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2BD1" w:rsidRPr="008018D4" w:rsidRDefault="00D07531" w:rsidP="00A63859">
      <w:pPr>
        <w:rPr>
          <w:rFonts w:ascii="Calibri" w:hAnsi="Calibri"/>
          <w:bCs/>
          <w:i/>
          <w:sz w:val="20"/>
          <w:szCs w:val="28"/>
        </w:rPr>
      </w:pPr>
      <w:r>
        <w:rPr>
          <w:rFonts w:ascii="Calibri" w:hAnsi="Calibri"/>
          <w:b/>
          <w:bCs/>
          <w:sz w:val="28"/>
          <w:szCs w:val="28"/>
        </w:rPr>
        <w:t>HDCS</w:t>
      </w:r>
      <w:r w:rsidR="00E121BD" w:rsidRPr="00A61FCA">
        <w:rPr>
          <w:rFonts w:ascii="Calibri" w:hAnsi="Calibri"/>
          <w:b/>
          <w:bCs/>
          <w:sz w:val="28"/>
          <w:szCs w:val="28"/>
        </w:rPr>
        <w:t xml:space="preserve"> 6</w:t>
      </w:r>
      <w:r w:rsidR="006C330C">
        <w:rPr>
          <w:rFonts w:ascii="Calibri" w:hAnsi="Calibri"/>
          <w:b/>
          <w:bCs/>
          <w:sz w:val="28"/>
          <w:szCs w:val="28"/>
        </w:rPr>
        <w:t>36</w:t>
      </w:r>
      <w:r w:rsidR="00576F02" w:rsidRPr="00A61FCA">
        <w:rPr>
          <w:rFonts w:ascii="Calibri" w:hAnsi="Calibri"/>
          <w:b/>
          <w:bCs/>
          <w:sz w:val="28"/>
          <w:szCs w:val="28"/>
        </w:rPr>
        <w:t>0</w:t>
      </w:r>
      <w:r w:rsidR="00B941D2">
        <w:rPr>
          <w:rFonts w:ascii="Calibri" w:hAnsi="Calibri"/>
          <w:b/>
          <w:bCs/>
          <w:sz w:val="28"/>
          <w:szCs w:val="28"/>
        </w:rPr>
        <w:t xml:space="preserve"> Course </w:t>
      </w:r>
      <w:r w:rsidR="000B109C">
        <w:rPr>
          <w:rFonts w:ascii="Calibri" w:hAnsi="Calibri"/>
          <w:b/>
          <w:bCs/>
          <w:sz w:val="28"/>
          <w:szCs w:val="28"/>
        </w:rPr>
        <w:t xml:space="preserve">Syllabus </w:t>
      </w:r>
      <w:r w:rsidR="00F57863" w:rsidRPr="00E11681">
        <w:rPr>
          <w:rFonts w:ascii="Calibri" w:hAnsi="Calibri"/>
          <w:bCs/>
          <w:sz w:val="20"/>
          <w:szCs w:val="28"/>
        </w:rPr>
        <w:t>(</w:t>
      </w:r>
      <w:r w:rsidR="008379BC">
        <w:rPr>
          <w:rFonts w:ascii="Calibri" w:hAnsi="Calibri"/>
          <w:bCs/>
          <w:i/>
          <w:sz w:val="20"/>
          <w:szCs w:val="28"/>
        </w:rPr>
        <w:t>7</w:t>
      </w:r>
      <w:r w:rsidR="00F57863">
        <w:rPr>
          <w:rFonts w:ascii="Calibri" w:hAnsi="Calibri"/>
          <w:bCs/>
          <w:i/>
          <w:sz w:val="20"/>
          <w:szCs w:val="28"/>
        </w:rPr>
        <w:t>.19</w:t>
      </w:r>
      <w:r w:rsidR="00C86E14">
        <w:rPr>
          <w:rFonts w:ascii="Calibri" w:hAnsi="Calibri"/>
          <w:bCs/>
          <w:i/>
          <w:sz w:val="20"/>
          <w:szCs w:val="28"/>
        </w:rPr>
        <w:t>.1</w:t>
      </w:r>
      <w:r w:rsidR="004F7BA1">
        <w:rPr>
          <w:rFonts w:ascii="Calibri" w:hAnsi="Calibri"/>
          <w:bCs/>
          <w:i/>
          <w:sz w:val="20"/>
          <w:szCs w:val="28"/>
        </w:rPr>
        <w:t>9</w:t>
      </w:r>
      <w:r w:rsidR="00A4030A" w:rsidRPr="00A4030A">
        <w:rPr>
          <w:rFonts w:ascii="Calibri" w:hAnsi="Calibri"/>
          <w:bCs/>
          <w:i/>
          <w:sz w:val="20"/>
          <w:szCs w:val="28"/>
        </w:rPr>
        <w:t>)</w:t>
      </w:r>
    </w:p>
    <w:p w:rsidR="00DF2BD1" w:rsidRPr="000C7B3D" w:rsidRDefault="00DF2BD1" w:rsidP="00DF2BD1">
      <w:pPr>
        <w:jc w:val="center"/>
        <w:rPr>
          <w:rFonts w:ascii="Calibri" w:hAnsi="Calibri"/>
        </w:rPr>
      </w:pPr>
    </w:p>
    <w:p w:rsidR="00E121BD" w:rsidRPr="002D7448" w:rsidRDefault="00E121BD" w:rsidP="00A40361">
      <w:pPr>
        <w:rPr>
          <w:rFonts w:ascii="Calibri" w:hAnsi="Calibri" w:cs="Calibri"/>
        </w:rPr>
      </w:pPr>
      <w:r w:rsidRPr="002D7448">
        <w:rPr>
          <w:rFonts w:ascii="Calibri" w:hAnsi="Calibri" w:cs="Calibri"/>
        </w:rPr>
        <w:t>This course will develop statistical concepts as appl</w:t>
      </w:r>
      <w:r w:rsidR="00A506B8" w:rsidRPr="002D7448">
        <w:rPr>
          <w:rFonts w:ascii="Calibri" w:hAnsi="Calibri" w:cs="Calibri"/>
        </w:rPr>
        <w:t>ied in a technology</w:t>
      </w:r>
      <w:r w:rsidR="008658B6">
        <w:rPr>
          <w:rFonts w:ascii="Calibri" w:hAnsi="Calibri" w:cs="Calibri"/>
        </w:rPr>
        <w:t xml:space="preserve"> and management</w:t>
      </w:r>
      <w:r w:rsidR="00A506B8" w:rsidRPr="002D7448">
        <w:rPr>
          <w:rFonts w:ascii="Calibri" w:hAnsi="Calibri" w:cs="Calibri"/>
        </w:rPr>
        <w:t xml:space="preserve"> </w:t>
      </w:r>
      <w:r w:rsidRPr="002D7448">
        <w:rPr>
          <w:rFonts w:ascii="Calibri" w:hAnsi="Calibri" w:cs="Calibri"/>
        </w:rPr>
        <w:t>environment. Because Excel is</w:t>
      </w:r>
      <w:r w:rsidR="00A506B8" w:rsidRPr="002D7448">
        <w:rPr>
          <w:rFonts w:ascii="Calibri" w:hAnsi="Calibri" w:cs="Calibri"/>
        </w:rPr>
        <w:t xml:space="preserve"> almost</w:t>
      </w:r>
      <w:bookmarkStart w:id="0" w:name="_GoBack"/>
      <w:bookmarkEnd w:id="0"/>
      <w:r w:rsidR="00A506B8" w:rsidRPr="002D7448">
        <w:rPr>
          <w:rFonts w:ascii="Calibri" w:hAnsi="Calibri" w:cs="Calibri"/>
        </w:rPr>
        <w:t xml:space="preserve"> always available in </w:t>
      </w:r>
      <w:r w:rsidRPr="002D7448">
        <w:rPr>
          <w:rFonts w:ascii="Calibri" w:hAnsi="Calibri" w:cs="Calibri"/>
        </w:rPr>
        <w:t>this environment, we will use it as the primary tool for analysis and will put an emphasis on the interpretation of the computer output. Major conten</w:t>
      </w:r>
      <w:r w:rsidR="00A40361" w:rsidRPr="002D7448">
        <w:rPr>
          <w:rFonts w:ascii="Calibri" w:hAnsi="Calibri" w:cs="Calibri"/>
        </w:rPr>
        <w:t>t areas include the following concepts and their applications.</w:t>
      </w:r>
    </w:p>
    <w:p w:rsidR="00E121BD" w:rsidRPr="00A40361" w:rsidRDefault="000E2463" w:rsidP="00A40361">
      <w:pPr>
        <w:numPr>
          <w:ilvl w:val="0"/>
          <w:numId w:val="1"/>
        </w:numPr>
        <w:rPr>
          <w:rFonts w:ascii="Calibri" w:hAnsi="Calibri"/>
        </w:rPr>
      </w:pPr>
      <w:r>
        <w:rPr>
          <w:rFonts w:ascii="Calibri" w:hAnsi="Calibri"/>
        </w:rPr>
        <w:t>Describe/use</w:t>
      </w:r>
      <w:r w:rsidR="00E121BD" w:rsidRPr="00A40361">
        <w:rPr>
          <w:rFonts w:ascii="Calibri" w:hAnsi="Calibri"/>
        </w:rPr>
        <w:t xml:space="preserve"> appropriate sampling techniques. </w:t>
      </w:r>
    </w:p>
    <w:p w:rsidR="00E121BD" w:rsidRPr="00A40361" w:rsidRDefault="00E121BD" w:rsidP="00A40361">
      <w:pPr>
        <w:numPr>
          <w:ilvl w:val="0"/>
          <w:numId w:val="1"/>
        </w:numPr>
        <w:rPr>
          <w:rFonts w:ascii="Calibri" w:hAnsi="Calibri"/>
        </w:rPr>
      </w:pPr>
      <w:r w:rsidRPr="00A40361">
        <w:rPr>
          <w:rFonts w:ascii="Calibri" w:hAnsi="Calibri"/>
        </w:rPr>
        <w:t>Develop appropriate</w:t>
      </w:r>
      <w:r w:rsidR="00EC4486">
        <w:rPr>
          <w:rFonts w:ascii="Calibri" w:hAnsi="Calibri"/>
        </w:rPr>
        <w:t xml:space="preserve"> graphs and charts based on </w:t>
      </w:r>
      <w:r w:rsidRPr="00A40361">
        <w:rPr>
          <w:rFonts w:ascii="Calibri" w:hAnsi="Calibri"/>
        </w:rPr>
        <w:t xml:space="preserve">data classification and </w:t>
      </w:r>
      <w:r w:rsidR="00EC4486">
        <w:rPr>
          <w:rFonts w:ascii="Calibri" w:hAnsi="Calibri"/>
        </w:rPr>
        <w:t xml:space="preserve">the </w:t>
      </w:r>
      <w:r w:rsidRPr="00A40361">
        <w:rPr>
          <w:rFonts w:ascii="Calibri" w:hAnsi="Calibri"/>
        </w:rPr>
        <w:t xml:space="preserve">purpose of presentation. </w:t>
      </w:r>
    </w:p>
    <w:p w:rsidR="00E121BD" w:rsidRDefault="00E121BD" w:rsidP="00A40361">
      <w:pPr>
        <w:numPr>
          <w:ilvl w:val="0"/>
          <w:numId w:val="1"/>
        </w:numPr>
        <w:rPr>
          <w:rFonts w:ascii="Calibri" w:hAnsi="Calibri"/>
        </w:rPr>
      </w:pPr>
      <w:r w:rsidRPr="00A40361">
        <w:rPr>
          <w:rFonts w:ascii="Calibri" w:hAnsi="Calibri"/>
        </w:rPr>
        <w:t xml:space="preserve">For a given data set, determine and interpret measures of central tendency, measures of spread, measures of relative standing, and measures of relationship. </w:t>
      </w:r>
    </w:p>
    <w:p w:rsidR="00E70ECB" w:rsidRPr="00A40361" w:rsidRDefault="00E70ECB" w:rsidP="00A40361">
      <w:pPr>
        <w:numPr>
          <w:ilvl w:val="0"/>
          <w:numId w:val="1"/>
        </w:numPr>
        <w:rPr>
          <w:rFonts w:ascii="Calibri" w:hAnsi="Calibri"/>
        </w:rPr>
      </w:pPr>
      <w:r w:rsidRPr="00E70ECB">
        <w:rPr>
          <w:rFonts w:ascii="Calibri" w:hAnsi="Calibri"/>
        </w:rPr>
        <w:t>Demonstrate an understanding of the basic concepts of probability and random variables.</w:t>
      </w:r>
    </w:p>
    <w:p w:rsidR="00E121BD" w:rsidRDefault="009B2AB0" w:rsidP="00A40361">
      <w:pPr>
        <w:numPr>
          <w:ilvl w:val="0"/>
          <w:numId w:val="1"/>
        </w:numPr>
        <w:rPr>
          <w:rFonts w:ascii="Calibri" w:hAnsi="Calibri"/>
        </w:rPr>
      </w:pPr>
      <w:r>
        <w:rPr>
          <w:rFonts w:ascii="Calibri" w:hAnsi="Calibri"/>
        </w:rPr>
        <w:t>Complete</w:t>
      </w:r>
      <w:r w:rsidR="00E121BD" w:rsidRPr="00A40361">
        <w:rPr>
          <w:rFonts w:ascii="Calibri" w:hAnsi="Calibri"/>
        </w:rPr>
        <w:t xml:space="preserve"> and interpret appropriate one</w:t>
      </w:r>
      <w:r>
        <w:rPr>
          <w:rFonts w:ascii="Calibri" w:hAnsi="Calibri"/>
        </w:rPr>
        <w:t>-</w:t>
      </w:r>
      <w:r w:rsidR="00E121BD" w:rsidRPr="00A40361">
        <w:rPr>
          <w:rFonts w:ascii="Calibri" w:hAnsi="Calibri"/>
        </w:rPr>
        <w:t xml:space="preserve"> and two</w:t>
      </w:r>
      <w:r>
        <w:rPr>
          <w:rFonts w:ascii="Calibri" w:hAnsi="Calibri"/>
        </w:rPr>
        <w:t>-</w:t>
      </w:r>
      <w:r w:rsidR="00E121BD" w:rsidRPr="00A40361">
        <w:rPr>
          <w:rFonts w:ascii="Calibri" w:hAnsi="Calibri"/>
        </w:rPr>
        <w:t xml:space="preserve">sample </w:t>
      </w:r>
      <w:r>
        <w:rPr>
          <w:rFonts w:ascii="Calibri" w:hAnsi="Calibri"/>
        </w:rPr>
        <w:t>confidence interval estimates</w:t>
      </w:r>
      <w:r w:rsidR="00A27D72">
        <w:rPr>
          <w:rFonts w:ascii="Calibri" w:hAnsi="Calibri"/>
        </w:rPr>
        <w:t xml:space="preserve"> and </w:t>
      </w:r>
      <w:r>
        <w:rPr>
          <w:rFonts w:ascii="Calibri" w:hAnsi="Calibri"/>
        </w:rPr>
        <w:t>hypothesis</w:t>
      </w:r>
      <w:r w:rsidR="00E121BD" w:rsidRPr="00A40361">
        <w:rPr>
          <w:rFonts w:ascii="Calibri" w:hAnsi="Calibri"/>
        </w:rPr>
        <w:t xml:space="preserve"> tests:</w:t>
      </w:r>
      <w:r w:rsidR="00655461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</w:t>
      </w:r>
      <w:r w:rsidR="00655461">
        <w:rPr>
          <w:rFonts w:ascii="Calibri" w:hAnsi="Calibri"/>
        </w:rPr>
        <w:t xml:space="preserve">means, difference in means, </w:t>
      </w:r>
      <w:r w:rsidR="00E121BD" w:rsidRPr="00A40361">
        <w:rPr>
          <w:rFonts w:ascii="Calibri" w:hAnsi="Calibri"/>
        </w:rPr>
        <w:t>proportions</w:t>
      </w:r>
      <w:r w:rsidR="00655461">
        <w:rPr>
          <w:rFonts w:ascii="Calibri" w:hAnsi="Calibri"/>
        </w:rPr>
        <w:t xml:space="preserve"> and variance</w:t>
      </w:r>
      <w:r>
        <w:rPr>
          <w:rFonts w:ascii="Calibri" w:hAnsi="Calibri"/>
        </w:rPr>
        <w:t>s</w:t>
      </w:r>
      <w:r w:rsidR="00E121BD" w:rsidRPr="00A40361">
        <w:rPr>
          <w:rFonts w:ascii="Calibri" w:hAnsi="Calibri"/>
        </w:rPr>
        <w:t xml:space="preserve">. </w:t>
      </w:r>
    </w:p>
    <w:p w:rsidR="00227345" w:rsidRPr="00A40361" w:rsidRDefault="0036194D" w:rsidP="00A40361">
      <w:pPr>
        <w:numPr>
          <w:ilvl w:val="0"/>
          <w:numId w:val="1"/>
        </w:numPr>
        <w:rPr>
          <w:rFonts w:ascii="Calibri" w:hAnsi="Calibri"/>
        </w:rPr>
      </w:pPr>
      <w:r>
        <w:rPr>
          <w:rFonts w:ascii="Calibri" w:hAnsi="Calibri"/>
        </w:rPr>
        <w:t xml:space="preserve">Calculate a </w:t>
      </w:r>
      <w:r w:rsidR="00227345" w:rsidRPr="00227345">
        <w:rPr>
          <w:rFonts w:ascii="Calibri" w:hAnsi="Calibri"/>
        </w:rPr>
        <w:t>one-way ANOVA</w:t>
      </w:r>
      <w:r>
        <w:rPr>
          <w:rFonts w:ascii="Calibri" w:hAnsi="Calibri"/>
        </w:rPr>
        <w:t xml:space="preserve"> and a </w:t>
      </w:r>
      <w:r w:rsidR="00E70ECB">
        <w:rPr>
          <w:rFonts w:ascii="Calibri" w:hAnsi="Calibri"/>
        </w:rPr>
        <w:t>two-</w:t>
      </w:r>
      <w:r w:rsidR="00227345" w:rsidRPr="00227345">
        <w:rPr>
          <w:rFonts w:ascii="Calibri" w:hAnsi="Calibri"/>
        </w:rPr>
        <w:t>way</w:t>
      </w:r>
      <w:r>
        <w:rPr>
          <w:rFonts w:ascii="Calibri" w:hAnsi="Calibri"/>
        </w:rPr>
        <w:t xml:space="preserve"> ANOVA</w:t>
      </w:r>
      <w:r w:rsidR="00227345">
        <w:rPr>
          <w:rFonts w:ascii="Calibri" w:hAnsi="Calibri"/>
        </w:rPr>
        <w:t xml:space="preserve">; </w:t>
      </w:r>
      <w:r w:rsidR="009B2AB0">
        <w:rPr>
          <w:rFonts w:ascii="Calibri" w:hAnsi="Calibri"/>
        </w:rPr>
        <w:t>apply the F-</w:t>
      </w:r>
      <w:r w:rsidR="00E70ECB">
        <w:rPr>
          <w:rFonts w:ascii="Calibri" w:hAnsi="Calibri"/>
        </w:rPr>
        <w:t>test for differences</w:t>
      </w:r>
      <w:r w:rsidR="009B2AB0">
        <w:rPr>
          <w:rFonts w:ascii="Calibri" w:hAnsi="Calibri"/>
        </w:rPr>
        <w:t xml:space="preserve"> in means</w:t>
      </w:r>
      <w:r w:rsidR="00E70ECB">
        <w:rPr>
          <w:rFonts w:ascii="Calibri" w:hAnsi="Calibri"/>
        </w:rPr>
        <w:t>;</w:t>
      </w:r>
      <w:r w:rsidR="00227345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identify assumptions, </w:t>
      </w:r>
      <w:r w:rsidR="00E70ECB">
        <w:rPr>
          <w:rFonts w:ascii="Calibri" w:hAnsi="Calibri"/>
        </w:rPr>
        <w:t>preform post hoc analysis; interpret results.</w:t>
      </w:r>
    </w:p>
    <w:p w:rsidR="00DF2BD1" w:rsidRDefault="00152369" w:rsidP="00A40361">
      <w:pPr>
        <w:numPr>
          <w:ilvl w:val="0"/>
          <w:numId w:val="1"/>
        </w:numPr>
        <w:rPr>
          <w:rFonts w:ascii="Calibri" w:hAnsi="Calibri"/>
        </w:rPr>
      </w:pPr>
      <w:r>
        <w:rPr>
          <w:rFonts w:ascii="Calibri" w:hAnsi="Calibri"/>
        </w:rPr>
        <w:t xml:space="preserve">Use </w:t>
      </w:r>
      <w:r w:rsidR="00E121BD" w:rsidRPr="00A40361">
        <w:rPr>
          <w:rFonts w:ascii="Calibri" w:hAnsi="Calibri"/>
        </w:rPr>
        <w:t xml:space="preserve">regression </w:t>
      </w:r>
      <w:r>
        <w:rPr>
          <w:rFonts w:ascii="Calibri" w:hAnsi="Calibri"/>
        </w:rPr>
        <w:t>analysis</w:t>
      </w:r>
      <w:r w:rsidR="00A81041">
        <w:rPr>
          <w:rFonts w:ascii="Calibri" w:hAnsi="Calibri"/>
        </w:rPr>
        <w:t xml:space="preserve"> to describe and test the relationship between variables (</w:t>
      </w:r>
      <w:r w:rsidR="00E121BD" w:rsidRPr="00A40361">
        <w:rPr>
          <w:rFonts w:ascii="Calibri" w:hAnsi="Calibri"/>
        </w:rPr>
        <w:t xml:space="preserve">for one and two </w:t>
      </w:r>
      <w:r>
        <w:rPr>
          <w:rFonts w:ascii="Calibri" w:hAnsi="Calibri"/>
        </w:rPr>
        <w:t>in</w:t>
      </w:r>
      <w:r w:rsidR="00E121BD" w:rsidRPr="00A40361">
        <w:rPr>
          <w:rFonts w:ascii="Calibri" w:hAnsi="Calibri"/>
        </w:rPr>
        <w:t>dependent variables</w:t>
      </w:r>
      <w:r w:rsidR="00A81041">
        <w:rPr>
          <w:rFonts w:ascii="Calibri" w:hAnsi="Calibri"/>
        </w:rPr>
        <w:t>)</w:t>
      </w:r>
      <w:r w:rsidR="00E121BD" w:rsidRPr="00A40361">
        <w:rPr>
          <w:rFonts w:ascii="Calibri" w:hAnsi="Calibri"/>
        </w:rPr>
        <w:t xml:space="preserve">.  </w:t>
      </w:r>
    </w:p>
    <w:p w:rsidR="008B7189" w:rsidRDefault="008B7189" w:rsidP="00A40361">
      <w:pPr>
        <w:numPr>
          <w:ilvl w:val="0"/>
          <w:numId w:val="1"/>
        </w:numPr>
        <w:rPr>
          <w:rFonts w:ascii="Calibri" w:hAnsi="Calibri"/>
        </w:rPr>
      </w:pPr>
      <w:r>
        <w:rPr>
          <w:rFonts w:ascii="Calibri" w:hAnsi="Calibri"/>
        </w:rPr>
        <w:t>Apply forecasting models including moving averages, exponential smoothing, linear, quadratic and exponential trends and least squats for seasonal data.</w:t>
      </w:r>
      <w:r w:rsidR="00831FE0">
        <w:rPr>
          <w:rFonts w:ascii="Calibri" w:hAnsi="Calibri"/>
        </w:rPr>
        <w:t xml:space="preserve"> (optional)</w:t>
      </w:r>
    </w:p>
    <w:p w:rsidR="00DF2BD1" w:rsidRPr="002D7448" w:rsidRDefault="008442CD" w:rsidP="00DF2BD1">
      <w:pPr>
        <w:rPr>
          <w:rFonts w:ascii="Calibri" w:hAnsi="Calibri" w:cs="Calibri"/>
        </w:rPr>
      </w:pPr>
      <w:r w:rsidRPr="002D7448">
        <w:rPr>
          <w:rFonts w:ascii="Calibri" w:hAnsi="Calibri" w:cs="Calibri"/>
        </w:rPr>
        <w:t>The link on our BlackBoard</w:t>
      </w:r>
      <w:r w:rsidR="00DF2BD1" w:rsidRPr="002D7448">
        <w:rPr>
          <w:rFonts w:ascii="Calibri" w:hAnsi="Calibri" w:cs="Calibri"/>
        </w:rPr>
        <w:t xml:space="preserve"> </w:t>
      </w:r>
      <w:r w:rsidR="000975CB" w:rsidRPr="002D7448">
        <w:rPr>
          <w:rFonts w:ascii="Calibri" w:hAnsi="Calibri" w:cs="Calibri"/>
        </w:rPr>
        <w:t xml:space="preserve">Learn </w:t>
      </w:r>
      <w:r w:rsidR="00B74DFA">
        <w:rPr>
          <w:rFonts w:ascii="Calibri" w:hAnsi="Calibri" w:cs="Calibri"/>
        </w:rPr>
        <w:t xml:space="preserve">homepage contains a </w:t>
      </w:r>
      <w:r w:rsidRPr="002D7448">
        <w:rPr>
          <w:rFonts w:ascii="Calibri" w:hAnsi="Calibri" w:cs="Calibri"/>
        </w:rPr>
        <w:t xml:space="preserve">guide to your study.  </w:t>
      </w:r>
      <w:r w:rsidR="00DF2BD1" w:rsidRPr="002D7448">
        <w:rPr>
          <w:rFonts w:ascii="Calibri" w:hAnsi="Calibri" w:cs="Calibri"/>
        </w:rPr>
        <w:t xml:space="preserve"> You should schedule a regular time e</w:t>
      </w:r>
      <w:r w:rsidR="00E121BD" w:rsidRPr="002D7448">
        <w:rPr>
          <w:rFonts w:ascii="Calibri" w:hAnsi="Calibri" w:cs="Calibri"/>
        </w:rPr>
        <w:t>ach day to devote to the course.</w:t>
      </w:r>
    </w:p>
    <w:p w:rsidR="000C7B3D" w:rsidRDefault="000C7B3D" w:rsidP="000C7B3D">
      <w:pPr>
        <w:rPr>
          <w:rFonts w:ascii="Calibri" w:hAnsi="Calibri"/>
        </w:rPr>
      </w:pPr>
    </w:p>
    <w:p w:rsidR="00DF2BD1" w:rsidRDefault="00A63859" w:rsidP="00655461">
      <w:pPr>
        <w:pStyle w:val="Heading1"/>
        <w:rPr>
          <w:rFonts w:ascii="Calibri" w:hAnsi="Calibri" w:cs="Calibri"/>
          <w:b/>
          <w:sz w:val="24"/>
        </w:rPr>
      </w:pPr>
      <w:r w:rsidRPr="002D7448">
        <w:rPr>
          <w:rFonts w:ascii="Calibri" w:hAnsi="Calibri" w:cs="Calibri"/>
          <w:b/>
          <w:sz w:val="24"/>
          <w:u w:val="single"/>
        </w:rPr>
        <w:t>Course Materials</w:t>
      </w:r>
      <w:r w:rsidRPr="002D7448">
        <w:rPr>
          <w:rFonts w:ascii="Calibri" w:hAnsi="Calibri" w:cs="Calibri"/>
          <w:b/>
          <w:sz w:val="24"/>
          <w:u w:val="single"/>
        </w:rPr>
        <w:br/>
      </w:r>
      <w:proofErr w:type="gramStart"/>
      <w:r w:rsidR="006304C4">
        <w:rPr>
          <w:rFonts w:ascii="Calibri" w:hAnsi="Calibri" w:cs="Calibri"/>
          <w:b/>
          <w:bCs/>
          <w:sz w:val="24"/>
        </w:rPr>
        <w:t>R</w:t>
      </w:r>
      <w:r w:rsidR="006304C4" w:rsidRPr="002D7448">
        <w:rPr>
          <w:rFonts w:ascii="Calibri" w:hAnsi="Calibri" w:cs="Calibri"/>
          <w:b/>
          <w:bCs/>
          <w:sz w:val="24"/>
        </w:rPr>
        <w:t>equired</w:t>
      </w:r>
      <w:proofErr w:type="gramEnd"/>
      <w:r w:rsidR="00DF2BD1" w:rsidRPr="002D7448">
        <w:rPr>
          <w:rFonts w:ascii="Calibri" w:hAnsi="Calibri" w:cs="Calibri"/>
          <w:b/>
          <w:bCs/>
          <w:sz w:val="24"/>
        </w:rPr>
        <w:t xml:space="preserve"> textbook:  </w:t>
      </w:r>
      <w:r w:rsidR="00E121BD" w:rsidRPr="002D7448">
        <w:rPr>
          <w:rFonts w:ascii="Calibri" w:hAnsi="Calibri" w:cs="Calibri"/>
          <w:i/>
          <w:iCs/>
          <w:sz w:val="24"/>
          <w:u w:val="single"/>
        </w:rPr>
        <w:t>Statistics for Managers</w:t>
      </w:r>
      <w:r w:rsidR="005822D8">
        <w:rPr>
          <w:rFonts w:ascii="Calibri" w:hAnsi="Calibri" w:cs="Calibri"/>
          <w:i/>
          <w:iCs/>
          <w:sz w:val="24"/>
          <w:u w:val="single"/>
        </w:rPr>
        <w:t xml:space="preserve"> (Using MS Excel)</w:t>
      </w:r>
      <w:r w:rsidR="00DF2BD1" w:rsidRPr="002D7448">
        <w:rPr>
          <w:rFonts w:ascii="Calibri" w:hAnsi="Calibri" w:cs="Calibri"/>
          <w:i/>
          <w:iCs/>
          <w:sz w:val="24"/>
        </w:rPr>
        <w:t xml:space="preserve">, </w:t>
      </w:r>
      <w:r w:rsidR="00D5798E">
        <w:rPr>
          <w:rFonts w:ascii="Calibri" w:hAnsi="Calibri" w:cs="Calibri"/>
          <w:b/>
          <w:iCs/>
          <w:sz w:val="24"/>
        </w:rPr>
        <w:t>8</w:t>
      </w:r>
      <w:r w:rsidR="00DF2BD1" w:rsidRPr="002D7448">
        <w:rPr>
          <w:rFonts w:ascii="Calibri" w:hAnsi="Calibri" w:cs="Calibri"/>
          <w:b/>
          <w:iCs/>
          <w:sz w:val="24"/>
          <w:vertAlign w:val="superscript"/>
        </w:rPr>
        <w:t>th</w:t>
      </w:r>
      <w:r w:rsidR="00DF2BD1" w:rsidRPr="002D7448">
        <w:rPr>
          <w:rFonts w:ascii="Calibri" w:hAnsi="Calibri" w:cs="Calibri"/>
          <w:iCs/>
          <w:sz w:val="24"/>
        </w:rPr>
        <w:t xml:space="preserve"> </w:t>
      </w:r>
      <w:r w:rsidR="00DF2BD1" w:rsidRPr="00E5157D">
        <w:rPr>
          <w:rFonts w:ascii="Calibri" w:hAnsi="Calibri" w:cs="Calibri"/>
          <w:iCs/>
          <w:sz w:val="24"/>
        </w:rPr>
        <w:t>ed.</w:t>
      </w:r>
      <w:r w:rsidR="00A506B8" w:rsidRPr="00E5157D">
        <w:rPr>
          <w:rFonts w:ascii="Calibri" w:hAnsi="Calibri" w:cs="Calibri"/>
          <w:i/>
          <w:iCs/>
          <w:sz w:val="24"/>
        </w:rPr>
        <w:t xml:space="preserve"> </w:t>
      </w:r>
      <w:r w:rsidR="00A506B8" w:rsidRPr="00E5157D">
        <w:rPr>
          <w:rFonts w:ascii="Calibri" w:hAnsi="Calibri" w:cs="Calibri"/>
          <w:sz w:val="24"/>
        </w:rPr>
        <w:t>by</w:t>
      </w:r>
      <w:r w:rsidR="00DF2BD1" w:rsidRPr="002D7448">
        <w:rPr>
          <w:rFonts w:ascii="Calibri" w:hAnsi="Calibri" w:cs="Calibri"/>
          <w:sz w:val="24"/>
        </w:rPr>
        <w:t xml:space="preserve"> </w:t>
      </w:r>
      <w:r w:rsidR="00E121BD" w:rsidRPr="002D7448">
        <w:rPr>
          <w:rFonts w:ascii="Calibri" w:hAnsi="Calibri" w:cs="Calibri"/>
          <w:sz w:val="24"/>
        </w:rPr>
        <w:t xml:space="preserve">Levine, Stephan, and </w:t>
      </w:r>
      <w:proofErr w:type="spellStart"/>
      <w:r w:rsidR="002A6692">
        <w:rPr>
          <w:rFonts w:ascii="Calibri" w:hAnsi="Calibri" w:cs="Calibri"/>
          <w:sz w:val="24"/>
        </w:rPr>
        <w:t>Szabat</w:t>
      </w:r>
      <w:proofErr w:type="spellEnd"/>
      <w:r w:rsidR="00DF2BD1" w:rsidRPr="002D7448">
        <w:rPr>
          <w:rFonts w:ascii="Calibri" w:hAnsi="Calibri" w:cs="Calibri"/>
          <w:sz w:val="24"/>
        </w:rPr>
        <w:t xml:space="preserve">.  Publisher:  </w:t>
      </w:r>
      <w:r w:rsidR="00E121BD" w:rsidRPr="002D7448">
        <w:rPr>
          <w:rFonts w:ascii="Calibri" w:hAnsi="Calibri" w:cs="Calibri"/>
          <w:sz w:val="24"/>
        </w:rPr>
        <w:t>Prentice Hall</w:t>
      </w:r>
      <w:r w:rsidR="00A61FCA" w:rsidRPr="002D7448">
        <w:rPr>
          <w:rFonts w:ascii="Calibri" w:hAnsi="Calibri" w:cs="Calibri"/>
          <w:sz w:val="24"/>
        </w:rPr>
        <w:t xml:space="preserve"> Publishing</w:t>
      </w:r>
    </w:p>
    <w:p w:rsidR="00073DF7" w:rsidRDefault="00EF0342" w:rsidP="00EF0342">
      <w:pPr>
        <w:rPr>
          <w:rFonts w:ascii="Calibri" w:hAnsi="Calibri" w:cs="Calibri"/>
        </w:rPr>
      </w:pPr>
      <w:r>
        <w:rPr>
          <w:rFonts w:ascii="Calibri" w:hAnsi="Calibri" w:cs="Calibri"/>
        </w:rPr>
        <w:t>Other resources, such as data sets can be downloaded from the publisher:</w:t>
      </w:r>
      <w:r w:rsidRPr="00EF0342">
        <w:rPr>
          <w:rFonts w:ascii="Calibri" w:hAnsi="Calibri" w:cs="Calibri"/>
        </w:rPr>
        <w:t xml:space="preserve"> </w:t>
      </w:r>
    </w:p>
    <w:p w:rsidR="00073DF7" w:rsidRPr="00E11681" w:rsidRDefault="00073DF7" w:rsidP="00EF0342">
      <w:pPr>
        <w:rPr>
          <w:rFonts w:ascii="Calibri" w:hAnsi="Calibri" w:cs="Calibri"/>
          <w:sz w:val="4"/>
        </w:rPr>
      </w:pPr>
    </w:p>
    <w:p w:rsidR="00073DF7" w:rsidRDefault="00A75700" w:rsidP="00EF0342">
      <w:pPr>
        <w:rPr>
          <w:rFonts w:ascii="inherit" w:hAnsi="inherit"/>
          <w:color w:val="000000"/>
          <w:sz w:val="20"/>
          <w:szCs w:val="20"/>
          <w:bdr w:val="none" w:sz="0" w:space="0" w:color="auto" w:frame="1"/>
        </w:rPr>
      </w:pPr>
      <w:hyperlink r:id="rId7" w:history="1">
        <w:r w:rsidR="00073DF7" w:rsidRPr="006460C4">
          <w:rPr>
            <w:rStyle w:val="Hyperlink"/>
            <w:rFonts w:ascii="inherit" w:hAnsi="inherit"/>
            <w:sz w:val="20"/>
            <w:szCs w:val="20"/>
            <w:bdr w:val="none" w:sz="0" w:space="0" w:color="auto" w:frame="1"/>
          </w:rPr>
          <w:t>https</w:t>
        </w:r>
        <w:r w:rsidR="00073DF7" w:rsidRPr="006460C4">
          <w:rPr>
            <w:rStyle w:val="Hyperlink"/>
            <w:rFonts w:ascii="Helvetica" w:hAnsi="Helvetica"/>
            <w:sz w:val="20"/>
            <w:szCs w:val="20"/>
            <w:bdr w:val="none" w:sz="0" w:space="0" w:color="auto" w:frame="1"/>
          </w:rPr>
          <w:t>://media.</w:t>
        </w:r>
        <w:r w:rsidR="00073DF7" w:rsidRPr="006460C4">
          <w:rPr>
            <w:rStyle w:val="Hyperlink"/>
            <w:rFonts w:ascii="inherit" w:hAnsi="inherit"/>
            <w:sz w:val="20"/>
            <w:szCs w:val="20"/>
            <w:bdr w:val="none" w:sz="0" w:space="0" w:color="auto" w:frame="1"/>
          </w:rPr>
          <w:t>pearsoncmg</w:t>
        </w:r>
        <w:r w:rsidR="00073DF7" w:rsidRPr="006460C4">
          <w:rPr>
            <w:rStyle w:val="Hyperlink"/>
            <w:rFonts w:ascii="Helvetica" w:hAnsi="Helvetica"/>
            <w:sz w:val="20"/>
            <w:szCs w:val="20"/>
            <w:bdr w:val="none" w:sz="0" w:space="0" w:color="auto" w:frame="1"/>
          </w:rPr>
          <w:t>.com/</w:t>
        </w:r>
        <w:r w:rsidR="00073DF7" w:rsidRPr="006460C4">
          <w:rPr>
            <w:rStyle w:val="Hyperlink"/>
            <w:rFonts w:ascii="inherit" w:hAnsi="inherit"/>
            <w:sz w:val="20"/>
            <w:szCs w:val="20"/>
            <w:bdr w:val="none" w:sz="0" w:space="0" w:color="auto" w:frame="1"/>
          </w:rPr>
          <w:t>ph</w:t>
        </w:r>
        <w:r w:rsidR="00073DF7" w:rsidRPr="006460C4">
          <w:rPr>
            <w:rStyle w:val="Hyperlink"/>
            <w:rFonts w:ascii="Helvetica" w:hAnsi="Helvetica"/>
            <w:sz w:val="20"/>
            <w:szCs w:val="20"/>
            <w:bdr w:val="none" w:sz="0" w:space="0" w:color="auto" w:frame="1"/>
          </w:rPr>
          <w:t>/</w:t>
        </w:r>
        <w:r w:rsidR="00073DF7" w:rsidRPr="006460C4">
          <w:rPr>
            <w:rStyle w:val="Hyperlink"/>
            <w:rFonts w:ascii="inherit" w:hAnsi="inherit"/>
            <w:sz w:val="20"/>
            <w:szCs w:val="20"/>
            <w:bdr w:val="none" w:sz="0" w:space="0" w:color="auto" w:frame="1"/>
          </w:rPr>
          <w:t>esm</w:t>
        </w:r>
        <w:r w:rsidR="00073DF7" w:rsidRPr="006460C4">
          <w:rPr>
            <w:rStyle w:val="Hyperlink"/>
            <w:rFonts w:ascii="Helvetica" w:hAnsi="Helvetica"/>
            <w:sz w:val="20"/>
            <w:szCs w:val="20"/>
            <w:bdr w:val="none" w:sz="0" w:space="0" w:color="auto" w:frame="1"/>
          </w:rPr>
          <w:t>/</w:t>
        </w:r>
        <w:r w:rsidR="00073DF7" w:rsidRPr="006460C4">
          <w:rPr>
            <w:rStyle w:val="Hyperlink"/>
            <w:rFonts w:ascii="inherit" w:hAnsi="inherit"/>
            <w:sz w:val="20"/>
            <w:szCs w:val="20"/>
            <w:bdr w:val="none" w:sz="0" w:space="0" w:color="auto" w:frame="1"/>
          </w:rPr>
          <w:t>esm</w:t>
        </w:r>
        <w:r w:rsidR="00073DF7" w:rsidRPr="006460C4">
          <w:rPr>
            <w:rStyle w:val="Hyperlink"/>
            <w:rFonts w:ascii="Helvetica" w:hAnsi="Helvetica"/>
            <w:sz w:val="20"/>
            <w:szCs w:val="20"/>
            <w:bdr w:val="none" w:sz="0" w:space="0" w:color="auto" w:frame="1"/>
          </w:rPr>
          <w:t>_</w:t>
        </w:r>
        <w:r w:rsidR="00073DF7" w:rsidRPr="006460C4">
          <w:rPr>
            <w:rStyle w:val="Hyperlink"/>
            <w:rFonts w:ascii="inherit" w:hAnsi="inherit"/>
            <w:sz w:val="20"/>
            <w:szCs w:val="20"/>
            <w:bdr w:val="none" w:sz="0" w:space="0" w:color="auto" w:frame="1"/>
          </w:rPr>
          <w:t>levine</w:t>
        </w:r>
        <w:r w:rsidR="00073DF7" w:rsidRPr="006460C4">
          <w:rPr>
            <w:rStyle w:val="Hyperlink"/>
            <w:rFonts w:ascii="Helvetica" w:hAnsi="Helvetica"/>
            <w:sz w:val="20"/>
            <w:szCs w:val="20"/>
            <w:bdr w:val="none" w:sz="0" w:space="0" w:color="auto" w:frame="1"/>
          </w:rPr>
          <w:t>_</w:t>
        </w:r>
        <w:r w:rsidR="00073DF7" w:rsidRPr="006460C4">
          <w:rPr>
            <w:rStyle w:val="Hyperlink"/>
            <w:rFonts w:ascii="inherit" w:hAnsi="inherit"/>
            <w:sz w:val="20"/>
            <w:szCs w:val="20"/>
            <w:bdr w:val="none" w:sz="0" w:space="0" w:color="auto" w:frame="1"/>
          </w:rPr>
          <w:t>lsxl</w:t>
        </w:r>
        <w:r w:rsidR="00073DF7" w:rsidRPr="006460C4">
          <w:rPr>
            <w:rStyle w:val="Hyperlink"/>
            <w:rFonts w:ascii="Helvetica" w:hAnsi="Helvetica"/>
            <w:sz w:val="20"/>
            <w:szCs w:val="20"/>
            <w:bdr w:val="none" w:sz="0" w:space="0" w:color="auto" w:frame="1"/>
          </w:rPr>
          <w:t>8e_17/cw/</w:t>
        </w:r>
        <w:r w:rsidR="00073DF7" w:rsidRPr="006460C4">
          <w:rPr>
            <w:rStyle w:val="Hyperlink"/>
            <w:rFonts w:ascii="inherit" w:hAnsi="inherit"/>
            <w:sz w:val="20"/>
            <w:szCs w:val="20"/>
            <w:bdr w:val="none" w:sz="0" w:space="0" w:color="auto" w:frame="1"/>
          </w:rPr>
          <w:t>lsxl</w:t>
        </w:r>
        <w:r w:rsidR="00073DF7" w:rsidRPr="006460C4">
          <w:rPr>
            <w:rStyle w:val="Hyperlink"/>
            <w:rFonts w:ascii="Helvetica" w:hAnsi="Helvetica"/>
            <w:sz w:val="20"/>
            <w:szCs w:val="20"/>
            <w:bdr w:val="none" w:sz="0" w:space="0" w:color="auto" w:frame="1"/>
          </w:rPr>
          <w:t>8e_student_download.</w:t>
        </w:r>
        <w:r w:rsidR="00073DF7" w:rsidRPr="006460C4">
          <w:rPr>
            <w:rStyle w:val="Hyperlink"/>
            <w:rFonts w:ascii="inherit" w:hAnsi="inherit"/>
            <w:sz w:val="20"/>
            <w:szCs w:val="20"/>
            <w:bdr w:val="none" w:sz="0" w:space="0" w:color="auto" w:frame="1"/>
          </w:rPr>
          <w:t>html</w:t>
        </w:r>
      </w:hyperlink>
    </w:p>
    <w:p w:rsidR="00EF0342" w:rsidRPr="00EF0342" w:rsidRDefault="00EF0342" w:rsidP="00EF0342"/>
    <w:p w:rsidR="00EF0342" w:rsidRPr="00EF0342" w:rsidRDefault="00DF2BD1" w:rsidP="00EF0342">
      <w:pPr>
        <w:rPr>
          <w:rFonts w:ascii="Calibri" w:hAnsi="Calibri" w:cs="Calibri"/>
        </w:rPr>
      </w:pPr>
      <w:r w:rsidRPr="002D7448">
        <w:rPr>
          <w:rFonts w:ascii="Calibri" w:hAnsi="Calibri" w:cs="Calibri"/>
          <w:b/>
          <w:bCs/>
        </w:rPr>
        <w:t>Required software:</w:t>
      </w:r>
      <w:r w:rsidR="00972EEC" w:rsidRPr="002D7448">
        <w:rPr>
          <w:rFonts w:ascii="Calibri" w:hAnsi="Calibri" w:cs="Calibri"/>
          <w:b/>
          <w:bCs/>
        </w:rPr>
        <w:t xml:space="preserve">  </w:t>
      </w:r>
      <w:r w:rsidRPr="002D7448">
        <w:rPr>
          <w:rFonts w:ascii="Calibri" w:hAnsi="Calibri" w:cs="Calibri"/>
          <w:i/>
          <w:iCs/>
        </w:rPr>
        <w:t xml:space="preserve">Microsoft </w:t>
      </w:r>
      <w:r w:rsidR="00823355" w:rsidRPr="002D7448">
        <w:rPr>
          <w:rFonts w:ascii="Calibri" w:hAnsi="Calibri" w:cs="Calibri"/>
          <w:i/>
          <w:iCs/>
        </w:rPr>
        <w:t>Excel</w:t>
      </w:r>
      <w:r w:rsidR="00823355">
        <w:rPr>
          <w:rFonts w:ascii="Calibri" w:hAnsi="Calibri" w:cs="Calibri"/>
          <w:i/>
          <w:iCs/>
        </w:rPr>
        <w:t xml:space="preserve"> (</w:t>
      </w:r>
      <w:r w:rsidR="00EF0342">
        <w:rPr>
          <w:rFonts w:ascii="Calibri" w:hAnsi="Calibri" w:cs="Calibri"/>
          <w:i/>
          <w:iCs/>
        </w:rPr>
        <w:t>XL)</w:t>
      </w:r>
      <w:r w:rsidR="00EF0342">
        <w:rPr>
          <w:rFonts w:ascii="Calibri" w:hAnsi="Calibri" w:cs="Calibri"/>
        </w:rPr>
        <w:t xml:space="preserve"> - any version is fine</w:t>
      </w:r>
      <w:r w:rsidR="00EF0342">
        <w:rPr>
          <w:rFonts w:ascii="Calibri" w:hAnsi="Calibri" w:cs="Calibri"/>
        </w:rPr>
        <w:br/>
      </w:r>
      <w:r w:rsidR="00D2709B">
        <w:rPr>
          <w:rFonts w:ascii="Calibri" w:hAnsi="Calibri" w:cs="Calibri"/>
        </w:rPr>
        <w:t xml:space="preserve">PH Stat is </w:t>
      </w:r>
      <w:r w:rsidR="00A63859" w:rsidRPr="002D7448">
        <w:rPr>
          <w:rFonts w:ascii="Calibri" w:hAnsi="Calibri" w:cs="Calibri"/>
        </w:rPr>
        <w:t>an XL add</w:t>
      </w:r>
      <w:r w:rsidR="00D07531">
        <w:rPr>
          <w:rFonts w:ascii="Calibri" w:hAnsi="Calibri" w:cs="Calibri"/>
        </w:rPr>
        <w:t>-</w:t>
      </w:r>
      <w:r w:rsidR="00A63859" w:rsidRPr="002D7448">
        <w:rPr>
          <w:rFonts w:ascii="Calibri" w:hAnsi="Calibri" w:cs="Calibri"/>
        </w:rPr>
        <w:t>in that comes with the text</w:t>
      </w:r>
      <w:r w:rsidR="00B74DFA">
        <w:rPr>
          <w:rFonts w:ascii="Calibri" w:hAnsi="Calibri" w:cs="Calibri"/>
        </w:rPr>
        <w:t xml:space="preserve">. PH Stat can be downloaded from the </w:t>
      </w:r>
      <w:r w:rsidR="00823355">
        <w:rPr>
          <w:rFonts w:ascii="Calibri" w:hAnsi="Calibri" w:cs="Calibri"/>
        </w:rPr>
        <w:t>publisher’s</w:t>
      </w:r>
      <w:r w:rsidR="00E81360">
        <w:rPr>
          <w:rFonts w:ascii="Calibri" w:hAnsi="Calibri" w:cs="Calibri"/>
        </w:rPr>
        <w:t xml:space="preserve"> web site</w:t>
      </w:r>
      <w:r w:rsidR="00EF0342">
        <w:rPr>
          <w:rFonts w:ascii="Calibri" w:hAnsi="Calibri" w:cs="Calibri"/>
        </w:rPr>
        <w:t xml:space="preserve">; it is free if purchased with a new text or otherwise </w:t>
      </w:r>
      <w:r w:rsidR="00823355">
        <w:rPr>
          <w:rFonts w:ascii="Calibri" w:hAnsi="Calibri" w:cs="Calibri"/>
        </w:rPr>
        <w:t>available for</w:t>
      </w:r>
      <w:r w:rsidR="00EF0342">
        <w:rPr>
          <w:rFonts w:ascii="Calibri" w:hAnsi="Calibri" w:cs="Calibri"/>
        </w:rPr>
        <w:t xml:space="preserve"> a fee. </w:t>
      </w:r>
      <w:r w:rsidR="00EF0342" w:rsidRPr="00EF0342">
        <w:rPr>
          <w:rFonts w:ascii="Calibri" w:hAnsi="Calibri" w:cs="Calibri"/>
        </w:rPr>
        <w:t>Students start by using the following link-</w:t>
      </w:r>
    </w:p>
    <w:p w:rsidR="00EF0342" w:rsidRDefault="00EF0342" w:rsidP="00EF0342">
      <w:pPr>
        <w:shd w:val="clear" w:color="auto" w:fill="FFFFFF"/>
        <w:ind w:left="450"/>
        <w:rPr>
          <w:rFonts w:ascii="Arial" w:hAnsi="Arial" w:cs="Arial"/>
          <w:color w:val="000000"/>
        </w:rPr>
      </w:pPr>
      <w:r>
        <w:rPr>
          <w:rFonts w:ascii="Verdana" w:hAnsi="Verdana" w:cs="Arial"/>
          <w:color w:val="000000"/>
          <w:sz w:val="20"/>
          <w:szCs w:val="20"/>
          <w:bdr w:val="none" w:sz="0" w:space="0" w:color="auto" w:frame="1"/>
        </w:rPr>
        <w:t> </w:t>
      </w:r>
      <w:hyperlink r:id="rId8" w:history="1">
        <w:r>
          <w:rPr>
            <w:rStyle w:val="Hyperlink"/>
            <w:rFonts w:ascii="inherit" w:hAnsi="inherit" w:cs="Arial"/>
            <w:color w:val="CC0000"/>
            <w:sz w:val="20"/>
            <w:szCs w:val="20"/>
            <w:bdr w:val="none" w:sz="0" w:space="0" w:color="auto" w:frame="1"/>
          </w:rPr>
          <w:t>http://wps.aw.com/phstat/</w:t>
        </w:r>
      </w:hyperlink>
    </w:p>
    <w:p w:rsidR="00EF0342" w:rsidRPr="00310543" w:rsidRDefault="00EF0342" w:rsidP="00073DF7">
      <w:pPr>
        <w:shd w:val="clear" w:color="auto" w:fill="FFFFFF"/>
        <w:rPr>
          <w:rFonts w:ascii="Calibri" w:hAnsi="Calibri" w:cs="Calibri"/>
        </w:rPr>
      </w:pPr>
      <w:r w:rsidRPr="00310543">
        <w:rPr>
          <w:rFonts w:ascii="Calibri" w:hAnsi="Calibri" w:cs="Calibri"/>
        </w:rPr>
        <w:t xml:space="preserve">Students will click on Register for PHStat. From there, </w:t>
      </w:r>
      <w:r w:rsidR="00073DF7">
        <w:rPr>
          <w:rFonts w:ascii="Calibri" w:hAnsi="Calibri" w:cs="Calibri"/>
        </w:rPr>
        <w:t xml:space="preserve">either register using the </w:t>
      </w:r>
      <w:r w:rsidRPr="00310543">
        <w:rPr>
          <w:rFonts w:ascii="Calibri" w:hAnsi="Calibri" w:cs="Calibri"/>
        </w:rPr>
        <w:t>access code that is bundled with the textbook at the bookstore or purchase access.</w:t>
      </w:r>
    </w:p>
    <w:p w:rsidR="00EF0342" w:rsidRPr="00310543" w:rsidRDefault="00EF0342" w:rsidP="00310543">
      <w:pPr>
        <w:shd w:val="clear" w:color="auto" w:fill="FFFFFF"/>
        <w:rPr>
          <w:rFonts w:ascii="Calibri" w:hAnsi="Calibri" w:cs="Calibri"/>
        </w:rPr>
      </w:pPr>
      <w:r w:rsidRPr="00310543">
        <w:rPr>
          <w:rFonts w:ascii="Calibri" w:hAnsi="Calibri" w:cs="Calibri"/>
        </w:rPr>
        <w:t xml:space="preserve">PHStat is loaded onto the computers in the </w:t>
      </w:r>
      <w:r w:rsidR="00D4246E">
        <w:rPr>
          <w:rFonts w:ascii="Calibri" w:hAnsi="Calibri" w:cs="Calibri"/>
        </w:rPr>
        <w:t>lab (CAM 237</w:t>
      </w:r>
      <w:r w:rsidRPr="00310543">
        <w:rPr>
          <w:rFonts w:ascii="Calibri" w:hAnsi="Calibri" w:cs="Calibri"/>
        </w:rPr>
        <w:t>).  </w:t>
      </w:r>
    </w:p>
    <w:p w:rsidR="00DF2BD1" w:rsidRPr="002D7448" w:rsidRDefault="00DF2BD1" w:rsidP="00DF2BD1">
      <w:pPr>
        <w:rPr>
          <w:rFonts w:ascii="Calibri" w:hAnsi="Calibri" w:cs="Calibri"/>
        </w:rPr>
      </w:pPr>
    </w:p>
    <w:p w:rsidR="00CD37BC" w:rsidRPr="002D7448" w:rsidRDefault="00CD37BC" w:rsidP="00A40361">
      <w:pPr>
        <w:rPr>
          <w:rFonts w:ascii="Calibri" w:hAnsi="Calibri" w:cs="Calibri"/>
        </w:rPr>
      </w:pPr>
      <w:r w:rsidRPr="002D7448">
        <w:rPr>
          <w:rFonts w:ascii="Calibri" w:hAnsi="Calibri" w:cs="Calibri"/>
          <w:b/>
        </w:rPr>
        <w:t>CougarNet Account:</w:t>
      </w:r>
      <w:r w:rsidR="00A63859" w:rsidRPr="002D7448">
        <w:rPr>
          <w:rFonts w:ascii="Calibri" w:hAnsi="Calibri" w:cs="Calibri"/>
          <w:b/>
        </w:rPr>
        <w:t xml:space="preserve"> </w:t>
      </w:r>
      <w:r w:rsidRPr="002D7448">
        <w:rPr>
          <w:rFonts w:ascii="Calibri" w:hAnsi="Calibri" w:cs="Calibri"/>
        </w:rPr>
        <w:t>This</w:t>
      </w:r>
      <w:r w:rsidR="00972EEC" w:rsidRPr="002D7448">
        <w:rPr>
          <w:rFonts w:ascii="Calibri" w:hAnsi="Calibri" w:cs="Calibri"/>
        </w:rPr>
        <w:t xml:space="preserve"> account </w:t>
      </w:r>
      <w:r w:rsidRPr="002D7448">
        <w:rPr>
          <w:rFonts w:ascii="Calibri" w:hAnsi="Calibri" w:cs="Calibri"/>
        </w:rPr>
        <w:t xml:space="preserve">is required in order to use a </w:t>
      </w:r>
      <w:r w:rsidR="00972EEC" w:rsidRPr="002D7448">
        <w:rPr>
          <w:rFonts w:ascii="Calibri" w:hAnsi="Calibri" w:cs="Calibri"/>
        </w:rPr>
        <w:t xml:space="preserve">campus computer while on campus. </w:t>
      </w:r>
      <w:r w:rsidRPr="002D7448">
        <w:rPr>
          <w:rFonts w:ascii="Calibri" w:hAnsi="Calibri" w:cs="Calibri"/>
        </w:rPr>
        <w:t xml:space="preserve">Since you are enrolled in a </w:t>
      </w:r>
      <w:r w:rsidRPr="002D7448">
        <w:rPr>
          <w:rFonts w:ascii="Calibri" w:hAnsi="Calibri" w:cs="Calibri"/>
          <w:snapToGrid w:val="0"/>
        </w:rPr>
        <w:t>BlackBoard</w:t>
      </w:r>
      <w:r w:rsidRPr="002D7448">
        <w:rPr>
          <w:rFonts w:ascii="Calibri" w:hAnsi="Calibri" w:cs="Calibri"/>
        </w:rPr>
        <w:t xml:space="preserve"> course, you automatically have a CougarNet account.  This does not mean that your CougarNet account is </w:t>
      </w:r>
      <w:r w:rsidRPr="002D7448">
        <w:rPr>
          <w:rFonts w:ascii="Calibri" w:hAnsi="Calibri" w:cs="Calibri"/>
          <w:b/>
          <w:i/>
        </w:rPr>
        <w:t>activated.</w:t>
      </w:r>
      <w:r w:rsidRPr="002D7448">
        <w:rPr>
          <w:rFonts w:ascii="Calibri" w:hAnsi="Calibri" w:cs="Calibri"/>
        </w:rPr>
        <w:t xml:space="preserve">  </w:t>
      </w:r>
      <w:r w:rsidR="00972EEC" w:rsidRPr="002D7448">
        <w:rPr>
          <w:rFonts w:ascii="Calibri" w:hAnsi="Calibri" w:cs="Calibri"/>
        </w:rPr>
        <w:t>I</w:t>
      </w:r>
      <w:r w:rsidRPr="002D7448">
        <w:rPr>
          <w:rFonts w:ascii="Calibri" w:hAnsi="Calibri" w:cs="Calibri"/>
        </w:rPr>
        <w:t>f you do not regularly use your CougarNet account, it becomes deactivated</w:t>
      </w:r>
      <w:r w:rsidR="00972EEC" w:rsidRPr="002D7448">
        <w:rPr>
          <w:rFonts w:ascii="Calibri" w:hAnsi="Calibri" w:cs="Calibri"/>
        </w:rPr>
        <w:t xml:space="preserve">. </w:t>
      </w:r>
      <w:r w:rsidRPr="002D7448">
        <w:rPr>
          <w:rFonts w:ascii="Calibri" w:hAnsi="Calibri" w:cs="Calibri"/>
        </w:rPr>
        <w:t xml:space="preserve"> If you have difficulties, then call 713-743-1411 to resolve the problems.  This takes about 30 minutes.  </w:t>
      </w:r>
    </w:p>
    <w:p w:rsidR="001E1147" w:rsidRPr="002D7448" w:rsidRDefault="001E1147" w:rsidP="00A40361">
      <w:pPr>
        <w:rPr>
          <w:rFonts w:ascii="Calibri" w:hAnsi="Calibri" w:cs="Calibri"/>
        </w:rPr>
      </w:pPr>
    </w:p>
    <w:p w:rsidR="00DF2BD1" w:rsidRPr="002D7448" w:rsidRDefault="00CD37BC" w:rsidP="00475B88">
      <w:pPr>
        <w:pStyle w:val="Heading1"/>
        <w:rPr>
          <w:rFonts w:ascii="Calibri" w:hAnsi="Calibri" w:cs="Calibri"/>
          <w:b/>
          <w:sz w:val="24"/>
          <w:u w:val="single"/>
        </w:rPr>
      </w:pPr>
      <w:r w:rsidRPr="002D7448">
        <w:rPr>
          <w:rFonts w:ascii="Calibri" w:hAnsi="Calibri" w:cs="Calibri"/>
          <w:b/>
          <w:sz w:val="24"/>
          <w:u w:val="single"/>
        </w:rPr>
        <w:t>Grading Policy</w:t>
      </w:r>
    </w:p>
    <w:p w:rsidR="00475B88" w:rsidRDefault="00475B88" w:rsidP="00475B88">
      <w:pPr>
        <w:rPr>
          <w:rFonts w:ascii="Calibri" w:hAnsi="Calibri" w:cs="Calibri"/>
        </w:rPr>
      </w:pPr>
      <w:r w:rsidRPr="00310543">
        <w:rPr>
          <w:rFonts w:ascii="Calibri" w:hAnsi="Calibri" w:cs="Calibri"/>
        </w:rPr>
        <w:t>Grades will be based on</w:t>
      </w:r>
      <w:r w:rsidR="00740B56">
        <w:rPr>
          <w:rFonts w:ascii="Calibri" w:hAnsi="Calibri" w:cs="Calibri"/>
        </w:rPr>
        <w:t>: 1)</w:t>
      </w:r>
      <w:r w:rsidRPr="00310543">
        <w:rPr>
          <w:rFonts w:ascii="Calibri" w:hAnsi="Calibri" w:cs="Calibri"/>
        </w:rPr>
        <w:t xml:space="preserve"> homew</w:t>
      </w:r>
      <w:r w:rsidR="00182496" w:rsidRPr="00310543">
        <w:rPr>
          <w:rFonts w:ascii="Calibri" w:hAnsi="Calibri" w:cs="Calibri"/>
        </w:rPr>
        <w:t>ork</w:t>
      </w:r>
      <w:r w:rsidR="00E5157D">
        <w:rPr>
          <w:rFonts w:ascii="Calibri" w:hAnsi="Calibri" w:cs="Calibri"/>
        </w:rPr>
        <w:t xml:space="preserve"> </w:t>
      </w:r>
      <w:r w:rsidR="00317115" w:rsidRPr="00310543">
        <w:rPr>
          <w:rFonts w:ascii="Calibri" w:hAnsi="Calibri" w:cs="Calibri"/>
        </w:rPr>
        <w:t>quizzes</w:t>
      </w:r>
      <w:r w:rsidR="00A4030A">
        <w:rPr>
          <w:rFonts w:ascii="Calibri" w:hAnsi="Calibri" w:cs="Calibri"/>
        </w:rPr>
        <w:t xml:space="preserve"> (available in BBL)</w:t>
      </w:r>
      <w:r w:rsidR="00317115" w:rsidRPr="00310543">
        <w:rPr>
          <w:rFonts w:ascii="Calibri" w:hAnsi="Calibri" w:cs="Calibri"/>
        </w:rPr>
        <w:t xml:space="preserve">, HW </w:t>
      </w:r>
      <w:r w:rsidR="00E5157D">
        <w:rPr>
          <w:rFonts w:ascii="Calibri" w:hAnsi="Calibri" w:cs="Calibri"/>
        </w:rPr>
        <w:t>problem submissions</w:t>
      </w:r>
      <w:r w:rsidR="00CE35A7">
        <w:rPr>
          <w:rFonts w:ascii="Calibri" w:hAnsi="Calibri" w:cs="Calibri"/>
        </w:rPr>
        <w:t xml:space="preserve"> (submit in Excel – I suggest a tab for each chapter), </w:t>
      </w:r>
      <w:r w:rsidR="00E5157D">
        <w:rPr>
          <w:rFonts w:ascii="Calibri" w:hAnsi="Calibri" w:cs="Calibri"/>
        </w:rPr>
        <w:t xml:space="preserve"> and a c</w:t>
      </w:r>
      <w:r w:rsidR="00317115" w:rsidRPr="00310543">
        <w:rPr>
          <w:rFonts w:ascii="Calibri" w:hAnsi="Calibri" w:cs="Calibri"/>
        </w:rPr>
        <w:t xml:space="preserve">omprehensive </w:t>
      </w:r>
      <w:r w:rsidR="00E5157D">
        <w:rPr>
          <w:rFonts w:ascii="Calibri" w:hAnsi="Calibri" w:cs="Calibri"/>
        </w:rPr>
        <w:t>q</w:t>
      </w:r>
      <w:r w:rsidR="005927FE">
        <w:rPr>
          <w:rFonts w:ascii="Calibri" w:hAnsi="Calibri" w:cs="Calibri"/>
        </w:rPr>
        <w:t xml:space="preserve">uiz </w:t>
      </w:r>
      <w:r w:rsidR="00182496">
        <w:rPr>
          <w:rFonts w:ascii="Calibri" w:hAnsi="Calibri" w:cs="Calibri"/>
        </w:rPr>
        <w:t>(25</w:t>
      </w:r>
      <w:r w:rsidR="00FF5AE3">
        <w:rPr>
          <w:rFonts w:ascii="Calibri" w:hAnsi="Calibri" w:cs="Calibri"/>
        </w:rPr>
        <w:t>%)</w:t>
      </w:r>
      <w:r w:rsidR="00182496">
        <w:rPr>
          <w:rFonts w:ascii="Calibri" w:hAnsi="Calibri" w:cs="Calibri"/>
        </w:rPr>
        <w:t xml:space="preserve">, </w:t>
      </w:r>
      <w:r w:rsidR="00740B56">
        <w:rPr>
          <w:rFonts w:ascii="Calibri" w:hAnsi="Calibri" w:cs="Calibri"/>
        </w:rPr>
        <w:t xml:space="preserve">2) </w:t>
      </w:r>
      <w:r w:rsidR="00182496">
        <w:rPr>
          <w:rFonts w:ascii="Calibri" w:hAnsi="Calibri" w:cs="Calibri"/>
        </w:rPr>
        <w:t>a case</w:t>
      </w:r>
      <w:r w:rsidR="005927FE">
        <w:rPr>
          <w:rFonts w:ascii="Calibri" w:hAnsi="Calibri" w:cs="Calibri"/>
        </w:rPr>
        <w:t xml:space="preserve"> based on data of your </w:t>
      </w:r>
      <w:r w:rsidR="00823355">
        <w:rPr>
          <w:rFonts w:ascii="Calibri" w:hAnsi="Calibri" w:cs="Calibri"/>
        </w:rPr>
        <w:t>choosing</w:t>
      </w:r>
      <w:r w:rsidR="006E027D">
        <w:rPr>
          <w:rFonts w:ascii="Calibri" w:hAnsi="Calibri" w:cs="Calibri"/>
        </w:rPr>
        <w:t xml:space="preserve"> (15%)</w:t>
      </w:r>
      <w:r w:rsidR="00182496">
        <w:rPr>
          <w:rFonts w:ascii="Calibri" w:hAnsi="Calibri" w:cs="Calibri"/>
        </w:rPr>
        <w:t xml:space="preserve">, </w:t>
      </w:r>
      <w:r w:rsidR="00FF5AE3">
        <w:rPr>
          <w:rFonts w:ascii="Calibri" w:hAnsi="Calibri" w:cs="Calibri"/>
        </w:rPr>
        <w:t xml:space="preserve">and </w:t>
      </w:r>
      <w:r w:rsidR="00740B56">
        <w:rPr>
          <w:rFonts w:ascii="Calibri" w:hAnsi="Calibri" w:cs="Calibri"/>
        </w:rPr>
        <w:t xml:space="preserve">3) </w:t>
      </w:r>
      <w:r w:rsidR="00D2709B">
        <w:rPr>
          <w:rFonts w:ascii="Calibri" w:hAnsi="Calibri" w:cs="Calibri"/>
        </w:rPr>
        <w:t xml:space="preserve">two </w:t>
      </w:r>
      <w:r w:rsidR="001F5C93">
        <w:rPr>
          <w:rFonts w:ascii="Calibri" w:hAnsi="Calibri" w:cs="Calibri"/>
        </w:rPr>
        <w:t xml:space="preserve">spreadsheet </w:t>
      </w:r>
      <w:r w:rsidR="006C330C">
        <w:rPr>
          <w:rFonts w:ascii="Calibri" w:hAnsi="Calibri" w:cs="Calibri"/>
        </w:rPr>
        <w:t>exams</w:t>
      </w:r>
      <w:r w:rsidR="00182496">
        <w:rPr>
          <w:rFonts w:ascii="Calibri" w:hAnsi="Calibri" w:cs="Calibri"/>
        </w:rPr>
        <w:t xml:space="preserve"> (6</w:t>
      </w:r>
      <w:r w:rsidR="00FF5AE3">
        <w:rPr>
          <w:rFonts w:ascii="Calibri" w:hAnsi="Calibri" w:cs="Calibri"/>
        </w:rPr>
        <w:t>0%)</w:t>
      </w:r>
      <w:r w:rsidRPr="002D7448">
        <w:rPr>
          <w:rFonts w:ascii="Calibri" w:hAnsi="Calibri" w:cs="Calibri"/>
        </w:rPr>
        <w:t xml:space="preserve">. See the </w:t>
      </w:r>
      <w:r w:rsidR="00E5157D">
        <w:rPr>
          <w:rFonts w:ascii="Calibri" w:hAnsi="Calibri" w:cs="Calibri"/>
        </w:rPr>
        <w:t xml:space="preserve">posted </w:t>
      </w:r>
      <w:hyperlink r:id="rId9" w:history="1">
        <w:r w:rsidRPr="00E5157D">
          <w:t xml:space="preserve">schedule </w:t>
        </w:r>
        <w:r w:rsidRPr="00E5157D">
          <w:rPr>
            <w:rFonts w:ascii="Calibri" w:hAnsi="Calibri" w:cs="Calibri"/>
          </w:rPr>
          <w:t>f</w:t>
        </w:r>
      </w:hyperlink>
      <w:r w:rsidR="0038135F">
        <w:rPr>
          <w:rFonts w:ascii="Calibri" w:hAnsi="Calibri" w:cs="Calibri"/>
        </w:rPr>
        <w:t xml:space="preserve">or deadlines. </w:t>
      </w:r>
    </w:p>
    <w:p w:rsidR="00A4030A" w:rsidRDefault="00A4030A" w:rsidP="00475B88">
      <w:pPr>
        <w:rPr>
          <w:rFonts w:ascii="Calibri" w:hAnsi="Calibri" w:cs="Calibri"/>
        </w:rPr>
      </w:pPr>
    </w:p>
    <w:p w:rsidR="0012296C" w:rsidRPr="008775A9" w:rsidRDefault="008775A9" w:rsidP="008775A9">
      <w:pPr>
        <w:pStyle w:val="Heading1"/>
        <w:rPr>
          <w:rFonts w:ascii="Calibri" w:hAnsi="Calibri" w:cs="Calibri"/>
          <w:b/>
          <w:sz w:val="24"/>
          <w:u w:val="single"/>
        </w:rPr>
      </w:pPr>
      <w:r>
        <w:rPr>
          <w:rFonts w:ascii="Calibri" w:hAnsi="Calibri" w:cs="Calibri"/>
          <w:b/>
          <w:sz w:val="24"/>
          <w:u w:val="single"/>
        </w:rPr>
        <w:t>Academic Honesty</w:t>
      </w:r>
    </w:p>
    <w:p w:rsidR="0012296C" w:rsidRDefault="0012296C" w:rsidP="00DF2BD1">
      <w:pPr>
        <w:rPr>
          <w:rFonts w:ascii="Calibri" w:hAnsi="Calibri" w:cs="Calibri"/>
        </w:rPr>
      </w:pPr>
      <w:r w:rsidRPr="0012296C">
        <w:rPr>
          <w:rFonts w:ascii="Calibri" w:hAnsi="Calibri" w:cs="Calibri"/>
        </w:rPr>
        <w:t>Refer to the University’s Student Handbook for the definition and the consequences of academic dishonesty.</w:t>
      </w:r>
      <w:r w:rsidR="008775A9">
        <w:rPr>
          <w:rFonts w:ascii="Calibri" w:hAnsi="Calibri" w:cs="Calibri"/>
        </w:rPr>
        <w:t xml:space="preserve"> Review the policy. Note that the course web site indicates if an activity can be a collaborative assignment or if it is an individual assignment.</w:t>
      </w:r>
      <w:r w:rsidR="00516BFE">
        <w:rPr>
          <w:rFonts w:ascii="Calibri" w:hAnsi="Calibri" w:cs="Calibri"/>
        </w:rPr>
        <w:t xml:space="preserve"> </w:t>
      </w:r>
    </w:p>
    <w:p w:rsidR="008775A9" w:rsidRPr="0012296C" w:rsidRDefault="008775A9" w:rsidP="00DF2BD1">
      <w:pPr>
        <w:rPr>
          <w:rFonts w:ascii="Calibri" w:hAnsi="Calibri" w:cs="Calibri"/>
        </w:rPr>
      </w:pPr>
    </w:p>
    <w:p w:rsidR="008775A9" w:rsidRPr="008775A9" w:rsidRDefault="00B941D2" w:rsidP="008775A9">
      <w:pPr>
        <w:pStyle w:val="Heading1"/>
        <w:rPr>
          <w:rFonts w:ascii="Calibri" w:hAnsi="Calibri" w:cs="Calibri"/>
          <w:b/>
          <w:sz w:val="24"/>
          <w:u w:val="single"/>
        </w:rPr>
      </w:pPr>
      <w:r w:rsidRPr="008775A9">
        <w:rPr>
          <w:rFonts w:ascii="Calibri" w:hAnsi="Calibri" w:cs="Calibri"/>
          <w:b/>
          <w:sz w:val="24"/>
          <w:u w:val="single"/>
        </w:rPr>
        <w:t>University Calendar</w:t>
      </w:r>
      <w:r w:rsidR="001D79AD">
        <w:rPr>
          <w:rFonts w:ascii="Calibri" w:hAnsi="Calibri" w:cs="Calibri"/>
          <w:b/>
          <w:sz w:val="24"/>
          <w:u w:val="single"/>
        </w:rPr>
        <w:t xml:space="preserve"> &amp; Academic Policies</w:t>
      </w:r>
    </w:p>
    <w:p w:rsidR="00310543" w:rsidRDefault="0054740F" w:rsidP="00D07531">
      <w:r w:rsidRPr="002D7448">
        <w:rPr>
          <w:rFonts w:ascii="Calibri" w:hAnsi="Calibri" w:cs="Calibri"/>
        </w:rPr>
        <w:t>The link below contains specific information about Disabilities, Religious Holy Days, the Academic Calendar, and Academic Honesty.</w:t>
      </w:r>
      <w:r w:rsidR="00A63859" w:rsidRPr="002D7448">
        <w:rPr>
          <w:rFonts w:ascii="Calibri" w:hAnsi="Calibri" w:cs="Calibri"/>
        </w:rPr>
        <w:t xml:space="preserve"> </w:t>
      </w:r>
      <w:r w:rsidR="009D0632" w:rsidRPr="002D7448">
        <w:rPr>
          <w:rFonts w:ascii="Calibri" w:hAnsi="Calibri" w:cs="Calibri"/>
        </w:rPr>
        <w:t>For m</w:t>
      </w:r>
      <w:r w:rsidRPr="002D7448">
        <w:rPr>
          <w:rFonts w:ascii="Calibri" w:hAnsi="Calibri" w:cs="Calibri"/>
        </w:rPr>
        <w:t>or</w:t>
      </w:r>
      <w:r w:rsidR="009D0632" w:rsidRPr="002D7448">
        <w:rPr>
          <w:rFonts w:ascii="Calibri" w:hAnsi="Calibri" w:cs="Calibri"/>
        </w:rPr>
        <w:t>e</w:t>
      </w:r>
      <w:r w:rsidRPr="002D7448">
        <w:rPr>
          <w:rFonts w:ascii="Calibri" w:hAnsi="Calibri" w:cs="Calibri"/>
        </w:rPr>
        <w:t xml:space="preserve"> details:</w:t>
      </w:r>
      <w:r w:rsidR="00D05499" w:rsidRPr="002D7448">
        <w:rPr>
          <w:rFonts w:ascii="Calibri" w:hAnsi="Calibri" w:cs="Calibri"/>
        </w:rPr>
        <w:t xml:space="preserve"> </w:t>
      </w:r>
      <w:bookmarkStart w:id="1" w:name="Support_Services"/>
      <w:r w:rsidR="00796D2A">
        <w:rPr>
          <w:rStyle w:val="Hyperlink"/>
        </w:rPr>
        <w:fldChar w:fldCharType="begin"/>
      </w:r>
      <w:r w:rsidR="00796D2A">
        <w:rPr>
          <w:rStyle w:val="Hyperlink"/>
        </w:rPr>
        <w:instrText xml:space="preserve"> HYPERLINK "http://catalog.uh.edu/index.php" </w:instrText>
      </w:r>
      <w:r w:rsidR="00796D2A">
        <w:rPr>
          <w:rStyle w:val="Hyperlink"/>
        </w:rPr>
        <w:fldChar w:fldCharType="separate"/>
      </w:r>
      <w:r w:rsidR="00D56CC7" w:rsidRPr="00B114B7">
        <w:rPr>
          <w:rStyle w:val="Hyperlink"/>
        </w:rPr>
        <w:t>http://catalog.uh.edu/index.php</w:t>
      </w:r>
      <w:r w:rsidR="00796D2A">
        <w:rPr>
          <w:rStyle w:val="Hyperlink"/>
        </w:rPr>
        <w:fldChar w:fldCharType="end"/>
      </w:r>
      <w:r w:rsidR="00E11681">
        <w:rPr>
          <w:rStyle w:val="Hyperlink"/>
        </w:rPr>
        <w:t xml:space="preserve">  </w:t>
      </w:r>
      <w:proofErr w:type="gramStart"/>
      <w:r w:rsidR="00E11681">
        <w:rPr>
          <w:rStyle w:val="Hyperlink"/>
        </w:rPr>
        <w:t xml:space="preserve">/  </w:t>
      </w:r>
      <w:proofErr w:type="gramEnd"/>
      <w:hyperlink r:id="rId10" w:history="1">
        <w:r w:rsidR="00D56CC7" w:rsidRPr="00B114B7">
          <w:rPr>
            <w:rStyle w:val="Hyperlink"/>
          </w:rPr>
          <w:t>http://catalog.uh.edu/content.php?catoid=22&amp;navoid=6361</w:t>
        </w:r>
      </w:hyperlink>
    </w:p>
    <w:p w:rsidR="00D56CC7" w:rsidRDefault="00D56CC7" w:rsidP="00D07531">
      <w:pPr>
        <w:rPr>
          <w:rFonts w:ascii="Calibri" w:hAnsi="Calibri" w:cs="Calibri"/>
          <w:color w:val="0000FF"/>
          <w:u w:val="single"/>
        </w:rPr>
      </w:pPr>
    </w:p>
    <w:p w:rsidR="00944F9A" w:rsidRPr="00D07531" w:rsidRDefault="00FD60E9" w:rsidP="00D07531">
      <w:pPr>
        <w:rPr>
          <w:rFonts w:ascii="Calibri" w:hAnsi="Calibri" w:cs="Calibri"/>
        </w:rPr>
      </w:pPr>
      <w:r>
        <w:rPr>
          <w:rFonts w:ascii="Calibri" w:hAnsi="Calibri" w:cs="Calibri"/>
          <w:b/>
          <w:u w:val="single"/>
        </w:rPr>
        <w:t xml:space="preserve">Instructional </w:t>
      </w:r>
      <w:r w:rsidR="00944F9A" w:rsidRPr="002D7448">
        <w:rPr>
          <w:rFonts w:ascii="Calibri" w:hAnsi="Calibri" w:cs="Calibri"/>
          <w:b/>
          <w:u w:val="single"/>
        </w:rPr>
        <w:t>Support Services</w:t>
      </w:r>
    </w:p>
    <w:bookmarkEnd w:id="1"/>
    <w:p w:rsidR="00944F9A" w:rsidRDefault="001D79AD" w:rsidP="00944F9A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Learning Support Services </w:t>
      </w:r>
      <w:r w:rsidR="00944F9A" w:rsidRPr="002D7448">
        <w:rPr>
          <w:rFonts w:ascii="Calibri" w:hAnsi="Calibri" w:cs="Calibri"/>
        </w:rPr>
        <w:t xml:space="preserve">provides small group and individualized peer-tutorial instruction. </w:t>
      </w:r>
      <w:r w:rsidR="00FD60E9">
        <w:rPr>
          <w:rFonts w:ascii="Calibri" w:hAnsi="Calibri" w:cs="Calibri"/>
        </w:rPr>
        <w:t>They are</w:t>
      </w:r>
      <w:r w:rsidR="00944F9A" w:rsidRPr="002D7448">
        <w:rPr>
          <w:rFonts w:ascii="Calibri" w:hAnsi="Calibri" w:cs="Calibri"/>
        </w:rPr>
        <w:t xml:space="preserve"> located </w:t>
      </w:r>
      <w:r w:rsidR="00EF4008">
        <w:rPr>
          <w:rFonts w:ascii="Calibri" w:hAnsi="Calibri" w:cs="Calibri"/>
        </w:rPr>
        <w:t>in 237</w:t>
      </w:r>
      <w:r w:rsidR="00FD60E9">
        <w:rPr>
          <w:rFonts w:ascii="Calibri" w:hAnsi="Calibri" w:cs="Calibri"/>
        </w:rPr>
        <w:t xml:space="preserve"> CAM.</w:t>
      </w:r>
    </w:p>
    <w:p w:rsidR="002D0E24" w:rsidRDefault="002D0E24" w:rsidP="00944F9A">
      <w:pPr>
        <w:rPr>
          <w:rFonts w:ascii="Calibri" w:hAnsi="Calibri" w:cs="Calibri"/>
        </w:rPr>
      </w:pPr>
    </w:p>
    <w:p w:rsidR="002D0E24" w:rsidRPr="002D0E24" w:rsidRDefault="002D0E24" w:rsidP="002D0E24">
      <w:pPr>
        <w:rPr>
          <w:rFonts w:ascii="Calibri" w:hAnsi="Calibri" w:cs="Calibri"/>
          <w:b/>
          <w:u w:val="single"/>
        </w:rPr>
      </w:pPr>
      <w:r w:rsidRPr="002D0E24">
        <w:rPr>
          <w:rFonts w:ascii="Calibri" w:hAnsi="Calibri" w:cs="Calibri"/>
          <w:b/>
          <w:u w:val="single"/>
        </w:rPr>
        <w:t>Emergency or UH Closure</w:t>
      </w:r>
    </w:p>
    <w:p w:rsidR="008442CD" w:rsidRDefault="002D0E24" w:rsidP="002D0E24">
      <w:r w:rsidRPr="00E11681">
        <w:rPr>
          <w:rFonts w:ascii="Calibri" w:hAnsi="Calibri" w:cs="Calibri"/>
        </w:rPr>
        <w:t xml:space="preserve">In the event of an emergency and/or campus closure, please check our BlackBoard class.  Students should visit </w:t>
      </w:r>
      <w:hyperlink r:id="rId11" w:history="1">
        <w:r w:rsidRPr="00E11681">
          <w:rPr>
            <w:rFonts w:ascii="Calibri" w:hAnsi="Calibri" w:cs="Calibri"/>
          </w:rPr>
          <w:t>uh.edu/emergency</w:t>
        </w:r>
      </w:hyperlink>
      <w:r w:rsidRPr="00E11681">
        <w:rPr>
          <w:rFonts w:ascii="Calibri" w:hAnsi="Calibri" w:cs="Calibri"/>
        </w:rPr>
        <w:t xml:space="preserve"> for updates on campus closures and other emergency situations.  Students should also make sure that contact information is correct on the University contact site, UH ALERT Emergency Notification System, at</w:t>
      </w:r>
      <w:r>
        <w:t xml:space="preserve"> </w:t>
      </w:r>
      <w:hyperlink r:id="rId12" w:history="1">
        <w:r>
          <w:rPr>
            <w:rStyle w:val="Hyperlink"/>
          </w:rPr>
          <w:t>http://alerts.uh.edu/update-contact-information/</w:t>
        </w:r>
      </w:hyperlink>
      <w:r>
        <w:t xml:space="preserve">.  </w:t>
      </w:r>
    </w:p>
    <w:p w:rsidR="002D0E24" w:rsidRPr="002D7448" w:rsidRDefault="002D0E24" w:rsidP="002D0E24">
      <w:pPr>
        <w:rPr>
          <w:rFonts w:ascii="Calibri" w:hAnsi="Calibri" w:cs="Calibri"/>
          <w:b/>
          <w:bCs/>
          <w:u w:val="single"/>
        </w:rPr>
      </w:pPr>
    </w:p>
    <w:p w:rsidR="0054740F" w:rsidRPr="002D7448" w:rsidRDefault="0054740F" w:rsidP="00475B88">
      <w:pPr>
        <w:pStyle w:val="Heading1"/>
        <w:rPr>
          <w:rFonts w:ascii="Calibri" w:hAnsi="Calibri" w:cs="Calibri"/>
          <w:b/>
          <w:bCs/>
          <w:sz w:val="24"/>
          <w:u w:val="single"/>
        </w:rPr>
      </w:pPr>
      <w:r w:rsidRPr="002D7448">
        <w:rPr>
          <w:rFonts w:ascii="Calibri" w:hAnsi="Calibri" w:cs="Calibri"/>
          <w:b/>
          <w:bCs/>
          <w:sz w:val="24"/>
          <w:u w:val="single"/>
        </w:rPr>
        <w:t>How to Find Extra Help</w:t>
      </w:r>
    </w:p>
    <w:p w:rsidR="00D169FF" w:rsidRPr="002D7448" w:rsidRDefault="00D169FF" w:rsidP="00D169FF">
      <w:pPr>
        <w:numPr>
          <w:ilvl w:val="0"/>
          <w:numId w:val="3"/>
        </w:numPr>
        <w:rPr>
          <w:rFonts w:ascii="Calibri" w:hAnsi="Calibri" w:cs="Calibri"/>
        </w:rPr>
      </w:pPr>
      <w:r w:rsidRPr="002D7448">
        <w:rPr>
          <w:rFonts w:ascii="Calibri" w:hAnsi="Calibri" w:cs="Calibri"/>
        </w:rPr>
        <w:t xml:space="preserve">Instructional Support Services Lab (110 CAM) provides </w:t>
      </w:r>
      <w:r>
        <w:t>resource</w:t>
      </w:r>
      <w:r w:rsidR="00A63859">
        <w:t>s, information technologies,</w:t>
      </w:r>
      <w:r>
        <w:t xml:space="preserve"> instructional support for students</w:t>
      </w:r>
      <w:r w:rsidR="00A63859">
        <w:t>, and tutoring</w:t>
      </w:r>
    </w:p>
    <w:p w:rsidR="0054740F" w:rsidRPr="002D7448" w:rsidRDefault="0054740F" w:rsidP="00762F53">
      <w:pPr>
        <w:ind w:left="720"/>
        <w:rPr>
          <w:rFonts w:ascii="Calibri" w:hAnsi="Calibri" w:cs="Calibri"/>
        </w:rPr>
      </w:pPr>
      <w:r w:rsidRPr="002D7448">
        <w:rPr>
          <w:rFonts w:ascii="Calibri" w:hAnsi="Calibri" w:cs="Calibri"/>
        </w:rPr>
        <w:t>Daytime &amp; evening hours are available.  Current lab hours are posted/</w:t>
      </w:r>
      <w:r w:rsidR="00D169FF" w:rsidRPr="002D7448">
        <w:rPr>
          <w:rFonts w:ascii="Calibri" w:hAnsi="Calibri" w:cs="Calibri"/>
        </w:rPr>
        <w:t xml:space="preserve"> </w:t>
      </w:r>
      <w:r w:rsidRPr="002D7448">
        <w:rPr>
          <w:rFonts w:ascii="Calibri" w:hAnsi="Calibri" w:cs="Calibri"/>
        </w:rPr>
        <w:t xml:space="preserve">updated </w:t>
      </w:r>
      <w:r w:rsidR="00A506B8" w:rsidRPr="002D7448">
        <w:rPr>
          <w:rFonts w:ascii="Calibri" w:hAnsi="Calibri" w:cs="Calibri"/>
        </w:rPr>
        <w:t>on</w:t>
      </w:r>
      <w:r w:rsidRPr="002D7448">
        <w:rPr>
          <w:rFonts w:ascii="Calibri" w:hAnsi="Calibri" w:cs="Calibri"/>
        </w:rPr>
        <w:t xml:space="preserve"> our course homepage.  Sometimes</w:t>
      </w:r>
      <w:r w:rsidR="00EE48EE" w:rsidRPr="002D7448">
        <w:rPr>
          <w:rFonts w:ascii="Calibri" w:hAnsi="Calibri" w:cs="Calibri"/>
        </w:rPr>
        <w:t xml:space="preserve">, </w:t>
      </w:r>
      <w:r w:rsidRPr="002D7448">
        <w:rPr>
          <w:rFonts w:ascii="Calibri" w:hAnsi="Calibri" w:cs="Calibri"/>
        </w:rPr>
        <w:t>the lab is reserved for a class or</w:t>
      </w:r>
      <w:r w:rsidR="00762F53">
        <w:rPr>
          <w:rFonts w:ascii="Calibri" w:hAnsi="Calibri" w:cs="Calibri"/>
        </w:rPr>
        <w:t xml:space="preserve"> a</w:t>
      </w:r>
      <w:r w:rsidRPr="002D7448">
        <w:rPr>
          <w:rFonts w:ascii="Calibri" w:hAnsi="Calibri" w:cs="Calibri"/>
        </w:rPr>
        <w:t xml:space="preserve"> testing session, so check the website calendar first.</w:t>
      </w:r>
    </w:p>
    <w:p w:rsidR="0054740F" w:rsidRPr="002D7448" w:rsidRDefault="0054740F" w:rsidP="0054740F">
      <w:pPr>
        <w:ind w:left="1440"/>
        <w:rPr>
          <w:rFonts w:ascii="Calibri" w:hAnsi="Calibri" w:cs="Calibri"/>
        </w:rPr>
      </w:pPr>
      <w:r w:rsidRPr="002D7448">
        <w:rPr>
          <w:rFonts w:ascii="Calibri" w:hAnsi="Calibri" w:cs="Calibri"/>
        </w:rPr>
        <w:t>Telephone:  713-743-6263</w:t>
      </w:r>
    </w:p>
    <w:p w:rsidR="00CD37BC" w:rsidRPr="002D7448" w:rsidRDefault="00CD37BC" w:rsidP="0054740F">
      <w:pPr>
        <w:ind w:left="1440"/>
        <w:rPr>
          <w:rFonts w:ascii="Calibri" w:hAnsi="Calibri" w:cs="Calibri"/>
        </w:rPr>
      </w:pPr>
      <w:r w:rsidRPr="002D7448">
        <w:rPr>
          <w:rFonts w:ascii="Calibri" w:hAnsi="Calibri" w:cs="Calibri"/>
        </w:rPr>
        <w:t>Location:  Room 23</w:t>
      </w:r>
      <w:r w:rsidR="00D4246E">
        <w:rPr>
          <w:rFonts w:ascii="Calibri" w:hAnsi="Calibri" w:cs="Calibri"/>
        </w:rPr>
        <w:t>7</w:t>
      </w:r>
      <w:r w:rsidRPr="002D7448">
        <w:rPr>
          <w:rFonts w:ascii="Calibri" w:hAnsi="Calibri" w:cs="Calibri"/>
        </w:rPr>
        <w:t xml:space="preserve"> – Cameron Building</w:t>
      </w:r>
    </w:p>
    <w:p w:rsidR="0054740F" w:rsidRPr="002D7448" w:rsidRDefault="0054740F" w:rsidP="0054740F">
      <w:pPr>
        <w:ind w:left="1440"/>
        <w:rPr>
          <w:rFonts w:ascii="Calibri" w:hAnsi="Calibri" w:cs="Calibri"/>
        </w:rPr>
      </w:pPr>
      <w:r w:rsidRPr="002D7448">
        <w:rPr>
          <w:rFonts w:ascii="Calibri" w:hAnsi="Calibri" w:cs="Calibri"/>
        </w:rPr>
        <w:t xml:space="preserve">Website:  </w:t>
      </w:r>
      <w:hyperlink r:id="rId13" w:history="1">
        <w:r w:rsidRPr="002D7448">
          <w:rPr>
            <w:rStyle w:val="Hyperlink"/>
            <w:rFonts w:ascii="Calibri" w:hAnsi="Calibri" w:cs="Calibri"/>
          </w:rPr>
          <w:t>www.uh.edu/iss</w:t>
        </w:r>
      </w:hyperlink>
    </w:p>
    <w:p w:rsidR="0054740F" w:rsidRPr="002D7448" w:rsidRDefault="0054740F" w:rsidP="0054740F">
      <w:pPr>
        <w:numPr>
          <w:ilvl w:val="0"/>
          <w:numId w:val="3"/>
        </w:numPr>
        <w:rPr>
          <w:rFonts w:ascii="Calibri" w:hAnsi="Calibri" w:cs="Calibri"/>
        </w:rPr>
      </w:pPr>
      <w:r w:rsidRPr="002D7448">
        <w:rPr>
          <w:rFonts w:ascii="Calibri" w:hAnsi="Calibri" w:cs="Calibri"/>
        </w:rPr>
        <w:t>How to contact me:</w:t>
      </w:r>
    </w:p>
    <w:p w:rsidR="0054740F" w:rsidRPr="002D7448" w:rsidRDefault="00DD1F89" w:rsidP="00D07531">
      <w:pPr>
        <w:ind w:right="-270"/>
        <w:rPr>
          <w:rFonts w:ascii="Calibri" w:hAnsi="Calibri" w:cs="Calibri"/>
        </w:rPr>
      </w:pPr>
      <w:r w:rsidRPr="002D7448">
        <w:rPr>
          <w:rFonts w:ascii="Calibri" w:hAnsi="Calibri" w:cs="Calibri"/>
        </w:rPr>
        <w:tab/>
      </w:r>
      <w:r w:rsidR="00162281" w:rsidRPr="002D7448">
        <w:rPr>
          <w:rFonts w:ascii="Calibri" w:hAnsi="Calibri" w:cs="Calibri"/>
        </w:rPr>
        <w:t xml:space="preserve">Email:  </w:t>
      </w:r>
      <w:hyperlink r:id="rId14" w:history="1">
        <w:r w:rsidR="00972EEC" w:rsidRPr="002D7448">
          <w:rPr>
            <w:rStyle w:val="Hyperlink"/>
            <w:rFonts w:ascii="Calibri" w:hAnsi="Calibri" w:cs="Calibri"/>
          </w:rPr>
          <w:t>cgoodson@uh.edu</w:t>
        </w:r>
      </w:hyperlink>
      <w:r w:rsidR="00162281" w:rsidRPr="002D7448">
        <w:rPr>
          <w:rFonts w:ascii="Calibri" w:hAnsi="Calibri" w:cs="Calibri"/>
        </w:rPr>
        <w:t xml:space="preserve">; email within BlackBoard </w:t>
      </w:r>
      <w:r w:rsidR="00D07531">
        <w:rPr>
          <w:rFonts w:ascii="Calibri" w:hAnsi="Calibri" w:cs="Calibri"/>
        </w:rPr>
        <w:t>Learn</w:t>
      </w:r>
      <w:r w:rsidR="00162281" w:rsidRPr="002D7448">
        <w:rPr>
          <w:rFonts w:ascii="Calibri" w:hAnsi="Calibri" w:cs="Calibri"/>
        </w:rPr>
        <w:t xml:space="preserve"> </w:t>
      </w:r>
    </w:p>
    <w:p w:rsidR="0054740F" w:rsidRPr="002D7448" w:rsidRDefault="0054740F" w:rsidP="00DD1F89">
      <w:pPr>
        <w:ind w:firstLine="720"/>
        <w:rPr>
          <w:rFonts w:ascii="Calibri" w:hAnsi="Calibri" w:cs="Calibri"/>
        </w:rPr>
      </w:pPr>
      <w:r w:rsidRPr="002D7448">
        <w:rPr>
          <w:rFonts w:ascii="Calibri" w:hAnsi="Calibri" w:cs="Calibri"/>
        </w:rPr>
        <w:t>Office Telephone:</w:t>
      </w:r>
      <w:r w:rsidR="00181A22" w:rsidRPr="002D7448">
        <w:rPr>
          <w:rFonts w:ascii="Calibri" w:hAnsi="Calibri" w:cs="Calibri"/>
        </w:rPr>
        <w:t xml:space="preserve">  </w:t>
      </w:r>
      <w:r w:rsidRPr="002D7448">
        <w:rPr>
          <w:rFonts w:ascii="Calibri" w:hAnsi="Calibri" w:cs="Calibri"/>
        </w:rPr>
        <w:t xml:space="preserve">Cameron (room </w:t>
      </w:r>
      <w:r w:rsidR="00D07531">
        <w:rPr>
          <w:rFonts w:ascii="Calibri" w:hAnsi="Calibri" w:cs="Calibri"/>
        </w:rPr>
        <w:t>231</w:t>
      </w:r>
      <w:r w:rsidR="00972EEC" w:rsidRPr="002D7448">
        <w:rPr>
          <w:rFonts w:ascii="Calibri" w:hAnsi="Calibri" w:cs="Calibri"/>
        </w:rPr>
        <w:t>): 713-743-4046</w:t>
      </w:r>
      <w:r w:rsidRPr="002D7448">
        <w:rPr>
          <w:rFonts w:ascii="Calibri" w:hAnsi="Calibri" w:cs="Calibri"/>
        </w:rPr>
        <w:t xml:space="preserve"> </w:t>
      </w:r>
    </w:p>
    <w:p w:rsidR="004B62F8" w:rsidRDefault="0054740F" w:rsidP="00A63859">
      <w:pPr>
        <w:ind w:left="1530" w:hanging="810"/>
        <w:rPr>
          <w:rFonts w:ascii="Calibri" w:hAnsi="Calibri" w:cs="Calibri"/>
        </w:rPr>
      </w:pPr>
      <w:r w:rsidRPr="002D7448">
        <w:rPr>
          <w:rFonts w:ascii="Calibri" w:hAnsi="Calibri" w:cs="Calibri"/>
        </w:rPr>
        <w:t xml:space="preserve">Office Hours:  </w:t>
      </w:r>
      <w:r w:rsidR="00972EEC" w:rsidRPr="002D7448">
        <w:rPr>
          <w:rFonts w:ascii="Calibri" w:hAnsi="Calibri" w:cs="Calibri"/>
        </w:rPr>
        <w:t xml:space="preserve">Feel free to stop by </w:t>
      </w:r>
      <w:r w:rsidR="007218D0" w:rsidRPr="002D7448">
        <w:rPr>
          <w:rFonts w:ascii="Calibri" w:hAnsi="Calibri" w:cs="Calibri"/>
        </w:rPr>
        <w:t>my office</w:t>
      </w:r>
      <w:r w:rsidR="00972EEC" w:rsidRPr="002D7448">
        <w:rPr>
          <w:rFonts w:ascii="Calibri" w:hAnsi="Calibri" w:cs="Calibri"/>
        </w:rPr>
        <w:t xml:space="preserve"> if you are on campus. Please call if you want to ensure that I am available</w:t>
      </w:r>
      <w:r w:rsidR="00D06271">
        <w:rPr>
          <w:rFonts w:ascii="Calibri" w:hAnsi="Calibri" w:cs="Calibri"/>
        </w:rPr>
        <w:t xml:space="preserve"> at the time you plan to visit</w:t>
      </w:r>
      <w:r w:rsidR="00972EEC" w:rsidRPr="002D7448">
        <w:rPr>
          <w:rFonts w:ascii="Calibri" w:hAnsi="Calibri" w:cs="Calibri"/>
        </w:rPr>
        <w:t>.</w:t>
      </w:r>
    </w:p>
    <w:p w:rsidR="00FD60E9" w:rsidRPr="002D7448" w:rsidRDefault="00FD60E9" w:rsidP="00E5157D">
      <w:pPr>
        <w:ind w:left="720"/>
        <w:rPr>
          <w:rFonts w:ascii="Calibri" w:hAnsi="Calibri" w:cs="Calibri"/>
        </w:rPr>
      </w:pPr>
      <w:r>
        <w:rPr>
          <w:rFonts w:ascii="Calibri" w:hAnsi="Calibri" w:cs="Calibri"/>
        </w:rPr>
        <w:t xml:space="preserve">If you </w:t>
      </w:r>
      <w:r w:rsidR="0066377C">
        <w:rPr>
          <w:rFonts w:ascii="Calibri" w:hAnsi="Calibri" w:cs="Calibri"/>
        </w:rPr>
        <w:t>would like me to phone you</w:t>
      </w:r>
      <w:r>
        <w:rPr>
          <w:rFonts w:ascii="Calibri" w:hAnsi="Calibri" w:cs="Calibri"/>
        </w:rPr>
        <w:t xml:space="preserve">, you may always email me with your phone number and </w:t>
      </w:r>
      <w:r w:rsidR="0066377C">
        <w:rPr>
          <w:rFonts w:ascii="Calibri" w:hAnsi="Calibri" w:cs="Calibri"/>
        </w:rPr>
        <w:t>suggested times to</w:t>
      </w:r>
      <w:r>
        <w:rPr>
          <w:rFonts w:ascii="Calibri" w:hAnsi="Calibri" w:cs="Calibri"/>
        </w:rPr>
        <w:t xml:space="preserve"> call</w:t>
      </w:r>
      <w:r w:rsidR="0066377C">
        <w:rPr>
          <w:rFonts w:ascii="Calibri" w:hAnsi="Calibri" w:cs="Calibri"/>
        </w:rPr>
        <w:t>. I will call you.</w:t>
      </w:r>
    </w:p>
    <w:sectPr w:rsidR="00FD60E9" w:rsidRPr="002D7448" w:rsidSect="00972EEC">
      <w:footerReference w:type="default" r:id="rId15"/>
      <w:pgSz w:w="12240" w:h="15840"/>
      <w:pgMar w:top="1440" w:right="1440" w:bottom="1152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5700" w:rsidRDefault="00A75700" w:rsidP="00DA05CB">
      <w:r>
        <w:separator/>
      </w:r>
    </w:p>
  </w:endnote>
  <w:endnote w:type="continuationSeparator" w:id="0">
    <w:p w:rsidR="00A75700" w:rsidRDefault="00A75700" w:rsidP="00DA05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thSoftText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445F" w:rsidRPr="00DA05CB" w:rsidRDefault="00FB445F">
    <w:pPr>
      <w:pStyle w:val="Footer"/>
      <w:rPr>
        <w:sz w:val="12"/>
      </w:rPr>
    </w:pPr>
    <w:r>
      <w:rPr>
        <w:sz w:val="12"/>
      </w:rPr>
      <w:t>6360sylgen</w:t>
    </w:r>
    <w:r>
      <w:rPr>
        <w:sz w:val="12"/>
      </w:rPr>
      <w:tab/>
    </w:r>
    <w:r>
      <w:rPr>
        <w:sz w:val="12"/>
      </w:rPr>
      <w:tab/>
    </w:r>
    <w:r w:rsidRPr="00DA05CB">
      <w:rPr>
        <w:sz w:val="12"/>
      </w:rPr>
      <w:fldChar w:fldCharType="begin"/>
    </w:r>
    <w:r w:rsidRPr="00DA05CB">
      <w:rPr>
        <w:sz w:val="12"/>
      </w:rPr>
      <w:instrText xml:space="preserve"> PAGE   \* MERGEFORMAT </w:instrText>
    </w:r>
    <w:r w:rsidRPr="00DA05CB">
      <w:rPr>
        <w:sz w:val="12"/>
      </w:rPr>
      <w:fldChar w:fldCharType="separate"/>
    </w:r>
    <w:r w:rsidR="008379BC">
      <w:rPr>
        <w:noProof/>
        <w:sz w:val="12"/>
      </w:rPr>
      <w:t>2</w:t>
    </w:r>
    <w:r w:rsidRPr="00DA05CB">
      <w:rPr>
        <w:noProof/>
        <w:sz w:val="12"/>
      </w:rPr>
      <w:fldChar w:fldCharType="end"/>
    </w:r>
  </w:p>
  <w:p w:rsidR="00FB445F" w:rsidRPr="00DA05CB" w:rsidRDefault="00FB445F">
    <w:pPr>
      <w:pStyle w:val="Footer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5700" w:rsidRDefault="00A75700" w:rsidP="00DA05CB">
      <w:r>
        <w:separator/>
      </w:r>
    </w:p>
  </w:footnote>
  <w:footnote w:type="continuationSeparator" w:id="0">
    <w:p w:rsidR="00A75700" w:rsidRDefault="00A75700" w:rsidP="00DA05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875ED6"/>
    <w:multiLevelType w:val="hybridMultilevel"/>
    <w:tmpl w:val="EF449F4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1F06BB"/>
    <w:multiLevelType w:val="hybridMultilevel"/>
    <w:tmpl w:val="EC68E1C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24F02E3"/>
    <w:multiLevelType w:val="multilevel"/>
    <w:tmpl w:val="EBD01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0FD405A"/>
    <w:multiLevelType w:val="hybridMultilevel"/>
    <w:tmpl w:val="D8BC49F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5B1C1D81"/>
    <w:multiLevelType w:val="hybridMultilevel"/>
    <w:tmpl w:val="3D2E83C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F592893"/>
    <w:multiLevelType w:val="hybridMultilevel"/>
    <w:tmpl w:val="D40C6F2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56B00DD"/>
    <w:multiLevelType w:val="multilevel"/>
    <w:tmpl w:val="7352B0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82B020E"/>
    <w:multiLevelType w:val="hybridMultilevel"/>
    <w:tmpl w:val="DF3455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503CB1"/>
    <w:multiLevelType w:val="hybridMultilevel"/>
    <w:tmpl w:val="1BE8FBAE"/>
    <w:lvl w:ilvl="0" w:tplc="834A14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8EA7AC1"/>
    <w:multiLevelType w:val="hybridMultilevel"/>
    <w:tmpl w:val="3C9485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01571B"/>
    <w:multiLevelType w:val="multilevel"/>
    <w:tmpl w:val="E86AA9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7"/>
  </w:num>
  <w:num w:numId="6">
    <w:abstractNumId w:val="5"/>
  </w:num>
  <w:num w:numId="7">
    <w:abstractNumId w:val="9"/>
  </w:num>
  <w:num w:numId="8">
    <w:abstractNumId w:val="6"/>
  </w:num>
  <w:num w:numId="9">
    <w:abstractNumId w:val="10"/>
  </w:num>
  <w:num w:numId="10">
    <w:abstractNumId w:val="8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8AA"/>
    <w:rsid w:val="00020E73"/>
    <w:rsid w:val="00023B74"/>
    <w:rsid w:val="00030A35"/>
    <w:rsid w:val="00031A24"/>
    <w:rsid w:val="0004480A"/>
    <w:rsid w:val="000630A9"/>
    <w:rsid w:val="00065752"/>
    <w:rsid w:val="00073DF7"/>
    <w:rsid w:val="000975CB"/>
    <w:rsid w:val="000B109C"/>
    <w:rsid w:val="000C694B"/>
    <w:rsid w:val="000C7B3D"/>
    <w:rsid w:val="000E2463"/>
    <w:rsid w:val="00104DAC"/>
    <w:rsid w:val="0010786A"/>
    <w:rsid w:val="00122648"/>
    <w:rsid w:val="0012296C"/>
    <w:rsid w:val="00124701"/>
    <w:rsid w:val="00152369"/>
    <w:rsid w:val="00161381"/>
    <w:rsid w:val="00162281"/>
    <w:rsid w:val="00167A58"/>
    <w:rsid w:val="001764B7"/>
    <w:rsid w:val="001766AF"/>
    <w:rsid w:val="00181A22"/>
    <w:rsid w:val="00182496"/>
    <w:rsid w:val="00192EA3"/>
    <w:rsid w:val="001A51DF"/>
    <w:rsid w:val="001A5222"/>
    <w:rsid w:val="001A5B9C"/>
    <w:rsid w:val="001D3F91"/>
    <w:rsid w:val="001D79AD"/>
    <w:rsid w:val="001E1147"/>
    <w:rsid w:val="001E6FA6"/>
    <w:rsid w:val="001F5C93"/>
    <w:rsid w:val="00200137"/>
    <w:rsid w:val="00217DCB"/>
    <w:rsid w:val="002213FA"/>
    <w:rsid w:val="00227345"/>
    <w:rsid w:val="00231476"/>
    <w:rsid w:val="00233BDF"/>
    <w:rsid w:val="00250276"/>
    <w:rsid w:val="002811F3"/>
    <w:rsid w:val="00297840"/>
    <w:rsid w:val="002A661A"/>
    <w:rsid w:val="002A6692"/>
    <w:rsid w:val="002C209C"/>
    <w:rsid w:val="002D0E24"/>
    <w:rsid w:val="002D7448"/>
    <w:rsid w:val="002D7978"/>
    <w:rsid w:val="002F7A6D"/>
    <w:rsid w:val="00310543"/>
    <w:rsid w:val="00317115"/>
    <w:rsid w:val="003478AA"/>
    <w:rsid w:val="0036194D"/>
    <w:rsid w:val="003677B8"/>
    <w:rsid w:val="0037033E"/>
    <w:rsid w:val="0038028B"/>
    <w:rsid w:val="00380AF6"/>
    <w:rsid w:val="0038135F"/>
    <w:rsid w:val="0038262D"/>
    <w:rsid w:val="0042033C"/>
    <w:rsid w:val="00423332"/>
    <w:rsid w:val="00424692"/>
    <w:rsid w:val="0045189C"/>
    <w:rsid w:val="00455E69"/>
    <w:rsid w:val="00473248"/>
    <w:rsid w:val="00474BB7"/>
    <w:rsid w:val="00475B88"/>
    <w:rsid w:val="00487049"/>
    <w:rsid w:val="004B461F"/>
    <w:rsid w:val="004B62F8"/>
    <w:rsid w:val="004D4530"/>
    <w:rsid w:val="004E3258"/>
    <w:rsid w:val="004F7BA1"/>
    <w:rsid w:val="0050013D"/>
    <w:rsid w:val="00504E02"/>
    <w:rsid w:val="00516BFE"/>
    <w:rsid w:val="005371FD"/>
    <w:rsid w:val="00540CFC"/>
    <w:rsid w:val="0054740F"/>
    <w:rsid w:val="00562B3E"/>
    <w:rsid w:val="00563608"/>
    <w:rsid w:val="00574F6E"/>
    <w:rsid w:val="00576F02"/>
    <w:rsid w:val="005822D8"/>
    <w:rsid w:val="00585EA2"/>
    <w:rsid w:val="005927FE"/>
    <w:rsid w:val="00593943"/>
    <w:rsid w:val="005A792C"/>
    <w:rsid w:val="005C5B33"/>
    <w:rsid w:val="005E6DAA"/>
    <w:rsid w:val="005E7DCF"/>
    <w:rsid w:val="00610816"/>
    <w:rsid w:val="00612866"/>
    <w:rsid w:val="006304C4"/>
    <w:rsid w:val="00636D7D"/>
    <w:rsid w:val="00640987"/>
    <w:rsid w:val="00655461"/>
    <w:rsid w:val="0066307A"/>
    <w:rsid w:val="0066377C"/>
    <w:rsid w:val="00665F61"/>
    <w:rsid w:val="0067217E"/>
    <w:rsid w:val="006B561F"/>
    <w:rsid w:val="006C330C"/>
    <w:rsid w:val="006E027D"/>
    <w:rsid w:val="006F3808"/>
    <w:rsid w:val="00700A49"/>
    <w:rsid w:val="00702BA3"/>
    <w:rsid w:val="00707E7C"/>
    <w:rsid w:val="0071557B"/>
    <w:rsid w:val="0071790A"/>
    <w:rsid w:val="00720AC4"/>
    <w:rsid w:val="007218D0"/>
    <w:rsid w:val="00723D9F"/>
    <w:rsid w:val="00736089"/>
    <w:rsid w:val="00740B56"/>
    <w:rsid w:val="00755883"/>
    <w:rsid w:val="00762F53"/>
    <w:rsid w:val="007751D3"/>
    <w:rsid w:val="007924C1"/>
    <w:rsid w:val="00796D2A"/>
    <w:rsid w:val="008018D4"/>
    <w:rsid w:val="00807162"/>
    <w:rsid w:val="00823355"/>
    <w:rsid w:val="00831FE0"/>
    <w:rsid w:val="008379BC"/>
    <w:rsid w:val="00843879"/>
    <w:rsid w:val="008442CD"/>
    <w:rsid w:val="0086000F"/>
    <w:rsid w:val="00861E4A"/>
    <w:rsid w:val="008658B6"/>
    <w:rsid w:val="008720FC"/>
    <w:rsid w:val="008743B0"/>
    <w:rsid w:val="008775A9"/>
    <w:rsid w:val="00881768"/>
    <w:rsid w:val="00891FB5"/>
    <w:rsid w:val="00896C3A"/>
    <w:rsid w:val="008B7189"/>
    <w:rsid w:val="008F233F"/>
    <w:rsid w:val="0090089B"/>
    <w:rsid w:val="00915836"/>
    <w:rsid w:val="0092182F"/>
    <w:rsid w:val="00944F9A"/>
    <w:rsid w:val="00945A7C"/>
    <w:rsid w:val="00947211"/>
    <w:rsid w:val="00970174"/>
    <w:rsid w:val="00972EEC"/>
    <w:rsid w:val="00975FB4"/>
    <w:rsid w:val="00980A5C"/>
    <w:rsid w:val="009857E7"/>
    <w:rsid w:val="00994143"/>
    <w:rsid w:val="00997152"/>
    <w:rsid w:val="009B2AB0"/>
    <w:rsid w:val="009C2928"/>
    <w:rsid w:val="009D0632"/>
    <w:rsid w:val="009D7D1B"/>
    <w:rsid w:val="009E2E1F"/>
    <w:rsid w:val="00A21B5E"/>
    <w:rsid w:val="00A27D72"/>
    <w:rsid w:val="00A309DD"/>
    <w:rsid w:val="00A4030A"/>
    <w:rsid w:val="00A40361"/>
    <w:rsid w:val="00A506B8"/>
    <w:rsid w:val="00A61FCA"/>
    <w:rsid w:val="00A63859"/>
    <w:rsid w:val="00A75700"/>
    <w:rsid w:val="00A81041"/>
    <w:rsid w:val="00A8701A"/>
    <w:rsid w:val="00A87448"/>
    <w:rsid w:val="00A92A7A"/>
    <w:rsid w:val="00A94715"/>
    <w:rsid w:val="00A94940"/>
    <w:rsid w:val="00A967EC"/>
    <w:rsid w:val="00AD0C15"/>
    <w:rsid w:val="00AE2F7F"/>
    <w:rsid w:val="00AE3211"/>
    <w:rsid w:val="00B2007D"/>
    <w:rsid w:val="00B52015"/>
    <w:rsid w:val="00B74DFA"/>
    <w:rsid w:val="00B85048"/>
    <w:rsid w:val="00B941D2"/>
    <w:rsid w:val="00BD0EAC"/>
    <w:rsid w:val="00BE7F48"/>
    <w:rsid w:val="00BF1AAD"/>
    <w:rsid w:val="00BF60E0"/>
    <w:rsid w:val="00C00368"/>
    <w:rsid w:val="00C26101"/>
    <w:rsid w:val="00C76334"/>
    <w:rsid w:val="00C86E14"/>
    <w:rsid w:val="00CD37BC"/>
    <w:rsid w:val="00CD4870"/>
    <w:rsid w:val="00CD5274"/>
    <w:rsid w:val="00CE35A7"/>
    <w:rsid w:val="00CE5A74"/>
    <w:rsid w:val="00D04081"/>
    <w:rsid w:val="00D05499"/>
    <w:rsid w:val="00D06271"/>
    <w:rsid w:val="00D07531"/>
    <w:rsid w:val="00D169FF"/>
    <w:rsid w:val="00D207CB"/>
    <w:rsid w:val="00D2709B"/>
    <w:rsid w:val="00D361E9"/>
    <w:rsid w:val="00D36ABF"/>
    <w:rsid w:val="00D3787E"/>
    <w:rsid w:val="00D4246E"/>
    <w:rsid w:val="00D51B25"/>
    <w:rsid w:val="00D56CC7"/>
    <w:rsid w:val="00D5798E"/>
    <w:rsid w:val="00DA05CB"/>
    <w:rsid w:val="00DD1F89"/>
    <w:rsid w:val="00DF2BD1"/>
    <w:rsid w:val="00E11681"/>
    <w:rsid w:val="00E121BD"/>
    <w:rsid w:val="00E20754"/>
    <w:rsid w:val="00E5157D"/>
    <w:rsid w:val="00E57D48"/>
    <w:rsid w:val="00E70ECB"/>
    <w:rsid w:val="00E75D65"/>
    <w:rsid w:val="00E81360"/>
    <w:rsid w:val="00EA183E"/>
    <w:rsid w:val="00EA2A74"/>
    <w:rsid w:val="00EA7117"/>
    <w:rsid w:val="00EC4486"/>
    <w:rsid w:val="00ED2849"/>
    <w:rsid w:val="00EE45C0"/>
    <w:rsid w:val="00EE48EE"/>
    <w:rsid w:val="00EF0342"/>
    <w:rsid w:val="00EF4008"/>
    <w:rsid w:val="00F20D97"/>
    <w:rsid w:val="00F22BB8"/>
    <w:rsid w:val="00F47A73"/>
    <w:rsid w:val="00F57863"/>
    <w:rsid w:val="00F62A9A"/>
    <w:rsid w:val="00FB0CA0"/>
    <w:rsid w:val="00FB445F"/>
    <w:rsid w:val="00FB6C99"/>
    <w:rsid w:val="00FD2E39"/>
    <w:rsid w:val="00FD60E9"/>
    <w:rsid w:val="00FF5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39F3E07-257B-4F64-9CC3-14DCB6E92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262D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MathSoftText" w:hAnsi="MathSoftText"/>
      <w:sz w:val="32"/>
    </w:rPr>
  </w:style>
  <w:style w:type="paragraph" w:styleId="Heading2">
    <w:name w:val="heading 2"/>
    <w:basedOn w:val="Normal"/>
    <w:next w:val="Normal"/>
    <w:qFormat/>
    <w:rsid w:val="00CE5A7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rFonts w:ascii="MathSoftText" w:hAnsi="MathSoftText"/>
      <w:b/>
      <w:bCs/>
      <w:sz w:val="32"/>
    </w:rPr>
  </w:style>
  <w:style w:type="character" w:styleId="Hyperlink">
    <w:name w:val="Hyperlink"/>
    <w:rsid w:val="00161381"/>
    <w:rPr>
      <w:color w:val="0000FF"/>
      <w:u w:val="single"/>
    </w:rPr>
  </w:style>
  <w:style w:type="paragraph" w:customStyle="1" w:styleId="provost2">
    <w:name w:val="provost2"/>
    <w:basedOn w:val="Normal"/>
    <w:rsid w:val="0004480A"/>
    <w:pPr>
      <w:spacing w:before="100" w:beforeAutospacing="1" w:after="100" w:afterAutospacing="1"/>
    </w:pPr>
  </w:style>
  <w:style w:type="character" w:styleId="Strong">
    <w:name w:val="Strong"/>
    <w:qFormat/>
    <w:rsid w:val="0004480A"/>
    <w:rPr>
      <w:b/>
      <w:bCs/>
    </w:rPr>
  </w:style>
  <w:style w:type="character" w:customStyle="1" w:styleId="bylinepipe">
    <w:name w:val="bylinepipe"/>
    <w:basedOn w:val="DefaultParagraphFont"/>
    <w:rsid w:val="000975CB"/>
  </w:style>
  <w:style w:type="paragraph" w:styleId="Header">
    <w:name w:val="header"/>
    <w:basedOn w:val="Normal"/>
    <w:link w:val="HeaderChar"/>
    <w:rsid w:val="00DA05CB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rsid w:val="00DA05CB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DA05CB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DA05CB"/>
    <w:rPr>
      <w:sz w:val="24"/>
      <w:szCs w:val="24"/>
    </w:rPr>
  </w:style>
  <w:style w:type="character" w:styleId="FollowedHyperlink">
    <w:name w:val="FollowedHyperlink"/>
    <w:rsid w:val="00D169FF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89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ps.aw.com/phstat/" TargetMode="External"/><Relationship Id="rId13" Type="http://schemas.openxmlformats.org/officeDocument/2006/relationships/hyperlink" Target="http://www.uh.edu/is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edia.pearsoncmg.com/ph/esm/esm_levine_lsxl8e_17/cw/lsxl8e_student_download.html" TargetMode="External"/><Relationship Id="rId12" Type="http://schemas.openxmlformats.org/officeDocument/2006/relationships/hyperlink" Target="http://alerts.uh.edu/update-contact-information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uh.edu/emergency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catalog.uh.edu/content.php?catoid=22&amp;navoid=636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uh.edu/~tech132/6360_date.docx" TargetMode="External"/><Relationship Id="rId14" Type="http://schemas.openxmlformats.org/officeDocument/2006/relationships/hyperlink" Target="mailto:cgoodson@uh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842</Words>
  <Characters>4803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Welcome to TECH 3366 – Online</vt:lpstr>
    </vt:vector>
  </TitlesOfParts>
  <Company>Dell Computer Corporation</Company>
  <LinksUpToDate>false</LinksUpToDate>
  <CharactersWithSpaces>5634</CharactersWithSpaces>
  <SharedDoc>false</SharedDoc>
  <HLinks>
    <vt:vector size="30" baseType="variant">
      <vt:variant>
        <vt:i4>6094944</vt:i4>
      </vt:variant>
      <vt:variant>
        <vt:i4>12</vt:i4>
      </vt:variant>
      <vt:variant>
        <vt:i4>0</vt:i4>
      </vt:variant>
      <vt:variant>
        <vt:i4>5</vt:i4>
      </vt:variant>
      <vt:variant>
        <vt:lpwstr>mailto:cgoodson@uh.edu</vt:lpwstr>
      </vt:variant>
      <vt:variant>
        <vt:lpwstr/>
      </vt:variant>
      <vt:variant>
        <vt:i4>4718657</vt:i4>
      </vt:variant>
      <vt:variant>
        <vt:i4>9</vt:i4>
      </vt:variant>
      <vt:variant>
        <vt:i4>0</vt:i4>
      </vt:variant>
      <vt:variant>
        <vt:i4>5</vt:i4>
      </vt:variant>
      <vt:variant>
        <vt:lpwstr>http://www.uh.edu/iss</vt:lpwstr>
      </vt:variant>
      <vt:variant>
        <vt:lpwstr/>
      </vt:variant>
      <vt:variant>
        <vt:i4>2359406</vt:i4>
      </vt:variant>
      <vt:variant>
        <vt:i4>6</vt:i4>
      </vt:variant>
      <vt:variant>
        <vt:i4>0</vt:i4>
      </vt:variant>
      <vt:variant>
        <vt:i4>5</vt:i4>
      </vt:variant>
      <vt:variant>
        <vt:lpwstr>http://www.uh.edu/provost/stu/policy-updates/index.php</vt:lpwstr>
      </vt:variant>
      <vt:variant>
        <vt:lpwstr/>
      </vt:variant>
      <vt:variant>
        <vt:i4>8257572</vt:i4>
      </vt:variant>
      <vt:variant>
        <vt:i4>3</vt:i4>
      </vt:variant>
      <vt:variant>
        <vt:i4>0</vt:i4>
      </vt:variant>
      <vt:variant>
        <vt:i4>5</vt:i4>
      </vt:variant>
      <vt:variant>
        <vt:lpwstr>http://www.uh.edu/~tech132/6360date.doc</vt:lpwstr>
      </vt:variant>
      <vt:variant>
        <vt:lpwstr/>
      </vt:variant>
      <vt:variant>
        <vt:i4>4128891</vt:i4>
      </vt:variant>
      <vt:variant>
        <vt:i4>0</vt:i4>
      </vt:variant>
      <vt:variant>
        <vt:i4>0</vt:i4>
      </vt:variant>
      <vt:variant>
        <vt:i4>5</vt:i4>
      </vt:variant>
      <vt:variant>
        <vt:lpwstr>http://www.uh.edu/~tech132/6360web.htm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Welcome to TECH 3366 – Online</dc:title>
  <dc:creator>Preferred Customer</dc:creator>
  <cp:lastModifiedBy>Goodson, Carole P</cp:lastModifiedBy>
  <cp:revision>4</cp:revision>
  <cp:lastPrinted>2012-10-11T18:31:00Z</cp:lastPrinted>
  <dcterms:created xsi:type="dcterms:W3CDTF">2019-07-12T14:24:00Z</dcterms:created>
  <dcterms:modified xsi:type="dcterms:W3CDTF">2019-07-12T14:28:00Z</dcterms:modified>
</cp:coreProperties>
</file>