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C72E4" w14:textId="4DC39DBA" w:rsidR="00085ACD" w:rsidRDefault="00B918F7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 wp14:anchorId="73520CC3" wp14:editId="17CC9E95">
            <wp:extent cx="2209800" cy="123738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951" cy="12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1F181" w14:textId="77777777" w:rsidR="001655C9" w:rsidRDefault="001655C9" w:rsidP="00085ACD">
      <w:pPr>
        <w:jc w:val="center"/>
        <w:rPr>
          <w:rFonts w:ascii="Century Gothic" w:hAnsi="Century Gothic"/>
          <w:b/>
        </w:rPr>
      </w:pPr>
    </w:p>
    <w:p w14:paraId="4E4B11CF" w14:textId="436FA3F6"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Scholarship Application</w:t>
      </w:r>
    </w:p>
    <w:p w14:paraId="30F7018D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0F033F6A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0AA47A09" w14:textId="77777777" w:rsidR="00085ACD" w:rsidRPr="006836F0" w:rsidRDefault="00085ACD" w:rsidP="00085ACD">
      <w:pPr>
        <w:rPr>
          <w:rFonts w:ascii="Century Gothic" w:hAnsi="Century Gothic"/>
          <w:sz w:val="12"/>
        </w:rPr>
      </w:pPr>
    </w:p>
    <w:p w14:paraId="734AE8AC" w14:textId="4172F2B2" w:rsidR="001655C9" w:rsidRDefault="00085ACD" w:rsidP="00085ACD">
      <w:pPr>
        <w:jc w:val="center"/>
        <w:rPr>
          <w:rFonts w:ascii="Century Gothic" w:hAnsi="Century Gothic"/>
          <w:b/>
          <w:i/>
          <w:color w:val="FF0000"/>
        </w:rPr>
      </w:pPr>
      <w:r w:rsidRPr="006836F0">
        <w:rPr>
          <w:rFonts w:ascii="Century Gothic" w:hAnsi="Century Gothic"/>
        </w:rPr>
        <w:t>The University of Houston GCSW Alumni Association is now receiving applications for this year</w:t>
      </w:r>
      <w:r w:rsidR="00ED149E">
        <w:rPr>
          <w:rFonts w:ascii="Century Gothic" w:hAnsi="Century Gothic"/>
        </w:rPr>
        <w:t>’</w:t>
      </w:r>
      <w:r w:rsidRPr="006836F0">
        <w:rPr>
          <w:rFonts w:ascii="Century Gothic" w:hAnsi="Century Gothic"/>
        </w:rPr>
        <w:t>s Scholarship</w:t>
      </w:r>
      <w:r w:rsidR="00ED149E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="00ED149E">
        <w:rPr>
          <w:rFonts w:ascii="Century Gothic" w:hAnsi="Century Gothic"/>
          <w:b/>
        </w:rPr>
        <w:t xml:space="preserve"> (A Charlotte Campbell &amp; A General</w:t>
      </w:r>
      <w:r w:rsidR="0095403D">
        <w:rPr>
          <w:rFonts w:ascii="Century Gothic" w:hAnsi="Century Gothic"/>
          <w:b/>
        </w:rPr>
        <w:t xml:space="preserve"> UHGCSWAA)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="003D5745">
        <w:rPr>
          <w:rFonts w:ascii="Century Gothic" w:hAnsi="Century Gothic"/>
          <w:b/>
          <w:bCs/>
        </w:rPr>
        <w:t>$</w:t>
      </w:r>
      <w:r w:rsidR="004867DE">
        <w:rPr>
          <w:rFonts w:ascii="Century Gothic" w:hAnsi="Century Gothic"/>
          <w:b/>
          <w:bCs/>
        </w:rPr>
        <w:t>3</w:t>
      </w:r>
      <w:r w:rsidR="003D5745">
        <w:rPr>
          <w:rFonts w:ascii="Century Gothic" w:hAnsi="Century Gothic"/>
          <w:b/>
          <w:bCs/>
        </w:rPr>
        <w:t>,</w:t>
      </w:r>
      <w:r w:rsidR="004867DE">
        <w:rPr>
          <w:rFonts w:ascii="Century Gothic" w:hAnsi="Century Gothic"/>
          <w:b/>
          <w:bCs/>
        </w:rPr>
        <w:t>0</w:t>
      </w:r>
      <w:r w:rsidRPr="009A11BB">
        <w:rPr>
          <w:rFonts w:ascii="Century Gothic" w:hAnsi="Century Gothic"/>
          <w:b/>
          <w:bCs/>
        </w:rPr>
        <w:t>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r w:rsidRPr="009A11BB">
        <w:rPr>
          <w:rFonts w:ascii="Century Gothic" w:hAnsi="Century Gothic"/>
          <w:b/>
          <w:bCs/>
        </w:rPr>
        <w:t>Spring</w:t>
      </w:r>
      <w:r w:rsidR="00A64337">
        <w:rPr>
          <w:rFonts w:ascii="Century Gothic" w:hAnsi="Century Gothic"/>
          <w:b/>
          <w:bCs/>
        </w:rPr>
        <w:t xml:space="preserve"> 20</w:t>
      </w:r>
      <w:r w:rsidR="000D5737">
        <w:rPr>
          <w:rFonts w:ascii="Century Gothic" w:hAnsi="Century Gothic"/>
          <w:b/>
          <w:bCs/>
        </w:rPr>
        <w:t>20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</w:t>
      </w:r>
      <w:r w:rsidR="000D5737">
        <w:rPr>
          <w:rFonts w:ascii="Century Gothic" w:hAnsi="Century Gothic"/>
        </w:rPr>
        <w:t xml:space="preserve">the UH GCSW Alumni </w:t>
      </w:r>
      <w:r w:rsidR="00EC57ED">
        <w:rPr>
          <w:rFonts w:ascii="Century Gothic" w:hAnsi="Century Gothic"/>
        </w:rPr>
        <w:t>Association</w:t>
      </w:r>
      <w:r w:rsidR="000D5737">
        <w:rPr>
          <w:rFonts w:ascii="Century Gothic" w:hAnsi="Century Gothic"/>
        </w:rPr>
        <w:t xml:space="preserve"> </w:t>
      </w:r>
      <w:r w:rsidR="00A45A51">
        <w:rPr>
          <w:rFonts w:ascii="Century Gothic" w:hAnsi="Century Gothic"/>
        </w:rPr>
        <w:t>Annual Meeting in August.</w:t>
      </w:r>
      <w:r w:rsidRPr="006836F0">
        <w:rPr>
          <w:rFonts w:ascii="Century Gothic" w:hAnsi="Century Gothic"/>
        </w:rPr>
        <w:t xml:space="preserve">  </w:t>
      </w:r>
      <w:r w:rsidR="0095403D" w:rsidRPr="0095403D">
        <w:rPr>
          <w:rFonts w:ascii="Century Gothic" w:hAnsi="Century Gothic"/>
          <w:b/>
          <w:i/>
          <w:color w:val="FF0000"/>
        </w:rPr>
        <w:t>The</w:t>
      </w:r>
      <w:r w:rsidR="0087259E">
        <w:rPr>
          <w:rFonts w:ascii="Century Gothic" w:hAnsi="Century Gothic"/>
          <w:b/>
          <w:i/>
          <w:color w:val="FF0000"/>
        </w:rPr>
        <w:t xml:space="preserve"> recipients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 </w:t>
      </w:r>
      <w:r w:rsidR="00EC57ED">
        <w:rPr>
          <w:rFonts w:ascii="Century Gothic" w:hAnsi="Century Gothic"/>
          <w:b/>
          <w:i/>
          <w:color w:val="FF0000"/>
        </w:rPr>
        <w:t xml:space="preserve">will be invited to sit at the UH GCSW Alumni Table at the UH GCSW Social Work Luncheon on March 31, 2020 and 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the Annual Meeting on August </w:t>
      </w:r>
      <w:r w:rsidR="000D5737">
        <w:rPr>
          <w:rFonts w:ascii="Century Gothic" w:hAnsi="Century Gothic"/>
          <w:b/>
          <w:i/>
          <w:color w:val="FF0000"/>
        </w:rPr>
        <w:t>8</w:t>
      </w:r>
      <w:r w:rsidR="0095403D" w:rsidRPr="0095403D">
        <w:rPr>
          <w:rFonts w:ascii="Century Gothic" w:hAnsi="Century Gothic"/>
          <w:b/>
          <w:i/>
          <w:color w:val="FF0000"/>
        </w:rPr>
        <w:t>, 20</w:t>
      </w:r>
      <w:r w:rsidR="000D5737">
        <w:rPr>
          <w:rFonts w:ascii="Century Gothic" w:hAnsi="Century Gothic"/>
          <w:b/>
          <w:i/>
          <w:color w:val="FF0000"/>
        </w:rPr>
        <w:t>20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.  </w:t>
      </w:r>
      <w:r w:rsidRPr="0095403D">
        <w:rPr>
          <w:rFonts w:ascii="Century Gothic" w:hAnsi="Century Gothic"/>
          <w:b/>
          <w:i/>
          <w:color w:val="FF0000"/>
        </w:rPr>
        <w:t xml:space="preserve">Applicants can be </w:t>
      </w:r>
      <w:r w:rsidRPr="0095403D">
        <w:rPr>
          <w:rFonts w:ascii="Century Gothic" w:hAnsi="Century Gothic"/>
          <w:b/>
          <w:bCs/>
          <w:i/>
          <w:color w:val="FF0000"/>
        </w:rPr>
        <w:t>part-time</w:t>
      </w:r>
      <w:r w:rsidRPr="0095403D">
        <w:rPr>
          <w:rFonts w:ascii="Century Gothic" w:hAnsi="Century Gothic"/>
          <w:b/>
          <w:i/>
          <w:color w:val="FF0000"/>
        </w:rPr>
        <w:t xml:space="preserve"> or </w:t>
      </w:r>
      <w:r w:rsidRPr="0095403D">
        <w:rPr>
          <w:rFonts w:ascii="Century Gothic" w:hAnsi="Century Gothic"/>
          <w:b/>
          <w:bCs/>
          <w:i/>
          <w:color w:val="FF0000"/>
        </w:rPr>
        <w:t>full-time</w:t>
      </w:r>
      <w:r w:rsidRPr="0095403D">
        <w:rPr>
          <w:rFonts w:ascii="Century Gothic" w:hAnsi="Century Gothic"/>
          <w:b/>
          <w:i/>
          <w:color w:val="FF0000"/>
        </w:rPr>
        <w:t xml:space="preserve"> students,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 currently enrolled in the GCSW at the time of scholarship disbursement,</w:t>
      </w:r>
      <w:r w:rsidRPr="0095403D">
        <w:rPr>
          <w:rFonts w:ascii="Century Gothic" w:hAnsi="Century Gothic"/>
          <w:b/>
          <w:i/>
          <w:color w:val="FF0000"/>
        </w:rPr>
        <w:t xml:space="preserve"> must have a GPA of at least 3.25, and have a minimum of 28 SCH (1</w:t>
      </w:r>
      <w:r w:rsidR="001768FA">
        <w:rPr>
          <w:rFonts w:ascii="Century Gothic" w:hAnsi="Century Gothic"/>
          <w:b/>
          <w:i/>
          <w:color w:val="FF0000"/>
        </w:rPr>
        <w:t>4</w:t>
      </w:r>
      <w:r w:rsidRPr="0095403D">
        <w:rPr>
          <w:rFonts w:ascii="Century Gothic" w:hAnsi="Century Gothic"/>
          <w:b/>
          <w:i/>
          <w:color w:val="FF0000"/>
        </w:rPr>
        <w:t xml:space="preserve"> SCH for Advanced Standing</w:t>
      </w:r>
      <w:r w:rsidR="00A64337" w:rsidRPr="0095403D">
        <w:rPr>
          <w:rFonts w:ascii="Century Gothic" w:hAnsi="Century Gothic"/>
          <w:b/>
          <w:i/>
          <w:color w:val="FF0000"/>
        </w:rPr>
        <w:t xml:space="preserve"> students</w:t>
      </w:r>
      <w:r w:rsidRPr="0095403D">
        <w:rPr>
          <w:rFonts w:ascii="Century Gothic" w:hAnsi="Century Gothic"/>
          <w:b/>
          <w:i/>
          <w:color w:val="FF0000"/>
        </w:rPr>
        <w:t>.</w:t>
      </w:r>
      <w:r w:rsidRPr="006836F0">
        <w:rPr>
          <w:rFonts w:ascii="Century Gothic" w:hAnsi="Century Gothic"/>
        </w:rPr>
        <w:t xml:space="preserve"> </w:t>
      </w:r>
      <w:r w:rsidRPr="0095403D">
        <w:rPr>
          <w:rFonts w:ascii="Century Gothic" w:hAnsi="Century Gothic"/>
          <w:b/>
          <w:i/>
          <w:color w:val="FF0000"/>
        </w:rPr>
        <w:t xml:space="preserve">Advanced Standing 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and PhD Students </w:t>
      </w:r>
      <w:r w:rsidRPr="0095403D">
        <w:rPr>
          <w:rFonts w:ascii="Century Gothic" w:hAnsi="Century Gothic"/>
          <w:b/>
          <w:i/>
          <w:color w:val="FF0000"/>
        </w:rPr>
        <w:t xml:space="preserve">are eligible to apply for the award as well. </w:t>
      </w:r>
      <w:r w:rsidR="00FA59D9">
        <w:rPr>
          <w:rFonts w:ascii="Century Gothic" w:hAnsi="Century Gothic"/>
          <w:b/>
          <w:i/>
          <w:color w:val="FF0000"/>
        </w:rPr>
        <w:t>)</w:t>
      </w:r>
      <w:bookmarkStart w:id="0" w:name="_GoBack"/>
      <w:bookmarkEnd w:id="0"/>
    </w:p>
    <w:p w14:paraId="62EA6B68" w14:textId="4EAAFF1E"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0D5737">
        <w:rPr>
          <w:rFonts w:ascii="Century Gothic" w:hAnsi="Century Gothic"/>
          <w:b/>
        </w:rPr>
        <w:t>February 28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</w:t>
      </w:r>
      <w:r w:rsidR="000D5737">
        <w:rPr>
          <w:rFonts w:ascii="Century Gothic" w:hAnsi="Century Gothic"/>
          <w:b/>
          <w:bCs/>
          <w:iCs/>
        </w:rPr>
        <w:t>20</w:t>
      </w:r>
      <w:r w:rsidRPr="006836F0">
        <w:rPr>
          <w:rFonts w:ascii="Century Gothic" w:hAnsi="Century Gothic"/>
          <w:i/>
        </w:rPr>
        <w:t>.</w:t>
      </w:r>
    </w:p>
    <w:p w14:paraId="56276134" w14:textId="77777777" w:rsidR="00085ACD" w:rsidRDefault="00085ACD"/>
    <w:p w14:paraId="17943F9A" w14:textId="77777777"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>Please submit</w:t>
      </w:r>
      <w:r w:rsidR="00A6433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="00A45A51">
        <w:rPr>
          <w:rFonts w:ascii="Century Gothic" w:hAnsi="Century Gothic"/>
        </w:rPr>
        <w:t xml:space="preserve"> or online</w:t>
      </w:r>
      <w:r w:rsidRPr="006836F0">
        <w:rPr>
          <w:rFonts w:ascii="Century Gothic" w:hAnsi="Century Gothic"/>
        </w:rPr>
        <w:t xml:space="preserve"> to:</w:t>
      </w:r>
    </w:p>
    <w:p w14:paraId="2D58AEFE" w14:textId="31FD5806" w:rsidR="00085ACD" w:rsidRDefault="0095403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UH GCSWAA </w:t>
      </w:r>
      <w:r w:rsidR="00085ACD">
        <w:rPr>
          <w:rFonts w:ascii="Century Gothic" w:hAnsi="Century Gothic"/>
        </w:rPr>
        <w:t>Scholarship Committee</w:t>
      </w:r>
    </w:p>
    <w:p w14:paraId="3E3E1B05" w14:textId="77777777"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A45A51">
        <w:rPr>
          <w:rFonts w:ascii="Century Gothic" w:hAnsi="Century Gothic"/>
        </w:rPr>
        <w:t>Dayna Gurley</w:t>
      </w:r>
      <w:r w:rsidR="009A11BB" w:rsidRPr="006C57FA">
        <w:rPr>
          <w:rFonts w:ascii="Century Gothic" w:hAnsi="Century Gothic"/>
        </w:rPr>
        <w:t xml:space="preserve"> at </w:t>
      </w:r>
      <w:r w:rsidR="00A45A51">
        <w:rPr>
          <w:rFonts w:ascii="Century Gothic" w:hAnsi="Century Gothic"/>
          <w:sz w:val="27"/>
          <w:szCs w:val="27"/>
        </w:rPr>
        <w:t>Daynagurley@gmail.com</w:t>
      </w:r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6F9F5300" w14:textId="77777777" w:rsidR="00085ACD" w:rsidRDefault="00085ACD" w:rsidP="00085ACD">
      <w:pPr>
        <w:rPr>
          <w:rFonts w:ascii="Century Gothic" w:hAnsi="Century Gothic"/>
        </w:rPr>
      </w:pPr>
    </w:p>
    <w:p w14:paraId="4E400C14" w14:textId="77777777" w:rsidR="00085ACD" w:rsidRDefault="00085ACD" w:rsidP="00085ACD">
      <w:pPr>
        <w:rPr>
          <w:rFonts w:ascii="Century Gothic" w:hAnsi="Century Gothic"/>
        </w:rPr>
      </w:pPr>
    </w:p>
    <w:p w14:paraId="0A1C3675" w14:textId="77777777"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14:paraId="7761DC26" w14:textId="77777777" w:rsidR="00085ACD" w:rsidRPr="007D390B" w:rsidRDefault="00085ACD" w:rsidP="00085ACD">
      <w:pPr>
        <w:rPr>
          <w:sz w:val="16"/>
          <w:szCs w:val="16"/>
        </w:rPr>
      </w:pPr>
    </w:p>
    <w:p w14:paraId="0047A01C" w14:textId="77777777" w:rsidR="00085ACD" w:rsidRPr="007D390B" w:rsidRDefault="00085ACD" w:rsidP="00085ACD">
      <w:pPr>
        <w:rPr>
          <w:sz w:val="16"/>
          <w:szCs w:val="16"/>
        </w:rPr>
      </w:pPr>
    </w:p>
    <w:p w14:paraId="56D600DA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CA2C42">
        <w:rPr>
          <w:rFonts w:ascii="Times New Roman" w:hAnsi="Times New Roman"/>
        </w:rPr>
        <w:tab/>
      </w:r>
    </w:p>
    <w:p w14:paraId="6AEB8B41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94A1F97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Student ID:</w:t>
      </w:r>
    </w:p>
    <w:p w14:paraId="5BAAE21C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45B1287C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</w:p>
    <w:p w14:paraId="386AEE7F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794C429E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CA2C42">
        <w:rPr>
          <w:rFonts w:ascii="Times New Roman" w:hAnsi="Times New Roman"/>
        </w:rPr>
        <w:tab/>
      </w:r>
      <w:r w:rsidR="00CA2C42">
        <w:rPr>
          <w:rFonts w:ascii="Times New Roman" w:hAnsi="Times New Roman"/>
        </w:rPr>
        <w:tab/>
      </w:r>
    </w:p>
    <w:p w14:paraId="7DA4A859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0DB4F66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CA2C42">
        <w:rPr>
          <w:rFonts w:ascii="Times New Roman" w:hAnsi="Times New Roman"/>
        </w:rPr>
        <w:t xml:space="preserve"> </w:t>
      </w:r>
    </w:p>
    <w:p w14:paraId="6881D9A3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58873D6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Zip Code: </w:t>
      </w:r>
    </w:p>
    <w:p w14:paraId="574B3D35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7C77FB3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</w:p>
    <w:p w14:paraId="21ED221B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21423768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</w:p>
    <w:p w14:paraId="04546335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46E943D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</w:p>
    <w:p w14:paraId="1139B38B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DA984A1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GCSW GPA (Cumulative):</w:t>
      </w:r>
    </w:p>
    <w:p w14:paraId="1B5209FA" w14:textId="77777777" w:rsidR="00085ACD" w:rsidRDefault="00085ACD" w:rsidP="00085ACD">
      <w:pPr>
        <w:rPr>
          <w:rFonts w:ascii="Century Gothic" w:hAnsi="Century Gothic"/>
          <w:b/>
          <w:u w:val="single"/>
        </w:rPr>
      </w:pPr>
    </w:p>
    <w:p w14:paraId="25741F35" w14:textId="77777777" w:rsidR="001655C9" w:rsidRDefault="001655C9" w:rsidP="00085ACD">
      <w:pPr>
        <w:rPr>
          <w:rFonts w:ascii="Century Gothic" w:hAnsi="Century Gothic"/>
          <w:b/>
          <w:u w:val="single"/>
        </w:rPr>
      </w:pPr>
    </w:p>
    <w:p w14:paraId="35558E78" w14:textId="1BCD138F"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t>Please answer the following:</w:t>
      </w:r>
    </w:p>
    <w:p w14:paraId="2E47527C" w14:textId="77777777" w:rsidR="00085ACD" w:rsidRDefault="00085ACD" w:rsidP="00085ACD">
      <w:pPr>
        <w:rPr>
          <w:rFonts w:ascii="Century Gothic" w:hAnsi="Century Gothic"/>
        </w:rPr>
      </w:pPr>
    </w:p>
    <w:p w14:paraId="01341E11" w14:textId="77777777"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</w:p>
    <w:p w14:paraId="47721C6F" w14:textId="77777777" w:rsidR="00085ACD" w:rsidRDefault="00085ACD" w:rsidP="00085ACD">
      <w:pPr>
        <w:pStyle w:val="ColorfulList-Accent11"/>
        <w:rPr>
          <w:rFonts w:ascii="Century Gothic" w:hAnsi="Century Gothic"/>
        </w:rPr>
      </w:pPr>
    </w:p>
    <w:p w14:paraId="7FB9B93F" w14:textId="77777777" w:rsidR="00085ACD" w:rsidRPr="00CA2C42" w:rsidRDefault="00085ACD" w:rsidP="00CA2C42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Share with us your work or internship experience wi</w:t>
      </w:r>
      <w:r w:rsidR="00385C7D">
        <w:rPr>
          <w:rFonts w:ascii="Century Gothic" w:hAnsi="Century Gothic"/>
        </w:rPr>
        <w:t>thin the social work community.</w:t>
      </w:r>
    </w:p>
    <w:p w14:paraId="130492E9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3184B336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Tell us about any other volunteer work, community service or civic involvement that speaks to social work value</w:t>
      </w:r>
      <w:r w:rsidR="00385C7D">
        <w:rPr>
          <w:rFonts w:ascii="Century Gothic" w:hAnsi="Century Gothic"/>
        </w:rPr>
        <w:t>s.</w:t>
      </w:r>
    </w:p>
    <w:p w14:paraId="4ADBEBCB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71F1A807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>or work experience.  Provide organization, title, years of service and</w:t>
      </w:r>
      <w:r w:rsidR="00385C7D">
        <w:rPr>
          <w:rFonts w:ascii="Century Gothic" w:hAnsi="Century Gothic"/>
        </w:rPr>
        <w:t xml:space="preserve"> your primary responsibilities.</w:t>
      </w:r>
    </w:p>
    <w:p w14:paraId="5EC81A37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3DA28B9E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Have you received any awards or honors throughout yo</w:t>
      </w:r>
      <w:r w:rsidR="00385C7D">
        <w:rPr>
          <w:rFonts w:ascii="Century Gothic" w:hAnsi="Century Gothic"/>
        </w:rPr>
        <w:t>ur academic or work experience?</w:t>
      </w:r>
    </w:p>
    <w:p w14:paraId="1FD30BDC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7E7ABA21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14:paraId="45438191" w14:textId="77777777"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14:paraId="49CE8200" w14:textId="77777777"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 w:rsidR="00385C7D">
        <w:rPr>
          <w:rFonts w:ascii="Century Gothic" w:hAnsi="Century Gothic"/>
        </w:rPr>
        <w:t xml:space="preserve"> </w:t>
      </w:r>
      <w:r w:rsidR="00385C7D">
        <w:rPr>
          <w:rFonts w:ascii="Century Gothic" w:hAnsi="Century Gothic"/>
          <w:i/>
        </w:rPr>
        <w:t>(One-</w:t>
      </w:r>
      <w:r>
        <w:rPr>
          <w:rFonts w:ascii="Century Gothic" w:hAnsi="Century Gothic"/>
          <w:i/>
        </w:rPr>
        <w:t>page limit in 12-point font).</w:t>
      </w:r>
    </w:p>
    <w:p w14:paraId="125E0A2D" w14:textId="77777777" w:rsidR="00085ACD" w:rsidRDefault="00085ACD" w:rsidP="00085ACD">
      <w:pPr>
        <w:rPr>
          <w:rFonts w:ascii="Century Gothic" w:hAnsi="Century Gothic"/>
        </w:rPr>
      </w:pPr>
    </w:p>
    <w:p w14:paraId="3CB92176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14:paraId="25457FCA" w14:textId="77777777"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14:paraId="76442CA4" w14:textId="77777777" w:rsidR="00085ACD" w:rsidRDefault="00085ACD" w:rsidP="00085ACD">
      <w:pPr>
        <w:rPr>
          <w:rFonts w:ascii="Century Gothic" w:hAnsi="Century Gothic"/>
        </w:rPr>
      </w:pPr>
    </w:p>
    <w:p w14:paraId="30717BA0" w14:textId="77777777"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14:paraId="0CA08045" w14:textId="77777777" w:rsidR="00085ACD" w:rsidRPr="00F2256D" w:rsidRDefault="00085ACD" w:rsidP="00085ACD">
      <w:pPr>
        <w:rPr>
          <w:rFonts w:ascii="Century Gothic" w:hAnsi="Century Gothic"/>
        </w:rPr>
      </w:pPr>
    </w:p>
    <w:p w14:paraId="04659410" w14:textId="77777777"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</w:p>
    <w:p w14:paraId="47EDD7BE" w14:textId="77777777"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0A7A7B21" w14:textId="77777777"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14:paraId="17D25212" w14:textId="77777777"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7AA32F0A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14:paraId="61507CCE" w14:textId="77777777" w:rsidR="00385C7D" w:rsidRDefault="00085ACD" w:rsidP="00085ACD">
      <w:pPr>
        <w:shd w:val="clear" w:color="auto" w:fill="FFFFFF"/>
        <w:rPr>
          <w:rFonts w:ascii="Century Gothic" w:hAnsi="Century Gothic"/>
        </w:rPr>
      </w:pPr>
      <w:r w:rsidRPr="00385C7D">
        <w:rPr>
          <w:rFonts w:ascii="Century Gothic" w:hAnsi="Century Gothic"/>
          <w:b/>
        </w:rPr>
        <w:t>Questions?</w:t>
      </w:r>
    </w:p>
    <w:p w14:paraId="67D0D382" w14:textId="2CCBAFDC"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Please contact </w:t>
      </w:r>
      <w:r w:rsidR="000D4BD8">
        <w:rPr>
          <w:rFonts w:ascii="Century Gothic" w:hAnsi="Century Gothic"/>
        </w:rPr>
        <w:t>Dayna Gurley</w:t>
      </w:r>
      <w:r w:rsidR="00385C7D">
        <w:rPr>
          <w:rFonts w:ascii="Century Gothic" w:hAnsi="Century Gothic"/>
        </w:rPr>
        <w:t xml:space="preserve"> </w:t>
      </w:r>
      <w:r w:rsidRPr="006C57FA">
        <w:rPr>
          <w:rFonts w:ascii="Century Gothic" w:hAnsi="Century Gothic"/>
        </w:rPr>
        <w:t xml:space="preserve">at </w:t>
      </w:r>
      <w:hyperlink r:id="rId8" w:history="1">
        <w:r w:rsidR="004867DE" w:rsidRPr="00085551">
          <w:rPr>
            <w:rStyle w:val="Hyperlink"/>
            <w:rFonts w:ascii="Century Gothic" w:hAnsi="Century Gothic"/>
            <w:sz w:val="27"/>
            <w:szCs w:val="27"/>
          </w:rPr>
          <w:t>Daynagurley@gmail.com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514F18EA" w14:textId="77777777"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756BD" w14:textId="77777777" w:rsidR="002368F2" w:rsidRDefault="002368F2" w:rsidP="00085ACD">
      <w:r>
        <w:separator/>
      </w:r>
    </w:p>
  </w:endnote>
  <w:endnote w:type="continuationSeparator" w:id="0">
    <w:p w14:paraId="6DC392C8" w14:textId="77777777" w:rsidR="002368F2" w:rsidRDefault="002368F2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2A1B" w14:textId="77777777"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7C4CD7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7C4CD7" w:rsidRPr="001F562D">
      <w:rPr>
        <w:rFonts w:ascii="Century Gothic" w:hAnsi="Century Gothic"/>
        <w:sz w:val="20"/>
      </w:rPr>
      <w:fldChar w:fldCharType="separate"/>
    </w:r>
    <w:r w:rsidR="00385C7D">
      <w:rPr>
        <w:rFonts w:ascii="Century Gothic" w:hAnsi="Century Gothic"/>
        <w:noProof/>
        <w:sz w:val="20"/>
      </w:rPr>
      <w:t>2</w:t>
    </w:r>
    <w:r w:rsidR="007C4CD7" w:rsidRPr="001F562D">
      <w:rPr>
        <w:rFonts w:ascii="Century Gothic" w:hAnsi="Century Gothic"/>
        <w:sz w:val="20"/>
      </w:rPr>
      <w:fldChar w:fldCharType="end"/>
    </w:r>
  </w:p>
  <w:p w14:paraId="769607F3" w14:textId="77777777" w:rsidR="00085ACD" w:rsidRDefault="0008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7AC1E" w14:textId="77777777" w:rsidR="002368F2" w:rsidRDefault="002368F2" w:rsidP="00085ACD">
      <w:r>
        <w:separator/>
      </w:r>
    </w:p>
  </w:footnote>
  <w:footnote w:type="continuationSeparator" w:id="0">
    <w:p w14:paraId="51A88E01" w14:textId="77777777" w:rsidR="002368F2" w:rsidRDefault="002368F2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E7"/>
    <w:rsid w:val="00022FC1"/>
    <w:rsid w:val="00085ACD"/>
    <w:rsid w:val="000B1A33"/>
    <w:rsid w:val="000D4BD8"/>
    <w:rsid w:val="000D5737"/>
    <w:rsid w:val="001655C9"/>
    <w:rsid w:val="001768FA"/>
    <w:rsid w:val="002368F2"/>
    <w:rsid w:val="002826F9"/>
    <w:rsid w:val="003155AE"/>
    <w:rsid w:val="00362512"/>
    <w:rsid w:val="00385C7D"/>
    <w:rsid w:val="003C3AC7"/>
    <w:rsid w:val="003D5745"/>
    <w:rsid w:val="003E09D5"/>
    <w:rsid w:val="004867DE"/>
    <w:rsid w:val="0056785A"/>
    <w:rsid w:val="00607E9E"/>
    <w:rsid w:val="00731F56"/>
    <w:rsid w:val="007C4CD7"/>
    <w:rsid w:val="00867395"/>
    <w:rsid w:val="0087259E"/>
    <w:rsid w:val="009106EF"/>
    <w:rsid w:val="0092339E"/>
    <w:rsid w:val="0095403D"/>
    <w:rsid w:val="009A11BB"/>
    <w:rsid w:val="009D20D5"/>
    <w:rsid w:val="00A45A51"/>
    <w:rsid w:val="00A64337"/>
    <w:rsid w:val="00A83017"/>
    <w:rsid w:val="00AF7025"/>
    <w:rsid w:val="00B918F7"/>
    <w:rsid w:val="00C30391"/>
    <w:rsid w:val="00C346AF"/>
    <w:rsid w:val="00C87DE0"/>
    <w:rsid w:val="00CA2C42"/>
    <w:rsid w:val="00DB63AD"/>
    <w:rsid w:val="00E00031"/>
    <w:rsid w:val="00EC57ED"/>
    <w:rsid w:val="00EC7A66"/>
    <w:rsid w:val="00ED149E"/>
    <w:rsid w:val="00F7241B"/>
    <w:rsid w:val="00FA59D9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3E3E6"/>
  <w15:docId w15:val="{08A56C9C-F4DE-441E-921F-7AAA9931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nagurle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Perez, Adolfo D</cp:lastModifiedBy>
  <cp:revision>8</cp:revision>
  <cp:lastPrinted>2012-11-12T23:18:00Z</cp:lastPrinted>
  <dcterms:created xsi:type="dcterms:W3CDTF">2019-12-10T19:01:00Z</dcterms:created>
  <dcterms:modified xsi:type="dcterms:W3CDTF">2019-12-13T17:08:00Z</dcterms:modified>
</cp:coreProperties>
</file>