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CD" w:rsidRPr="006836F0" w:rsidRDefault="00085ACD" w:rsidP="00085ACD">
      <w:pPr>
        <w:jc w:val="center"/>
        <w:rPr>
          <w:rFonts w:ascii="Century Gothic" w:hAnsi="Century Gothic"/>
        </w:rPr>
      </w:pPr>
    </w:p>
    <w:p w:rsidR="00085ACD" w:rsidRDefault="00085ACD" w:rsidP="00085ACD">
      <w:pPr>
        <w:jc w:val="center"/>
        <w:rPr>
          <w:rFonts w:ascii="Century Gothic" w:hAnsi="Century Gothic"/>
          <w:b/>
        </w:rPr>
      </w:pPr>
    </w:p>
    <w:p w:rsidR="00085ACD" w:rsidRDefault="009A11BB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CD" w:rsidRPr="00B16FC0" w:rsidRDefault="00085ACD" w:rsidP="00085ACD">
      <w:pPr>
        <w:jc w:val="center"/>
        <w:rPr>
          <w:rFonts w:ascii="Impact" w:hAnsi="Impact"/>
          <w:sz w:val="40"/>
          <w:szCs w:val="7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Charlotte Campbell Scholarship Application</w:t>
      </w: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The University of Houston GCSW Alumni Association is now receiving applications for this year’s Charlotte Campbell Scholarship.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="003D5745">
        <w:rPr>
          <w:rFonts w:ascii="Century Gothic" w:hAnsi="Century Gothic"/>
          <w:b/>
          <w:bCs/>
        </w:rPr>
        <w:t>$1,5</w:t>
      </w:r>
      <w:r w:rsidRPr="009A11BB">
        <w:rPr>
          <w:rFonts w:ascii="Century Gothic" w:hAnsi="Century Gothic"/>
          <w:b/>
          <w:bCs/>
        </w:rPr>
        <w:t>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r w:rsidRPr="009A11BB">
        <w:rPr>
          <w:rFonts w:ascii="Century Gothic" w:hAnsi="Century Gothic"/>
          <w:b/>
          <w:bCs/>
        </w:rPr>
        <w:t>Spring</w:t>
      </w:r>
      <w:r w:rsidR="00A64337">
        <w:rPr>
          <w:rFonts w:ascii="Century Gothic" w:hAnsi="Century Gothic"/>
          <w:b/>
          <w:bCs/>
        </w:rPr>
        <w:t xml:space="preserve"> 2018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9A11BB">
        <w:rPr>
          <w:rFonts w:ascii="Century Gothic" w:hAnsi="Century Gothic"/>
          <w:b/>
        </w:rPr>
        <w:t xml:space="preserve"> (in early January)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the annual Social Work Awards Breakfast in March.  </w:t>
      </w:r>
      <w:r w:rsidRPr="00EE55A2">
        <w:rPr>
          <w:rFonts w:ascii="Century Gothic" w:hAnsi="Century Gothic"/>
          <w:i/>
        </w:rPr>
        <w:t xml:space="preserve">Applicants can be </w:t>
      </w:r>
      <w:r w:rsidRPr="00EE55A2">
        <w:rPr>
          <w:rFonts w:ascii="Century Gothic" w:hAnsi="Century Gothic"/>
          <w:bCs/>
          <w:i/>
        </w:rPr>
        <w:t>part-time</w:t>
      </w:r>
      <w:r w:rsidRPr="00EE55A2">
        <w:rPr>
          <w:rFonts w:ascii="Century Gothic" w:hAnsi="Century Gothic"/>
          <w:i/>
        </w:rPr>
        <w:t xml:space="preserve"> or </w:t>
      </w:r>
      <w:r w:rsidRPr="00EE55A2">
        <w:rPr>
          <w:rFonts w:ascii="Century Gothic" w:hAnsi="Century Gothic"/>
          <w:bCs/>
          <w:i/>
        </w:rPr>
        <w:t>full-time</w:t>
      </w:r>
      <w:r w:rsidRPr="00EE55A2">
        <w:rPr>
          <w:rFonts w:ascii="Century Gothic" w:hAnsi="Century Gothic"/>
          <w:i/>
        </w:rPr>
        <w:t xml:space="preserve"> students, must have a GPA of at least 3.25, and have a minimum of 28 SCH (15 SCH for Advanced Standing</w:t>
      </w:r>
      <w:r w:rsidR="00A64337">
        <w:rPr>
          <w:rFonts w:ascii="Century Gothic" w:hAnsi="Century Gothic"/>
          <w:i/>
        </w:rPr>
        <w:t xml:space="preserve"> students) by December 30, 2017</w:t>
      </w:r>
      <w:r w:rsidRPr="00EE55A2">
        <w:rPr>
          <w:rFonts w:ascii="Century Gothic" w:hAnsi="Century Gothic"/>
          <w:i/>
        </w:rPr>
        <w:t>.</w:t>
      </w:r>
      <w:r w:rsidRPr="006836F0">
        <w:rPr>
          <w:rFonts w:ascii="Century Gothic" w:hAnsi="Century Gothic"/>
        </w:rPr>
        <w:t xml:space="preserve"> Advanced Standing students are eligible to apply for the award as well. 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A64337">
        <w:rPr>
          <w:rFonts w:ascii="Century Gothic" w:hAnsi="Century Gothic"/>
          <w:b/>
        </w:rPr>
        <w:t>December 31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201</w:t>
      </w:r>
      <w:r w:rsidR="00A64337">
        <w:rPr>
          <w:rFonts w:ascii="Century Gothic" w:hAnsi="Century Gothic"/>
          <w:b/>
          <w:bCs/>
          <w:iCs/>
        </w:rPr>
        <w:t>7</w:t>
      </w:r>
      <w:r w:rsidRPr="006836F0">
        <w:rPr>
          <w:rFonts w:ascii="Century Gothic" w:hAnsi="Century Gothic"/>
          <w:i/>
        </w:rPr>
        <w:t>.</w:t>
      </w:r>
    </w:p>
    <w:p w:rsidR="00085ACD" w:rsidRDefault="00085ACD"/>
    <w:p w:rsidR="00085ACD" w:rsidRDefault="00085ACD"/>
    <w:p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>Please submit</w:t>
      </w:r>
      <w:r w:rsidR="00A6433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Pr="006836F0">
        <w:rPr>
          <w:rFonts w:ascii="Century Gothic" w:hAnsi="Century Gothic"/>
        </w:rPr>
        <w:t xml:space="preserve"> to: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Charlotte Campbell Scholarship Committee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A64337">
        <w:rPr>
          <w:rFonts w:ascii="Century Gothic" w:hAnsi="Century Gothic"/>
        </w:rPr>
        <w:t>Michele Munzner</w:t>
      </w:r>
      <w:r w:rsidR="009A11BB" w:rsidRPr="006C57FA">
        <w:rPr>
          <w:rFonts w:ascii="Century Gothic" w:hAnsi="Century Gothic"/>
        </w:rPr>
        <w:t xml:space="preserve"> at </w:t>
      </w:r>
      <w:hyperlink r:id="rId8" w:history="1">
        <w:r w:rsidR="003D5745" w:rsidRPr="00902371">
          <w:rPr>
            <w:rStyle w:val="Hyperlink"/>
            <w:rFonts w:ascii="Century Gothic" w:hAnsi="Century Gothic"/>
            <w:sz w:val="27"/>
            <w:szCs w:val="27"/>
          </w:rPr>
          <w:t>Michele.munzner@gmail.com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</w:p>
    <w:p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:rsidR="00085ACD" w:rsidRPr="007D390B" w:rsidRDefault="00085ACD" w:rsidP="00085ACD">
      <w:pPr>
        <w:rPr>
          <w:sz w:val="16"/>
          <w:szCs w:val="16"/>
        </w:rPr>
      </w:pPr>
    </w:p>
    <w:p w:rsidR="00085ACD" w:rsidRPr="007D390B" w:rsidRDefault="00085ACD" w:rsidP="00085ACD">
      <w:pPr>
        <w:rPr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CA2C42">
        <w:rPr>
          <w:rFonts w:ascii="Times New Roman" w:hAnsi="Times New Roman"/>
        </w:rPr>
        <w:tab/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Student ID: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CA2C42">
        <w:rPr>
          <w:rFonts w:ascii="Times New Roman" w:hAnsi="Times New Roman"/>
        </w:rPr>
        <w:tab/>
      </w:r>
      <w:r w:rsidR="00CA2C42">
        <w:rPr>
          <w:rFonts w:ascii="Times New Roman" w:hAnsi="Times New Roman"/>
        </w:rPr>
        <w:tab/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CA2C42">
        <w:rPr>
          <w:rFonts w:ascii="Times New Roman" w:hAnsi="Times New Roman"/>
        </w:rPr>
        <w:t xml:space="preserve">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Zip Code: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GCSW GPA (Cumulative):</w:t>
      </w:r>
    </w:p>
    <w:p w:rsidR="00085ACD" w:rsidRDefault="00085ACD" w:rsidP="00085ACD">
      <w:pPr>
        <w:rPr>
          <w:rFonts w:ascii="Century Gothic" w:hAnsi="Century Gothic"/>
          <w:b/>
          <w:u w:val="single"/>
        </w:rPr>
      </w:pPr>
    </w:p>
    <w:p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lastRenderedPageBreak/>
        <w:t>Please answer the following: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</w:p>
    <w:p w:rsidR="00085ACD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CA2C42" w:rsidRDefault="00085ACD" w:rsidP="00CA2C42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Share with us your work or internship experience wi</w:t>
      </w:r>
      <w:r w:rsidR="00385C7D">
        <w:rPr>
          <w:rFonts w:ascii="Century Gothic" w:hAnsi="Century Gothic"/>
        </w:rPr>
        <w:t>thin the social work community.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Tell us about any other volunteer work, community service or civic involvement that speaks to social work value</w:t>
      </w:r>
      <w:r w:rsidR="00385C7D">
        <w:rPr>
          <w:rFonts w:ascii="Century Gothic" w:hAnsi="Century Gothic"/>
        </w:rPr>
        <w:t>s.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>or work experience.  Provide organization, title, years of service and</w:t>
      </w:r>
      <w:r w:rsidR="00385C7D">
        <w:rPr>
          <w:rFonts w:ascii="Century Gothic" w:hAnsi="Century Gothic"/>
        </w:rPr>
        <w:t xml:space="preserve"> your primary responsibilities.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Have you received any awards or honors throughout yo</w:t>
      </w:r>
      <w:r w:rsidR="00385C7D">
        <w:rPr>
          <w:rFonts w:ascii="Century Gothic" w:hAnsi="Century Gothic"/>
        </w:rPr>
        <w:t>ur academic or work experience?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 w:rsidR="00385C7D">
        <w:rPr>
          <w:rFonts w:ascii="Century Gothic" w:hAnsi="Century Gothic"/>
        </w:rPr>
        <w:t xml:space="preserve"> </w:t>
      </w:r>
      <w:r w:rsidR="00385C7D">
        <w:rPr>
          <w:rFonts w:ascii="Century Gothic" w:hAnsi="Century Gothic"/>
          <w:i/>
        </w:rPr>
        <w:t>(One-</w:t>
      </w:r>
      <w:bookmarkStart w:id="0" w:name="_GoBack"/>
      <w:bookmarkEnd w:id="0"/>
      <w:r>
        <w:rPr>
          <w:rFonts w:ascii="Century Gothic" w:hAnsi="Century Gothic"/>
          <w:i/>
        </w:rPr>
        <w:t>page limit in 12-point font).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:rsidR="00085ACD" w:rsidRPr="00F2256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</w:p>
    <w:p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:rsidR="00385C7D" w:rsidRDefault="00085ACD" w:rsidP="00085ACD">
      <w:pPr>
        <w:shd w:val="clear" w:color="auto" w:fill="FFFFFF"/>
        <w:rPr>
          <w:rFonts w:ascii="Century Gothic" w:hAnsi="Century Gothic"/>
        </w:rPr>
      </w:pPr>
      <w:r w:rsidRPr="00385C7D">
        <w:rPr>
          <w:rFonts w:ascii="Century Gothic" w:hAnsi="Century Gothic"/>
          <w:b/>
        </w:rPr>
        <w:t>Questions?</w:t>
      </w:r>
    </w:p>
    <w:p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Please contact </w:t>
      </w:r>
      <w:r w:rsidR="00385C7D">
        <w:rPr>
          <w:rFonts w:ascii="Century Gothic" w:hAnsi="Century Gothic"/>
        </w:rPr>
        <w:t xml:space="preserve">Michele Munzner </w:t>
      </w:r>
      <w:r w:rsidRPr="006C57FA">
        <w:rPr>
          <w:rFonts w:ascii="Century Gothic" w:hAnsi="Century Gothic"/>
        </w:rPr>
        <w:t xml:space="preserve">at </w:t>
      </w:r>
      <w:hyperlink r:id="rId9" w:history="1">
        <w:r w:rsidR="003D5745" w:rsidRPr="00902371">
          <w:rPr>
            <w:rStyle w:val="Hyperlink"/>
            <w:rFonts w:ascii="Century Gothic" w:hAnsi="Century Gothic"/>
            <w:sz w:val="27"/>
            <w:szCs w:val="27"/>
          </w:rPr>
          <w:t>Michele.munzner@gmail.com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FC1" w:rsidRDefault="00022FC1" w:rsidP="00085ACD">
      <w:r>
        <w:separator/>
      </w:r>
    </w:p>
  </w:endnote>
  <w:endnote w:type="continuationSeparator" w:id="0">
    <w:p w:rsidR="00022FC1" w:rsidRDefault="00022FC1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7C4CD7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7C4CD7" w:rsidRPr="001F562D">
      <w:rPr>
        <w:rFonts w:ascii="Century Gothic" w:hAnsi="Century Gothic"/>
        <w:sz w:val="20"/>
      </w:rPr>
      <w:fldChar w:fldCharType="separate"/>
    </w:r>
    <w:r w:rsidR="00385C7D">
      <w:rPr>
        <w:rFonts w:ascii="Century Gothic" w:hAnsi="Century Gothic"/>
        <w:noProof/>
        <w:sz w:val="20"/>
      </w:rPr>
      <w:t>2</w:t>
    </w:r>
    <w:r w:rsidR="007C4CD7" w:rsidRPr="001F562D">
      <w:rPr>
        <w:rFonts w:ascii="Century Gothic" w:hAnsi="Century Gothic"/>
        <w:sz w:val="20"/>
      </w:rPr>
      <w:fldChar w:fldCharType="end"/>
    </w:r>
  </w:p>
  <w:p w:rsidR="00085ACD" w:rsidRDefault="0008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FC1" w:rsidRDefault="00022FC1" w:rsidP="00085ACD">
      <w:r>
        <w:separator/>
      </w:r>
    </w:p>
  </w:footnote>
  <w:footnote w:type="continuationSeparator" w:id="0">
    <w:p w:rsidR="00022FC1" w:rsidRDefault="00022FC1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E7"/>
    <w:rsid w:val="00022FC1"/>
    <w:rsid w:val="00085ACD"/>
    <w:rsid w:val="002826F9"/>
    <w:rsid w:val="003155AE"/>
    <w:rsid w:val="00362512"/>
    <w:rsid w:val="00385C7D"/>
    <w:rsid w:val="003C3AC7"/>
    <w:rsid w:val="003D5745"/>
    <w:rsid w:val="003E09D5"/>
    <w:rsid w:val="0056785A"/>
    <w:rsid w:val="00607E9E"/>
    <w:rsid w:val="00731F56"/>
    <w:rsid w:val="007C4CD7"/>
    <w:rsid w:val="009A11BB"/>
    <w:rsid w:val="009D20D5"/>
    <w:rsid w:val="00A64337"/>
    <w:rsid w:val="00A83017"/>
    <w:rsid w:val="00AF7025"/>
    <w:rsid w:val="00CA2C42"/>
    <w:rsid w:val="00DB63AD"/>
    <w:rsid w:val="00E00031"/>
    <w:rsid w:val="00EC7A66"/>
    <w:rsid w:val="00F7241B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587F1"/>
  <w15:docId w15:val="{08A56C9C-F4DE-441E-921F-7AAA9931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e.munzn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chele.munz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Michele Munzner</cp:lastModifiedBy>
  <cp:revision>3</cp:revision>
  <cp:lastPrinted>2012-11-12T23:18:00Z</cp:lastPrinted>
  <dcterms:created xsi:type="dcterms:W3CDTF">2017-11-13T02:57:00Z</dcterms:created>
  <dcterms:modified xsi:type="dcterms:W3CDTF">2017-11-13T03:01:00Z</dcterms:modified>
</cp:coreProperties>
</file>