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62FAF" w14:textId="77777777" w:rsidR="00B001CC" w:rsidRPr="001008E2" w:rsidRDefault="00B001CC" w:rsidP="001008E2">
      <w:pPr>
        <w:rPr>
          <w:sz w:val="20"/>
          <w:szCs w:val="20"/>
        </w:rPr>
      </w:pPr>
    </w:p>
    <w:tbl>
      <w:tblPr>
        <w:tblpPr w:leftFromText="180" w:rightFromText="180" w:vertAnchor="text" w:tblpXSpec="center" w:tblpY="1"/>
        <w:tblOverlap w:val="never"/>
        <w:tblW w:w="17812" w:type="dxa"/>
        <w:tblLayout w:type="fixed"/>
        <w:tblCellMar>
          <w:left w:w="111" w:type="dxa"/>
          <w:right w:w="111" w:type="dxa"/>
        </w:tblCellMar>
        <w:tblLook w:val="0000" w:firstRow="0" w:lastRow="0" w:firstColumn="0" w:lastColumn="0" w:noHBand="0" w:noVBand="0"/>
      </w:tblPr>
      <w:tblGrid>
        <w:gridCol w:w="1972"/>
        <w:gridCol w:w="3886"/>
        <w:gridCol w:w="3314"/>
        <w:gridCol w:w="1620"/>
        <w:gridCol w:w="2348"/>
        <w:gridCol w:w="2602"/>
        <w:gridCol w:w="2070"/>
      </w:tblGrid>
      <w:tr w:rsidR="00D35A3B" w:rsidRPr="00D35A3B" w14:paraId="04D2056D" w14:textId="77777777" w:rsidTr="00EA56EE">
        <w:trPr>
          <w:trHeight w:val="48"/>
          <w:tblHeader/>
        </w:trPr>
        <w:tc>
          <w:tcPr>
            <w:tcW w:w="1972" w:type="dxa"/>
            <w:tcBorders>
              <w:top w:val="single" w:sz="6" w:space="0" w:color="auto"/>
              <w:left w:val="single" w:sz="6" w:space="0" w:color="auto"/>
              <w:bottom w:val="single" w:sz="6" w:space="0" w:color="auto"/>
              <w:right w:val="single" w:sz="6" w:space="0" w:color="auto"/>
            </w:tcBorders>
            <w:shd w:val="clear" w:color="auto" w:fill="C00000"/>
            <w:vAlign w:val="center"/>
          </w:tcPr>
          <w:p w14:paraId="68E860E6" w14:textId="77777777" w:rsidR="00066F34" w:rsidRDefault="00737DD5" w:rsidP="0010376B">
            <w:pPr>
              <w:jc w:val="center"/>
              <w:rPr>
                <w:b/>
                <w:bCs/>
                <w:color w:val="FFFFFF" w:themeColor="background1"/>
                <w:sz w:val="20"/>
                <w:szCs w:val="20"/>
              </w:rPr>
            </w:pPr>
            <w:r w:rsidRPr="00D35A3B">
              <w:rPr>
                <w:b/>
                <w:bCs/>
                <w:color w:val="FFFFFF" w:themeColor="background1"/>
                <w:sz w:val="20"/>
                <w:szCs w:val="20"/>
              </w:rPr>
              <w:t>State</w:t>
            </w:r>
            <w:r w:rsidR="0010376B">
              <w:rPr>
                <w:b/>
                <w:bCs/>
                <w:color w:val="FFFFFF" w:themeColor="background1"/>
                <w:sz w:val="20"/>
                <w:szCs w:val="20"/>
              </w:rPr>
              <w:t xml:space="preserve"> / </w:t>
            </w:r>
          </w:p>
          <w:p w14:paraId="61DB13E9" w14:textId="2A544F50" w:rsidR="00737DD5" w:rsidRPr="00066F34" w:rsidRDefault="0010376B" w:rsidP="00066F34">
            <w:pPr>
              <w:jc w:val="center"/>
              <w:rPr>
                <w:b/>
                <w:bCs/>
                <w:color w:val="FFFFFF" w:themeColor="background1"/>
                <w:sz w:val="20"/>
                <w:szCs w:val="20"/>
              </w:rPr>
            </w:pPr>
            <w:r>
              <w:rPr>
                <w:b/>
                <w:bCs/>
                <w:color w:val="FFFFFF" w:themeColor="background1"/>
                <w:sz w:val="20"/>
                <w:szCs w:val="20"/>
              </w:rPr>
              <w:t>State</w:t>
            </w:r>
            <w:r w:rsidR="00066F34">
              <w:rPr>
                <w:b/>
                <w:bCs/>
                <w:color w:val="FFFFFF" w:themeColor="background1"/>
                <w:sz w:val="20"/>
                <w:szCs w:val="20"/>
              </w:rPr>
              <w:t xml:space="preserve"> </w:t>
            </w:r>
            <w:r w:rsidR="00737DD5" w:rsidRPr="00D35A3B">
              <w:rPr>
                <w:b/>
                <w:bCs/>
                <w:color w:val="FFFFFF" w:themeColor="background1"/>
                <w:sz w:val="20"/>
                <w:szCs w:val="20"/>
              </w:rPr>
              <w:t xml:space="preserve">Contact </w:t>
            </w:r>
          </w:p>
        </w:tc>
        <w:tc>
          <w:tcPr>
            <w:tcW w:w="3886" w:type="dxa"/>
            <w:tcBorders>
              <w:top w:val="single" w:sz="6" w:space="0" w:color="auto"/>
              <w:left w:val="single" w:sz="6" w:space="0" w:color="auto"/>
              <w:bottom w:val="single" w:sz="6" w:space="0" w:color="auto"/>
              <w:right w:val="single" w:sz="6" w:space="0" w:color="auto"/>
            </w:tcBorders>
            <w:shd w:val="clear" w:color="auto" w:fill="C00000"/>
            <w:vAlign w:val="center"/>
          </w:tcPr>
          <w:p w14:paraId="539A2EB3" w14:textId="2DBAC1FB" w:rsidR="00737DD5" w:rsidRPr="00D35A3B" w:rsidRDefault="00737DD5" w:rsidP="00D85E20">
            <w:pPr>
              <w:jc w:val="center"/>
              <w:rPr>
                <w:b/>
                <w:bCs/>
                <w:color w:val="FFFFFF" w:themeColor="background1"/>
                <w:sz w:val="20"/>
                <w:szCs w:val="20"/>
              </w:rPr>
            </w:pPr>
            <w:r w:rsidRPr="00D35A3B">
              <w:rPr>
                <w:b/>
                <w:bCs/>
                <w:color w:val="FFFFFF" w:themeColor="background1"/>
                <w:sz w:val="20"/>
                <w:szCs w:val="20"/>
              </w:rPr>
              <w:t>University</w:t>
            </w:r>
            <w:r w:rsidR="00D85E20" w:rsidRPr="00D35A3B">
              <w:rPr>
                <w:b/>
                <w:bCs/>
                <w:color w:val="FFFFFF" w:themeColor="background1"/>
                <w:sz w:val="20"/>
                <w:szCs w:val="20"/>
              </w:rPr>
              <w:t xml:space="preserve"> </w:t>
            </w:r>
            <w:r w:rsidRPr="00D35A3B">
              <w:rPr>
                <w:b/>
                <w:bCs/>
                <w:color w:val="FFFFFF" w:themeColor="background1"/>
                <w:sz w:val="20"/>
                <w:szCs w:val="20"/>
              </w:rPr>
              <w:t>Contact Person</w:t>
            </w:r>
          </w:p>
        </w:tc>
        <w:tc>
          <w:tcPr>
            <w:tcW w:w="3314" w:type="dxa"/>
            <w:tcBorders>
              <w:top w:val="single" w:sz="6" w:space="0" w:color="auto"/>
              <w:left w:val="single" w:sz="6" w:space="0" w:color="auto"/>
              <w:bottom w:val="single" w:sz="6" w:space="0" w:color="auto"/>
              <w:right w:val="single" w:sz="6" w:space="0" w:color="auto"/>
            </w:tcBorders>
            <w:shd w:val="clear" w:color="auto" w:fill="C00000"/>
            <w:vAlign w:val="center"/>
          </w:tcPr>
          <w:p w14:paraId="5CFE5DC5" w14:textId="77777777" w:rsidR="00737DD5" w:rsidRPr="00D35A3B" w:rsidRDefault="00737DD5" w:rsidP="003B246E">
            <w:pPr>
              <w:jc w:val="center"/>
              <w:rPr>
                <w:color w:val="FFFFFF" w:themeColor="background1"/>
                <w:sz w:val="20"/>
                <w:szCs w:val="20"/>
              </w:rPr>
            </w:pPr>
            <w:r w:rsidRPr="00D35A3B">
              <w:rPr>
                <w:b/>
                <w:bCs/>
                <w:color w:val="FFFFFF" w:themeColor="background1"/>
                <w:sz w:val="20"/>
                <w:szCs w:val="20"/>
              </w:rPr>
              <w:t>Eligibility</w:t>
            </w:r>
          </w:p>
        </w:tc>
        <w:tc>
          <w:tcPr>
            <w:tcW w:w="1620" w:type="dxa"/>
            <w:tcBorders>
              <w:top w:val="single" w:sz="6" w:space="0" w:color="auto"/>
              <w:left w:val="single" w:sz="6" w:space="0" w:color="auto"/>
              <w:bottom w:val="single" w:sz="6" w:space="0" w:color="auto"/>
              <w:right w:val="single" w:sz="6" w:space="0" w:color="auto"/>
            </w:tcBorders>
            <w:shd w:val="clear" w:color="auto" w:fill="C00000"/>
            <w:vAlign w:val="center"/>
          </w:tcPr>
          <w:p w14:paraId="2560391E" w14:textId="77777777" w:rsidR="00737DD5" w:rsidRPr="00D35A3B" w:rsidRDefault="00737DD5" w:rsidP="003B246E">
            <w:pPr>
              <w:jc w:val="center"/>
              <w:rPr>
                <w:color w:val="FFFFFF" w:themeColor="background1"/>
                <w:sz w:val="20"/>
                <w:szCs w:val="20"/>
              </w:rPr>
            </w:pPr>
            <w:r w:rsidRPr="00D35A3B">
              <w:rPr>
                <w:b/>
                <w:bCs/>
                <w:color w:val="FFFFFF" w:themeColor="background1"/>
                <w:sz w:val="20"/>
                <w:szCs w:val="20"/>
              </w:rPr>
              <w:t>BSW Stipend</w:t>
            </w:r>
          </w:p>
        </w:tc>
        <w:tc>
          <w:tcPr>
            <w:tcW w:w="2348" w:type="dxa"/>
            <w:tcBorders>
              <w:top w:val="single" w:sz="6" w:space="0" w:color="auto"/>
              <w:left w:val="single" w:sz="6" w:space="0" w:color="auto"/>
              <w:bottom w:val="single" w:sz="6" w:space="0" w:color="auto"/>
              <w:right w:val="single" w:sz="6" w:space="0" w:color="auto"/>
            </w:tcBorders>
            <w:shd w:val="clear" w:color="auto" w:fill="C00000"/>
            <w:vAlign w:val="center"/>
          </w:tcPr>
          <w:p w14:paraId="777BF29C" w14:textId="77777777" w:rsidR="00737DD5" w:rsidRPr="00D35A3B" w:rsidRDefault="00737DD5" w:rsidP="003B246E">
            <w:pPr>
              <w:jc w:val="center"/>
              <w:rPr>
                <w:color w:val="FFFFFF" w:themeColor="background1"/>
                <w:sz w:val="20"/>
                <w:szCs w:val="20"/>
              </w:rPr>
            </w:pPr>
            <w:r w:rsidRPr="00D35A3B">
              <w:rPr>
                <w:b/>
                <w:bCs/>
                <w:color w:val="FFFFFF" w:themeColor="background1"/>
                <w:sz w:val="20"/>
                <w:szCs w:val="20"/>
              </w:rPr>
              <w:t>MSW Stipend</w:t>
            </w:r>
          </w:p>
        </w:tc>
        <w:tc>
          <w:tcPr>
            <w:tcW w:w="2602" w:type="dxa"/>
            <w:tcBorders>
              <w:top w:val="single" w:sz="6" w:space="0" w:color="auto"/>
              <w:left w:val="single" w:sz="6" w:space="0" w:color="auto"/>
              <w:bottom w:val="single" w:sz="6" w:space="0" w:color="auto"/>
              <w:right w:val="single" w:sz="6" w:space="0" w:color="auto"/>
            </w:tcBorders>
            <w:shd w:val="clear" w:color="auto" w:fill="C00000"/>
            <w:vAlign w:val="center"/>
          </w:tcPr>
          <w:p w14:paraId="69174C25" w14:textId="77777777" w:rsidR="00737DD5" w:rsidRPr="00D35A3B" w:rsidRDefault="00737DD5" w:rsidP="003B246E">
            <w:pPr>
              <w:jc w:val="center"/>
              <w:rPr>
                <w:color w:val="FFFFFF" w:themeColor="background1"/>
                <w:sz w:val="20"/>
                <w:szCs w:val="20"/>
              </w:rPr>
            </w:pPr>
            <w:r w:rsidRPr="00D35A3B">
              <w:rPr>
                <w:b/>
                <w:bCs/>
                <w:color w:val="FFFFFF" w:themeColor="background1"/>
                <w:sz w:val="20"/>
                <w:szCs w:val="20"/>
              </w:rPr>
              <w:t>Paybacks</w:t>
            </w:r>
          </w:p>
        </w:tc>
        <w:tc>
          <w:tcPr>
            <w:tcW w:w="2070" w:type="dxa"/>
            <w:tcBorders>
              <w:top w:val="single" w:sz="6" w:space="0" w:color="auto"/>
              <w:left w:val="single" w:sz="6" w:space="0" w:color="auto"/>
              <w:bottom w:val="single" w:sz="6" w:space="0" w:color="auto"/>
              <w:right w:val="single" w:sz="6" w:space="0" w:color="auto"/>
            </w:tcBorders>
            <w:shd w:val="clear" w:color="auto" w:fill="C00000"/>
            <w:vAlign w:val="center"/>
          </w:tcPr>
          <w:p w14:paraId="3DD122D9" w14:textId="77777777" w:rsidR="00737DD5" w:rsidRPr="00D35A3B" w:rsidRDefault="00737DD5" w:rsidP="003B246E">
            <w:pPr>
              <w:tabs>
                <w:tab w:val="left" w:pos="1869"/>
              </w:tabs>
              <w:jc w:val="center"/>
              <w:rPr>
                <w:b/>
                <w:bCs/>
                <w:color w:val="FFFFFF" w:themeColor="background1"/>
                <w:sz w:val="20"/>
                <w:szCs w:val="20"/>
              </w:rPr>
            </w:pPr>
            <w:r w:rsidRPr="00D35A3B">
              <w:rPr>
                <w:b/>
                <w:bCs/>
                <w:color w:val="FFFFFF" w:themeColor="background1"/>
                <w:sz w:val="20"/>
                <w:szCs w:val="20"/>
              </w:rPr>
              <w:t>Remarks &amp;</w:t>
            </w:r>
          </w:p>
          <w:p w14:paraId="1B32BEE5" w14:textId="5E70CF49" w:rsidR="00737DD5" w:rsidRPr="00D35A3B" w:rsidRDefault="00737DD5" w:rsidP="003B246E">
            <w:pPr>
              <w:tabs>
                <w:tab w:val="left" w:pos="1869"/>
              </w:tabs>
              <w:jc w:val="center"/>
              <w:rPr>
                <w:color w:val="FFFFFF" w:themeColor="background1"/>
                <w:sz w:val="20"/>
                <w:szCs w:val="20"/>
              </w:rPr>
            </w:pPr>
            <w:r w:rsidRPr="00D35A3B">
              <w:rPr>
                <w:b/>
                <w:bCs/>
                <w:color w:val="FFFFFF" w:themeColor="background1"/>
                <w:sz w:val="20"/>
                <w:szCs w:val="20"/>
              </w:rPr>
              <w:t>#</w:t>
            </w:r>
            <w:r w:rsidR="005D68BF" w:rsidRPr="00D35A3B">
              <w:rPr>
                <w:b/>
                <w:bCs/>
                <w:color w:val="FFFFFF" w:themeColor="background1"/>
                <w:sz w:val="20"/>
                <w:szCs w:val="20"/>
              </w:rPr>
              <w:t xml:space="preserve"> of </w:t>
            </w:r>
            <w:r w:rsidRPr="00D35A3B">
              <w:rPr>
                <w:b/>
                <w:bCs/>
                <w:color w:val="FFFFFF" w:themeColor="background1"/>
                <w:sz w:val="20"/>
                <w:szCs w:val="20"/>
              </w:rPr>
              <w:t>Staff &amp; Students</w:t>
            </w:r>
          </w:p>
        </w:tc>
      </w:tr>
      <w:tr w:rsidR="00737DD5" w:rsidRPr="00C27815" w14:paraId="5610F90F" w14:textId="77777777" w:rsidTr="00EA56EE">
        <w:trPr>
          <w:trHeight w:val="1166"/>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0826DCD9" w14:textId="77777777" w:rsidR="00E56209" w:rsidRDefault="00E56209" w:rsidP="003B246E">
            <w:pPr>
              <w:jc w:val="center"/>
              <w:rPr>
                <w:b/>
                <w:sz w:val="20"/>
                <w:szCs w:val="20"/>
              </w:rPr>
            </w:pPr>
          </w:p>
          <w:p w14:paraId="55F337CA" w14:textId="77777777" w:rsidR="00E56209" w:rsidRDefault="00E56209" w:rsidP="003B246E">
            <w:pPr>
              <w:jc w:val="center"/>
              <w:rPr>
                <w:b/>
                <w:sz w:val="20"/>
                <w:szCs w:val="20"/>
              </w:rPr>
            </w:pPr>
          </w:p>
          <w:p w14:paraId="6EB01ABE" w14:textId="77777777" w:rsidR="00737DD5" w:rsidRPr="00C27815" w:rsidRDefault="00737DD5" w:rsidP="003B246E">
            <w:pPr>
              <w:jc w:val="center"/>
              <w:rPr>
                <w:b/>
                <w:sz w:val="20"/>
                <w:szCs w:val="20"/>
              </w:rPr>
            </w:pPr>
            <w:r w:rsidRPr="00C27815">
              <w:rPr>
                <w:b/>
                <w:sz w:val="20"/>
                <w:szCs w:val="20"/>
              </w:rPr>
              <w:t>Alaska</w:t>
            </w:r>
          </w:p>
          <w:p w14:paraId="74FEED78" w14:textId="77777777" w:rsidR="00737DD5" w:rsidRPr="00C27815" w:rsidRDefault="00737DD5" w:rsidP="003B246E">
            <w:pPr>
              <w:jc w:val="center"/>
              <w:rPr>
                <w:sz w:val="20"/>
                <w:szCs w:val="20"/>
              </w:rPr>
            </w:pPr>
          </w:p>
          <w:p w14:paraId="72E91DEF" w14:textId="77777777" w:rsidR="00737DD5" w:rsidRPr="00C27815" w:rsidRDefault="00737DD5" w:rsidP="003B246E">
            <w:pPr>
              <w:jc w:val="center"/>
              <w:rPr>
                <w:color w:val="FF0000"/>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742E5813" w14:textId="77777777" w:rsidR="00737DD5" w:rsidRPr="00C27815" w:rsidRDefault="00737DD5" w:rsidP="003B246E">
            <w:pPr>
              <w:jc w:val="center"/>
              <w:rPr>
                <w:color w:val="FF0000"/>
                <w:sz w:val="20"/>
                <w:szCs w:val="20"/>
              </w:rPr>
            </w:pPr>
            <w:r w:rsidRPr="00AE3331">
              <w:rPr>
                <w:color w:val="C00000"/>
                <w:sz w:val="20"/>
                <w:szCs w:val="20"/>
              </w:rPr>
              <w:t>No IV-E</w:t>
            </w:r>
          </w:p>
        </w:tc>
        <w:tc>
          <w:tcPr>
            <w:tcW w:w="3314" w:type="dxa"/>
            <w:tcBorders>
              <w:top w:val="single" w:sz="6" w:space="0" w:color="auto"/>
              <w:left w:val="single" w:sz="6" w:space="0" w:color="auto"/>
              <w:bottom w:val="single" w:sz="6" w:space="0" w:color="auto"/>
              <w:right w:val="single" w:sz="6" w:space="0" w:color="auto"/>
            </w:tcBorders>
            <w:vAlign w:val="center"/>
          </w:tcPr>
          <w:p w14:paraId="30F5D3A7" w14:textId="77777777" w:rsidR="00737DD5" w:rsidRPr="00C27815" w:rsidRDefault="00737DD5" w:rsidP="003B246E">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61C58628" w14:textId="77777777" w:rsidR="00737DD5" w:rsidRPr="00C27815" w:rsidRDefault="00737DD5" w:rsidP="003B246E">
            <w:pPr>
              <w:rPr>
                <w:rFonts w:eastAsia="PMingLiU"/>
                <w:sz w:val="20"/>
                <w:szCs w:val="20"/>
                <w:lang w:eastAsia="zh-HK"/>
              </w:rPr>
            </w:pPr>
          </w:p>
        </w:tc>
        <w:tc>
          <w:tcPr>
            <w:tcW w:w="2348" w:type="dxa"/>
            <w:tcBorders>
              <w:top w:val="single" w:sz="6" w:space="0" w:color="auto"/>
              <w:left w:val="single" w:sz="6" w:space="0" w:color="auto"/>
              <w:bottom w:val="single" w:sz="6" w:space="0" w:color="auto"/>
              <w:right w:val="single" w:sz="6" w:space="0" w:color="auto"/>
            </w:tcBorders>
            <w:vAlign w:val="center"/>
          </w:tcPr>
          <w:p w14:paraId="71B89A39" w14:textId="77777777" w:rsidR="00737DD5" w:rsidRPr="00C27815" w:rsidRDefault="00737DD5" w:rsidP="003B246E">
            <w:pPr>
              <w:rPr>
                <w:rFonts w:eastAsia="PMingLiU"/>
                <w:sz w:val="20"/>
                <w:szCs w:val="20"/>
                <w:lang w:eastAsia="zh-HK"/>
              </w:rPr>
            </w:pPr>
          </w:p>
        </w:tc>
        <w:tc>
          <w:tcPr>
            <w:tcW w:w="2602" w:type="dxa"/>
            <w:tcBorders>
              <w:top w:val="single" w:sz="6" w:space="0" w:color="auto"/>
              <w:left w:val="single" w:sz="6" w:space="0" w:color="auto"/>
              <w:bottom w:val="single" w:sz="6" w:space="0" w:color="auto"/>
              <w:right w:val="single" w:sz="6" w:space="0" w:color="auto"/>
            </w:tcBorders>
            <w:vAlign w:val="center"/>
          </w:tcPr>
          <w:p w14:paraId="520179E9" w14:textId="77777777" w:rsidR="00737DD5" w:rsidRPr="00C27815" w:rsidRDefault="00737DD5" w:rsidP="003B246E">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1DAECD91" w14:textId="77777777" w:rsidR="00737DD5" w:rsidRPr="00C27815" w:rsidRDefault="00737DD5" w:rsidP="003B246E">
            <w:pPr>
              <w:tabs>
                <w:tab w:val="left" w:pos="1329"/>
              </w:tabs>
              <w:rPr>
                <w:sz w:val="20"/>
                <w:szCs w:val="20"/>
              </w:rPr>
            </w:pPr>
          </w:p>
        </w:tc>
      </w:tr>
      <w:tr w:rsidR="0010376B" w:rsidRPr="00C27815" w14:paraId="385B2C74" w14:textId="77777777" w:rsidTr="00EA56EE">
        <w:trPr>
          <w:trHeight w:val="48"/>
        </w:trPr>
        <w:tc>
          <w:tcPr>
            <w:tcW w:w="1972" w:type="dxa"/>
            <w:vMerge w:val="restart"/>
            <w:tcBorders>
              <w:top w:val="single" w:sz="6" w:space="0" w:color="auto"/>
              <w:left w:val="single" w:sz="6" w:space="0" w:color="auto"/>
              <w:right w:val="single" w:sz="6" w:space="0" w:color="auto"/>
            </w:tcBorders>
            <w:shd w:val="clear" w:color="auto" w:fill="E6E6E6"/>
            <w:vAlign w:val="center"/>
          </w:tcPr>
          <w:p w14:paraId="642F95EE" w14:textId="62616032" w:rsidR="0010376B" w:rsidRPr="00395389" w:rsidRDefault="0010376B" w:rsidP="0010376B">
            <w:pPr>
              <w:jc w:val="center"/>
              <w:rPr>
                <w:b/>
                <w:sz w:val="20"/>
                <w:szCs w:val="20"/>
                <w:highlight w:val="yellow"/>
              </w:rPr>
            </w:pPr>
            <w:r w:rsidRPr="001A3F2C">
              <w:rPr>
                <w:b/>
                <w:sz w:val="20"/>
                <w:szCs w:val="20"/>
              </w:rPr>
              <w:t>Arizona</w:t>
            </w:r>
          </w:p>
        </w:tc>
        <w:tc>
          <w:tcPr>
            <w:tcW w:w="3886" w:type="dxa"/>
            <w:tcBorders>
              <w:top w:val="single" w:sz="6" w:space="0" w:color="auto"/>
              <w:left w:val="single" w:sz="6" w:space="0" w:color="auto"/>
              <w:bottom w:val="single" w:sz="6" w:space="0" w:color="auto"/>
              <w:right w:val="single" w:sz="6" w:space="0" w:color="auto"/>
            </w:tcBorders>
            <w:vAlign w:val="center"/>
          </w:tcPr>
          <w:p w14:paraId="2A3F8548" w14:textId="77777777" w:rsidR="0010376B" w:rsidRPr="00274F6C" w:rsidRDefault="0010376B" w:rsidP="003B246E">
            <w:pPr>
              <w:jc w:val="center"/>
              <w:rPr>
                <w:b/>
                <w:sz w:val="20"/>
                <w:szCs w:val="20"/>
              </w:rPr>
            </w:pPr>
            <w:r w:rsidRPr="00274F6C">
              <w:rPr>
                <w:b/>
                <w:sz w:val="20"/>
                <w:szCs w:val="20"/>
              </w:rPr>
              <w:t xml:space="preserve">Arizona State University </w:t>
            </w:r>
          </w:p>
          <w:p w14:paraId="40D7EEA3" w14:textId="77777777" w:rsidR="0010376B" w:rsidRPr="00274F6C" w:rsidRDefault="0010376B" w:rsidP="00B84E1D">
            <w:pPr>
              <w:rPr>
                <w:b/>
                <w:sz w:val="20"/>
                <w:szCs w:val="20"/>
              </w:rPr>
            </w:pPr>
          </w:p>
          <w:p w14:paraId="5D5A6DFB" w14:textId="77777777" w:rsidR="0010376B" w:rsidRPr="00AE3331" w:rsidRDefault="0010376B" w:rsidP="003B246E">
            <w:pPr>
              <w:jc w:val="center"/>
              <w:rPr>
                <w:color w:val="C00000"/>
                <w:sz w:val="20"/>
                <w:szCs w:val="20"/>
              </w:rPr>
            </w:pPr>
            <w:r w:rsidRPr="00AE3331">
              <w:rPr>
                <w:color w:val="C00000"/>
                <w:sz w:val="20"/>
                <w:szCs w:val="20"/>
              </w:rPr>
              <w:t xml:space="preserve">Tonia Stott, MSW, PhD </w:t>
            </w:r>
          </w:p>
          <w:p w14:paraId="40044552" w14:textId="404FED09" w:rsidR="00CC0F3D" w:rsidRDefault="0010376B" w:rsidP="003B246E">
            <w:pPr>
              <w:jc w:val="center"/>
              <w:rPr>
                <w:sz w:val="20"/>
                <w:szCs w:val="20"/>
              </w:rPr>
            </w:pPr>
            <w:r w:rsidRPr="00274F6C">
              <w:rPr>
                <w:sz w:val="20"/>
                <w:szCs w:val="20"/>
              </w:rPr>
              <w:t>Director</w:t>
            </w:r>
            <w:r>
              <w:rPr>
                <w:sz w:val="20"/>
                <w:szCs w:val="20"/>
              </w:rPr>
              <w:t xml:space="preserve">, </w:t>
            </w:r>
            <w:r w:rsidR="00CC0F3D" w:rsidRPr="00CC0F3D">
              <w:rPr>
                <w:sz w:val="20"/>
                <w:szCs w:val="20"/>
              </w:rPr>
              <w:t>Child Welfare Education Program</w:t>
            </w:r>
            <w:r w:rsidR="00CC0F3D">
              <w:rPr>
                <w:sz w:val="20"/>
                <w:szCs w:val="20"/>
              </w:rPr>
              <w:t>,</w:t>
            </w:r>
          </w:p>
          <w:p w14:paraId="6534C1E7" w14:textId="31AC74A9" w:rsidR="0010376B" w:rsidRDefault="00CC0F3D" w:rsidP="003B246E">
            <w:pPr>
              <w:jc w:val="center"/>
              <w:rPr>
                <w:sz w:val="20"/>
                <w:szCs w:val="20"/>
              </w:rPr>
            </w:pPr>
            <w:r w:rsidRPr="00CC0F3D">
              <w:rPr>
                <w:sz w:val="20"/>
                <w:szCs w:val="20"/>
              </w:rPr>
              <w:t>Center for Child Well-Being</w:t>
            </w:r>
          </w:p>
          <w:p w14:paraId="3C48802B" w14:textId="793CB923" w:rsidR="0010376B" w:rsidRPr="0075686C" w:rsidRDefault="0010376B" w:rsidP="003B246E">
            <w:pPr>
              <w:jc w:val="center"/>
              <w:rPr>
                <w:sz w:val="20"/>
                <w:szCs w:val="20"/>
              </w:rPr>
            </w:pPr>
            <w:hyperlink r:id="rId8" w:history="1">
              <w:r w:rsidRPr="00847B2C">
                <w:rPr>
                  <w:rStyle w:val="Hyperlink"/>
                  <w:sz w:val="20"/>
                  <w:szCs w:val="20"/>
                </w:rPr>
                <w:t>Tonia.Stott@asu.edu</w:t>
              </w:r>
            </w:hyperlink>
            <w:r w:rsidRPr="00274F6C">
              <w:rPr>
                <w:sz w:val="20"/>
                <w:szCs w:val="20"/>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6200F59B" w14:textId="77777777" w:rsidR="0010376B" w:rsidRPr="00EE213F" w:rsidRDefault="0010376B" w:rsidP="003B246E">
            <w:pPr>
              <w:rPr>
                <w:rFonts w:eastAsia="PMingLiU"/>
                <w:sz w:val="20"/>
                <w:szCs w:val="20"/>
                <w:lang w:eastAsia="zh-HK"/>
              </w:rPr>
            </w:pPr>
            <w:r w:rsidRPr="00EE213F">
              <w:rPr>
                <w:rFonts w:eastAsia="PMingLiU"/>
                <w:sz w:val="20"/>
                <w:szCs w:val="20"/>
                <w:lang w:eastAsia="zh-HK"/>
              </w:rPr>
              <w:t>BSW: Junior year in School, 3.0 GPA</w:t>
            </w:r>
          </w:p>
          <w:p w14:paraId="59DB25C8" w14:textId="77777777" w:rsidR="0010376B" w:rsidRPr="00EE213F" w:rsidRDefault="0010376B" w:rsidP="003B246E">
            <w:pPr>
              <w:rPr>
                <w:rFonts w:eastAsia="PMingLiU"/>
                <w:sz w:val="20"/>
                <w:szCs w:val="20"/>
                <w:lang w:eastAsia="zh-HK"/>
              </w:rPr>
            </w:pPr>
          </w:p>
          <w:p w14:paraId="474547C4" w14:textId="77777777" w:rsidR="0010376B" w:rsidRPr="00EE213F" w:rsidRDefault="0010376B" w:rsidP="003B246E">
            <w:pPr>
              <w:rPr>
                <w:rFonts w:eastAsia="PMingLiU"/>
                <w:sz w:val="20"/>
                <w:szCs w:val="20"/>
                <w:lang w:eastAsia="zh-HK"/>
              </w:rPr>
            </w:pPr>
            <w:r w:rsidRPr="00EE213F">
              <w:rPr>
                <w:rFonts w:eastAsia="PMingLiU"/>
                <w:sz w:val="20"/>
                <w:szCs w:val="20"/>
                <w:lang w:eastAsia="zh-HK"/>
              </w:rPr>
              <w:t xml:space="preserve">MSW full-time:  3.0 GPA </w:t>
            </w:r>
          </w:p>
          <w:p w14:paraId="47DF0970" w14:textId="77777777" w:rsidR="0010376B" w:rsidRPr="00EE213F" w:rsidRDefault="0010376B" w:rsidP="003B246E">
            <w:pPr>
              <w:rPr>
                <w:rFonts w:eastAsia="PMingLiU"/>
                <w:sz w:val="20"/>
                <w:szCs w:val="20"/>
                <w:lang w:eastAsia="zh-HK"/>
              </w:rPr>
            </w:pPr>
          </w:p>
          <w:p w14:paraId="3F64F3C9" w14:textId="5279E25B" w:rsidR="0010376B" w:rsidRPr="00274F6C" w:rsidRDefault="0010376B" w:rsidP="003B246E">
            <w:pPr>
              <w:rPr>
                <w:sz w:val="20"/>
                <w:szCs w:val="20"/>
                <w:u w:val="single"/>
              </w:rPr>
            </w:pPr>
            <w:r w:rsidRPr="00EE213F">
              <w:rPr>
                <w:rFonts w:eastAsia="PMingLiU"/>
                <w:sz w:val="20"/>
                <w:szCs w:val="20"/>
                <w:lang w:eastAsia="zh-HK"/>
              </w:rPr>
              <w:t>MSW part-time:  current DCS employee in eligible position, 3.0 GPA</w:t>
            </w:r>
          </w:p>
        </w:tc>
        <w:tc>
          <w:tcPr>
            <w:tcW w:w="1620" w:type="dxa"/>
            <w:tcBorders>
              <w:top w:val="single" w:sz="6" w:space="0" w:color="auto"/>
              <w:left w:val="single" w:sz="6" w:space="0" w:color="auto"/>
              <w:bottom w:val="single" w:sz="6" w:space="0" w:color="auto"/>
              <w:right w:val="single" w:sz="6" w:space="0" w:color="auto"/>
            </w:tcBorders>
            <w:vAlign w:val="center"/>
          </w:tcPr>
          <w:p w14:paraId="7332C463" w14:textId="0503967F" w:rsidR="0010376B" w:rsidRPr="001A3F2C" w:rsidRDefault="0010376B" w:rsidP="003B246E">
            <w:pPr>
              <w:rPr>
                <w:rFonts w:eastAsia="PMingLiU"/>
                <w:sz w:val="20"/>
                <w:szCs w:val="20"/>
                <w:lang w:eastAsia="zh-TW"/>
              </w:rPr>
            </w:pPr>
            <w:r w:rsidRPr="00274F6C">
              <w:rPr>
                <w:sz w:val="20"/>
                <w:szCs w:val="20"/>
              </w:rPr>
              <w:t>In-state tuition and mandatory fees</w:t>
            </w:r>
          </w:p>
        </w:tc>
        <w:tc>
          <w:tcPr>
            <w:tcW w:w="2348" w:type="dxa"/>
            <w:tcBorders>
              <w:top w:val="single" w:sz="6" w:space="0" w:color="auto"/>
              <w:left w:val="single" w:sz="6" w:space="0" w:color="auto"/>
              <w:bottom w:val="single" w:sz="6" w:space="0" w:color="auto"/>
              <w:right w:val="single" w:sz="6" w:space="0" w:color="auto"/>
            </w:tcBorders>
            <w:vAlign w:val="center"/>
          </w:tcPr>
          <w:p w14:paraId="752F7BA6" w14:textId="77777777" w:rsidR="0010376B" w:rsidRPr="005C7383" w:rsidRDefault="0010376B" w:rsidP="005C7383">
            <w:pPr>
              <w:rPr>
                <w:sz w:val="20"/>
                <w:szCs w:val="20"/>
                <w:lang w:eastAsia="zh-CN"/>
              </w:rPr>
            </w:pPr>
            <w:r w:rsidRPr="005C7383">
              <w:rPr>
                <w:sz w:val="20"/>
                <w:szCs w:val="20"/>
                <w:lang w:eastAsia="zh-CN"/>
              </w:rPr>
              <w:t>MSW full-time:  In-state tuition and mandatory fees</w:t>
            </w:r>
          </w:p>
          <w:p w14:paraId="39A79354" w14:textId="77777777" w:rsidR="0010376B" w:rsidRPr="00EE213F" w:rsidRDefault="0010376B" w:rsidP="003B246E">
            <w:pPr>
              <w:ind w:left="378"/>
              <w:rPr>
                <w:sz w:val="20"/>
                <w:szCs w:val="20"/>
                <w:lang w:eastAsia="zh-CN"/>
              </w:rPr>
            </w:pPr>
          </w:p>
          <w:p w14:paraId="505E5D21" w14:textId="6CCBD973" w:rsidR="0010376B" w:rsidRPr="005C7383" w:rsidRDefault="0010376B" w:rsidP="005C7383">
            <w:pPr>
              <w:rPr>
                <w:sz w:val="20"/>
                <w:szCs w:val="20"/>
                <w:lang w:eastAsia="zh-TW"/>
              </w:rPr>
            </w:pPr>
            <w:r w:rsidRPr="005C7383">
              <w:rPr>
                <w:sz w:val="20"/>
                <w:szCs w:val="20"/>
                <w:lang w:eastAsia="zh-CN"/>
              </w:rPr>
              <w:t xml:space="preserve">MSW part-time:  In-state tuition and mandatory fees &amp; up to $350 per year book reimbursement  </w:t>
            </w:r>
          </w:p>
        </w:tc>
        <w:tc>
          <w:tcPr>
            <w:tcW w:w="2602" w:type="dxa"/>
            <w:tcBorders>
              <w:top w:val="single" w:sz="6" w:space="0" w:color="auto"/>
              <w:left w:val="single" w:sz="6" w:space="0" w:color="auto"/>
              <w:bottom w:val="single" w:sz="6" w:space="0" w:color="auto"/>
              <w:right w:val="single" w:sz="6" w:space="0" w:color="auto"/>
            </w:tcBorders>
            <w:vAlign w:val="center"/>
          </w:tcPr>
          <w:p w14:paraId="37991009" w14:textId="77777777" w:rsidR="0010376B" w:rsidRPr="00EE213F" w:rsidRDefault="0010376B" w:rsidP="003B246E">
            <w:pPr>
              <w:autoSpaceDE w:val="0"/>
              <w:autoSpaceDN w:val="0"/>
              <w:adjustRightInd w:val="0"/>
              <w:rPr>
                <w:sz w:val="20"/>
                <w:szCs w:val="20"/>
                <w:lang w:eastAsia="zh-CN"/>
              </w:rPr>
            </w:pPr>
            <w:r w:rsidRPr="00EE213F">
              <w:rPr>
                <w:sz w:val="20"/>
                <w:szCs w:val="20"/>
                <w:lang w:eastAsia="zh-CN"/>
              </w:rPr>
              <w:t>BSW:  one to two years</w:t>
            </w:r>
          </w:p>
          <w:p w14:paraId="0608E97D" w14:textId="77777777" w:rsidR="0010376B" w:rsidRPr="00EE213F" w:rsidRDefault="0010376B" w:rsidP="003B246E">
            <w:pPr>
              <w:autoSpaceDE w:val="0"/>
              <w:autoSpaceDN w:val="0"/>
              <w:adjustRightInd w:val="0"/>
              <w:rPr>
                <w:sz w:val="20"/>
                <w:szCs w:val="20"/>
                <w:lang w:eastAsia="zh-CN"/>
              </w:rPr>
            </w:pPr>
          </w:p>
          <w:p w14:paraId="1EF20713" w14:textId="77777777" w:rsidR="0010376B" w:rsidRPr="00EE213F" w:rsidRDefault="0010376B" w:rsidP="003B246E">
            <w:pPr>
              <w:autoSpaceDE w:val="0"/>
              <w:autoSpaceDN w:val="0"/>
              <w:adjustRightInd w:val="0"/>
              <w:rPr>
                <w:sz w:val="20"/>
                <w:szCs w:val="20"/>
                <w:lang w:eastAsia="zh-CN"/>
              </w:rPr>
            </w:pPr>
            <w:r w:rsidRPr="00EE213F">
              <w:rPr>
                <w:sz w:val="20"/>
                <w:szCs w:val="20"/>
                <w:lang w:eastAsia="zh-CN"/>
              </w:rPr>
              <w:t xml:space="preserve">MSW full-time:  three years </w:t>
            </w:r>
          </w:p>
          <w:p w14:paraId="46063340" w14:textId="77777777" w:rsidR="0010376B" w:rsidRPr="00EE213F" w:rsidRDefault="0010376B" w:rsidP="003B246E">
            <w:pPr>
              <w:autoSpaceDE w:val="0"/>
              <w:autoSpaceDN w:val="0"/>
              <w:adjustRightInd w:val="0"/>
              <w:rPr>
                <w:sz w:val="20"/>
                <w:szCs w:val="20"/>
                <w:lang w:eastAsia="zh-CN"/>
              </w:rPr>
            </w:pPr>
          </w:p>
          <w:p w14:paraId="5C702C60" w14:textId="6490645C" w:rsidR="0010376B" w:rsidRPr="001A3F2C" w:rsidRDefault="0010376B" w:rsidP="003B246E">
            <w:pPr>
              <w:rPr>
                <w:rFonts w:ascii="PMingLiU" w:eastAsia="PMingLiU" w:hAnsi="PMingLiU" w:cs="PMingLiU"/>
                <w:sz w:val="20"/>
                <w:szCs w:val="20"/>
                <w:lang w:eastAsia="zh-TW"/>
              </w:rPr>
            </w:pPr>
            <w:r w:rsidRPr="00EE213F">
              <w:rPr>
                <w:sz w:val="20"/>
                <w:szCs w:val="20"/>
                <w:lang w:eastAsia="zh-CN"/>
              </w:rPr>
              <w:t>MSW part-time:   length of program plus three years post-graduation</w:t>
            </w:r>
            <w:r w:rsidRPr="00EE213F">
              <w:rPr>
                <w:rFonts w:ascii="PMingLiU" w:eastAsia="PMingLiU" w:hAnsi="PMingLiU" w:cs="PMingLiU"/>
                <w:sz w:val="20"/>
                <w:szCs w:val="20"/>
                <w:lang w:eastAsia="zh-CN"/>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14:paraId="0062872D" w14:textId="77777777" w:rsidR="0010376B" w:rsidRPr="00EE213F" w:rsidRDefault="0010376B" w:rsidP="003B246E">
            <w:pPr>
              <w:rPr>
                <w:sz w:val="20"/>
                <w:szCs w:val="20"/>
                <w:lang w:eastAsia="zh-CN"/>
              </w:rPr>
            </w:pPr>
            <w:r w:rsidRPr="00EE213F">
              <w:rPr>
                <w:sz w:val="20"/>
                <w:szCs w:val="20"/>
                <w:lang w:eastAsia="zh-CN"/>
              </w:rPr>
              <w:t xml:space="preserve">Please see our website at:  </w:t>
            </w:r>
          </w:p>
          <w:p w14:paraId="56633E55" w14:textId="31D539B5" w:rsidR="0010376B" w:rsidRPr="00395389" w:rsidRDefault="0010376B" w:rsidP="003B246E">
            <w:pPr>
              <w:rPr>
                <w:sz w:val="20"/>
                <w:szCs w:val="20"/>
                <w:highlight w:val="yellow"/>
              </w:rPr>
            </w:pPr>
            <w:hyperlink r:id="rId9" w:history="1">
              <w:r w:rsidRPr="00DC288D">
                <w:rPr>
                  <w:rStyle w:val="Hyperlink"/>
                  <w:sz w:val="20"/>
                  <w:szCs w:val="20"/>
                  <w:lang w:eastAsia="zh-CN"/>
                </w:rPr>
                <w:t>https://socialwork.asu.edu/childwelfare</w:t>
              </w:r>
            </w:hyperlink>
            <w:r>
              <w:rPr>
                <w:sz w:val="20"/>
                <w:szCs w:val="20"/>
                <w:lang w:eastAsia="zh-CN"/>
              </w:rPr>
              <w:t xml:space="preserve"> </w:t>
            </w:r>
          </w:p>
        </w:tc>
      </w:tr>
      <w:tr w:rsidR="0010376B" w:rsidRPr="001D2A82" w14:paraId="49E4223C" w14:textId="77777777" w:rsidTr="00EA56EE">
        <w:trPr>
          <w:trHeight w:val="48"/>
        </w:trPr>
        <w:tc>
          <w:tcPr>
            <w:tcW w:w="1972" w:type="dxa"/>
            <w:vMerge/>
            <w:tcBorders>
              <w:left w:val="single" w:sz="6" w:space="0" w:color="auto"/>
              <w:bottom w:val="single" w:sz="6" w:space="0" w:color="auto"/>
              <w:right w:val="single" w:sz="6" w:space="0" w:color="auto"/>
            </w:tcBorders>
            <w:shd w:val="clear" w:color="auto" w:fill="E6E6E6"/>
            <w:vAlign w:val="center"/>
          </w:tcPr>
          <w:p w14:paraId="1CC5355C" w14:textId="4AB1E13F" w:rsidR="0010376B" w:rsidRPr="001D2A82" w:rsidRDefault="0010376B" w:rsidP="003B246E">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549CCE62" w14:textId="77777777" w:rsidR="0010376B" w:rsidRDefault="0010376B" w:rsidP="003B246E">
            <w:pPr>
              <w:jc w:val="center"/>
              <w:rPr>
                <w:b/>
                <w:sz w:val="20"/>
                <w:szCs w:val="20"/>
              </w:rPr>
            </w:pPr>
            <w:r w:rsidRPr="001D2A82">
              <w:rPr>
                <w:b/>
                <w:sz w:val="20"/>
                <w:szCs w:val="20"/>
              </w:rPr>
              <w:t>Northern Arizona University</w:t>
            </w:r>
          </w:p>
          <w:p w14:paraId="1EA655C7" w14:textId="77777777" w:rsidR="0010376B" w:rsidRPr="001D2A82" w:rsidRDefault="0010376B" w:rsidP="003B246E">
            <w:pPr>
              <w:jc w:val="center"/>
              <w:rPr>
                <w:b/>
                <w:sz w:val="20"/>
                <w:szCs w:val="20"/>
              </w:rPr>
            </w:pPr>
          </w:p>
          <w:p w14:paraId="73023DF4" w14:textId="77777777" w:rsidR="0010376B" w:rsidRDefault="0010376B" w:rsidP="003B246E">
            <w:pPr>
              <w:jc w:val="center"/>
              <w:rPr>
                <w:sz w:val="20"/>
                <w:szCs w:val="20"/>
              </w:rPr>
            </w:pPr>
            <w:r w:rsidRPr="00AE3331">
              <w:rPr>
                <w:color w:val="C00000"/>
                <w:sz w:val="20"/>
                <w:szCs w:val="20"/>
              </w:rPr>
              <w:t>Natalie Cawood, PhD, MSW,</w:t>
            </w:r>
            <w:r w:rsidRPr="001D2A82">
              <w:rPr>
                <w:sz w:val="20"/>
                <w:szCs w:val="20"/>
              </w:rPr>
              <w:t xml:space="preserve"> </w:t>
            </w:r>
          </w:p>
          <w:p w14:paraId="6E357467" w14:textId="6229A740" w:rsidR="0010376B" w:rsidRPr="001D2A82" w:rsidRDefault="0010376B" w:rsidP="003B246E">
            <w:pPr>
              <w:jc w:val="center"/>
              <w:rPr>
                <w:sz w:val="20"/>
                <w:szCs w:val="20"/>
              </w:rPr>
            </w:pPr>
            <w:r w:rsidRPr="001D2A82">
              <w:rPr>
                <w:sz w:val="20"/>
                <w:szCs w:val="20"/>
              </w:rPr>
              <w:t>Social Work Program Director, PI Child Welfare Training Project</w:t>
            </w:r>
          </w:p>
          <w:p w14:paraId="6E3C9DD1" w14:textId="149B3A45" w:rsidR="0010376B" w:rsidRPr="00B84E1D" w:rsidRDefault="0010376B" w:rsidP="003B246E">
            <w:pPr>
              <w:jc w:val="center"/>
              <w:rPr>
                <w:color w:val="C00000"/>
              </w:rPr>
            </w:pPr>
            <w:r w:rsidRPr="00B84E1D">
              <w:rPr>
                <w:color w:val="C00000"/>
                <w:sz w:val="20"/>
                <w:szCs w:val="20"/>
              </w:rPr>
              <w:t>928-523-6538</w:t>
            </w:r>
          </w:p>
          <w:p w14:paraId="13BF8DB4" w14:textId="43080793" w:rsidR="0010376B" w:rsidRPr="001D2A82" w:rsidRDefault="0010376B" w:rsidP="003B246E">
            <w:pPr>
              <w:jc w:val="center"/>
              <w:rPr>
                <w:sz w:val="20"/>
                <w:szCs w:val="20"/>
              </w:rPr>
            </w:pPr>
            <w:hyperlink r:id="rId10" w:history="1">
              <w:r w:rsidRPr="00F00F1B">
                <w:rPr>
                  <w:rStyle w:val="Hyperlink"/>
                  <w:sz w:val="20"/>
                  <w:szCs w:val="20"/>
                </w:rPr>
                <w:t>natalie.cawood@nau.edu</w:t>
              </w:r>
            </w:hyperlink>
          </w:p>
          <w:p w14:paraId="36ABF6A7" w14:textId="1F9B9FA8" w:rsidR="0010376B" w:rsidRPr="001D2A82" w:rsidRDefault="0010376B" w:rsidP="003B246E">
            <w:pPr>
              <w:jc w:val="center"/>
              <w:rPr>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7E222A59" w14:textId="77777777" w:rsidR="0010376B" w:rsidRDefault="0010376B" w:rsidP="003B246E">
            <w:pPr>
              <w:rPr>
                <w:sz w:val="20"/>
                <w:szCs w:val="20"/>
              </w:rPr>
            </w:pPr>
            <w:r w:rsidRPr="001D2A82">
              <w:rPr>
                <w:sz w:val="20"/>
                <w:szCs w:val="20"/>
              </w:rPr>
              <w:t xml:space="preserve">Student must be enrolled in the BSW program at NAU's Flagstaff Mountain Campus. </w:t>
            </w:r>
          </w:p>
          <w:p w14:paraId="7FBF95AF" w14:textId="77777777" w:rsidR="0010376B" w:rsidRDefault="0010376B" w:rsidP="003B246E">
            <w:pPr>
              <w:rPr>
                <w:sz w:val="20"/>
                <w:szCs w:val="20"/>
              </w:rPr>
            </w:pPr>
          </w:p>
          <w:p w14:paraId="73DE566E" w14:textId="6EE8EF99" w:rsidR="0010376B" w:rsidRPr="001D2A82" w:rsidRDefault="0010376B" w:rsidP="003B246E">
            <w:pPr>
              <w:rPr>
                <w:sz w:val="20"/>
                <w:szCs w:val="20"/>
              </w:rPr>
            </w:pPr>
            <w:r w:rsidRPr="001D2A82">
              <w:rPr>
                <w:sz w:val="20"/>
                <w:szCs w:val="20"/>
              </w:rPr>
              <w:t>Student must maintain an overall GPA of 2.25 or higher, and must meet eligibility requirements for the DCS Specialist position.</w:t>
            </w:r>
          </w:p>
        </w:tc>
        <w:tc>
          <w:tcPr>
            <w:tcW w:w="1620" w:type="dxa"/>
            <w:tcBorders>
              <w:top w:val="single" w:sz="6" w:space="0" w:color="auto"/>
              <w:left w:val="single" w:sz="6" w:space="0" w:color="auto"/>
              <w:bottom w:val="single" w:sz="6" w:space="0" w:color="auto"/>
              <w:right w:val="single" w:sz="6" w:space="0" w:color="auto"/>
            </w:tcBorders>
            <w:vAlign w:val="center"/>
          </w:tcPr>
          <w:p w14:paraId="33A69D8B" w14:textId="77777777" w:rsidR="0010376B" w:rsidRPr="001D2A82" w:rsidRDefault="0010376B" w:rsidP="003B246E">
            <w:pPr>
              <w:rPr>
                <w:sz w:val="20"/>
                <w:szCs w:val="20"/>
              </w:rPr>
            </w:pPr>
            <w:r w:rsidRPr="001D2A82">
              <w:rPr>
                <w:sz w:val="20"/>
                <w:szCs w:val="20"/>
              </w:rPr>
              <w:t>In-State Tuition and all required Social Work course fees.</w:t>
            </w:r>
          </w:p>
        </w:tc>
        <w:tc>
          <w:tcPr>
            <w:tcW w:w="2348" w:type="dxa"/>
            <w:tcBorders>
              <w:top w:val="single" w:sz="6" w:space="0" w:color="auto"/>
              <w:left w:val="single" w:sz="6" w:space="0" w:color="auto"/>
              <w:bottom w:val="single" w:sz="6" w:space="0" w:color="auto"/>
              <w:right w:val="single" w:sz="6" w:space="0" w:color="auto"/>
            </w:tcBorders>
            <w:vAlign w:val="center"/>
          </w:tcPr>
          <w:p w14:paraId="19F6A069" w14:textId="77777777" w:rsidR="0010376B" w:rsidRPr="001D2A82" w:rsidRDefault="0010376B" w:rsidP="003B246E">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2574977D" w14:textId="77777777" w:rsidR="0010376B" w:rsidRPr="001D2A82" w:rsidRDefault="0010376B" w:rsidP="003B246E">
            <w:pPr>
              <w:rPr>
                <w:sz w:val="20"/>
                <w:szCs w:val="20"/>
              </w:rPr>
            </w:pPr>
            <w:r w:rsidRPr="001D2A82">
              <w:rPr>
                <w:sz w:val="20"/>
                <w:szCs w:val="20"/>
              </w:rPr>
              <w:t>BSW students agree to work for state child welfare agency for 1-2 years, depending on amount of financial support received.</w:t>
            </w:r>
          </w:p>
        </w:tc>
        <w:tc>
          <w:tcPr>
            <w:tcW w:w="2070" w:type="dxa"/>
            <w:tcBorders>
              <w:top w:val="single" w:sz="6" w:space="0" w:color="auto"/>
              <w:left w:val="single" w:sz="6" w:space="0" w:color="auto"/>
              <w:bottom w:val="single" w:sz="6" w:space="0" w:color="auto"/>
              <w:right w:val="single" w:sz="6" w:space="0" w:color="auto"/>
            </w:tcBorders>
            <w:vAlign w:val="center"/>
          </w:tcPr>
          <w:p w14:paraId="04E46ADC" w14:textId="77777777" w:rsidR="0010376B" w:rsidRPr="001D2A82" w:rsidRDefault="0010376B" w:rsidP="003B246E">
            <w:pPr>
              <w:rPr>
                <w:sz w:val="20"/>
                <w:szCs w:val="20"/>
                <w:highlight w:val="yellow"/>
              </w:rPr>
            </w:pPr>
            <w:r w:rsidRPr="001D2A82">
              <w:rPr>
                <w:sz w:val="20"/>
                <w:szCs w:val="20"/>
              </w:rPr>
              <w:t>10-18 student scholarships per year.</w:t>
            </w:r>
          </w:p>
        </w:tc>
      </w:tr>
      <w:tr w:rsidR="0075686C" w:rsidRPr="00C27815" w14:paraId="3458E641"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500226FF" w14:textId="77777777" w:rsidR="0075686C" w:rsidRPr="00C27815" w:rsidRDefault="0075686C" w:rsidP="003B246E">
            <w:pPr>
              <w:jc w:val="center"/>
              <w:rPr>
                <w:b/>
                <w:sz w:val="20"/>
                <w:szCs w:val="20"/>
              </w:rPr>
            </w:pPr>
            <w:r w:rsidRPr="00C27815">
              <w:rPr>
                <w:b/>
                <w:sz w:val="20"/>
                <w:szCs w:val="20"/>
              </w:rPr>
              <w:t>Arkansas</w:t>
            </w:r>
          </w:p>
          <w:p w14:paraId="7D9EDE3F" w14:textId="77777777" w:rsidR="0075686C" w:rsidRPr="00C27815" w:rsidRDefault="0075686C" w:rsidP="003B246E">
            <w:pPr>
              <w:jc w:val="center"/>
              <w:rPr>
                <w:sz w:val="20"/>
                <w:szCs w:val="20"/>
              </w:rPr>
            </w:pPr>
          </w:p>
          <w:p w14:paraId="52C12061" w14:textId="77777777" w:rsidR="0075686C" w:rsidRPr="00AE038B" w:rsidRDefault="0075686C" w:rsidP="003B246E">
            <w:pPr>
              <w:jc w:val="center"/>
              <w:rPr>
                <w:sz w:val="20"/>
                <w:szCs w:val="20"/>
              </w:rPr>
            </w:pPr>
            <w:hyperlink r:id="rId11" w:history="1">
              <w:r w:rsidRPr="00AE038B">
                <w:rPr>
                  <w:rStyle w:val="Hyperlink"/>
                  <w:sz w:val="20"/>
                  <w:szCs w:val="20"/>
                </w:rPr>
                <w:t>Tammie.L.Langston@arkansas.gov</w:t>
              </w:r>
            </w:hyperlink>
          </w:p>
        </w:tc>
        <w:tc>
          <w:tcPr>
            <w:tcW w:w="3886" w:type="dxa"/>
            <w:tcBorders>
              <w:top w:val="single" w:sz="6" w:space="0" w:color="auto"/>
              <w:left w:val="single" w:sz="6" w:space="0" w:color="auto"/>
              <w:bottom w:val="single" w:sz="6" w:space="0" w:color="auto"/>
              <w:right w:val="single" w:sz="6" w:space="0" w:color="auto"/>
            </w:tcBorders>
            <w:vAlign w:val="center"/>
          </w:tcPr>
          <w:p w14:paraId="56040F11" w14:textId="77777777" w:rsidR="0075686C" w:rsidRPr="00C27815" w:rsidRDefault="0075686C" w:rsidP="003B246E">
            <w:pPr>
              <w:jc w:val="center"/>
              <w:rPr>
                <w:b/>
                <w:sz w:val="20"/>
                <w:szCs w:val="20"/>
              </w:rPr>
            </w:pPr>
            <w:r w:rsidRPr="00C27815">
              <w:rPr>
                <w:b/>
                <w:sz w:val="20"/>
                <w:szCs w:val="20"/>
              </w:rPr>
              <w:t>U</w:t>
            </w:r>
            <w:r>
              <w:rPr>
                <w:b/>
                <w:sz w:val="20"/>
                <w:szCs w:val="20"/>
              </w:rPr>
              <w:t>niversity</w:t>
            </w:r>
            <w:r w:rsidRPr="00C27815">
              <w:rPr>
                <w:b/>
                <w:sz w:val="20"/>
                <w:szCs w:val="20"/>
              </w:rPr>
              <w:t xml:space="preserve"> of A</w:t>
            </w:r>
            <w:r>
              <w:rPr>
                <w:b/>
                <w:sz w:val="20"/>
                <w:szCs w:val="20"/>
              </w:rPr>
              <w:t>rkansas</w:t>
            </w:r>
            <w:r w:rsidRPr="00C27815">
              <w:rPr>
                <w:b/>
                <w:sz w:val="20"/>
                <w:szCs w:val="20"/>
              </w:rPr>
              <w:t xml:space="preserve"> at Fayetteville</w:t>
            </w:r>
          </w:p>
          <w:p w14:paraId="74C2D33E" w14:textId="77777777" w:rsidR="0075686C" w:rsidRPr="00AE038B" w:rsidRDefault="0075686C" w:rsidP="003B246E">
            <w:pPr>
              <w:jc w:val="center"/>
              <w:rPr>
                <w:rFonts w:eastAsia="PMingLiU"/>
                <w:sz w:val="20"/>
                <w:szCs w:val="20"/>
                <w:lang w:eastAsia="zh-TW"/>
              </w:rPr>
            </w:pPr>
            <w:hyperlink r:id="rId12" w:history="1">
              <w:r w:rsidRPr="00AE038B">
                <w:rPr>
                  <w:rStyle w:val="Hyperlink"/>
                  <w:sz w:val="20"/>
                  <w:szCs w:val="20"/>
                </w:rPr>
                <w:t>Dhurd@uark.edu</w:t>
              </w:r>
            </w:hyperlink>
            <w:r w:rsidRPr="00AE038B">
              <w:rPr>
                <w:rFonts w:eastAsia="PMingLiU"/>
                <w:sz w:val="20"/>
                <w:szCs w:val="20"/>
                <w:lang w:eastAsia="zh-TW"/>
              </w:rPr>
              <w:br/>
            </w:r>
          </w:p>
          <w:p w14:paraId="712EEA15" w14:textId="77777777" w:rsidR="0075686C" w:rsidRDefault="0075686C" w:rsidP="003B246E">
            <w:pPr>
              <w:jc w:val="center"/>
              <w:rPr>
                <w:sz w:val="20"/>
                <w:szCs w:val="20"/>
              </w:rPr>
            </w:pPr>
            <w:r w:rsidRPr="00C27815">
              <w:rPr>
                <w:b/>
                <w:sz w:val="20"/>
                <w:szCs w:val="20"/>
              </w:rPr>
              <w:t>U of A at Fayetteville</w:t>
            </w:r>
            <w:r w:rsidRPr="00C27815">
              <w:rPr>
                <w:sz w:val="20"/>
                <w:szCs w:val="20"/>
              </w:rPr>
              <w:t xml:space="preserve"> subcontracts with 7 partner universities/colleges:  Arkansas State University; Arkansas Tech University; Harding University; Philander Smith College; U of A, Pine Bluff; U of A, Monticello; Southern Arkansas University</w:t>
            </w:r>
          </w:p>
          <w:p w14:paraId="2FD70B82" w14:textId="77777777" w:rsidR="0075686C" w:rsidRDefault="0075686C" w:rsidP="003B246E">
            <w:pPr>
              <w:jc w:val="center"/>
              <w:rPr>
                <w:sz w:val="20"/>
                <w:szCs w:val="20"/>
              </w:rPr>
            </w:pPr>
          </w:p>
          <w:p w14:paraId="67E15902" w14:textId="6EAC2EDC" w:rsidR="006421AF" w:rsidRPr="006421AF" w:rsidRDefault="0075686C" w:rsidP="003B246E">
            <w:pPr>
              <w:jc w:val="center"/>
              <w:rPr>
                <w:sz w:val="20"/>
                <w:szCs w:val="20"/>
              </w:rPr>
            </w:pPr>
            <w:r w:rsidRPr="00C27815">
              <w:rPr>
                <w:b/>
                <w:sz w:val="20"/>
                <w:szCs w:val="20"/>
              </w:rPr>
              <w:lastRenderedPageBreak/>
              <w:t>University of Arkansas at Little Rock</w:t>
            </w:r>
            <w:r w:rsidRPr="00C27815">
              <w:rPr>
                <w:sz w:val="20"/>
                <w:szCs w:val="20"/>
              </w:rPr>
              <w:t xml:space="preserve"> </w:t>
            </w:r>
            <w:hyperlink r:id="rId13" w:history="1">
              <w:r w:rsidRPr="00C27815">
                <w:rPr>
                  <w:rStyle w:val="Hyperlink"/>
                  <w:sz w:val="20"/>
                  <w:szCs w:val="20"/>
                </w:rPr>
                <w:t>jbbryan@midsouth.ualr.edu</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4B209950" w14:textId="77777777" w:rsidR="0075686C" w:rsidRPr="00C27815" w:rsidRDefault="0075686C" w:rsidP="003B246E">
            <w:pPr>
              <w:rPr>
                <w:sz w:val="20"/>
                <w:szCs w:val="20"/>
              </w:rPr>
            </w:pPr>
            <w:r w:rsidRPr="00C27815">
              <w:rPr>
                <w:sz w:val="20"/>
                <w:szCs w:val="20"/>
              </w:rPr>
              <w:lastRenderedPageBreak/>
              <w:t>BSW, senior year student, must pass criminal, drug, driving checks</w:t>
            </w:r>
            <w:r>
              <w:rPr>
                <w:rFonts w:eastAsia="PMingLiU" w:hint="eastAsia"/>
                <w:sz w:val="20"/>
                <w:szCs w:val="20"/>
                <w:lang w:eastAsia="zh-TW"/>
              </w:rPr>
              <w:t xml:space="preserve">, </w:t>
            </w:r>
            <w:r w:rsidRPr="005200A6">
              <w:rPr>
                <w:color w:val="2A2A2A"/>
                <w:sz w:val="20"/>
                <w:szCs w:val="20"/>
              </w:rPr>
              <w:t>Arkansas Adult Maltreatment Registry check</w:t>
            </w:r>
            <w:r w:rsidRPr="00C27815">
              <w:rPr>
                <w:sz w:val="20"/>
                <w:szCs w:val="20"/>
              </w:rPr>
              <w:t>; contracted to repay one year service after graduation.</w:t>
            </w:r>
          </w:p>
          <w:p w14:paraId="3CA66801" w14:textId="77777777" w:rsidR="0075686C" w:rsidRPr="00C27815" w:rsidRDefault="0075686C" w:rsidP="003B246E">
            <w:pPr>
              <w:rPr>
                <w:sz w:val="20"/>
                <w:szCs w:val="20"/>
              </w:rPr>
            </w:pPr>
          </w:p>
          <w:p w14:paraId="56F0D550" w14:textId="77777777" w:rsidR="0075686C" w:rsidRPr="00C27815" w:rsidRDefault="0075686C" w:rsidP="003B246E">
            <w:pPr>
              <w:rPr>
                <w:sz w:val="20"/>
                <w:szCs w:val="20"/>
              </w:rPr>
            </w:pPr>
            <w:r w:rsidRPr="00C27815">
              <w:rPr>
                <w:sz w:val="20"/>
                <w:szCs w:val="20"/>
              </w:rPr>
              <w:t>MSW, 2-year employee immediately prior to application. Contracted to repay with 2-for-1 service after graduation.</w:t>
            </w:r>
          </w:p>
        </w:tc>
        <w:tc>
          <w:tcPr>
            <w:tcW w:w="1620" w:type="dxa"/>
            <w:tcBorders>
              <w:top w:val="single" w:sz="6" w:space="0" w:color="auto"/>
              <w:left w:val="single" w:sz="6" w:space="0" w:color="auto"/>
              <w:bottom w:val="single" w:sz="6" w:space="0" w:color="auto"/>
              <w:right w:val="single" w:sz="6" w:space="0" w:color="auto"/>
            </w:tcBorders>
            <w:vAlign w:val="center"/>
          </w:tcPr>
          <w:p w14:paraId="70344DEE" w14:textId="77777777" w:rsidR="0075686C" w:rsidRPr="00C27815" w:rsidRDefault="0075686C" w:rsidP="003B246E">
            <w:pPr>
              <w:rPr>
                <w:sz w:val="20"/>
                <w:szCs w:val="20"/>
              </w:rPr>
            </w:pPr>
            <w:r w:rsidRPr="00C27815">
              <w:rPr>
                <w:sz w:val="20"/>
                <w:szCs w:val="20"/>
              </w:rPr>
              <w:t>$2,500 per semester for two semesters.</w:t>
            </w:r>
          </w:p>
          <w:p w14:paraId="219E8492" w14:textId="77777777" w:rsidR="0075686C" w:rsidRPr="00C27815" w:rsidRDefault="0075686C" w:rsidP="003B246E">
            <w:pPr>
              <w:rPr>
                <w:sz w:val="20"/>
                <w:szCs w:val="20"/>
              </w:rPr>
            </w:pPr>
          </w:p>
          <w:p w14:paraId="59509819" w14:textId="77777777" w:rsidR="0075686C" w:rsidRPr="00C27815" w:rsidRDefault="0075686C" w:rsidP="003B246E">
            <w:pPr>
              <w:rPr>
                <w:sz w:val="20"/>
                <w:szCs w:val="20"/>
              </w:rPr>
            </w:pPr>
            <w:r w:rsidRPr="00C27815">
              <w:rPr>
                <w:sz w:val="20"/>
                <w:szCs w:val="20"/>
              </w:rPr>
              <w:t xml:space="preserve">A </w:t>
            </w:r>
            <w:r w:rsidRPr="005200A6">
              <w:rPr>
                <w:color w:val="2A2A2A"/>
                <w:sz w:val="20"/>
                <w:szCs w:val="20"/>
              </w:rPr>
              <w:t>minimum of 9 stipends representing nine university Partners</w:t>
            </w:r>
          </w:p>
        </w:tc>
        <w:tc>
          <w:tcPr>
            <w:tcW w:w="2348" w:type="dxa"/>
            <w:tcBorders>
              <w:top w:val="single" w:sz="6" w:space="0" w:color="auto"/>
              <w:left w:val="single" w:sz="6" w:space="0" w:color="auto"/>
              <w:bottom w:val="single" w:sz="6" w:space="0" w:color="auto"/>
              <w:right w:val="single" w:sz="6" w:space="0" w:color="auto"/>
            </w:tcBorders>
            <w:vAlign w:val="center"/>
          </w:tcPr>
          <w:p w14:paraId="03E7E6BB" w14:textId="77777777" w:rsidR="0075686C" w:rsidRPr="00C27815" w:rsidRDefault="0075686C" w:rsidP="003B246E">
            <w:pPr>
              <w:rPr>
                <w:sz w:val="20"/>
                <w:szCs w:val="20"/>
              </w:rPr>
            </w:pPr>
            <w:r w:rsidRPr="00C27815">
              <w:rPr>
                <w:sz w:val="20"/>
                <w:szCs w:val="20"/>
              </w:rPr>
              <w:t>Covers tuition, fees and books.</w:t>
            </w:r>
          </w:p>
          <w:p w14:paraId="728B39C5" w14:textId="77777777" w:rsidR="0075686C" w:rsidRPr="00C27815" w:rsidRDefault="0075686C" w:rsidP="003B246E">
            <w:pPr>
              <w:rPr>
                <w:sz w:val="20"/>
                <w:szCs w:val="20"/>
              </w:rPr>
            </w:pPr>
          </w:p>
          <w:p w14:paraId="6234305A" w14:textId="77777777" w:rsidR="0075686C" w:rsidRPr="00C27815" w:rsidRDefault="0075686C" w:rsidP="003B246E">
            <w:pPr>
              <w:rPr>
                <w:sz w:val="20"/>
                <w:szCs w:val="20"/>
              </w:rPr>
            </w:pPr>
            <w:r w:rsidRPr="00C27815">
              <w:rPr>
                <w:sz w:val="20"/>
                <w:szCs w:val="20"/>
              </w:rPr>
              <w:t>Student remains salaried employee of DCFS.</w:t>
            </w:r>
          </w:p>
          <w:p w14:paraId="072FDB38" w14:textId="77777777" w:rsidR="0075686C" w:rsidRPr="00C27815" w:rsidRDefault="0075686C" w:rsidP="003B246E">
            <w:pPr>
              <w:rPr>
                <w:sz w:val="20"/>
                <w:szCs w:val="20"/>
              </w:rPr>
            </w:pPr>
          </w:p>
          <w:p w14:paraId="51F9A3BF" w14:textId="22DE2DAD" w:rsidR="0075686C" w:rsidRPr="00C27815" w:rsidRDefault="0075686C" w:rsidP="003B246E">
            <w:pPr>
              <w:rPr>
                <w:sz w:val="20"/>
                <w:szCs w:val="20"/>
              </w:rPr>
            </w:pPr>
            <w:r w:rsidRPr="00C27815">
              <w:rPr>
                <w:sz w:val="20"/>
                <w:szCs w:val="20"/>
              </w:rPr>
              <w:t xml:space="preserve">Full-time academic load includes </w:t>
            </w:r>
            <w:r w:rsidR="00BC29AE">
              <w:rPr>
                <w:sz w:val="20"/>
                <w:szCs w:val="20"/>
              </w:rPr>
              <w:t xml:space="preserve">a </w:t>
            </w:r>
            <w:r w:rsidRPr="00C27815">
              <w:rPr>
                <w:sz w:val="20"/>
                <w:szCs w:val="20"/>
              </w:rPr>
              <w:t>summer term. GPA of 3.0.</w:t>
            </w:r>
          </w:p>
        </w:tc>
        <w:tc>
          <w:tcPr>
            <w:tcW w:w="2602" w:type="dxa"/>
            <w:tcBorders>
              <w:top w:val="single" w:sz="6" w:space="0" w:color="auto"/>
              <w:left w:val="single" w:sz="6" w:space="0" w:color="auto"/>
              <w:bottom w:val="single" w:sz="6" w:space="0" w:color="auto"/>
              <w:right w:val="single" w:sz="6" w:space="0" w:color="auto"/>
            </w:tcBorders>
            <w:vAlign w:val="center"/>
          </w:tcPr>
          <w:p w14:paraId="710BBD43" w14:textId="77777777" w:rsidR="0075686C" w:rsidRPr="00C27815" w:rsidRDefault="0075686C" w:rsidP="003B246E">
            <w:pPr>
              <w:rPr>
                <w:sz w:val="20"/>
                <w:szCs w:val="20"/>
              </w:rPr>
            </w:pPr>
            <w:r w:rsidRPr="00C27815">
              <w:rPr>
                <w:sz w:val="20"/>
                <w:szCs w:val="20"/>
              </w:rPr>
              <w:t>BSW, one calendar year for one senior stipend year.</w:t>
            </w:r>
          </w:p>
          <w:p w14:paraId="6A689C3D" w14:textId="77777777" w:rsidR="0075686C" w:rsidRPr="00C27815" w:rsidRDefault="0075686C" w:rsidP="003B246E">
            <w:pPr>
              <w:rPr>
                <w:sz w:val="20"/>
                <w:szCs w:val="20"/>
              </w:rPr>
            </w:pPr>
          </w:p>
          <w:p w14:paraId="4A3EB563" w14:textId="408B1246" w:rsidR="0075686C" w:rsidRPr="00C27815" w:rsidRDefault="0075686C" w:rsidP="003B246E">
            <w:pPr>
              <w:rPr>
                <w:sz w:val="20"/>
                <w:szCs w:val="20"/>
              </w:rPr>
            </w:pPr>
            <w:r w:rsidRPr="00C27815">
              <w:rPr>
                <w:sz w:val="20"/>
                <w:szCs w:val="20"/>
              </w:rPr>
              <w:t xml:space="preserve">MSW two calendar years for each academic year in </w:t>
            </w:r>
            <w:r w:rsidR="00BC29AE">
              <w:rPr>
                <w:sz w:val="20"/>
                <w:szCs w:val="20"/>
              </w:rPr>
              <w:t xml:space="preserve">the </w:t>
            </w:r>
            <w:r w:rsidRPr="00C27815">
              <w:rPr>
                <w:sz w:val="20"/>
                <w:szCs w:val="20"/>
              </w:rPr>
              <w:t>program.</w:t>
            </w:r>
          </w:p>
        </w:tc>
        <w:tc>
          <w:tcPr>
            <w:tcW w:w="2070" w:type="dxa"/>
            <w:tcBorders>
              <w:top w:val="single" w:sz="6" w:space="0" w:color="auto"/>
              <w:left w:val="single" w:sz="6" w:space="0" w:color="auto"/>
              <w:bottom w:val="single" w:sz="6" w:space="0" w:color="auto"/>
              <w:right w:val="single" w:sz="6" w:space="0" w:color="auto"/>
            </w:tcBorders>
            <w:vAlign w:val="center"/>
          </w:tcPr>
          <w:p w14:paraId="62C18003" w14:textId="24531876" w:rsidR="0075686C" w:rsidRPr="00C27815" w:rsidRDefault="0075686C" w:rsidP="003B246E">
            <w:pPr>
              <w:rPr>
                <w:sz w:val="20"/>
                <w:szCs w:val="20"/>
              </w:rPr>
            </w:pPr>
            <w:r w:rsidRPr="00C27815">
              <w:rPr>
                <w:sz w:val="20"/>
                <w:szCs w:val="20"/>
              </w:rPr>
              <w:t>MSW programs available at U of A at Little Rock and U of A at Fayetteville.</w:t>
            </w:r>
          </w:p>
        </w:tc>
      </w:tr>
      <w:tr w:rsidR="0075686C" w:rsidRPr="00C27815" w14:paraId="259AB530" w14:textId="77777777" w:rsidTr="00EA56EE">
        <w:trPr>
          <w:trHeight w:val="1083"/>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51862C6B" w14:textId="77777777" w:rsidR="0075686C" w:rsidRPr="00C27815" w:rsidRDefault="0075686C" w:rsidP="003B246E">
            <w:pPr>
              <w:jc w:val="center"/>
              <w:rPr>
                <w:b/>
                <w:sz w:val="20"/>
                <w:szCs w:val="20"/>
              </w:rPr>
            </w:pPr>
            <w:r w:rsidRPr="007C1DC2">
              <w:rPr>
                <w:b/>
                <w:sz w:val="20"/>
                <w:szCs w:val="20"/>
              </w:rPr>
              <w:t>California</w:t>
            </w:r>
          </w:p>
          <w:p w14:paraId="2362F8CA" w14:textId="77777777" w:rsidR="0075686C" w:rsidRPr="00C27815" w:rsidRDefault="0075686C" w:rsidP="003B246E">
            <w:pPr>
              <w:jc w:val="center"/>
              <w:rPr>
                <w:sz w:val="20"/>
                <w:szCs w:val="20"/>
              </w:rPr>
            </w:pPr>
          </w:p>
          <w:p w14:paraId="26EF10C9" w14:textId="77777777" w:rsidR="0075686C" w:rsidRPr="00C27815" w:rsidRDefault="0075686C" w:rsidP="003B246E">
            <w:pPr>
              <w:jc w:val="center"/>
              <w:rPr>
                <w:sz w:val="20"/>
                <w:szCs w:val="20"/>
              </w:rPr>
            </w:pPr>
            <w:r w:rsidRPr="00C27815">
              <w:rPr>
                <w:sz w:val="20"/>
                <w:szCs w:val="20"/>
              </w:rPr>
              <w:t>Website:</w:t>
            </w:r>
          </w:p>
          <w:p w14:paraId="58D8CBB7" w14:textId="356AE75C" w:rsidR="0075686C" w:rsidRPr="00C27815" w:rsidRDefault="0075686C" w:rsidP="003B246E">
            <w:pPr>
              <w:jc w:val="center"/>
              <w:rPr>
                <w:sz w:val="20"/>
                <w:szCs w:val="20"/>
              </w:rPr>
            </w:pPr>
            <w:hyperlink r:id="rId14" w:history="1">
              <w:r w:rsidRPr="00A606C0">
                <w:rPr>
                  <w:rStyle w:val="Hyperlink"/>
                  <w:sz w:val="20"/>
                </w:rPr>
                <w:t>https://calswec.berkeley.edu/</w:t>
              </w:r>
            </w:hyperlink>
            <w:r>
              <w:rPr>
                <w:sz w:val="20"/>
              </w:rPr>
              <w:t xml:space="preserve"> </w:t>
            </w:r>
            <w:r w:rsidRPr="00FE330B">
              <w:rPr>
                <w:sz w:val="20"/>
              </w:rPr>
              <w:t xml:space="preserve"> </w:t>
            </w:r>
            <w:r>
              <w:rPr>
                <w:sz w:val="20"/>
              </w:rPr>
              <w:t xml:space="preserve"> </w:t>
            </w:r>
            <w:r w:rsidRPr="00FE330B">
              <w:rPr>
                <w:sz w:val="20"/>
              </w:rPr>
              <w:t xml:space="preserve"> </w:t>
            </w:r>
          </w:p>
        </w:tc>
        <w:tc>
          <w:tcPr>
            <w:tcW w:w="3886" w:type="dxa"/>
            <w:tcBorders>
              <w:top w:val="single" w:sz="6" w:space="0" w:color="auto"/>
              <w:left w:val="single" w:sz="6" w:space="0" w:color="auto"/>
              <w:bottom w:val="single" w:sz="6" w:space="0" w:color="auto"/>
              <w:right w:val="single" w:sz="6" w:space="0" w:color="auto"/>
            </w:tcBorders>
            <w:vAlign w:val="center"/>
          </w:tcPr>
          <w:p w14:paraId="708A44A5" w14:textId="3D4BDD04" w:rsidR="00BF7868" w:rsidRDefault="00BF7868" w:rsidP="003B246E">
            <w:pPr>
              <w:shd w:val="clear" w:color="auto" w:fill="FFFFFF"/>
              <w:jc w:val="center"/>
              <w:rPr>
                <w:rFonts w:eastAsia="Times New Roman"/>
                <w:b/>
                <w:sz w:val="20"/>
                <w:szCs w:val="20"/>
              </w:rPr>
            </w:pPr>
            <w:r w:rsidRPr="00BF7868">
              <w:rPr>
                <w:rFonts w:eastAsia="Times New Roman"/>
                <w:b/>
                <w:sz w:val="20"/>
                <w:szCs w:val="20"/>
              </w:rPr>
              <w:t>Statewide Programs</w:t>
            </w:r>
          </w:p>
          <w:p w14:paraId="226AC91B" w14:textId="77777777" w:rsidR="00BF7868" w:rsidRPr="00BF7868" w:rsidRDefault="00BF7868" w:rsidP="003B246E">
            <w:pPr>
              <w:shd w:val="clear" w:color="auto" w:fill="FFFFFF"/>
              <w:jc w:val="center"/>
              <w:rPr>
                <w:rFonts w:eastAsia="Times New Roman"/>
                <w:b/>
                <w:sz w:val="20"/>
                <w:szCs w:val="20"/>
              </w:rPr>
            </w:pPr>
          </w:p>
          <w:p w14:paraId="0E2E1DC7" w14:textId="1B553B61" w:rsidR="0075686C" w:rsidRPr="00CC4643" w:rsidRDefault="0075686C" w:rsidP="003B246E">
            <w:pPr>
              <w:shd w:val="clear" w:color="auto" w:fill="FFFFFF"/>
              <w:jc w:val="center"/>
              <w:rPr>
                <w:rFonts w:eastAsia="Times New Roman"/>
                <w:color w:val="C00000"/>
                <w:sz w:val="20"/>
                <w:szCs w:val="20"/>
              </w:rPr>
            </w:pPr>
            <w:r w:rsidRPr="00CC4643">
              <w:rPr>
                <w:rFonts w:eastAsia="Times New Roman"/>
                <w:color w:val="C00000"/>
                <w:sz w:val="20"/>
                <w:szCs w:val="20"/>
              </w:rPr>
              <w:t>Carolyn Shin, LCSW</w:t>
            </w:r>
          </w:p>
          <w:p w14:paraId="7BCF950B" w14:textId="77777777" w:rsidR="0075686C" w:rsidRDefault="0075686C" w:rsidP="003B246E">
            <w:pPr>
              <w:shd w:val="clear" w:color="auto" w:fill="FFFFFF"/>
              <w:jc w:val="center"/>
              <w:rPr>
                <w:rFonts w:eastAsia="Times New Roman"/>
                <w:color w:val="201F1E"/>
                <w:sz w:val="20"/>
                <w:szCs w:val="20"/>
              </w:rPr>
            </w:pPr>
            <w:r w:rsidRPr="00FE330B">
              <w:rPr>
                <w:rFonts w:eastAsia="Times New Roman"/>
                <w:color w:val="201F1E"/>
                <w:sz w:val="20"/>
                <w:szCs w:val="20"/>
              </w:rPr>
              <w:t>Director, CalSWEC Title IV-E Program </w:t>
            </w:r>
          </w:p>
          <w:p w14:paraId="4B745346" w14:textId="17721A69" w:rsidR="0011709C" w:rsidRPr="0011709C" w:rsidRDefault="0011709C" w:rsidP="0011709C">
            <w:pPr>
              <w:shd w:val="clear" w:color="auto" w:fill="FFFFFF"/>
              <w:jc w:val="center"/>
              <w:rPr>
                <w:rFonts w:eastAsia="Times New Roman"/>
                <w:color w:val="201F1E"/>
                <w:sz w:val="20"/>
                <w:szCs w:val="20"/>
              </w:rPr>
            </w:pPr>
            <w:hyperlink r:id="rId15" w:history="1">
              <w:r w:rsidRPr="00F00F1B">
                <w:rPr>
                  <w:rStyle w:val="Hyperlink"/>
                  <w:rFonts w:eastAsia="Times New Roman"/>
                  <w:sz w:val="20"/>
                  <w:szCs w:val="20"/>
                </w:rPr>
                <w:t>cshin@berkeley.edu</w:t>
              </w:r>
            </w:hyperlink>
          </w:p>
          <w:p w14:paraId="5CE6DBEB" w14:textId="5601628A" w:rsidR="0075686C" w:rsidRPr="00FE330B" w:rsidRDefault="0075686C" w:rsidP="003B246E">
            <w:pPr>
              <w:pStyle w:val="Preformatted"/>
              <w:widowControl/>
              <w:tabs>
                <w:tab w:val="clear" w:pos="0"/>
                <w:tab w:val="clear" w:pos="958"/>
                <w:tab w:val="clear" w:pos="1917"/>
                <w:tab w:val="clear" w:pos="2876"/>
                <w:tab w:val="clear" w:pos="3835"/>
                <w:tab w:val="clear" w:pos="4794"/>
                <w:tab w:val="clear" w:pos="5754"/>
                <w:tab w:val="clear" w:pos="6712"/>
                <w:tab w:val="clear" w:pos="7671"/>
                <w:tab w:val="clear" w:pos="8630"/>
                <w:tab w:val="clear" w:pos="9360"/>
              </w:tabs>
              <w:jc w:val="center"/>
              <w:rPr>
                <w:rFonts w:ascii="Times New Roman" w:hAnsi="Times New Roman" w:cs="Times New Roman"/>
                <w:color w:val="FF0000"/>
              </w:rPr>
            </w:pPr>
          </w:p>
        </w:tc>
        <w:tc>
          <w:tcPr>
            <w:tcW w:w="3314" w:type="dxa"/>
            <w:tcBorders>
              <w:top w:val="single" w:sz="6" w:space="0" w:color="auto"/>
              <w:left w:val="single" w:sz="6" w:space="0" w:color="auto"/>
              <w:bottom w:val="single" w:sz="6" w:space="0" w:color="auto"/>
              <w:right w:val="single" w:sz="6" w:space="0" w:color="auto"/>
            </w:tcBorders>
            <w:vAlign w:val="center"/>
          </w:tcPr>
          <w:p w14:paraId="378941EC" w14:textId="77777777" w:rsidR="0075686C" w:rsidRPr="00FE330B" w:rsidRDefault="0075686C" w:rsidP="003B246E">
            <w:pPr>
              <w:rPr>
                <w:sz w:val="20"/>
                <w:szCs w:val="20"/>
              </w:rPr>
            </w:pPr>
            <w:r w:rsidRPr="00FE330B">
              <w:rPr>
                <w:sz w:val="20"/>
                <w:szCs w:val="20"/>
              </w:rPr>
              <w:t>CalSWEC Title IV-E</w:t>
            </w:r>
          </w:p>
          <w:p w14:paraId="27B2DB9E" w14:textId="77777777" w:rsidR="0075686C" w:rsidRPr="00FE330B" w:rsidRDefault="0075686C" w:rsidP="003B246E">
            <w:pPr>
              <w:rPr>
                <w:sz w:val="20"/>
                <w:szCs w:val="20"/>
              </w:rPr>
            </w:pPr>
            <w:r w:rsidRPr="00FE330B">
              <w:rPr>
                <w:sz w:val="20"/>
                <w:szCs w:val="20"/>
              </w:rPr>
              <w:t>Stipend Program operates</w:t>
            </w:r>
          </w:p>
          <w:p w14:paraId="13A010EC" w14:textId="77777777" w:rsidR="0075686C" w:rsidRPr="00FE330B" w:rsidRDefault="0075686C" w:rsidP="003B246E">
            <w:pPr>
              <w:rPr>
                <w:sz w:val="20"/>
                <w:szCs w:val="20"/>
              </w:rPr>
            </w:pPr>
            <w:r w:rsidRPr="00FE330B">
              <w:rPr>
                <w:sz w:val="20"/>
                <w:szCs w:val="20"/>
              </w:rPr>
              <w:t>in 20 accredited social work programs in the state</w:t>
            </w:r>
          </w:p>
          <w:p w14:paraId="7EB5DD03" w14:textId="77777777" w:rsidR="0075686C" w:rsidRPr="00FE330B" w:rsidRDefault="0075686C" w:rsidP="003B246E">
            <w:pPr>
              <w:rPr>
                <w:sz w:val="20"/>
                <w:szCs w:val="20"/>
              </w:rPr>
            </w:pPr>
            <w:r w:rsidRPr="00FE330B">
              <w:rPr>
                <w:sz w:val="20"/>
                <w:szCs w:val="20"/>
              </w:rPr>
              <w:t>of California.</w:t>
            </w:r>
          </w:p>
          <w:p w14:paraId="21ECAD89" w14:textId="77777777" w:rsidR="0075686C" w:rsidRPr="00FE330B" w:rsidRDefault="0075686C" w:rsidP="003B246E">
            <w:pPr>
              <w:rPr>
                <w:sz w:val="20"/>
                <w:szCs w:val="20"/>
              </w:rPr>
            </w:pPr>
          </w:p>
          <w:p w14:paraId="0FCA148C" w14:textId="77777777" w:rsidR="0075686C" w:rsidRPr="00FE330B" w:rsidRDefault="0075686C" w:rsidP="003B246E">
            <w:pPr>
              <w:rPr>
                <w:sz w:val="20"/>
                <w:szCs w:val="20"/>
              </w:rPr>
            </w:pPr>
            <w:r w:rsidRPr="00FE330B">
              <w:rPr>
                <w:sz w:val="20"/>
                <w:szCs w:val="20"/>
              </w:rPr>
              <w:t>California residency is required.</w:t>
            </w:r>
          </w:p>
          <w:p w14:paraId="5683060A" w14:textId="77777777" w:rsidR="0075686C" w:rsidRPr="00FE330B" w:rsidRDefault="0075686C" w:rsidP="003B246E">
            <w:pPr>
              <w:rPr>
                <w:sz w:val="20"/>
                <w:szCs w:val="20"/>
              </w:rPr>
            </w:pPr>
          </w:p>
          <w:p w14:paraId="1F8FAC80" w14:textId="7B8B9CE6" w:rsidR="0075686C" w:rsidRPr="00E50323" w:rsidRDefault="0075686C" w:rsidP="003B246E">
            <w:pPr>
              <w:rPr>
                <w:sz w:val="20"/>
                <w:szCs w:val="20"/>
              </w:rPr>
            </w:pPr>
            <w:r w:rsidRPr="00FE330B">
              <w:rPr>
                <w:sz w:val="20"/>
                <w:szCs w:val="20"/>
              </w:rPr>
              <w:t>Part-time students must be current public social services employees.</w:t>
            </w:r>
          </w:p>
        </w:tc>
        <w:tc>
          <w:tcPr>
            <w:tcW w:w="1620" w:type="dxa"/>
            <w:tcBorders>
              <w:top w:val="single" w:sz="6" w:space="0" w:color="auto"/>
              <w:left w:val="single" w:sz="6" w:space="0" w:color="auto"/>
              <w:bottom w:val="single" w:sz="6" w:space="0" w:color="auto"/>
              <w:right w:val="single" w:sz="6" w:space="0" w:color="auto"/>
            </w:tcBorders>
            <w:vAlign w:val="center"/>
          </w:tcPr>
          <w:p w14:paraId="14C3E1AF" w14:textId="77777777" w:rsidR="0075686C" w:rsidRPr="00FE330B" w:rsidRDefault="0075686C" w:rsidP="003B246E">
            <w:pPr>
              <w:rPr>
                <w:sz w:val="20"/>
                <w:szCs w:val="20"/>
              </w:rPr>
            </w:pPr>
            <w:r w:rsidRPr="00FE330B">
              <w:rPr>
                <w:sz w:val="20"/>
                <w:szCs w:val="20"/>
              </w:rPr>
              <w:t xml:space="preserve">Full-time stipend is $15,000 for the final year of study. </w:t>
            </w:r>
          </w:p>
          <w:p w14:paraId="39B5B8A9" w14:textId="77777777" w:rsidR="0075686C" w:rsidRPr="00FE330B" w:rsidRDefault="0075686C" w:rsidP="003B246E">
            <w:pPr>
              <w:rPr>
                <w:sz w:val="20"/>
                <w:szCs w:val="20"/>
              </w:rPr>
            </w:pPr>
          </w:p>
          <w:p w14:paraId="537CDBB7" w14:textId="77777777" w:rsidR="0075686C" w:rsidRDefault="0075686C" w:rsidP="003B246E">
            <w:pPr>
              <w:rPr>
                <w:sz w:val="20"/>
                <w:szCs w:val="20"/>
              </w:rPr>
            </w:pPr>
            <w:r w:rsidRPr="00FE330B">
              <w:rPr>
                <w:sz w:val="20"/>
                <w:szCs w:val="20"/>
              </w:rPr>
              <w:t>Part-time program reimburses cost of tuition, fees, books, and some travel up to $14,164 for up to two years. Seven schools offer the CalSWEC BSW Title IV-E Program.</w:t>
            </w:r>
          </w:p>
          <w:p w14:paraId="1ED5CD4D" w14:textId="0B7A0D2E" w:rsidR="003F580F" w:rsidRPr="00E50323" w:rsidRDefault="003F580F" w:rsidP="003B246E">
            <w:pPr>
              <w:rPr>
                <w:rFonts w:eastAsia="PMingLiU"/>
                <w:sz w:val="20"/>
                <w:szCs w:val="20"/>
                <w:lang w:eastAsia="zh-HK"/>
              </w:rPr>
            </w:pPr>
          </w:p>
        </w:tc>
        <w:tc>
          <w:tcPr>
            <w:tcW w:w="2348" w:type="dxa"/>
            <w:tcBorders>
              <w:top w:val="single" w:sz="6" w:space="0" w:color="auto"/>
              <w:left w:val="single" w:sz="6" w:space="0" w:color="auto"/>
              <w:bottom w:val="single" w:sz="6" w:space="0" w:color="auto"/>
              <w:right w:val="single" w:sz="6" w:space="0" w:color="auto"/>
            </w:tcBorders>
            <w:vAlign w:val="center"/>
          </w:tcPr>
          <w:p w14:paraId="051ED1E9" w14:textId="77777777" w:rsidR="0075686C" w:rsidRPr="00FE330B" w:rsidRDefault="0075686C" w:rsidP="003B246E">
            <w:pPr>
              <w:rPr>
                <w:sz w:val="20"/>
                <w:szCs w:val="20"/>
              </w:rPr>
            </w:pPr>
            <w:r w:rsidRPr="00FE330B">
              <w:rPr>
                <w:sz w:val="20"/>
                <w:szCs w:val="20"/>
              </w:rPr>
              <w:t>Full-time stipend is</w:t>
            </w:r>
          </w:p>
          <w:p w14:paraId="0A678B80" w14:textId="77777777" w:rsidR="0075686C" w:rsidRPr="00FE330B" w:rsidRDefault="0075686C" w:rsidP="003B246E">
            <w:pPr>
              <w:rPr>
                <w:sz w:val="20"/>
                <w:szCs w:val="20"/>
              </w:rPr>
            </w:pPr>
            <w:r w:rsidRPr="00FE330B">
              <w:rPr>
                <w:sz w:val="20"/>
                <w:szCs w:val="20"/>
              </w:rPr>
              <w:t>$18,500 per year for up to</w:t>
            </w:r>
          </w:p>
          <w:p w14:paraId="415F554A" w14:textId="77777777" w:rsidR="0075686C" w:rsidRPr="00FE330B" w:rsidRDefault="0075686C" w:rsidP="003B246E">
            <w:pPr>
              <w:rPr>
                <w:sz w:val="20"/>
                <w:szCs w:val="20"/>
              </w:rPr>
            </w:pPr>
            <w:r w:rsidRPr="00FE330B">
              <w:rPr>
                <w:sz w:val="20"/>
                <w:szCs w:val="20"/>
              </w:rPr>
              <w:t>two years.</w:t>
            </w:r>
          </w:p>
          <w:p w14:paraId="0157BCAC" w14:textId="77777777" w:rsidR="0075686C" w:rsidRPr="00FE330B" w:rsidRDefault="0075686C" w:rsidP="003B246E">
            <w:pPr>
              <w:rPr>
                <w:sz w:val="20"/>
                <w:szCs w:val="20"/>
              </w:rPr>
            </w:pPr>
          </w:p>
          <w:p w14:paraId="1DEDBC39" w14:textId="77777777" w:rsidR="0075686C" w:rsidRPr="00FE330B" w:rsidRDefault="0075686C" w:rsidP="003B246E">
            <w:pPr>
              <w:rPr>
                <w:sz w:val="20"/>
                <w:szCs w:val="20"/>
              </w:rPr>
            </w:pPr>
            <w:r w:rsidRPr="00FE330B">
              <w:rPr>
                <w:sz w:val="20"/>
                <w:szCs w:val="20"/>
              </w:rPr>
              <w:t>Part-time program</w:t>
            </w:r>
          </w:p>
          <w:p w14:paraId="445A90DA" w14:textId="77777777" w:rsidR="0075686C" w:rsidRPr="00FE330B" w:rsidRDefault="0075686C" w:rsidP="003B246E">
            <w:pPr>
              <w:rPr>
                <w:sz w:val="20"/>
                <w:szCs w:val="20"/>
              </w:rPr>
            </w:pPr>
            <w:r w:rsidRPr="00FE330B">
              <w:rPr>
                <w:sz w:val="20"/>
                <w:szCs w:val="20"/>
              </w:rPr>
              <w:t>reimburses cost of tuition,</w:t>
            </w:r>
          </w:p>
          <w:p w14:paraId="6173DEBC" w14:textId="77777777" w:rsidR="0075686C" w:rsidRPr="00FE330B" w:rsidRDefault="0075686C" w:rsidP="003B246E">
            <w:pPr>
              <w:rPr>
                <w:sz w:val="20"/>
                <w:szCs w:val="20"/>
              </w:rPr>
            </w:pPr>
            <w:r w:rsidRPr="00FE330B">
              <w:rPr>
                <w:sz w:val="20"/>
                <w:szCs w:val="20"/>
              </w:rPr>
              <w:t>fees, books, and some</w:t>
            </w:r>
          </w:p>
          <w:p w14:paraId="3534CB3B" w14:textId="77777777" w:rsidR="0075686C" w:rsidRPr="00FE330B" w:rsidRDefault="0075686C" w:rsidP="003B246E">
            <w:pPr>
              <w:rPr>
                <w:sz w:val="20"/>
                <w:szCs w:val="20"/>
              </w:rPr>
            </w:pPr>
            <w:r w:rsidRPr="00FE330B">
              <w:rPr>
                <w:sz w:val="20"/>
                <w:szCs w:val="20"/>
              </w:rPr>
              <w:t>travel up to $14,164 per</w:t>
            </w:r>
          </w:p>
          <w:p w14:paraId="1A33C33A" w14:textId="456576B7" w:rsidR="0075686C" w:rsidRPr="00E50323" w:rsidRDefault="0075686C" w:rsidP="003B246E">
            <w:pPr>
              <w:rPr>
                <w:sz w:val="20"/>
                <w:szCs w:val="20"/>
              </w:rPr>
            </w:pPr>
            <w:r w:rsidRPr="00FE330B">
              <w:rPr>
                <w:sz w:val="20"/>
                <w:szCs w:val="20"/>
              </w:rPr>
              <w:t>year for up to three years.</w:t>
            </w:r>
          </w:p>
        </w:tc>
        <w:tc>
          <w:tcPr>
            <w:tcW w:w="2602" w:type="dxa"/>
            <w:tcBorders>
              <w:top w:val="single" w:sz="6" w:space="0" w:color="auto"/>
              <w:left w:val="single" w:sz="6" w:space="0" w:color="auto"/>
              <w:bottom w:val="single" w:sz="6" w:space="0" w:color="auto"/>
              <w:right w:val="single" w:sz="6" w:space="0" w:color="auto"/>
            </w:tcBorders>
            <w:vAlign w:val="center"/>
          </w:tcPr>
          <w:p w14:paraId="384517D5" w14:textId="77777777" w:rsidR="0075686C" w:rsidRPr="00FE330B" w:rsidRDefault="0075686C" w:rsidP="003B246E">
            <w:pPr>
              <w:rPr>
                <w:color w:val="000000"/>
                <w:sz w:val="20"/>
                <w:szCs w:val="20"/>
              </w:rPr>
            </w:pPr>
            <w:r w:rsidRPr="00FE330B">
              <w:rPr>
                <w:color w:val="000000"/>
                <w:sz w:val="20"/>
                <w:szCs w:val="20"/>
              </w:rPr>
              <w:t>Twenty-four (MSW)</w:t>
            </w:r>
          </w:p>
          <w:p w14:paraId="4DB020F7" w14:textId="77777777" w:rsidR="0075686C" w:rsidRPr="00FE330B" w:rsidRDefault="0075686C" w:rsidP="003B246E">
            <w:pPr>
              <w:rPr>
                <w:color w:val="000000"/>
                <w:sz w:val="20"/>
                <w:szCs w:val="20"/>
              </w:rPr>
            </w:pPr>
          </w:p>
          <w:p w14:paraId="78ED94B8" w14:textId="77777777" w:rsidR="0075686C" w:rsidRPr="00FE330B" w:rsidRDefault="0075686C" w:rsidP="003B246E">
            <w:pPr>
              <w:rPr>
                <w:color w:val="000000"/>
                <w:sz w:val="20"/>
                <w:szCs w:val="20"/>
              </w:rPr>
            </w:pPr>
            <w:r w:rsidRPr="00FE330B">
              <w:rPr>
                <w:color w:val="000000"/>
                <w:sz w:val="20"/>
                <w:szCs w:val="20"/>
              </w:rPr>
              <w:t>or twelve (BASW)</w:t>
            </w:r>
          </w:p>
          <w:p w14:paraId="4D6F53C0" w14:textId="77777777" w:rsidR="0075686C" w:rsidRPr="00FE330B" w:rsidRDefault="0075686C" w:rsidP="003B246E">
            <w:pPr>
              <w:rPr>
                <w:color w:val="000000"/>
                <w:sz w:val="20"/>
                <w:szCs w:val="20"/>
              </w:rPr>
            </w:pPr>
            <w:r w:rsidRPr="00FE330B">
              <w:rPr>
                <w:color w:val="000000"/>
                <w:sz w:val="20"/>
                <w:szCs w:val="20"/>
              </w:rPr>
              <w:t>months of continuous</w:t>
            </w:r>
          </w:p>
          <w:p w14:paraId="42ECBECC" w14:textId="3046B9CF" w:rsidR="0075686C" w:rsidRPr="00FE330B" w:rsidRDefault="0075686C" w:rsidP="003B246E">
            <w:pPr>
              <w:rPr>
                <w:color w:val="000000"/>
                <w:sz w:val="20"/>
                <w:szCs w:val="20"/>
              </w:rPr>
            </w:pPr>
            <w:r w:rsidRPr="00FE330B">
              <w:rPr>
                <w:color w:val="000000"/>
                <w:sz w:val="20"/>
                <w:szCs w:val="20"/>
              </w:rPr>
              <w:t>and satisfactory full</w:t>
            </w:r>
            <w:r w:rsidR="00BC29AE">
              <w:rPr>
                <w:color w:val="000000"/>
                <w:sz w:val="20"/>
                <w:szCs w:val="20"/>
              </w:rPr>
              <w:t>-</w:t>
            </w:r>
            <w:r w:rsidRPr="00FE330B">
              <w:rPr>
                <w:color w:val="000000"/>
                <w:sz w:val="20"/>
                <w:szCs w:val="20"/>
              </w:rPr>
              <w:t>time equivalent, post-graduation</w:t>
            </w:r>
          </w:p>
          <w:p w14:paraId="0F606DFB" w14:textId="77777777" w:rsidR="0075686C" w:rsidRPr="00FE330B" w:rsidRDefault="0075686C" w:rsidP="003B246E">
            <w:pPr>
              <w:rPr>
                <w:color w:val="000000"/>
                <w:sz w:val="20"/>
                <w:szCs w:val="20"/>
              </w:rPr>
            </w:pPr>
            <w:r w:rsidRPr="00FE330B">
              <w:rPr>
                <w:color w:val="000000"/>
                <w:sz w:val="20"/>
                <w:szCs w:val="20"/>
              </w:rPr>
              <w:t>employment in a state,</w:t>
            </w:r>
          </w:p>
          <w:p w14:paraId="0167EFCF" w14:textId="77777777" w:rsidR="0075686C" w:rsidRPr="00FE330B" w:rsidRDefault="0075686C" w:rsidP="003B246E">
            <w:pPr>
              <w:rPr>
                <w:color w:val="000000"/>
                <w:sz w:val="20"/>
                <w:szCs w:val="20"/>
              </w:rPr>
            </w:pPr>
            <w:r w:rsidRPr="00FE330B">
              <w:rPr>
                <w:color w:val="000000"/>
                <w:sz w:val="20"/>
                <w:szCs w:val="20"/>
              </w:rPr>
              <w:t>county, or tribal child</w:t>
            </w:r>
          </w:p>
          <w:p w14:paraId="4ED54D3B" w14:textId="0B677F77" w:rsidR="0075686C" w:rsidRPr="00E50323" w:rsidRDefault="0075686C" w:rsidP="003B246E">
            <w:pPr>
              <w:rPr>
                <w:sz w:val="20"/>
                <w:szCs w:val="20"/>
              </w:rPr>
            </w:pPr>
            <w:r w:rsidRPr="00FE330B">
              <w:rPr>
                <w:color w:val="000000"/>
                <w:sz w:val="20"/>
                <w:szCs w:val="20"/>
              </w:rPr>
              <w:t>welfare agency</w:t>
            </w:r>
          </w:p>
        </w:tc>
        <w:tc>
          <w:tcPr>
            <w:tcW w:w="2070" w:type="dxa"/>
            <w:tcBorders>
              <w:top w:val="single" w:sz="6" w:space="0" w:color="auto"/>
              <w:left w:val="single" w:sz="6" w:space="0" w:color="auto"/>
              <w:bottom w:val="single" w:sz="6" w:space="0" w:color="auto"/>
              <w:right w:val="single" w:sz="6" w:space="0" w:color="auto"/>
            </w:tcBorders>
            <w:vAlign w:val="center"/>
          </w:tcPr>
          <w:p w14:paraId="04B560A7" w14:textId="77777777" w:rsidR="0075686C" w:rsidRPr="00FE330B" w:rsidRDefault="0075686C" w:rsidP="003B246E">
            <w:pPr>
              <w:rPr>
                <w:sz w:val="20"/>
                <w:szCs w:val="20"/>
              </w:rPr>
            </w:pPr>
            <w:r w:rsidRPr="00FE330B">
              <w:rPr>
                <w:sz w:val="20"/>
                <w:szCs w:val="20"/>
              </w:rPr>
              <w:t>Native American</w:t>
            </w:r>
          </w:p>
          <w:p w14:paraId="3D498FBB" w14:textId="77777777" w:rsidR="0075686C" w:rsidRPr="00FE330B" w:rsidRDefault="0075686C" w:rsidP="003B246E">
            <w:pPr>
              <w:rPr>
                <w:sz w:val="20"/>
                <w:szCs w:val="20"/>
              </w:rPr>
            </w:pPr>
            <w:r w:rsidRPr="00FE330B">
              <w:rPr>
                <w:sz w:val="20"/>
                <w:szCs w:val="20"/>
              </w:rPr>
              <w:t>students may</w:t>
            </w:r>
          </w:p>
          <w:p w14:paraId="4A1BC117" w14:textId="77777777" w:rsidR="0075686C" w:rsidRPr="00FE330B" w:rsidRDefault="0075686C" w:rsidP="003B246E">
            <w:pPr>
              <w:rPr>
                <w:sz w:val="20"/>
                <w:szCs w:val="20"/>
              </w:rPr>
            </w:pPr>
            <w:r w:rsidRPr="00FE330B">
              <w:rPr>
                <w:sz w:val="20"/>
                <w:szCs w:val="20"/>
              </w:rPr>
              <w:t>complete</w:t>
            </w:r>
          </w:p>
          <w:p w14:paraId="25CB6620" w14:textId="77777777" w:rsidR="0075686C" w:rsidRPr="00FE330B" w:rsidRDefault="0075686C" w:rsidP="003B246E">
            <w:pPr>
              <w:rPr>
                <w:sz w:val="20"/>
                <w:szCs w:val="20"/>
              </w:rPr>
            </w:pPr>
            <w:r w:rsidRPr="00FE330B">
              <w:rPr>
                <w:sz w:val="20"/>
                <w:szCs w:val="20"/>
              </w:rPr>
              <w:t>employment</w:t>
            </w:r>
          </w:p>
          <w:p w14:paraId="7A9447FD" w14:textId="1B3A8D2D" w:rsidR="0075686C" w:rsidRPr="00E50323" w:rsidRDefault="0075686C" w:rsidP="003B246E">
            <w:pPr>
              <w:rPr>
                <w:rFonts w:eastAsia="PMingLiU"/>
                <w:sz w:val="20"/>
                <w:szCs w:val="20"/>
                <w:lang w:eastAsia="zh-HK"/>
              </w:rPr>
            </w:pPr>
            <w:r w:rsidRPr="00FE330B">
              <w:rPr>
                <w:sz w:val="20"/>
                <w:szCs w:val="20"/>
              </w:rPr>
              <w:t>obligation at a  reservation in any state. Distance education programs are available to current public social services agencies in rural and remote areas in California.</w:t>
            </w:r>
          </w:p>
        </w:tc>
      </w:tr>
      <w:tr w:rsidR="00100721" w:rsidRPr="00C27815" w14:paraId="0D8A0BE2" w14:textId="77777777" w:rsidTr="00EA56EE">
        <w:trPr>
          <w:trHeight w:val="11499"/>
        </w:trPr>
        <w:tc>
          <w:tcPr>
            <w:tcW w:w="1972" w:type="dxa"/>
            <w:tcBorders>
              <w:top w:val="single" w:sz="6" w:space="0" w:color="auto"/>
              <w:left w:val="single" w:sz="6" w:space="0" w:color="auto"/>
              <w:right w:val="single" w:sz="6" w:space="0" w:color="auto"/>
            </w:tcBorders>
            <w:shd w:val="clear" w:color="auto" w:fill="E6E6E6"/>
            <w:vAlign w:val="center"/>
          </w:tcPr>
          <w:p w14:paraId="40BAF4D1" w14:textId="77777777" w:rsidR="00100721" w:rsidRDefault="00100721" w:rsidP="00B12415">
            <w:pPr>
              <w:jc w:val="center"/>
              <w:rPr>
                <w:b/>
                <w:sz w:val="20"/>
                <w:szCs w:val="20"/>
              </w:rPr>
            </w:pPr>
          </w:p>
          <w:p w14:paraId="63B42DD5" w14:textId="2D0555D7" w:rsidR="00100721" w:rsidRDefault="00100721" w:rsidP="00B12415">
            <w:pPr>
              <w:jc w:val="center"/>
              <w:rPr>
                <w:b/>
                <w:sz w:val="20"/>
                <w:szCs w:val="20"/>
              </w:rPr>
            </w:pPr>
            <w:r w:rsidRPr="006358D9">
              <w:rPr>
                <w:b/>
                <w:sz w:val="20"/>
                <w:szCs w:val="20"/>
              </w:rPr>
              <w:t>Colorado</w:t>
            </w:r>
          </w:p>
          <w:p w14:paraId="124F32AD" w14:textId="77777777" w:rsidR="00100721" w:rsidRDefault="00100721" w:rsidP="003B246E">
            <w:pPr>
              <w:jc w:val="center"/>
              <w:rPr>
                <w:b/>
                <w:sz w:val="20"/>
                <w:szCs w:val="20"/>
              </w:rPr>
            </w:pPr>
          </w:p>
          <w:p w14:paraId="5BC21338" w14:textId="77777777" w:rsidR="00100721" w:rsidRDefault="00100721" w:rsidP="00E65D87">
            <w:pPr>
              <w:jc w:val="center"/>
              <w:rPr>
                <w:b/>
                <w:sz w:val="20"/>
                <w:szCs w:val="20"/>
              </w:rPr>
            </w:pPr>
          </w:p>
          <w:p w14:paraId="19CEC918" w14:textId="77777777" w:rsidR="00100721" w:rsidRDefault="00100721" w:rsidP="00E65D87">
            <w:pPr>
              <w:jc w:val="center"/>
              <w:rPr>
                <w:b/>
                <w:sz w:val="20"/>
                <w:szCs w:val="20"/>
              </w:rPr>
            </w:pPr>
          </w:p>
          <w:p w14:paraId="73E88B7C" w14:textId="3F6827E1" w:rsidR="00100721" w:rsidRDefault="00100721" w:rsidP="00E65D87">
            <w:pPr>
              <w:jc w:val="center"/>
              <w:rPr>
                <w:b/>
                <w:sz w:val="20"/>
                <w:szCs w:val="20"/>
              </w:rPr>
            </w:pPr>
            <w:r>
              <w:rPr>
                <w:b/>
                <w:sz w:val="20"/>
                <w:szCs w:val="20"/>
              </w:rPr>
              <w:t>Colorado Child Welfare Scholars Consortium:</w:t>
            </w:r>
          </w:p>
          <w:p w14:paraId="538993C0" w14:textId="77777777" w:rsidR="00100721" w:rsidRDefault="00100721" w:rsidP="00231D2D">
            <w:pPr>
              <w:jc w:val="center"/>
              <w:rPr>
                <w:sz w:val="20"/>
                <w:szCs w:val="20"/>
              </w:rPr>
            </w:pPr>
            <w:r>
              <w:rPr>
                <w:sz w:val="20"/>
                <w:szCs w:val="20"/>
              </w:rPr>
              <w:t>A multi-university consortium with an open invitation to all accredited graduate and undergraduate social work programs in Colorado.</w:t>
            </w:r>
          </w:p>
          <w:p w14:paraId="18AFA101" w14:textId="77777777" w:rsidR="00100721" w:rsidRPr="00231D2D" w:rsidRDefault="00100721" w:rsidP="002F16BC">
            <w:pPr>
              <w:rPr>
                <w:bCs/>
                <w:sz w:val="20"/>
                <w:szCs w:val="20"/>
              </w:rPr>
            </w:pPr>
          </w:p>
          <w:p w14:paraId="3B3BFC46" w14:textId="77777777" w:rsidR="00100721" w:rsidRDefault="00100721" w:rsidP="00E65D87">
            <w:pPr>
              <w:jc w:val="center"/>
              <w:rPr>
                <w:b/>
                <w:sz w:val="20"/>
                <w:szCs w:val="20"/>
              </w:rPr>
            </w:pPr>
          </w:p>
          <w:p w14:paraId="0749D663" w14:textId="77777777" w:rsidR="00100721" w:rsidRPr="00DF4202" w:rsidRDefault="00100721" w:rsidP="00E65D87">
            <w:pPr>
              <w:jc w:val="center"/>
              <w:rPr>
                <w:color w:val="C00000"/>
                <w:sz w:val="20"/>
                <w:szCs w:val="20"/>
              </w:rPr>
            </w:pPr>
            <w:r w:rsidRPr="00DF4202">
              <w:rPr>
                <w:color w:val="C00000"/>
                <w:sz w:val="20"/>
                <w:szCs w:val="20"/>
              </w:rPr>
              <w:t>Kathy R. Clark</w:t>
            </w:r>
          </w:p>
          <w:p w14:paraId="36B235FC" w14:textId="77777777" w:rsidR="00100721" w:rsidRDefault="00100721" w:rsidP="00E65D87">
            <w:pPr>
              <w:jc w:val="center"/>
              <w:rPr>
                <w:sz w:val="20"/>
                <w:szCs w:val="20"/>
              </w:rPr>
            </w:pPr>
            <w:r>
              <w:rPr>
                <w:sz w:val="20"/>
                <w:szCs w:val="20"/>
              </w:rPr>
              <w:t xml:space="preserve">IV-E Administrator </w:t>
            </w:r>
            <w:hyperlink r:id="rId16" w:history="1">
              <w:r>
                <w:rPr>
                  <w:rStyle w:val="Hyperlink"/>
                  <w:sz w:val="20"/>
                  <w:szCs w:val="20"/>
                </w:rPr>
                <w:t>Kathy.clark@state.co.us</w:t>
              </w:r>
            </w:hyperlink>
          </w:p>
          <w:p w14:paraId="6DCDC9DA" w14:textId="77777777" w:rsidR="00100721" w:rsidRDefault="00100721" w:rsidP="00E65D87">
            <w:pPr>
              <w:jc w:val="center"/>
              <w:rPr>
                <w:sz w:val="20"/>
                <w:szCs w:val="20"/>
              </w:rPr>
            </w:pPr>
          </w:p>
          <w:p w14:paraId="3383EF96" w14:textId="77777777" w:rsidR="00100721" w:rsidRDefault="00100721" w:rsidP="00E65D87">
            <w:pPr>
              <w:jc w:val="center"/>
              <w:rPr>
                <w:sz w:val="20"/>
                <w:szCs w:val="20"/>
              </w:rPr>
            </w:pPr>
          </w:p>
          <w:p w14:paraId="0AC5B113" w14:textId="77777777" w:rsidR="00100721" w:rsidRDefault="00100721" w:rsidP="00E65D87">
            <w:pPr>
              <w:jc w:val="center"/>
              <w:rPr>
                <w:sz w:val="20"/>
                <w:szCs w:val="20"/>
              </w:rPr>
            </w:pPr>
            <w:r>
              <w:rPr>
                <w:sz w:val="20"/>
                <w:szCs w:val="20"/>
              </w:rPr>
              <w:t>Lead University:</w:t>
            </w:r>
          </w:p>
          <w:p w14:paraId="5D26E990" w14:textId="77777777" w:rsidR="00100721" w:rsidRDefault="00100721" w:rsidP="00E65D87">
            <w:pPr>
              <w:jc w:val="center"/>
              <w:rPr>
                <w:b/>
                <w:bCs/>
                <w:sz w:val="20"/>
                <w:szCs w:val="20"/>
              </w:rPr>
            </w:pPr>
            <w:r>
              <w:rPr>
                <w:b/>
                <w:bCs/>
                <w:sz w:val="20"/>
                <w:szCs w:val="20"/>
              </w:rPr>
              <w:t>Metropolitan State University of Denver</w:t>
            </w:r>
          </w:p>
          <w:p w14:paraId="0BA6A4F8" w14:textId="77777777" w:rsidR="00100721" w:rsidRDefault="00100721" w:rsidP="00E65D87">
            <w:pPr>
              <w:jc w:val="center"/>
              <w:rPr>
                <w:sz w:val="20"/>
                <w:szCs w:val="20"/>
              </w:rPr>
            </w:pPr>
          </w:p>
          <w:p w14:paraId="5626FABC" w14:textId="77777777" w:rsidR="00100721" w:rsidRDefault="00100721" w:rsidP="00E65D87">
            <w:pPr>
              <w:jc w:val="center"/>
              <w:rPr>
                <w:sz w:val="20"/>
                <w:szCs w:val="20"/>
              </w:rPr>
            </w:pPr>
          </w:p>
          <w:p w14:paraId="306DE2DA" w14:textId="77777777" w:rsidR="00100721" w:rsidRDefault="00100721" w:rsidP="00E65D87">
            <w:pPr>
              <w:jc w:val="center"/>
              <w:rPr>
                <w:b/>
                <w:sz w:val="20"/>
                <w:szCs w:val="20"/>
              </w:rPr>
            </w:pPr>
            <w:r>
              <w:rPr>
                <w:sz w:val="20"/>
                <w:szCs w:val="20"/>
              </w:rPr>
              <w:t xml:space="preserve">Website: </w:t>
            </w:r>
            <w:hyperlink r:id="rId17" w:history="1">
              <w:r>
                <w:rPr>
                  <w:rStyle w:val="Hyperlink"/>
                  <w:sz w:val="20"/>
                  <w:szCs w:val="20"/>
                </w:rPr>
                <w:t>https://www.msudenver.edu/ccwsc/</w:t>
              </w:r>
            </w:hyperlink>
          </w:p>
          <w:p w14:paraId="68622532" w14:textId="2BF1BCE6" w:rsidR="00100721" w:rsidRPr="000C4999" w:rsidRDefault="00100721" w:rsidP="007E6E35">
            <w:pPr>
              <w:jc w:val="center"/>
              <w:rPr>
                <w:b/>
                <w:sz w:val="20"/>
                <w:szCs w:val="20"/>
              </w:rPr>
            </w:pPr>
            <w:r>
              <w:rPr>
                <w:sz w:val="20"/>
                <w:szCs w:val="20"/>
              </w:rPr>
              <w:t xml:space="preserve"> </w:t>
            </w:r>
            <w:r w:rsidRPr="000C4999">
              <w:rPr>
                <w:sz w:val="20"/>
                <w:szCs w:val="20"/>
              </w:rPr>
              <w:t xml:space="preserve"> </w:t>
            </w:r>
          </w:p>
          <w:p w14:paraId="3B25CB14" w14:textId="2ABD2E21" w:rsidR="00100721" w:rsidRPr="000C4999" w:rsidRDefault="00100721" w:rsidP="00B12415">
            <w:pPr>
              <w:jc w:val="center"/>
              <w:rPr>
                <w:b/>
                <w:sz w:val="20"/>
                <w:szCs w:val="20"/>
              </w:rPr>
            </w:pPr>
            <w:r w:rsidRPr="000C4999">
              <w:rPr>
                <w:sz w:val="20"/>
                <w:szCs w:val="20"/>
              </w:rPr>
              <w:t xml:space="preserve">  </w:t>
            </w:r>
          </w:p>
        </w:tc>
        <w:tc>
          <w:tcPr>
            <w:tcW w:w="3886" w:type="dxa"/>
            <w:tcBorders>
              <w:top w:val="single" w:sz="6" w:space="0" w:color="auto"/>
              <w:left w:val="single" w:sz="6" w:space="0" w:color="auto"/>
              <w:right w:val="single" w:sz="6" w:space="0" w:color="auto"/>
            </w:tcBorders>
            <w:vAlign w:val="center"/>
          </w:tcPr>
          <w:p w14:paraId="7EBA901C" w14:textId="308325BC" w:rsidR="00100721" w:rsidRPr="00CC0F3D" w:rsidRDefault="00100721" w:rsidP="009275C9">
            <w:pPr>
              <w:jc w:val="center"/>
              <w:rPr>
                <w:b/>
                <w:sz w:val="20"/>
                <w:szCs w:val="20"/>
                <w:lang w:val="es-419"/>
              </w:rPr>
            </w:pPr>
            <w:r w:rsidRPr="00CC0F3D">
              <w:rPr>
                <w:b/>
                <w:sz w:val="20"/>
                <w:szCs w:val="20"/>
                <w:lang w:val="es-419"/>
              </w:rPr>
              <w:t>Colorado State University-Pueblo</w:t>
            </w:r>
          </w:p>
          <w:p w14:paraId="56376CDE" w14:textId="77777777" w:rsidR="00100721" w:rsidRPr="00CC0F3D" w:rsidRDefault="00100721" w:rsidP="00301FFA">
            <w:pPr>
              <w:jc w:val="center"/>
              <w:rPr>
                <w:sz w:val="20"/>
                <w:szCs w:val="20"/>
                <w:lang w:val="es-419"/>
              </w:rPr>
            </w:pPr>
          </w:p>
          <w:p w14:paraId="275873AA" w14:textId="77777777" w:rsidR="00100721" w:rsidRPr="00CC0F3D" w:rsidRDefault="00100721" w:rsidP="00301FFA">
            <w:pPr>
              <w:jc w:val="center"/>
              <w:rPr>
                <w:color w:val="C00000"/>
                <w:sz w:val="20"/>
                <w:szCs w:val="20"/>
                <w:lang w:val="es-419"/>
              </w:rPr>
            </w:pPr>
            <w:r w:rsidRPr="00CC0F3D">
              <w:rPr>
                <w:color w:val="C00000"/>
                <w:sz w:val="20"/>
                <w:szCs w:val="20"/>
                <w:lang w:val="es-419"/>
              </w:rPr>
              <w:t>Marisa Gonzalez</w:t>
            </w:r>
          </w:p>
          <w:p w14:paraId="075A13A2" w14:textId="77777777" w:rsidR="00100721" w:rsidRPr="00EA56EE" w:rsidRDefault="00100721" w:rsidP="00301FFA">
            <w:pPr>
              <w:jc w:val="center"/>
              <w:rPr>
                <w:sz w:val="20"/>
                <w:szCs w:val="20"/>
              </w:rPr>
            </w:pPr>
            <w:r w:rsidRPr="00EA56EE">
              <w:rPr>
                <w:sz w:val="20"/>
                <w:szCs w:val="20"/>
              </w:rPr>
              <w:t>PI &amp; Coordinator,</w:t>
            </w:r>
          </w:p>
          <w:p w14:paraId="25AFDD48" w14:textId="77777777" w:rsidR="00100721" w:rsidRPr="00EA56EE" w:rsidRDefault="00100721" w:rsidP="00301FFA">
            <w:pPr>
              <w:jc w:val="center"/>
              <w:rPr>
                <w:b/>
                <w:sz w:val="20"/>
                <w:szCs w:val="20"/>
              </w:rPr>
            </w:pPr>
            <w:hyperlink r:id="rId18" w:history="1">
              <w:r w:rsidRPr="00EA56EE">
                <w:rPr>
                  <w:rStyle w:val="Hyperlink"/>
                  <w:sz w:val="20"/>
                  <w:szCs w:val="20"/>
                </w:rPr>
                <w:t>marisa.gonzalez@csupueblo.edu</w:t>
              </w:r>
            </w:hyperlink>
          </w:p>
          <w:p w14:paraId="4C648103" w14:textId="77777777" w:rsidR="00693E52" w:rsidRPr="0096595E" w:rsidRDefault="00693E52" w:rsidP="00E720BB">
            <w:pPr>
              <w:rPr>
                <w:b/>
                <w:sz w:val="20"/>
                <w:szCs w:val="20"/>
              </w:rPr>
            </w:pPr>
          </w:p>
          <w:p w14:paraId="567055C0" w14:textId="77777777" w:rsidR="00693E52" w:rsidRPr="0096595E" w:rsidRDefault="00693E52" w:rsidP="003B246E">
            <w:pPr>
              <w:jc w:val="center"/>
              <w:rPr>
                <w:b/>
                <w:sz w:val="20"/>
                <w:szCs w:val="20"/>
              </w:rPr>
            </w:pPr>
          </w:p>
          <w:p w14:paraId="451925BB" w14:textId="3E0FA021" w:rsidR="00100721" w:rsidRPr="0096595E" w:rsidRDefault="00100721" w:rsidP="0010282F">
            <w:pPr>
              <w:jc w:val="center"/>
              <w:rPr>
                <w:b/>
                <w:sz w:val="20"/>
                <w:szCs w:val="20"/>
              </w:rPr>
            </w:pPr>
            <w:r w:rsidRPr="0096595E">
              <w:rPr>
                <w:b/>
                <w:sz w:val="20"/>
                <w:szCs w:val="20"/>
              </w:rPr>
              <w:t>Metropolitan State University of Denver (MSU, Denver)</w:t>
            </w:r>
          </w:p>
          <w:p w14:paraId="16FF399A" w14:textId="77777777" w:rsidR="000C0369" w:rsidRPr="0096595E" w:rsidRDefault="000C0369" w:rsidP="0010282F">
            <w:pPr>
              <w:jc w:val="center"/>
              <w:rPr>
                <w:b/>
                <w:sz w:val="20"/>
                <w:szCs w:val="20"/>
              </w:rPr>
            </w:pPr>
          </w:p>
          <w:p w14:paraId="70C9574A" w14:textId="77777777" w:rsidR="00100721" w:rsidRPr="0096595E" w:rsidRDefault="00100721" w:rsidP="003B246E">
            <w:pPr>
              <w:jc w:val="center"/>
              <w:rPr>
                <w:color w:val="FF0000"/>
                <w:sz w:val="20"/>
                <w:szCs w:val="20"/>
              </w:rPr>
            </w:pPr>
            <w:r w:rsidRPr="0096595E">
              <w:rPr>
                <w:color w:val="C00000"/>
                <w:sz w:val="20"/>
                <w:szCs w:val="20"/>
              </w:rPr>
              <w:t>Kate Trujillo, PhD, LCSW, PI</w:t>
            </w:r>
          </w:p>
          <w:p w14:paraId="7726A259" w14:textId="77777777" w:rsidR="00100721" w:rsidRPr="0096595E" w:rsidRDefault="00100721" w:rsidP="003B246E">
            <w:pPr>
              <w:jc w:val="center"/>
              <w:rPr>
                <w:color w:val="FF0000"/>
                <w:sz w:val="20"/>
                <w:szCs w:val="20"/>
              </w:rPr>
            </w:pPr>
            <w:hyperlink r:id="rId19" w:history="1">
              <w:r w:rsidRPr="0096595E">
                <w:rPr>
                  <w:rStyle w:val="Hyperlink"/>
                  <w:sz w:val="20"/>
                  <w:szCs w:val="20"/>
                </w:rPr>
                <w:t>ktruji21@msudenver.edu</w:t>
              </w:r>
            </w:hyperlink>
          </w:p>
          <w:p w14:paraId="202F22E6" w14:textId="77777777" w:rsidR="00100721" w:rsidRPr="0096595E" w:rsidRDefault="00100721" w:rsidP="003B246E">
            <w:pPr>
              <w:jc w:val="center"/>
              <w:rPr>
                <w:sz w:val="20"/>
                <w:szCs w:val="20"/>
              </w:rPr>
            </w:pPr>
          </w:p>
          <w:p w14:paraId="4B5AA10E" w14:textId="77777777" w:rsidR="00100721" w:rsidRPr="0096595E" w:rsidRDefault="00100721" w:rsidP="003B246E">
            <w:pPr>
              <w:jc w:val="center"/>
              <w:rPr>
                <w:color w:val="C00000"/>
                <w:sz w:val="20"/>
                <w:szCs w:val="20"/>
              </w:rPr>
            </w:pPr>
            <w:r w:rsidRPr="0096595E">
              <w:rPr>
                <w:color w:val="C00000"/>
                <w:sz w:val="20"/>
                <w:szCs w:val="20"/>
              </w:rPr>
              <w:t xml:space="preserve">Lara Bruce, MSW </w:t>
            </w:r>
          </w:p>
          <w:p w14:paraId="6EE16535" w14:textId="77777777" w:rsidR="00100721" w:rsidRPr="0096595E" w:rsidRDefault="00100721" w:rsidP="003B246E">
            <w:pPr>
              <w:jc w:val="center"/>
              <w:rPr>
                <w:sz w:val="20"/>
                <w:szCs w:val="20"/>
              </w:rPr>
            </w:pPr>
            <w:r w:rsidRPr="0096595E">
              <w:rPr>
                <w:sz w:val="20"/>
                <w:szCs w:val="20"/>
              </w:rPr>
              <w:t>Project Director</w:t>
            </w:r>
          </w:p>
          <w:p w14:paraId="57F49B43" w14:textId="77777777" w:rsidR="00100721" w:rsidRPr="0096595E" w:rsidRDefault="00100721" w:rsidP="003B246E">
            <w:pPr>
              <w:jc w:val="center"/>
              <w:rPr>
                <w:sz w:val="20"/>
                <w:szCs w:val="20"/>
              </w:rPr>
            </w:pPr>
            <w:hyperlink r:id="rId20" w:history="1">
              <w:r w:rsidRPr="0096595E">
                <w:rPr>
                  <w:rStyle w:val="Hyperlink"/>
                  <w:sz w:val="20"/>
                  <w:szCs w:val="20"/>
                </w:rPr>
                <w:t>lbruce9@msudenver.edu</w:t>
              </w:r>
            </w:hyperlink>
            <w:r w:rsidRPr="0096595E">
              <w:rPr>
                <w:sz w:val="20"/>
                <w:szCs w:val="20"/>
              </w:rPr>
              <w:t xml:space="preserve"> </w:t>
            </w:r>
          </w:p>
          <w:p w14:paraId="5DF540AA" w14:textId="77777777" w:rsidR="00100721" w:rsidRPr="0096595E" w:rsidRDefault="00100721" w:rsidP="003B246E">
            <w:pPr>
              <w:jc w:val="center"/>
              <w:rPr>
                <w:sz w:val="20"/>
                <w:szCs w:val="20"/>
              </w:rPr>
            </w:pPr>
          </w:p>
          <w:p w14:paraId="24BEA61B" w14:textId="77777777" w:rsidR="00100721" w:rsidRPr="0096595E" w:rsidRDefault="00100721" w:rsidP="00921DF0">
            <w:pPr>
              <w:jc w:val="center"/>
              <w:rPr>
                <w:color w:val="C00000"/>
                <w:sz w:val="20"/>
                <w:szCs w:val="20"/>
              </w:rPr>
            </w:pPr>
            <w:r w:rsidRPr="0096595E">
              <w:rPr>
                <w:color w:val="C00000"/>
                <w:sz w:val="20"/>
                <w:szCs w:val="20"/>
              </w:rPr>
              <w:t>Brooke Rohde</w:t>
            </w:r>
          </w:p>
          <w:p w14:paraId="40F72650" w14:textId="77777777" w:rsidR="00100721" w:rsidRPr="0096595E" w:rsidRDefault="00100721" w:rsidP="00921DF0">
            <w:pPr>
              <w:jc w:val="center"/>
              <w:rPr>
                <w:sz w:val="20"/>
                <w:szCs w:val="20"/>
              </w:rPr>
            </w:pPr>
            <w:r w:rsidRPr="0096595E">
              <w:rPr>
                <w:sz w:val="20"/>
                <w:szCs w:val="20"/>
              </w:rPr>
              <w:t>Admin &amp; Financial Services Manager</w:t>
            </w:r>
          </w:p>
          <w:p w14:paraId="64858FFF" w14:textId="77777777" w:rsidR="00100721" w:rsidRPr="0096595E" w:rsidRDefault="00100721" w:rsidP="00921DF0">
            <w:pPr>
              <w:jc w:val="center"/>
              <w:rPr>
                <w:sz w:val="20"/>
                <w:szCs w:val="20"/>
              </w:rPr>
            </w:pPr>
            <w:hyperlink r:id="rId21" w:history="1">
              <w:r w:rsidRPr="0096595E">
                <w:rPr>
                  <w:rStyle w:val="Hyperlink"/>
                  <w:sz w:val="20"/>
                  <w:szCs w:val="20"/>
                </w:rPr>
                <w:t>brohde1@msudenver.edu</w:t>
              </w:r>
            </w:hyperlink>
          </w:p>
          <w:p w14:paraId="6C7B28E0" w14:textId="77777777" w:rsidR="00E720BB" w:rsidRPr="0096595E" w:rsidRDefault="00E720BB" w:rsidP="00921DF0">
            <w:pPr>
              <w:jc w:val="center"/>
              <w:rPr>
                <w:sz w:val="20"/>
                <w:szCs w:val="20"/>
              </w:rPr>
            </w:pPr>
          </w:p>
          <w:p w14:paraId="5B26A042" w14:textId="77777777" w:rsidR="00E720BB" w:rsidRPr="0096595E" w:rsidRDefault="00E720BB" w:rsidP="00921DF0">
            <w:pPr>
              <w:jc w:val="center"/>
              <w:rPr>
                <w:sz w:val="20"/>
                <w:szCs w:val="20"/>
              </w:rPr>
            </w:pPr>
          </w:p>
          <w:p w14:paraId="670AF629" w14:textId="6315732B" w:rsidR="00E720BB" w:rsidRPr="0096595E" w:rsidRDefault="00E720BB" w:rsidP="0010282F">
            <w:pPr>
              <w:jc w:val="center"/>
              <w:rPr>
                <w:b/>
                <w:bCs/>
                <w:sz w:val="20"/>
                <w:szCs w:val="20"/>
              </w:rPr>
            </w:pPr>
            <w:r w:rsidRPr="0096595E">
              <w:rPr>
                <w:b/>
                <w:bCs/>
                <w:sz w:val="20"/>
                <w:szCs w:val="20"/>
              </w:rPr>
              <w:t>University of Colorado, Colorado Springs</w:t>
            </w:r>
          </w:p>
          <w:p w14:paraId="2690370F" w14:textId="77777777" w:rsidR="000C0369" w:rsidRPr="0096595E" w:rsidRDefault="000C0369" w:rsidP="0010282F">
            <w:pPr>
              <w:jc w:val="center"/>
              <w:rPr>
                <w:b/>
                <w:bCs/>
                <w:sz w:val="20"/>
                <w:szCs w:val="20"/>
              </w:rPr>
            </w:pPr>
          </w:p>
          <w:p w14:paraId="2A927A7B" w14:textId="7EF2CF75" w:rsidR="00E720BB" w:rsidRPr="0096595E" w:rsidRDefault="00E720BB" w:rsidP="00E720BB">
            <w:pPr>
              <w:jc w:val="center"/>
              <w:rPr>
                <w:b/>
                <w:bCs/>
                <w:color w:val="C00000"/>
                <w:sz w:val="20"/>
                <w:szCs w:val="20"/>
              </w:rPr>
            </w:pPr>
            <w:r w:rsidRPr="0096595E">
              <w:rPr>
                <w:color w:val="C00000"/>
                <w:sz w:val="20"/>
                <w:szCs w:val="20"/>
              </w:rPr>
              <w:t>Malikah Marrus</w:t>
            </w:r>
          </w:p>
          <w:p w14:paraId="507196A0" w14:textId="77777777" w:rsidR="00E720BB" w:rsidRPr="0096595E" w:rsidRDefault="00E720BB" w:rsidP="00E720BB">
            <w:pPr>
              <w:jc w:val="center"/>
              <w:rPr>
                <w:sz w:val="20"/>
                <w:szCs w:val="20"/>
              </w:rPr>
            </w:pPr>
            <w:r w:rsidRPr="0096595E">
              <w:rPr>
                <w:sz w:val="20"/>
                <w:szCs w:val="20"/>
              </w:rPr>
              <w:t>PI &amp; Coordinator</w:t>
            </w:r>
          </w:p>
          <w:p w14:paraId="30AC5F14" w14:textId="77777777" w:rsidR="00E720BB" w:rsidRPr="0096595E" w:rsidRDefault="00E720BB" w:rsidP="00E720BB">
            <w:pPr>
              <w:jc w:val="center"/>
              <w:rPr>
                <w:sz w:val="20"/>
                <w:szCs w:val="20"/>
              </w:rPr>
            </w:pPr>
            <w:hyperlink r:id="rId22" w:history="1">
              <w:r w:rsidRPr="0096595E">
                <w:rPr>
                  <w:rStyle w:val="Hyperlink"/>
                  <w:sz w:val="20"/>
                  <w:szCs w:val="20"/>
                </w:rPr>
                <w:t>mmarrus@uccs.edu</w:t>
              </w:r>
            </w:hyperlink>
          </w:p>
          <w:p w14:paraId="52DA1673" w14:textId="77777777" w:rsidR="00E720BB" w:rsidRPr="0096595E" w:rsidRDefault="00E720BB" w:rsidP="00921DF0">
            <w:pPr>
              <w:jc w:val="center"/>
              <w:rPr>
                <w:sz w:val="20"/>
                <w:szCs w:val="20"/>
              </w:rPr>
            </w:pPr>
          </w:p>
          <w:p w14:paraId="3B53FEBF" w14:textId="31105C3B" w:rsidR="00527920" w:rsidRPr="0096595E" w:rsidRDefault="00527920" w:rsidP="001A478B">
            <w:pPr>
              <w:jc w:val="center"/>
              <w:rPr>
                <w:sz w:val="20"/>
                <w:szCs w:val="20"/>
              </w:rPr>
            </w:pPr>
          </w:p>
          <w:p w14:paraId="4A1D29C0" w14:textId="30F14446" w:rsidR="00100721" w:rsidRPr="0096595E" w:rsidRDefault="00100721" w:rsidP="003B246E">
            <w:pPr>
              <w:jc w:val="center"/>
              <w:rPr>
                <w:b/>
                <w:sz w:val="20"/>
                <w:szCs w:val="20"/>
              </w:rPr>
            </w:pPr>
            <w:r w:rsidRPr="0096595E">
              <w:rPr>
                <w:b/>
                <w:sz w:val="20"/>
                <w:szCs w:val="20"/>
              </w:rPr>
              <w:t>University of Denver, Graduate School of Social Work</w:t>
            </w:r>
          </w:p>
          <w:p w14:paraId="35DA0831" w14:textId="77777777" w:rsidR="00100721" w:rsidRPr="0096595E" w:rsidRDefault="00100721" w:rsidP="003B246E">
            <w:pPr>
              <w:jc w:val="center"/>
              <w:rPr>
                <w:color w:val="FF0000"/>
                <w:sz w:val="20"/>
                <w:szCs w:val="20"/>
              </w:rPr>
            </w:pPr>
          </w:p>
          <w:p w14:paraId="0879166C" w14:textId="77777777" w:rsidR="00100721" w:rsidRPr="0096595E" w:rsidRDefault="00100721" w:rsidP="003B246E">
            <w:pPr>
              <w:jc w:val="center"/>
              <w:rPr>
                <w:color w:val="C00000"/>
                <w:sz w:val="20"/>
                <w:szCs w:val="20"/>
              </w:rPr>
            </w:pPr>
            <w:r w:rsidRPr="0096595E">
              <w:rPr>
                <w:color w:val="C00000"/>
                <w:sz w:val="20"/>
                <w:szCs w:val="20"/>
              </w:rPr>
              <w:t>Christa Doty, MSW, LCSW, CPCC, PCC</w:t>
            </w:r>
          </w:p>
          <w:p w14:paraId="56024173" w14:textId="16B6732E" w:rsidR="000A749B" w:rsidRPr="0096595E" w:rsidRDefault="000A749B" w:rsidP="0068645C">
            <w:pPr>
              <w:jc w:val="center"/>
              <w:rPr>
                <w:sz w:val="20"/>
                <w:szCs w:val="20"/>
              </w:rPr>
            </w:pPr>
            <w:r w:rsidRPr="0096595E">
              <w:rPr>
                <w:sz w:val="20"/>
                <w:szCs w:val="20"/>
              </w:rPr>
              <w:t>PI</w:t>
            </w:r>
          </w:p>
          <w:p w14:paraId="78574BE9" w14:textId="77777777" w:rsidR="00100721" w:rsidRPr="0096595E" w:rsidRDefault="000A749B" w:rsidP="0068645C">
            <w:pPr>
              <w:jc w:val="center"/>
              <w:rPr>
                <w:sz w:val="20"/>
                <w:szCs w:val="20"/>
              </w:rPr>
            </w:pPr>
            <w:hyperlink r:id="rId23" w:history="1">
              <w:r w:rsidRPr="0096595E">
                <w:rPr>
                  <w:rStyle w:val="Hyperlink"/>
                  <w:sz w:val="20"/>
                  <w:szCs w:val="20"/>
                </w:rPr>
                <w:t>Christa.doty@du.edu</w:t>
              </w:r>
            </w:hyperlink>
            <w:r w:rsidR="00100721" w:rsidRPr="0096595E">
              <w:rPr>
                <w:sz w:val="20"/>
                <w:szCs w:val="20"/>
              </w:rPr>
              <w:t xml:space="preserve"> </w:t>
            </w:r>
          </w:p>
          <w:p w14:paraId="78466919" w14:textId="77777777" w:rsidR="00527920" w:rsidRPr="0096595E" w:rsidRDefault="00527920" w:rsidP="0068645C">
            <w:pPr>
              <w:jc w:val="center"/>
              <w:rPr>
                <w:sz w:val="20"/>
                <w:szCs w:val="20"/>
              </w:rPr>
            </w:pPr>
          </w:p>
          <w:p w14:paraId="7353DA64" w14:textId="77777777" w:rsidR="00527920" w:rsidRPr="0096595E" w:rsidRDefault="00527920" w:rsidP="00527920">
            <w:pPr>
              <w:jc w:val="center"/>
              <w:rPr>
                <w:color w:val="C00000"/>
                <w:sz w:val="20"/>
                <w:szCs w:val="20"/>
              </w:rPr>
            </w:pPr>
            <w:r w:rsidRPr="0096595E">
              <w:rPr>
                <w:color w:val="C00000"/>
                <w:sz w:val="20"/>
                <w:szCs w:val="20"/>
              </w:rPr>
              <w:t>Kristin Clark</w:t>
            </w:r>
          </w:p>
          <w:p w14:paraId="72EE33FF" w14:textId="77777777" w:rsidR="00527920" w:rsidRPr="0096595E" w:rsidRDefault="00527920" w:rsidP="00527920">
            <w:pPr>
              <w:jc w:val="center"/>
              <w:rPr>
                <w:sz w:val="20"/>
                <w:szCs w:val="20"/>
              </w:rPr>
            </w:pPr>
            <w:r w:rsidRPr="0096595E">
              <w:rPr>
                <w:sz w:val="20"/>
                <w:szCs w:val="20"/>
              </w:rPr>
              <w:t>Coordinator</w:t>
            </w:r>
          </w:p>
          <w:p w14:paraId="092DB041" w14:textId="3B2321BA" w:rsidR="00527920" w:rsidRPr="003932B2" w:rsidRDefault="00527920" w:rsidP="003932B2">
            <w:pPr>
              <w:spacing w:line="276" w:lineRule="auto"/>
              <w:ind w:left="170"/>
              <w:jc w:val="center"/>
              <w:rPr>
                <w:color w:val="4472C4"/>
                <w:sz w:val="20"/>
                <w:szCs w:val="20"/>
                <w:u w:val="single"/>
              </w:rPr>
            </w:pPr>
            <w:hyperlink r:id="rId24" w:history="1">
              <w:r w:rsidRPr="0096595E">
                <w:rPr>
                  <w:rStyle w:val="Hyperlink"/>
                  <w:sz w:val="20"/>
                  <w:szCs w:val="20"/>
                </w:rPr>
                <w:t>Kristin.R.Clark@du.edu</w:t>
              </w:r>
            </w:hyperlink>
          </w:p>
        </w:tc>
        <w:tc>
          <w:tcPr>
            <w:tcW w:w="3314" w:type="dxa"/>
            <w:tcBorders>
              <w:top w:val="single" w:sz="6" w:space="0" w:color="auto"/>
              <w:left w:val="single" w:sz="6" w:space="0" w:color="auto"/>
              <w:right w:val="single" w:sz="6" w:space="0" w:color="auto"/>
            </w:tcBorders>
            <w:vAlign w:val="center"/>
          </w:tcPr>
          <w:p w14:paraId="6B50C224" w14:textId="77777777" w:rsidR="0010282F" w:rsidRDefault="0010282F" w:rsidP="0010282F">
            <w:pPr>
              <w:rPr>
                <w:rFonts w:eastAsia="PMingLiU"/>
                <w:sz w:val="20"/>
                <w:szCs w:val="20"/>
                <w:lang w:eastAsia="zh-HK"/>
              </w:rPr>
            </w:pPr>
            <w:r>
              <w:rPr>
                <w:rFonts w:eastAsia="PMingLiU"/>
                <w:sz w:val="20"/>
                <w:szCs w:val="20"/>
                <w:lang w:eastAsia="zh-HK"/>
              </w:rPr>
              <w:t xml:space="preserve">All scholars apply to this competitive program in the Spring before they are eligible. </w:t>
            </w:r>
          </w:p>
          <w:p w14:paraId="1434BF84" w14:textId="77777777" w:rsidR="0010282F" w:rsidRDefault="0010282F" w:rsidP="0010282F">
            <w:pPr>
              <w:rPr>
                <w:rFonts w:eastAsia="PMingLiU"/>
                <w:sz w:val="20"/>
                <w:szCs w:val="20"/>
                <w:lang w:eastAsia="zh-HK"/>
              </w:rPr>
            </w:pPr>
          </w:p>
          <w:p w14:paraId="46A3D5BD" w14:textId="14C07AC9" w:rsidR="0010282F" w:rsidRDefault="0010282F" w:rsidP="0010282F">
            <w:pPr>
              <w:rPr>
                <w:rFonts w:eastAsia="PMingLiU"/>
                <w:sz w:val="20"/>
                <w:szCs w:val="20"/>
                <w:lang w:eastAsia="zh-HK"/>
              </w:rPr>
            </w:pPr>
            <w:r>
              <w:rPr>
                <w:rFonts w:eastAsia="PMingLiU"/>
                <w:sz w:val="20"/>
                <w:szCs w:val="20"/>
                <w:lang w:eastAsia="zh-HK"/>
              </w:rPr>
              <w:t xml:space="preserve">BSSW scholars must be in their senior year of the program </w:t>
            </w:r>
            <w:r w:rsidR="00D928C2">
              <w:rPr>
                <w:rFonts w:eastAsia="PMingLiU"/>
                <w:sz w:val="20"/>
                <w:szCs w:val="20"/>
                <w:lang w:eastAsia="zh-HK"/>
              </w:rPr>
              <w:t xml:space="preserve">and completing a field placement in a county-based </w:t>
            </w:r>
            <w:r>
              <w:rPr>
                <w:rFonts w:eastAsia="PMingLiU"/>
                <w:sz w:val="20"/>
                <w:szCs w:val="20"/>
                <w:lang w:eastAsia="zh-HK"/>
              </w:rPr>
              <w:t xml:space="preserve">or Tribal child welfare agency. </w:t>
            </w:r>
          </w:p>
          <w:p w14:paraId="164B82A3" w14:textId="77777777" w:rsidR="0010282F" w:rsidRDefault="0010282F" w:rsidP="0010282F">
            <w:pPr>
              <w:rPr>
                <w:rFonts w:eastAsia="PMingLiU"/>
                <w:sz w:val="20"/>
                <w:szCs w:val="20"/>
                <w:lang w:eastAsia="zh-HK"/>
              </w:rPr>
            </w:pPr>
          </w:p>
          <w:p w14:paraId="69DF6BEC" w14:textId="77777777" w:rsidR="0010282F" w:rsidRDefault="0010282F" w:rsidP="0010282F">
            <w:pPr>
              <w:rPr>
                <w:rFonts w:eastAsia="PMingLiU"/>
                <w:sz w:val="20"/>
                <w:szCs w:val="20"/>
                <w:lang w:eastAsia="zh-HK"/>
              </w:rPr>
            </w:pPr>
            <w:r>
              <w:rPr>
                <w:rFonts w:eastAsia="PMingLiU"/>
                <w:sz w:val="20"/>
                <w:szCs w:val="20"/>
                <w:lang w:eastAsia="zh-HK"/>
              </w:rPr>
              <w:t xml:space="preserve">MSW scholars are eligible at any point in the MSW program, as long as they are in a field placement in a county-based child welfare agency or Tribal child welfare agency. </w:t>
            </w:r>
          </w:p>
          <w:p w14:paraId="3B3C2C3A" w14:textId="77777777" w:rsidR="0010282F" w:rsidRDefault="0010282F" w:rsidP="0010282F">
            <w:pPr>
              <w:rPr>
                <w:rFonts w:eastAsia="PMingLiU"/>
                <w:sz w:val="20"/>
                <w:szCs w:val="20"/>
                <w:lang w:eastAsia="zh-HK"/>
              </w:rPr>
            </w:pPr>
          </w:p>
          <w:p w14:paraId="38CF7625" w14:textId="0E7991B4" w:rsidR="00100721" w:rsidRPr="00C107F2" w:rsidRDefault="0010282F" w:rsidP="0010282F">
            <w:pPr>
              <w:rPr>
                <w:color w:val="1E1E1E"/>
                <w:sz w:val="20"/>
                <w:szCs w:val="20"/>
                <w:shd w:val="clear" w:color="auto" w:fill="FFFFFF"/>
              </w:rPr>
            </w:pPr>
            <w:r>
              <w:rPr>
                <w:rFonts w:eastAsia="PMingLiU"/>
                <w:sz w:val="20"/>
                <w:szCs w:val="20"/>
                <w:lang w:eastAsia="zh-HK"/>
              </w:rPr>
              <w:t>Part-time scholars who are also current child welfare employees are eligible for a scholarship at any point in the MSW program.</w:t>
            </w:r>
          </w:p>
        </w:tc>
        <w:tc>
          <w:tcPr>
            <w:tcW w:w="1620" w:type="dxa"/>
            <w:tcBorders>
              <w:top w:val="single" w:sz="6" w:space="0" w:color="auto"/>
              <w:left w:val="single" w:sz="6" w:space="0" w:color="auto"/>
              <w:right w:val="single" w:sz="6" w:space="0" w:color="auto"/>
            </w:tcBorders>
            <w:vAlign w:val="center"/>
          </w:tcPr>
          <w:p w14:paraId="57EEA829" w14:textId="77777777" w:rsidR="00C055D4" w:rsidRDefault="00C055D4" w:rsidP="00C055D4">
            <w:pPr>
              <w:rPr>
                <w:sz w:val="20"/>
                <w:szCs w:val="20"/>
              </w:rPr>
            </w:pPr>
            <w:r>
              <w:rPr>
                <w:sz w:val="20"/>
                <w:szCs w:val="20"/>
              </w:rPr>
              <w:t xml:space="preserve">Scholarships are applied directly to student tuition at each university and split across semesters/quarters. </w:t>
            </w:r>
          </w:p>
          <w:p w14:paraId="79B61C03" w14:textId="77777777" w:rsidR="00C055D4" w:rsidRDefault="00C055D4" w:rsidP="00C055D4">
            <w:pPr>
              <w:rPr>
                <w:sz w:val="20"/>
                <w:szCs w:val="20"/>
              </w:rPr>
            </w:pPr>
          </w:p>
          <w:p w14:paraId="5A5D873D" w14:textId="77777777" w:rsidR="00C055D4" w:rsidRDefault="00C055D4" w:rsidP="00C055D4">
            <w:pPr>
              <w:rPr>
                <w:sz w:val="20"/>
                <w:szCs w:val="20"/>
              </w:rPr>
            </w:pPr>
            <w:r>
              <w:rPr>
                <w:sz w:val="20"/>
                <w:szCs w:val="20"/>
              </w:rPr>
              <w:t>Urban county field placement and work commitment = $7,000/year</w:t>
            </w:r>
          </w:p>
          <w:p w14:paraId="511A1B95" w14:textId="77777777" w:rsidR="00C055D4" w:rsidRDefault="00C055D4" w:rsidP="00C055D4">
            <w:pPr>
              <w:rPr>
                <w:sz w:val="20"/>
                <w:szCs w:val="20"/>
              </w:rPr>
            </w:pPr>
          </w:p>
          <w:p w14:paraId="09F43CB1" w14:textId="71A0F699" w:rsidR="00100721" w:rsidRPr="00C107F2" w:rsidRDefault="00C055D4" w:rsidP="00C055D4">
            <w:pPr>
              <w:rPr>
                <w:color w:val="1E1E1E"/>
                <w:sz w:val="20"/>
                <w:szCs w:val="20"/>
                <w:shd w:val="clear" w:color="auto" w:fill="FFFFFF"/>
              </w:rPr>
            </w:pPr>
            <w:r>
              <w:rPr>
                <w:sz w:val="20"/>
                <w:szCs w:val="20"/>
              </w:rPr>
              <w:t>Rural county field placement &amp; work commitment = $9,000/year</w:t>
            </w:r>
          </w:p>
        </w:tc>
        <w:tc>
          <w:tcPr>
            <w:tcW w:w="2348" w:type="dxa"/>
            <w:tcBorders>
              <w:top w:val="single" w:sz="6" w:space="0" w:color="auto"/>
              <w:left w:val="single" w:sz="6" w:space="0" w:color="auto"/>
              <w:right w:val="single" w:sz="6" w:space="0" w:color="auto"/>
            </w:tcBorders>
            <w:vAlign w:val="center"/>
          </w:tcPr>
          <w:p w14:paraId="410F20ED" w14:textId="77777777" w:rsidR="006926BD" w:rsidRDefault="006926BD" w:rsidP="006926BD">
            <w:pPr>
              <w:rPr>
                <w:sz w:val="20"/>
                <w:szCs w:val="20"/>
              </w:rPr>
            </w:pPr>
            <w:r>
              <w:rPr>
                <w:sz w:val="20"/>
                <w:szCs w:val="20"/>
              </w:rPr>
              <w:t xml:space="preserve">Scholarships are applied directly to student tuition at each university and split across semesters/quarters. </w:t>
            </w:r>
          </w:p>
          <w:p w14:paraId="7C6F0281" w14:textId="77777777" w:rsidR="006926BD" w:rsidRDefault="006926BD" w:rsidP="006926BD">
            <w:pPr>
              <w:rPr>
                <w:sz w:val="20"/>
                <w:szCs w:val="20"/>
              </w:rPr>
            </w:pPr>
          </w:p>
          <w:p w14:paraId="49C009F8" w14:textId="77777777" w:rsidR="006926BD" w:rsidRDefault="006926BD" w:rsidP="006926BD">
            <w:pPr>
              <w:rPr>
                <w:sz w:val="20"/>
                <w:szCs w:val="20"/>
              </w:rPr>
            </w:pPr>
            <w:r>
              <w:rPr>
                <w:sz w:val="20"/>
                <w:szCs w:val="20"/>
              </w:rPr>
              <w:t>Urban county field placement and work commitment = $12,000/year</w:t>
            </w:r>
          </w:p>
          <w:p w14:paraId="674B59B7" w14:textId="77777777" w:rsidR="006926BD" w:rsidRDefault="006926BD" w:rsidP="006926BD">
            <w:pPr>
              <w:rPr>
                <w:sz w:val="20"/>
                <w:szCs w:val="20"/>
              </w:rPr>
            </w:pPr>
          </w:p>
          <w:p w14:paraId="79C8FE35" w14:textId="093F757A" w:rsidR="00100721" w:rsidRPr="00C107F2" w:rsidRDefault="006926BD" w:rsidP="006926BD">
            <w:pPr>
              <w:rPr>
                <w:sz w:val="20"/>
                <w:szCs w:val="20"/>
              </w:rPr>
            </w:pPr>
            <w:r>
              <w:rPr>
                <w:sz w:val="20"/>
                <w:szCs w:val="20"/>
              </w:rPr>
              <w:t>Rural county field placement &amp; work commitment = $14,000/year</w:t>
            </w:r>
          </w:p>
        </w:tc>
        <w:tc>
          <w:tcPr>
            <w:tcW w:w="2602" w:type="dxa"/>
            <w:tcBorders>
              <w:top w:val="single" w:sz="6" w:space="0" w:color="auto"/>
              <w:left w:val="single" w:sz="6" w:space="0" w:color="auto"/>
              <w:right w:val="single" w:sz="6" w:space="0" w:color="auto"/>
            </w:tcBorders>
            <w:vAlign w:val="center"/>
          </w:tcPr>
          <w:p w14:paraId="4B6B3168" w14:textId="77777777" w:rsidR="00C068C7" w:rsidRDefault="00C068C7" w:rsidP="00C068C7">
            <w:pPr>
              <w:autoSpaceDE w:val="0"/>
              <w:autoSpaceDN w:val="0"/>
              <w:adjustRightInd w:val="0"/>
              <w:rPr>
                <w:sz w:val="20"/>
                <w:szCs w:val="20"/>
                <w:lang w:eastAsia="zh-CN"/>
              </w:rPr>
            </w:pPr>
            <w:r>
              <w:rPr>
                <w:sz w:val="20"/>
                <w:szCs w:val="20"/>
                <w:lang w:eastAsia="zh-CN"/>
              </w:rPr>
              <w:t>Each full-time</w:t>
            </w:r>
          </w:p>
          <w:p w14:paraId="6A534C47" w14:textId="77777777" w:rsidR="00C068C7" w:rsidRDefault="00C068C7" w:rsidP="00C068C7">
            <w:pPr>
              <w:autoSpaceDE w:val="0"/>
              <w:autoSpaceDN w:val="0"/>
              <w:adjustRightInd w:val="0"/>
              <w:rPr>
                <w:sz w:val="20"/>
                <w:szCs w:val="20"/>
                <w:lang w:eastAsia="zh-CN"/>
              </w:rPr>
            </w:pPr>
            <w:r>
              <w:rPr>
                <w:sz w:val="20"/>
                <w:szCs w:val="20"/>
                <w:lang w:eastAsia="zh-CN"/>
              </w:rPr>
              <w:t>academic year that a</w:t>
            </w:r>
          </w:p>
          <w:p w14:paraId="18A23668" w14:textId="77777777" w:rsidR="00C068C7" w:rsidRDefault="00C068C7" w:rsidP="00C068C7">
            <w:pPr>
              <w:autoSpaceDE w:val="0"/>
              <w:autoSpaceDN w:val="0"/>
              <w:adjustRightInd w:val="0"/>
              <w:rPr>
                <w:sz w:val="20"/>
                <w:szCs w:val="20"/>
                <w:lang w:eastAsia="zh-CN"/>
              </w:rPr>
            </w:pPr>
            <w:r>
              <w:rPr>
                <w:sz w:val="20"/>
                <w:szCs w:val="20"/>
                <w:lang w:eastAsia="zh-CN"/>
              </w:rPr>
              <w:t>student receives a</w:t>
            </w:r>
          </w:p>
          <w:p w14:paraId="220DFBDD" w14:textId="77777777" w:rsidR="00C068C7" w:rsidRDefault="00C068C7" w:rsidP="00C068C7">
            <w:pPr>
              <w:autoSpaceDE w:val="0"/>
              <w:autoSpaceDN w:val="0"/>
              <w:adjustRightInd w:val="0"/>
              <w:rPr>
                <w:sz w:val="20"/>
                <w:szCs w:val="20"/>
                <w:lang w:eastAsia="zh-CN"/>
              </w:rPr>
            </w:pPr>
            <w:r>
              <w:rPr>
                <w:sz w:val="20"/>
                <w:szCs w:val="20"/>
                <w:lang w:eastAsia="zh-CN"/>
              </w:rPr>
              <w:t>scholarship requires 12 months of</w:t>
            </w:r>
          </w:p>
          <w:p w14:paraId="0D841D16" w14:textId="77777777" w:rsidR="00C068C7" w:rsidRDefault="00C068C7" w:rsidP="00C068C7">
            <w:pPr>
              <w:autoSpaceDE w:val="0"/>
              <w:autoSpaceDN w:val="0"/>
              <w:adjustRightInd w:val="0"/>
              <w:rPr>
                <w:sz w:val="20"/>
                <w:szCs w:val="20"/>
                <w:lang w:eastAsia="zh-CN"/>
              </w:rPr>
            </w:pPr>
            <w:r>
              <w:rPr>
                <w:sz w:val="20"/>
                <w:szCs w:val="20"/>
                <w:lang w:eastAsia="zh-CN"/>
              </w:rPr>
              <w:t>employment in a county-based or Tribal child welfare position.</w:t>
            </w:r>
          </w:p>
          <w:p w14:paraId="205C99A1" w14:textId="77777777" w:rsidR="00C068C7" w:rsidRDefault="00C068C7" w:rsidP="00C068C7">
            <w:pPr>
              <w:autoSpaceDE w:val="0"/>
              <w:autoSpaceDN w:val="0"/>
              <w:adjustRightInd w:val="0"/>
              <w:rPr>
                <w:sz w:val="20"/>
                <w:szCs w:val="20"/>
                <w:lang w:eastAsia="zh-CN"/>
              </w:rPr>
            </w:pPr>
          </w:p>
          <w:p w14:paraId="1B7E77A7" w14:textId="77777777" w:rsidR="00C068C7" w:rsidRDefault="00C068C7" w:rsidP="00C068C7">
            <w:pPr>
              <w:autoSpaceDE w:val="0"/>
              <w:autoSpaceDN w:val="0"/>
              <w:adjustRightInd w:val="0"/>
              <w:rPr>
                <w:sz w:val="20"/>
                <w:szCs w:val="20"/>
                <w:lang w:eastAsia="zh-CN"/>
              </w:rPr>
            </w:pPr>
            <w:r>
              <w:rPr>
                <w:sz w:val="20"/>
                <w:szCs w:val="20"/>
                <w:lang w:eastAsia="zh-CN"/>
              </w:rPr>
              <w:t>6 months for each</w:t>
            </w:r>
          </w:p>
          <w:p w14:paraId="2ECD2207" w14:textId="444845AC" w:rsidR="00100721" w:rsidRPr="00C107F2" w:rsidRDefault="00C068C7" w:rsidP="00C068C7">
            <w:pPr>
              <w:rPr>
                <w:sz w:val="20"/>
                <w:szCs w:val="20"/>
              </w:rPr>
            </w:pPr>
            <w:r>
              <w:rPr>
                <w:sz w:val="20"/>
                <w:szCs w:val="20"/>
                <w:lang w:eastAsia="zh-CN"/>
              </w:rPr>
              <w:t>part-time scholarship.</w:t>
            </w:r>
          </w:p>
        </w:tc>
        <w:tc>
          <w:tcPr>
            <w:tcW w:w="2070" w:type="dxa"/>
            <w:tcBorders>
              <w:top w:val="single" w:sz="6" w:space="0" w:color="auto"/>
              <w:left w:val="single" w:sz="6" w:space="0" w:color="auto"/>
              <w:right w:val="single" w:sz="6" w:space="0" w:color="auto"/>
            </w:tcBorders>
            <w:vAlign w:val="center"/>
          </w:tcPr>
          <w:p w14:paraId="0E9F3A3E" w14:textId="566C8808" w:rsidR="00100721" w:rsidRPr="00C107F2" w:rsidRDefault="003932B2" w:rsidP="003932B2">
            <w:pPr>
              <w:rPr>
                <w:sz w:val="20"/>
                <w:szCs w:val="20"/>
                <w:lang w:eastAsia="zh-CN"/>
              </w:rPr>
            </w:pPr>
            <w:r>
              <w:rPr>
                <w:sz w:val="20"/>
                <w:szCs w:val="20"/>
                <w:lang w:eastAsia="zh-CN"/>
              </w:rPr>
              <w:t xml:space="preserve">50-70 scholars are awarded annually. </w:t>
            </w:r>
          </w:p>
        </w:tc>
      </w:tr>
      <w:tr w:rsidR="00814D63" w:rsidRPr="00C27815" w14:paraId="4E54AB3E" w14:textId="77777777" w:rsidTr="00EA56EE">
        <w:trPr>
          <w:trHeight w:val="48"/>
        </w:trPr>
        <w:tc>
          <w:tcPr>
            <w:tcW w:w="1972" w:type="dxa"/>
            <w:vMerge w:val="restart"/>
            <w:tcBorders>
              <w:top w:val="single" w:sz="6" w:space="0" w:color="auto"/>
              <w:left w:val="single" w:sz="6" w:space="0" w:color="auto"/>
              <w:right w:val="single" w:sz="6" w:space="0" w:color="auto"/>
            </w:tcBorders>
            <w:shd w:val="clear" w:color="auto" w:fill="E6E6E6"/>
            <w:vAlign w:val="center"/>
          </w:tcPr>
          <w:p w14:paraId="5B7EA6FB" w14:textId="2A68EC7E" w:rsidR="00814D63" w:rsidRPr="00C27815" w:rsidRDefault="00814D63" w:rsidP="00814D63">
            <w:pPr>
              <w:jc w:val="center"/>
              <w:rPr>
                <w:b/>
                <w:sz w:val="20"/>
                <w:szCs w:val="20"/>
              </w:rPr>
            </w:pPr>
            <w:r w:rsidRPr="00C27815">
              <w:rPr>
                <w:b/>
                <w:sz w:val="20"/>
                <w:szCs w:val="20"/>
              </w:rPr>
              <w:lastRenderedPageBreak/>
              <w:t>Florida</w:t>
            </w:r>
          </w:p>
        </w:tc>
        <w:tc>
          <w:tcPr>
            <w:tcW w:w="3886" w:type="dxa"/>
            <w:tcBorders>
              <w:top w:val="single" w:sz="6" w:space="0" w:color="auto"/>
              <w:left w:val="single" w:sz="6" w:space="0" w:color="auto"/>
              <w:bottom w:val="single" w:sz="6" w:space="0" w:color="auto"/>
              <w:right w:val="single" w:sz="6" w:space="0" w:color="auto"/>
            </w:tcBorders>
            <w:vAlign w:val="center"/>
          </w:tcPr>
          <w:p w14:paraId="24D8C7DF" w14:textId="77777777" w:rsidR="00814D63" w:rsidRPr="00C27815" w:rsidRDefault="00814D63" w:rsidP="003B246E">
            <w:pPr>
              <w:jc w:val="center"/>
              <w:rPr>
                <w:b/>
                <w:sz w:val="20"/>
                <w:szCs w:val="20"/>
              </w:rPr>
            </w:pPr>
            <w:r w:rsidRPr="00C27815">
              <w:rPr>
                <w:b/>
                <w:sz w:val="20"/>
                <w:szCs w:val="20"/>
              </w:rPr>
              <w:t>Florida Atlantic University</w:t>
            </w:r>
          </w:p>
          <w:p w14:paraId="2B7883F0" w14:textId="77777777" w:rsidR="00814D63" w:rsidRDefault="00814D63" w:rsidP="003B246E">
            <w:pPr>
              <w:jc w:val="center"/>
              <w:rPr>
                <w:b/>
                <w:sz w:val="20"/>
                <w:szCs w:val="20"/>
              </w:rPr>
            </w:pPr>
          </w:p>
          <w:p w14:paraId="2C780F48" w14:textId="00309C05" w:rsidR="00814D63" w:rsidRDefault="00814D63" w:rsidP="003B246E">
            <w:pPr>
              <w:jc w:val="center"/>
              <w:rPr>
                <w:rFonts w:eastAsia="PMingLiU"/>
                <w:color w:val="C00000"/>
                <w:sz w:val="20"/>
                <w:szCs w:val="20"/>
                <w:lang w:eastAsia="zh-HK"/>
              </w:rPr>
            </w:pPr>
            <w:r w:rsidRPr="00566189">
              <w:rPr>
                <w:rFonts w:eastAsia="PMingLiU"/>
                <w:color w:val="C00000"/>
                <w:sz w:val="20"/>
                <w:szCs w:val="20"/>
                <w:lang w:eastAsia="zh-HK"/>
              </w:rPr>
              <w:t xml:space="preserve">(This program </w:t>
            </w:r>
            <w:r w:rsidRPr="00566189">
              <w:rPr>
                <w:rFonts w:hint="eastAsia"/>
                <w:color w:val="C00000"/>
                <w:sz w:val="20"/>
                <w:szCs w:val="20"/>
                <w:lang w:eastAsia="zh-CN"/>
              </w:rPr>
              <w:t>dis</w:t>
            </w:r>
            <w:r w:rsidRPr="00566189">
              <w:rPr>
                <w:rFonts w:eastAsia="PMingLiU"/>
                <w:color w:val="C00000"/>
                <w:sz w:val="20"/>
                <w:szCs w:val="20"/>
                <w:lang w:eastAsia="zh-HK"/>
              </w:rPr>
              <w:t xml:space="preserve">continued effective </w:t>
            </w:r>
            <w:r w:rsidR="009F484D">
              <w:rPr>
                <w:rFonts w:eastAsia="PMingLiU"/>
                <w:color w:val="C00000"/>
                <w:sz w:val="20"/>
                <w:szCs w:val="20"/>
                <w:lang w:eastAsia="zh-HK"/>
              </w:rPr>
              <w:t>7/</w:t>
            </w:r>
            <w:r w:rsidRPr="00566189">
              <w:rPr>
                <w:rFonts w:eastAsia="PMingLiU"/>
                <w:color w:val="C00000"/>
                <w:sz w:val="20"/>
                <w:szCs w:val="20"/>
                <w:lang w:eastAsia="zh-HK"/>
              </w:rPr>
              <w:t>1</w:t>
            </w:r>
            <w:r w:rsidR="009F484D">
              <w:rPr>
                <w:rFonts w:eastAsia="PMingLiU"/>
                <w:color w:val="C00000"/>
                <w:sz w:val="20"/>
                <w:szCs w:val="20"/>
                <w:lang w:eastAsia="zh-HK"/>
              </w:rPr>
              <w:t>/</w:t>
            </w:r>
            <w:r w:rsidRPr="00566189">
              <w:rPr>
                <w:rFonts w:eastAsia="PMingLiU"/>
                <w:color w:val="C00000"/>
                <w:sz w:val="20"/>
                <w:szCs w:val="20"/>
                <w:lang w:eastAsia="zh-HK"/>
              </w:rPr>
              <w:t>2012)</w:t>
            </w:r>
          </w:p>
          <w:p w14:paraId="77443B43" w14:textId="77777777" w:rsidR="00814D63" w:rsidRPr="00C27815" w:rsidRDefault="00814D63" w:rsidP="003B246E">
            <w:pPr>
              <w:jc w:val="center"/>
              <w:rPr>
                <w:b/>
                <w:sz w:val="20"/>
                <w:szCs w:val="20"/>
              </w:rPr>
            </w:pPr>
          </w:p>
          <w:p w14:paraId="496A646E" w14:textId="77777777" w:rsidR="00814D63" w:rsidRPr="00E76D3F" w:rsidRDefault="00814D63" w:rsidP="003B246E">
            <w:pPr>
              <w:jc w:val="center"/>
              <w:rPr>
                <w:color w:val="C00000"/>
                <w:sz w:val="20"/>
                <w:szCs w:val="20"/>
              </w:rPr>
            </w:pPr>
            <w:r w:rsidRPr="00E76D3F">
              <w:rPr>
                <w:color w:val="C00000"/>
                <w:sz w:val="20"/>
                <w:szCs w:val="20"/>
              </w:rPr>
              <w:t>Patricia M. Scott</w:t>
            </w:r>
          </w:p>
          <w:p w14:paraId="119BAC6D" w14:textId="16FD60BC" w:rsidR="00814D63" w:rsidRPr="00C27815" w:rsidRDefault="00814D63" w:rsidP="003B246E">
            <w:pPr>
              <w:jc w:val="center"/>
              <w:rPr>
                <w:sz w:val="20"/>
                <w:szCs w:val="20"/>
              </w:rPr>
            </w:pPr>
            <w:r w:rsidRPr="00C27815">
              <w:rPr>
                <w:sz w:val="20"/>
                <w:szCs w:val="20"/>
              </w:rPr>
              <w:t>Statewide Coordinator for</w:t>
            </w:r>
            <w:r>
              <w:rPr>
                <w:sz w:val="20"/>
                <w:szCs w:val="20"/>
              </w:rPr>
              <w:t>:</w:t>
            </w:r>
          </w:p>
          <w:p w14:paraId="53C00288" w14:textId="209B8D9E" w:rsidR="00814D63" w:rsidRPr="00D80DBB" w:rsidRDefault="00814D63" w:rsidP="00D80DBB">
            <w:pPr>
              <w:jc w:val="center"/>
              <w:rPr>
                <w:sz w:val="20"/>
                <w:szCs w:val="20"/>
                <w:lang w:val="fr-FR"/>
              </w:rPr>
            </w:pPr>
            <w:r w:rsidRPr="00D80DBB">
              <w:rPr>
                <w:sz w:val="20"/>
                <w:szCs w:val="20"/>
                <w:lang w:val="fr-FR"/>
              </w:rPr>
              <w:t>FAU, FAMU, FIU, FSU, UCF, USF</w:t>
            </w:r>
            <w:r>
              <w:rPr>
                <w:sz w:val="20"/>
                <w:szCs w:val="20"/>
                <w:lang w:val="fr-FR"/>
              </w:rPr>
              <w:t xml:space="preserve">, </w:t>
            </w:r>
            <w:r w:rsidRPr="00814D63">
              <w:rPr>
                <w:sz w:val="20"/>
                <w:szCs w:val="20"/>
                <w:lang w:val="fr-FR"/>
              </w:rPr>
              <w:t>UWF</w:t>
            </w:r>
          </w:p>
          <w:p w14:paraId="082DF147" w14:textId="77777777" w:rsidR="00814D63" w:rsidRPr="00C27815" w:rsidRDefault="00814D63" w:rsidP="003B246E">
            <w:pPr>
              <w:jc w:val="center"/>
              <w:rPr>
                <w:rFonts w:eastAsia="PMingLiU"/>
                <w:color w:val="0000FF"/>
                <w:sz w:val="20"/>
                <w:szCs w:val="20"/>
                <w:lang w:eastAsia="zh-HK"/>
              </w:rPr>
            </w:pPr>
            <w:hyperlink r:id="rId25" w:history="1">
              <w:r w:rsidRPr="00C27815">
                <w:rPr>
                  <w:rStyle w:val="Hyperlink"/>
                  <w:sz w:val="20"/>
                  <w:szCs w:val="20"/>
                </w:rPr>
                <w:t>pscott16@fau.edu</w:t>
              </w:r>
            </w:hyperlink>
          </w:p>
          <w:p w14:paraId="1066B223" w14:textId="65466231" w:rsidR="00814D63" w:rsidRPr="00F10E3A" w:rsidRDefault="00814D63" w:rsidP="00566189">
            <w:pPr>
              <w:rPr>
                <w:rFonts w:eastAsia="PMingLiU"/>
                <w:color w:val="FF0000"/>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4ECCA315" w14:textId="77777777" w:rsidR="00814D63" w:rsidRPr="00C27815" w:rsidRDefault="00814D63" w:rsidP="003B246E">
            <w:pPr>
              <w:rPr>
                <w:sz w:val="20"/>
                <w:szCs w:val="20"/>
              </w:rPr>
            </w:pPr>
            <w:r w:rsidRPr="00C27815">
              <w:rPr>
                <w:sz w:val="20"/>
                <w:szCs w:val="20"/>
              </w:rPr>
              <w:t>Full time BSW or MSW majors committed to child welfare may apply. GPA, coursework, essay on experience and motivation are considered.</w:t>
            </w:r>
          </w:p>
        </w:tc>
        <w:tc>
          <w:tcPr>
            <w:tcW w:w="1620" w:type="dxa"/>
            <w:tcBorders>
              <w:top w:val="single" w:sz="6" w:space="0" w:color="auto"/>
              <w:left w:val="single" w:sz="6" w:space="0" w:color="auto"/>
              <w:bottom w:val="single" w:sz="6" w:space="0" w:color="auto"/>
              <w:right w:val="single" w:sz="6" w:space="0" w:color="auto"/>
            </w:tcBorders>
            <w:vAlign w:val="center"/>
          </w:tcPr>
          <w:p w14:paraId="1B994994" w14:textId="77777777" w:rsidR="00814D63" w:rsidRPr="00C27815" w:rsidRDefault="00814D63" w:rsidP="003B246E">
            <w:pPr>
              <w:rPr>
                <w:sz w:val="20"/>
                <w:szCs w:val="20"/>
              </w:rPr>
            </w:pPr>
            <w:r w:rsidRPr="00C27815">
              <w:rPr>
                <w:sz w:val="20"/>
                <w:szCs w:val="20"/>
              </w:rPr>
              <w:t>$6000 per academic year</w:t>
            </w:r>
            <w:r w:rsidRPr="00C27815">
              <w:rPr>
                <w:sz w:val="20"/>
                <w:szCs w:val="20"/>
                <w:lang w:eastAsia="zh-CN"/>
              </w:rPr>
              <w:t>;</w:t>
            </w:r>
            <w:r w:rsidRPr="00C27815">
              <w:rPr>
                <w:sz w:val="20"/>
                <w:szCs w:val="20"/>
              </w:rPr>
              <w:t xml:space="preserve"> may reapply for a second year.</w:t>
            </w:r>
          </w:p>
        </w:tc>
        <w:tc>
          <w:tcPr>
            <w:tcW w:w="2348" w:type="dxa"/>
            <w:tcBorders>
              <w:top w:val="single" w:sz="6" w:space="0" w:color="auto"/>
              <w:left w:val="single" w:sz="6" w:space="0" w:color="auto"/>
              <w:bottom w:val="single" w:sz="6" w:space="0" w:color="auto"/>
              <w:right w:val="single" w:sz="6" w:space="0" w:color="auto"/>
            </w:tcBorders>
            <w:vAlign w:val="center"/>
          </w:tcPr>
          <w:p w14:paraId="62A86A49" w14:textId="77777777" w:rsidR="00814D63" w:rsidRPr="00C27815" w:rsidRDefault="00814D63" w:rsidP="003B246E">
            <w:pPr>
              <w:rPr>
                <w:sz w:val="20"/>
                <w:szCs w:val="20"/>
              </w:rPr>
            </w:pPr>
            <w:r w:rsidRPr="00C27815">
              <w:rPr>
                <w:sz w:val="20"/>
                <w:szCs w:val="20"/>
              </w:rPr>
              <w:t>$6</w:t>
            </w:r>
            <w:r>
              <w:rPr>
                <w:sz w:val="20"/>
                <w:szCs w:val="20"/>
              </w:rPr>
              <w:t>,</w:t>
            </w:r>
            <w:r w:rsidRPr="00C27815">
              <w:rPr>
                <w:sz w:val="20"/>
                <w:szCs w:val="20"/>
              </w:rPr>
              <w:t>000 per academic year; may reapply for a second year.</w:t>
            </w:r>
          </w:p>
        </w:tc>
        <w:tc>
          <w:tcPr>
            <w:tcW w:w="2602" w:type="dxa"/>
            <w:tcBorders>
              <w:top w:val="single" w:sz="6" w:space="0" w:color="auto"/>
              <w:left w:val="single" w:sz="6" w:space="0" w:color="auto"/>
              <w:bottom w:val="single" w:sz="6" w:space="0" w:color="auto"/>
              <w:right w:val="single" w:sz="6" w:space="0" w:color="auto"/>
            </w:tcBorders>
            <w:vAlign w:val="center"/>
          </w:tcPr>
          <w:p w14:paraId="72026335" w14:textId="77777777" w:rsidR="00814D63" w:rsidRPr="00C27815" w:rsidRDefault="00814D63" w:rsidP="003B246E">
            <w:pPr>
              <w:rPr>
                <w:sz w:val="20"/>
                <w:szCs w:val="20"/>
              </w:rPr>
            </w:pPr>
            <w:r w:rsidRPr="00C27815">
              <w:rPr>
                <w:sz w:val="20"/>
                <w:szCs w:val="20"/>
              </w:rPr>
              <w:t>For each $6</w:t>
            </w:r>
            <w:r>
              <w:rPr>
                <w:sz w:val="20"/>
                <w:szCs w:val="20"/>
              </w:rPr>
              <w:t>,</w:t>
            </w:r>
            <w:r w:rsidRPr="00C27815">
              <w:rPr>
                <w:sz w:val="20"/>
                <w:szCs w:val="20"/>
              </w:rPr>
              <w:t>000 stipend received, one calendar year of employment in foster care or adoption is required as payback.</w:t>
            </w:r>
          </w:p>
        </w:tc>
        <w:tc>
          <w:tcPr>
            <w:tcW w:w="2070" w:type="dxa"/>
            <w:tcBorders>
              <w:top w:val="single" w:sz="6" w:space="0" w:color="auto"/>
              <w:left w:val="single" w:sz="6" w:space="0" w:color="auto"/>
              <w:bottom w:val="single" w:sz="6" w:space="0" w:color="auto"/>
              <w:right w:val="single" w:sz="6" w:space="0" w:color="auto"/>
            </w:tcBorders>
            <w:vAlign w:val="center"/>
          </w:tcPr>
          <w:p w14:paraId="60A4EFA6" w14:textId="3F24121D" w:rsidR="00814D63" w:rsidRPr="003D086F" w:rsidRDefault="00814D63" w:rsidP="003B246E">
            <w:pPr>
              <w:rPr>
                <w:rFonts w:eastAsia="PMingLiU"/>
                <w:sz w:val="20"/>
                <w:szCs w:val="20"/>
                <w:lang w:eastAsia="zh-TW"/>
              </w:rPr>
            </w:pPr>
            <w:r w:rsidRPr="00C27815">
              <w:rPr>
                <w:sz w:val="20"/>
                <w:szCs w:val="20"/>
              </w:rPr>
              <w:t xml:space="preserve">Statewide, 100 stipends are presently </w:t>
            </w:r>
            <w:r w:rsidRPr="003D086F">
              <w:rPr>
                <w:sz w:val="20"/>
                <w:szCs w:val="20"/>
              </w:rPr>
              <w:t>available per year</w:t>
            </w:r>
            <w:r w:rsidR="001F67CA">
              <w:rPr>
                <w:sz w:val="20"/>
                <w:szCs w:val="20"/>
              </w:rPr>
              <w:t xml:space="preserve"> (i</w:t>
            </w:r>
            <w:r w:rsidRPr="003D086F">
              <w:rPr>
                <w:rFonts w:eastAsia="PMingLiU" w:hint="eastAsia"/>
                <w:sz w:val="20"/>
                <w:szCs w:val="20"/>
                <w:lang w:eastAsia="zh-TW"/>
              </w:rPr>
              <w:t>nclusive of 7 state universities)</w:t>
            </w:r>
            <w:r w:rsidR="001F67CA">
              <w:rPr>
                <w:rFonts w:eastAsia="PMingLiU"/>
                <w:sz w:val="20"/>
                <w:szCs w:val="20"/>
                <w:lang w:eastAsia="zh-TW"/>
              </w:rPr>
              <w:t>.</w:t>
            </w:r>
            <w:r w:rsidRPr="003D086F">
              <w:rPr>
                <w:rFonts w:eastAsia="PMingLiU" w:hint="eastAsia"/>
                <w:sz w:val="20"/>
                <w:szCs w:val="20"/>
                <w:lang w:eastAsia="zh-TW"/>
              </w:rPr>
              <w:t xml:space="preserve"> </w:t>
            </w:r>
            <w:r w:rsidRPr="003D086F">
              <w:rPr>
                <w:sz w:val="20"/>
                <w:szCs w:val="20"/>
              </w:rPr>
              <w:t>Applicants greatly exceed available stipends.</w:t>
            </w:r>
          </w:p>
          <w:p w14:paraId="328A95D6" w14:textId="77777777" w:rsidR="00814D63" w:rsidRPr="003D086F" w:rsidRDefault="00814D63" w:rsidP="003B246E">
            <w:pPr>
              <w:rPr>
                <w:rFonts w:eastAsia="PMingLiU"/>
                <w:sz w:val="20"/>
                <w:szCs w:val="20"/>
                <w:lang w:eastAsia="zh-TW"/>
              </w:rPr>
            </w:pPr>
          </w:p>
          <w:p w14:paraId="09A3071D" w14:textId="77777777" w:rsidR="00814D63" w:rsidRPr="00C8021E" w:rsidRDefault="00814D63" w:rsidP="003B246E">
            <w:pPr>
              <w:rPr>
                <w:rFonts w:eastAsia="PMingLiU"/>
                <w:sz w:val="20"/>
                <w:szCs w:val="20"/>
                <w:lang w:eastAsia="zh-TW"/>
              </w:rPr>
            </w:pPr>
            <w:r w:rsidRPr="003D086F">
              <w:rPr>
                <w:rFonts w:eastAsia="PMingLiU"/>
                <w:sz w:val="20"/>
                <w:szCs w:val="20"/>
                <w:lang w:eastAsia="zh-TW"/>
              </w:rPr>
              <w:t>7 FTE and 3 part-time that add up to .65 FTE</w:t>
            </w:r>
          </w:p>
        </w:tc>
      </w:tr>
      <w:tr w:rsidR="00814D63" w:rsidRPr="00C27815" w14:paraId="23BB62E2"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213A3CD9" w14:textId="77FAF8BA" w:rsidR="00814D63" w:rsidRPr="00C27815" w:rsidRDefault="00814D63" w:rsidP="00005A4B">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523D03B5" w14:textId="77777777" w:rsidR="00814D63" w:rsidRPr="00C27815" w:rsidRDefault="00814D63" w:rsidP="003B246E">
            <w:pPr>
              <w:jc w:val="center"/>
              <w:rPr>
                <w:rFonts w:eastAsia="PMingLiU"/>
                <w:b/>
                <w:sz w:val="20"/>
                <w:szCs w:val="20"/>
                <w:lang w:eastAsia="zh-HK"/>
              </w:rPr>
            </w:pPr>
          </w:p>
          <w:p w14:paraId="09C41D69" w14:textId="77777777" w:rsidR="00814D63" w:rsidRPr="00C27815" w:rsidRDefault="00814D63" w:rsidP="003B246E">
            <w:pPr>
              <w:jc w:val="center"/>
              <w:rPr>
                <w:b/>
                <w:sz w:val="20"/>
                <w:szCs w:val="20"/>
              </w:rPr>
            </w:pPr>
            <w:r w:rsidRPr="00C27815">
              <w:rPr>
                <w:b/>
                <w:sz w:val="20"/>
                <w:szCs w:val="20"/>
              </w:rPr>
              <w:t>Florida Gulf Coast University</w:t>
            </w:r>
          </w:p>
          <w:p w14:paraId="43A8F2C7" w14:textId="77777777" w:rsidR="00814D63" w:rsidRPr="00C27815" w:rsidRDefault="00814D63" w:rsidP="003B246E">
            <w:pPr>
              <w:jc w:val="center"/>
              <w:rPr>
                <w:b/>
                <w:sz w:val="20"/>
                <w:szCs w:val="20"/>
              </w:rPr>
            </w:pPr>
          </w:p>
          <w:p w14:paraId="48B90B8A" w14:textId="77777777" w:rsidR="003A1C07" w:rsidRPr="003A1C07" w:rsidRDefault="00814D63" w:rsidP="003B246E">
            <w:pPr>
              <w:jc w:val="center"/>
              <w:rPr>
                <w:color w:val="C00000"/>
                <w:sz w:val="20"/>
                <w:szCs w:val="20"/>
              </w:rPr>
            </w:pPr>
            <w:r w:rsidRPr="003A1C07">
              <w:rPr>
                <w:color w:val="C00000"/>
                <w:sz w:val="20"/>
                <w:szCs w:val="20"/>
              </w:rPr>
              <w:t xml:space="preserve">Barbara Lantz  </w:t>
            </w:r>
          </w:p>
          <w:p w14:paraId="43768785" w14:textId="29FA6B93" w:rsidR="00814D63" w:rsidRPr="003C41E5" w:rsidRDefault="003A1C07" w:rsidP="003B246E">
            <w:pPr>
              <w:jc w:val="center"/>
              <w:rPr>
                <w:sz w:val="20"/>
                <w:szCs w:val="20"/>
              </w:rPr>
            </w:pPr>
            <w:hyperlink r:id="rId26" w:history="1">
              <w:r w:rsidRPr="00F00F1B">
                <w:rPr>
                  <w:rStyle w:val="Hyperlink"/>
                  <w:sz w:val="20"/>
                  <w:szCs w:val="20"/>
                </w:rPr>
                <w:t>blantz@fgcu.edu</w:t>
              </w:r>
            </w:hyperlink>
          </w:p>
          <w:p w14:paraId="3539E13E" w14:textId="77777777" w:rsidR="00814D63" w:rsidRPr="00C71AB6" w:rsidRDefault="00814D63" w:rsidP="003B246E">
            <w:pPr>
              <w:jc w:val="center"/>
              <w:rPr>
                <w:rFonts w:eastAsia="PMingLiU"/>
                <w:color w:val="FF0000"/>
                <w:sz w:val="20"/>
                <w:szCs w:val="20"/>
                <w:lang w:eastAsia="zh-HK"/>
              </w:rPr>
            </w:pPr>
          </w:p>
          <w:p w14:paraId="0882DEE5" w14:textId="77777777" w:rsidR="00814D63" w:rsidRPr="00C71AB6" w:rsidRDefault="00814D63" w:rsidP="003B246E">
            <w:pPr>
              <w:jc w:val="center"/>
              <w:rPr>
                <w:rFonts w:eastAsia="PMingLiU"/>
                <w:color w:val="FF0000"/>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1FADA2BA" w14:textId="77777777" w:rsidR="00814D63" w:rsidRPr="00C71AB6" w:rsidRDefault="00814D63" w:rsidP="003B246E">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63488180" w14:textId="77777777" w:rsidR="00814D63" w:rsidRPr="00C71AB6" w:rsidRDefault="00814D63" w:rsidP="003B246E">
            <w:pPr>
              <w:rPr>
                <w:sz w:val="20"/>
                <w:szCs w:val="20"/>
              </w:rPr>
            </w:pPr>
          </w:p>
        </w:tc>
        <w:tc>
          <w:tcPr>
            <w:tcW w:w="2348" w:type="dxa"/>
            <w:tcBorders>
              <w:top w:val="single" w:sz="6" w:space="0" w:color="auto"/>
              <w:left w:val="single" w:sz="6" w:space="0" w:color="auto"/>
              <w:bottom w:val="single" w:sz="6" w:space="0" w:color="auto"/>
              <w:right w:val="single" w:sz="6" w:space="0" w:color="auto"/>
            </w:tcBorders>
            <w:vAlign w:val="center"/>
          </w:tcPr>
          <w:p w14:paraId="6F9CF3B9" w14:textId="77777777" w:rsidR="00814D63" w:rsidRPr="00C71AB6" w:rsidRDefault="00814D63" w:rsidP="003B246E">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733EF372" w14:textId="77777777" w:rsidR="00814D63" w:rsidRPr="00C71AB6" w:rsidRDefault="00814D63" w:rsidP="003B246E">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510E4457" w14:textId="77777777" w:rsidR="00814D63" w:rsidRDefault="00814D63" w:rsidP="003B246E">
            <w:pPr>
              <w:rPr>
                <w:sz w:val="20"/>
                <w:szCs w:val="20"/>
              </w:rPr>
            </w:pPr>
          </w:p>
          <w:p w14:paraId="2B60950C" w14:textId="77777777" w:rsidR="00814D63" w:rsidRDefault="00814D63" w:rsidP="003B246E">
            <w:pPr>
              <w:rPr>
                <w:sz w:val="20"/>
                <w:szCs w:val="20"/>
              </w:rPr>
            </w:pPr>
          </w:p>
          <w:p w14:paraId="3342C63A" w14:textId="77777777" w:rsidR="00814D63" w:rsidRPr="00C71AB6" w:rsidRDefault="00814D63" w:rsidP="003B246E">
            <w:pPr>
              <w:rPr>
                <w:sz w:val="20"/>
                <w:szCs w:val="20"/>
              </w:rPr>
            </w:pPr>
          </w:p>
        </w:tc>
      </w:tr>
      <w:tr w:rsidR="00814D63" w:rsidRPr="00C27815" w14:paraId="59552F8A" w14:textId="77777777" w:rsidTr="00EA56EE">
        <w:trPr>
          <w:trHeight w:val="48"/>
        </w:trPr>
        <w:tc>
          <w:tcPr>
            <w:tcW w:w="1972" w:type="dxa"/>
            <w:vMerge/>
            <w:tcBorders>
              <w:left w:val="single" w:sz="6" w:space="0" w:color="auto"/>
              <w:bottom w:val="single" w:sz="6" w:space="0" w:color="auto"/>
              <w:right w:val="single" w:sz="6" w:space="0" w:color="auto"/>
            </w:tcBorders>
            <w:shd w:val="clear" w:color="auto" w:fill="E6E6E6"/>
            <w:vAlign w:val="center"/>
          </w:tcPr>
          <w:p w14:paraId="57E94781" w14:textId="6B7D1CD8" w:rsidR="00814D63" w:rsidRPr="00C27815" w:rsidRDefault="00814D63" w:rsidP="003B246E">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42CEB6E9" w14:textId="0FC33447" w:rsidR="00814D63" w:rsidRDefault="00814D63" w:rsidP="003B246E">
            <w:pPr>
              <w:jc w:val="center"/>
              <w:rPr>
                <w:b/>
                <w:sz w:val="20"/>
                <w:szCs w:val="20"/>
              </w:rPr>
            </w:pPr>
            <w:r w:rsidRPr="004F159B">
              <w:rPr>
                <w:b/>
                <w:sz w:val="20"/>
                <w:szCs w:val="20"/>
              </w:rPr>
              <w:t>Statewide</w:t>
            </w:r>
            <w:r>
              <w:rPr>
                <w:b/>
                <w:sz w:val="20"/>
                <w:szCs w:val="20"/>
              </w:rPr>
              <w:t xml:space="preserve"> Programs</w:t>
            </w:r>
          </w:p>
          <w:p w14:paraId="4EB93CEB" w14:textId="77777777" w:rsidR="00814D63" w:rsidRPr="004F159B" w:rsidRDefault="00814D63" w:rsidP="003B246E">
            <w:pPr>
              <w:jc w:val="center"/>
              <w:rPr>
                <w:b/>
                <w:sz w:val="20"/>
                <w:szCs w:val="20"/>
              </w:rPr>
            </w:pPr>
          </w:p>
          <w:p w14:paraId="28D99B72" w14:textId="0F4BDF57" w:rsidR="00814D63" w:rsidRPr="003A1C07" w:rsidRDefault="00814D63" w:rsidP="003B246E">
            <w:pPr>
              <w:jc w:val="center"/>
              <w:rPr>
                <w:color w:val="C00000"/>
                <w:sz w:val="20"/>
                <w:szCs w:val="20"/>
              </w:rPr>
            </w:pPr>
            <w:r w:rsidRPr="003A1C07">
              <w:rPr>
                <w:color w:val="C00000"/>
                <w:sz w:val="20"/>
                <w:szCs w:val="20"/>
              </w:rPr>
              <w:t>Kathie Scott</w:t>
            </w:r>
          </w:p>
          <w:p w14:paraId="3F2D2AC6" w14:textId="77777777" w:rsidR="00814D63" w:rsidRPr="00A20E92" w:rsidRDefault="00814D63" w:rsidP="003B246E">
            <w:pPr>
              <w:jc w:val="center"/>
              <w:rPr>
                <w:rStyle w:val="Hyperlink"/>
                <w:sz w:val="20"/>
              </w:rPr>
            </w:pPr>
            <w:r w:rsidRPr="00A20E92">
              <w:rPr>
                <w:rStyle w:val="Hyperlink"/>
                <w:sz w:val="20"/>
              </w:rPr>
              <w:t>kathie.scott@myflfamilies.com</w:t>
            </w:r>
          </w:p>
          <w:p w14:paraId="37CB4749" w14:textId="77777777" w:rsidR="00814D63" w:rsidRDefault="00814D63" w:rsidP="003B246E">
            <w:pPr>
              <w:jc w:val="center"/>
              <w:rPr>
                <w:rFonts w:eastAsia="PMingLiU"/>
                <w:b/>
                <w:sz w:val="20"/>
                <w:szCs w:val="20"/>
                <w:lang w:eastAsia="zh-HK"/>
              </w:rPr>
            </w:pPr>
          </w:p>
          <w:p w14:paraId="0C7A8447" w14:textId="77777777" w:rsidR="00814D63" w:rsidRDefault="00814D63" w:rsidP="003B246E">
            <w:pPr>
              <w:jc w:val="center"/>
              <w:rPr>
                <w:sz w:val="20"/>
                <w:szCs w:val="20"/>
              </w:rPr>
            </w:pPr>
            <w:r>
              <w:rPr>
                <w:sz w:val="20"/>
                <w:szCs w:val="20"/>
              </w:rPr>
              <w:t>Barry-E. Cronin</w:t>
            </w:r>
          </w:p>
          <w:p w14:paraId="53315994" w14:textId="77777777" w:rsidR="00814D63" w:rsidRDefault="00814D63" w:rsidP="003B246E">
            <w:pPr>
              <w:jc w:val="center"/>
              <w:rPr>
                <w:sz w:val="20"/>
                <w:szCs w:val="20"/>
              </w:rPr>
            </w:pPr>
            <w:r>
              <w:rPr>
                <w:sz w:val="20"/>
                <w:szCs w:val="20"/>
              </w:rPr>
              <w:t>FAMU-W. Whitaker</w:t>
            </w:r>
          </w:p>
          <w:p w14:paraId="27466F0A" w14:textId="77777777" w:rsidR="00814D63" w:rsidRPr="00D73845" w:rsidRDefault="00814D63" w:rsidP="003B246E">
            <w:pPr>
              <w:jc w:val="center"/>
              <w:rPr>
                <w:sz w:val="20"/>
                <w:szCs w:val="20"/>
              </w:rPr>
            </w:pPr>
            <w:r w:rsidRPr="00D73845">
              <w:rPr>
                <w:sz w:val="20"/>
                <w:szCs w:val="20"/>
              </w:rPr>
              <w:t>FAU-M. Anderson</w:t>
            </w:r>
          </w:p>
          <w:p w14:paraId="541E982A" w14:textId="77777777" w:rsidR="00814D63" w:rsidRPr="00561A08" w:rsidRDefault="00814D63" w:rsidP="003B246E">
            <w:pPr>
              <w:jc w:val="center"/>
              <w:rPr>
                <w:sz w:val="20"/>
                <w:szCs w:val="20"/>
              </w:rPr>
            </w:pPr>
            <w:r w:rsidRPr="00D73845">
              <w:rPr>
                <w:sz w:val="20"/>
                <w:szCs w:val="20"/>
              </w:rPr>
              <w:t xml:space="preserve">FSU-C. </w:t>
            </w:r>
            <w:r w:rsidRPr="00561A08">
              <w:rPr>
                <w:sz w:val="20"/>
                <w:szCs w:val="20"/>
              </w:rPr>
              <w:t>Edwards</w:t>
            </w:r>
          </w:p>
          <w:p w14:paraId="34C072AD" w14:textId="77777777" w:rsidR="00814D63" w:rsidRPr="00120311" w:rsidRDefault="00814D63" w:rsidP="003B246E">
            <w:pPr>
              <w:jc w:val="center"/>
              <w:rPr>
                <w:sz w:val="20"/>
                <w:szCs w:val="20"/>
                <w:lang w:val="fr-FR"/>
              </w:rPr>
            </w:pPr>
            <w:r w:rsidRPr="00120311">
              <w:rPr>
                <w:sz w:val="20"/>
                <w:szCs w:val="20"/>
                <w:lang w:val="fr-FR"/>
              </w:rPr>
              <w:t>SEU-J. Felix-Jager</w:t>
            </w:r>
          </w:p>
          <w:p w14:paraId="55FC3482" w14:textId="77777777" w:rsidR="00814D63" w:rsidRPr="00FE3DE6" w:rsidRDefault="00814D63" w:rsidP="003B246E">
            <w:pPr>
              <w:jc w:val="center"/>
              <w:rPr>
                <w:sz w:val="20"/>
                <w:szCs w:val="20"/>
                <w:lang w:val="fr-FR"/>
              </w:rPr>
            </w:pPr>
            <w:r w:rsidRPr="00120311">
              <w:rPr>
                <w:sz w:val="20"/>
                <w:szCs w:val="20"/>
                <w:lang w:val="fr-FR"/>
              </w:rPr>
              <w:t xml:space="preserve">SLU-K. </w:t>
            </w:r>
            <w:r w:rsidRPr="00FE3DE6">
              <w:rPr>
                <w:sz w:val="20"/>
                <w:szCs w:val="20"/>
                <w:lang w:val="fr-FR"/>
              </w:rPr>
              <w:t>Louis</w:t>
            </w:r>
          </w:p>
          <w:p w14:paraId="47773B03" w14:textId="77777777" w:rsidR="00814D63" w:rsidRPr="00561A08" w:rsidRDefault="00814D63" w:rsidP="003B246E">
            <w:pPr>
              <w:jc w:val="center"/>
              <w:rPr>
                <w:sz w:val="20"/>
                <w:szCs w:val="20"/>
              </w:rPr>
            </w:pPr>
            <w:r w:rsidRPr="00561A08">
              <w:rPr>
                <w:sz w:val="20"/>
                <w:szCs w:val="20"/>
              </w:rPr>
              <w:t>UCF-M. McGregor</w:t>
            </w:r>
          </w:p>
          <w:p w14:paraId="441FCF7C" w14:textId="77777777" w:rsidR="00814D63" w:rsidRDefault="00814D63" w:rsidP="003B246E">
            <w:pPr>
              <w:jc w:val="center"/>
              <w:rPr>
                <w:sz w:val="20"/>
                <w:szCs w:val="20"/>
              </w:rPr>
            </w:pPr>
            <w:r w:rsidRPr="00561A08">
              <w:rPr>
                <w:sz w:val="20"/>
                <w:szCs w:val="20"/>
              </w:rPr>
              <w:t xml:space="preserve">UNF-D. </w:t>
            </w:r>
            <w:r>
              <w:rPr>
                <w:sz w:val="20"/>
                <w:szCs w:val="20"/>
              </w:rPr>
              <w:t>Sweeten</w:t>
            </w:r>
          </w:p>
          <w:p w14:paraId="1367A962" w14:textId="77777777" w:rsidR="00814D63" w:rsidRPr="00B65942" w:rsidRDefault="00814D63" w:rsidP="003B246E">
            <w:pPr>
              <w:jc w:val="center"/>
              <w:rPr>
                <w:sz w:val="20"/>
                <w:szCs w:val="20"/>
              </w:rPr>
            </w:pPr>
            <w:r w:rsidRPr="00B65942">
              <w:rPr>
                <w:sz w:val="20"/>
                <w:szCs w:val="20"/>
              </w:rPr>
              <w:t>USF-L. Conforti</w:t>
            </w:r>
          </w:p>
          <w:p w14:paraId="0AD9C635" w14:textId="77777777" w:rsidR="00814D63" w:rsidRDefault="00814D63" w:rsidP="003B246E">
            <w:pPr>
              <w:jc w:val="center"/>
              <w:rPr>
                <w:sz w:val="20"/>
                <w:szCs w:val="20"/>
              </w:rPr>
            </w:pPr>
            <w:r w:rsidRPr="00B65942">
              <w:rPr>
                <w:sz w:val="20"/>
                <w:szCs w:val="20"/>
              </w:rPr>
              <w:t xml:space="preserve">UWF-J. </w:t>
            </w:r>
            <w:r>
              <w:rPr>
                <w:sz w:val="20"/>
                <w:szCs w:val="20"/>
              </w:rPr>
              <w:t>Atherton</w:t>
            </w:r>
          </w:p>
          <w:p w14:paraId="15F49883" w14:textId="77777777" w:rsidR="00814D63" w:rsidRDefault="00814D63" w:rsidP="003B246E">
            <w:pPr>
              <w:jc w:val="center"/>
              <w:rPr>
                <w:sz w:val="20"/>
                <w:szCs w:val="20"/>
              </w:rPr>
            </w:pPr>
            <w:r>
              <w:rPr>
                <w:sz w:val="20"/>
                <w:szCs w:val="20"/>
              </w:rPr>
              <w:t>WU-N. Anderson</w:t>
            </w:r>
          </w:p>
          <w:p w14:paraId="7C678E91" w14:textId="77777777" w:rsidR="003F580F" w:rsidRDefault="003F580F" w:rsidP="003B246E">
            <w:pPr>
              <w:jc w:val="center"/>
              <w:rPr>
                <w:sz w:val="20"/>
                <w:szCs w:val="20"/>
              </w:rPr>
            </w:pPr>
          </w:p>
          <w:p w14:paraId="323351FC" w14:textId="77777777" w:rsidR="003F580F" w:rsidRDefault="003F580F" w:rsidP="003B246E">
            <w:pPr>
              <w:jc w:val="center"/>
              <w:rPr>
                <w:sz w:val="20"/>
                <w:szCs w:val="20"/>
              </w:rPr>
            </w:pPr>
          </w:p>
          <w:p w14:paraId="2B69132E" w14:textId="5F959C2B" w:rsidR="003F580F" w:rsidRPr="00C27815" w:rsidRDefault="003F580F" w:rsidP="003B246E">
            <w:pPr>
              <w:jc w:val="center"/>
              <w:rPr>
                <w:rFonts w:eastAsia="PMingLiU"/>
                <w:b/>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79119417" w14:textId="578456DC" w:rsidR="00814D63" w:rsidRPr="00C71AB6" w:rsidRDefault="00814D63" w:rsidP="003B246E">
            <w:pPr>
              <w:rPr>
                <w:sz w:val="20"/>
                <w:szCs w:val="20"/>
              </w:rPr>
            </w:pPr>
            <w:r>
              <w:rPr>
                <w:rFonts w:eastAsia="PMingLiU"/>
                <w:sz w:val="20"/>
                <w:szCs w:val="20"/>
                <w:lang w:eastAsia="zh-HK"/>
              </w:rPr>
              <w:t xml:space="preserve">Recipients are required to commit to one-year of employment for each award. The </w:t>
            </w:r>
            <w:r w:rsidRPr="00AC1A31">
              <w:rPr>
                <w:rFonts w:eastAsia="PMingLiU"/>
                <w:sz w:val="20"/>
                <w:szCs w:val="20"/>
                <w:lang w:eastAsia="zh-HK"/>
              </w:rPr>
              <w:t xml:space="preserve">commitment obligation </w:t>
            </w:r>
            <w:r>
              <w:rPr>
                <w:rFonts w:eastAsia="PMingLiU"/>
                <w:sz w:val="20"/>
                <w:szCs w:val="20"/>
                <w:lang w:eastAsia="zh-HK"/>
              </w:rPr>
              <w:t xml:space="preserve">is </w:t>
            </w:r>
            <w:r w:rsidRPr="00AC1A31">
              <w:rPr>
                <w:rFonts w:eastAsia="PMingLiU"/>
                <w:sz w:val="20"/>
                <w:szCs w:val="20"/>
                <w:lang w:eastAsia="zh-HK"/>
              </w:rPr>
              <w:t>with the Department of Children and Families as a Child Protective Investigator or through a contracted Community-Based Care or Case Management Organization as a Dependency Case Manager upon graduation.</w:t>
            </w:r>
          </w:p>
        </w:tc>
        <w:tc>
          <w:tcPr>
            <w:tcW w:w="1620" w:type="dxa"/>
            <w:tcBorders>
              <w:top w:val="single" w:sz="6" w:space="0" w:color="auto"/>
              <w:left w:val="single" w:sz="6" w:space="0" w:color="auto"/>
              <w:bottom w:val="single" w:sz="6" w:space="0" w:color="auto"/>
              <w:right w:val="single" w:sz="6" w:space="0" w:color="auto"/>
            </w:tcBorders>
            <w:vAlign w:val="center"/>
          </w:tcPr>
          <w:p w14:paraId="40AE949C" w14:textId="77777777" w:rsidR="00814D63" w:rsidRDefault="00814D63" w:rsidP="003B246E">
            <w:pPr>
              <w:rPr>
                <w:sz w:val="20"/>
                <w:szCs w:val="20"/>
              </w:rPr>
            </w:pPr>
            <w:r w:rsidRPr="00AC1A31">
              <w:rPr>
                <w:sz w:val="20"/>
                <w:szCs w:val="20"/>
              </w:rPr>
              <w:t>$6000 per academic year</w:t>
            </w:r>
            <w:r>
              <w:rPr>
                <w:sz w:val="20"/>
                <w:szCs w:val="20"/>
              </w:rPr>
              <w:t xml:space="preserve"> for a full-time student</w:t>
            </w:r>
          </w:p>
          <w:p w14:paraId="04880A5B" w14:textId="77777777" w:rsidR="00814D63" w:rsidRDefault="00814D63" w:rsidP="003B246E">
            <w:pPr>
              <w:rPr>
                <w:sz w:val="20"/>
                <w:szCs w:val="20"/>
              </w:rPr>
            </w:pPr>
          </w:p>
          <w:p w14:paraId="326B2207" w14:textId="7201E4D3" w:rsidR="00814D63" w:rsidRPr="00C71AB6" w:rsidRDefault="00814D63" w:rsidP="003B246E">
            <w:pPr>
              <w:rPr>
                <w:sz w:val="20"/>
                <w:szCs w:val="20"/>
              </w:rPr>
            </w:pPr>
            <w:r>
              <w:rPr>
                <w:sz w:val="20"/>
                <w:szCs w:val="20"/>
              </w:rPr>
              <w:t>$3,000 per academic year for a part-time student</w:t>
            </w:r>
          </w:p>
        </w:tc>
        <w:tc>
          <w:tcPr>
            <w:tcW w:w="2348" w:type="dxa"/>
            <w:tcBorders>
              <w:top w:val="single" w:sz="6" w:space="0" w:color="auto"/>
              <w:left w:val="single" w:sz="6" w:space="0" w:color="auto"/>
              <w:bottom w:val="single" w:sz="6" w:space="0" w:color="auto"/>
              <w:right w:val="single" w:sz="6" w:space="0" w:color="auto"/>
            </w:tcBorders>
            <w:vAlign w:val="center"/>
          </w:tcPr>
          <w:p w14:paraId="4B987D64" w14:textId="77777777" w:rsidR="00814D63" w:rsidRDefault="00814D63" w:rsidP="003B246E">
            <w:pPr>
              <w:autoSpaceDE w:val="0"/>
              <w:autoSpaceDN w:val="0"/>
              <w:adjustRightInd w:val="0"/>
              <w:rPr>
                <w:sz w:val="20"/>
                <w:szCs w:val="20"/>
                <w:lang w:eastAsia="zh-CN"/>
              </w:rPr>
            </w:pPr>
            <w:r>
              <w:rPr>
                <w:sz w:val="20"/>
                <w:szCs w:val="20"/>
                <w:lang w:eastAsia="zh-CN"/>
              </w:rPr>
              <w:t>$6000 per academic year for a full-time student</w:t>
            </w:r>
          </w:p>
          <w:p w14:paraId="4772EC3E" w14:textId="77777777" w:rsidR="00814D63" w:rsidRDefault="00814D63" w:rsidP="003B246E">
            <w:pPr>
              <w:autoSpaceDE w:val="0"/>
              <w:autoSpaceDN w:val="0"/>
              <w:adjustRightInd w:val="0"/>
              <w:rPr>
                <w:sz w:val="20"/>
                <w:szCs w:val="20"/>
                <w:lang w:eastAsia="zh-CN"/>
              </w:rPr>
            </w:pPr>
          </w:p>
          <w:p w14:paraId="53054121" w14:textId="340F3BB9" w:rsidR="00814D63" w:rsidRPr="00C71AB6" w:rsidRDefault="00814D63" w:rsidP="003B246E">
            <w:pPr>
              <w:rPr>
                <w:sz w:val="20"/>
                <w:szCs w:val="20"/>
              </w:rPr>
            </w:pPr>
            <w:r>
              <w:rPr>
                <w:sz w:val="20"/>
                <w:szCs w:val="20"/>
                <w:lang w:eastAsia="zh-CN"/>
              </w:rPr>
              <w:t>$3000 per academic year for a part-time student</w:t>
            </w:r>
          </w:p>
        </w:tc>
        <w:tc>
          <w:tcPr>
            <w:tcW w:w="2602" w:type="dxa"/>
            <w:tcBorders>
              <w:top w:val="single" w:sz="6" w:space="0" w:color="auto"/>
              <w:left w:val="single" w:sz="6" w:space="0" w:color="auto"/>
              <w:bottom w:val="single" w:sz="6" w:space="0" w:color="auto"/>
              <w:right w:val="single" w:sz="6" w:space="0" w:color="auto"/>
            </w:tcBorders>
            <w:vAlign w:val="center"/>
          </w:tcPr>
          <w:p w14:paraId="0BA07FFC" w14:textId="152A7AD5" w:rsidR="00814D63" w:rsidRPr="00C71AB6" w:rsidRDefault="00814D63" w:rsidP="003B246E">
            <w:pPr>
              <w:rPr>
                <w:sz w:val="20"/>
                <w:szCs w:val="20"/>
              </w:rPr>
            </w:pPr>
            <w:r w:rsidRPr="00F363C3">
              <w:rPr>
                <w:sz w:val="20"/>
                <w:szCs w:val="20"/>
                <w:lang w:eastAsia="zh-CN"/>
              </w:rPr>
              <w:t xml:space="preserve">Each year that a student receives a stipend requires 12 months of employment </w:t>
            </w:r>
            <w:r>
              <w:rPr>
                <w:sz w:val="20"/>
                <w:szCs w:val="20"/>
                <w:lang w:eastAsia="zh-CN"/>
              </w:rPr>
              <w:t>with Department of Children and Families or through a</w:t>
            </w:r>
            <w:r w:rsidRPr="00F363C3">
              <w:rPr>
                <w:sz w:val="20"/>
                <w:szCs w:val="20"/>
                <w:lang w:eastAsia="zh-CN"/>
              </w:rPr>
              <w:t xml:space="preserve"> </w:t>
            </w:r>
            <w:r>
              <w:rPr>
                <w:sz w:val="20"/>
                <w:szCs w:val="20"/>
                <w:lang w:eastAsia="zh-CN"/>
              </w:rPr>
              <w:t>contracted DCF</w:t>
            </w:r>
            <w:r w:rsidRPr="00F363C3">
              <w:rPr>
                <w:sz w:val="20"/>
                <w:szCs w:val="20"/>
                <w:lang w:eastAsia="zh-CN"/>
              </w:rPr>
              <w:t xml:space="preserve"> agency.</w:t>
            </w:r>
          </w:p>
        </w:tc>
        <w:tc>
          <w:tcPr>
            <w:tcW w:w="2070" w:type="dxa"/>
            <w:tcBorders>
              <w:top w:val="single" w:sz="6" w:space="0" w:color="auto"/>
              <w:left w:val="single" w:sz="6" w:space="0" w:color="auto"/>
              <w:bottom w:val="single" w:sz="6" w:space="0" w:color="auto"/>
              <w:right w:val="single" w:sz="6" w:space="0" w:color="auto"/>
            </w:tcBorders>
            <w:vAlign w:val="center"/>
          </w:tcPr>
          <w:p w14:paraId="3B976808" w14:textId="77777777" w:rsidR="00814D63" w:rsidRDefault="00814D63" w:rsidP="003B246E">
            <w:pPr>
              <w:rPr>
                <w:sz w:val="20"/>
                <w:szCs w:val="20"/>
                <w:lang w:eastAsia="zh-CN"/>
              </w:rPr>
            </w:pPr>
            <w:r>
              <w:rPr>
                <w:sz w:val="20"/>
                <w:szCs w:val="20"/>
                <w:lang w:eastAsia="zh-CN"/>
              </w:rPr>
              <w:t>Statewide, 173 stipends were awarded.</w:t>
            </w:r>
          </w:p>
          <w:p w14:paraId="3A7EC7A2" w14:textId="77777777" w:rsidR="00814D63" w:rsidRDefault="00814D63" w:rsidP="003B246E">
            <w:pPr>
              <w:rPr>
                <w:sz w:val="20"/>
                <w:szCs w:val="20"/>
                <w:lang w:eastAsia="zh-CN"/>
              </w:rPr>
            </w:pPr>
          </w:p>
          <w:p w14:paraId="275A96BA" w14:textId="2CBD6BB1" w:rsidR="00814D63" w:rsidRDefault="00814D63" w:rsidP="003B246E">
            <w:pPr>
              <w:rPr>
                <w:sz w:val="20"/>
                <w:szCs w:val="20"/>
              </w:rPr>
            </w:pPr>
            <w:r>
              <w:rPr>
                <w:sz w:val="20"/>
                <w:szCs w:val="20"/>
                <w:lang w:eastAsia="zh-CN"/>
              </w:rPr>
              <w:t>As of 2016, this program has been discontinued.</w:t>
            </w:r>
          </w:p>
        </w:tc>
      </w:tr>
      <w:tr w:rsidR="00297BB0" w:rsidRPr="004D70FF" w14:paraId="1D8B24C1" w14:textId="77777777" w:rsidTr="00EA56EE">
        <w:trPr>
          <w:trHeight w:val="48"/>
        </w:trPr>
        <w:tc>
          <w:tcPr>
            <w:tcW w:w="1972" w:type="dxa"/>
            <w:vMerge w:val="restart"/>
            <w:tcBorders>
              <w:top w:val="single" w:sz="6" w:space="0" w:color="auto"/>
              <w:left w:val="single" w:sz="6" w:space="0" w:color="auto"/>
              <w:right w:val="single" w:sz="6" w:space="0" w:color="auto"/>
            </w:tcBorders>
            <w:shd w:val="clear" w:color="auto" w:fill="E6E6E6"/>
            <w:vAlign w:val="center"/>
          </w:tcPr>
          <w:p w14:paraId="4AD3D5E7" w14:textId="77777777" w:rsidR="004A0814" w:rsidRDefault="004A0814" w:rsidP="003B246E">
            <w:pPr>
              <w:jc w:val="center"/>
              <w:rPr>
                <w:b/>
                <w:sz w:val="20"/>
                <w:szCs w:val="20"/>
              </w:rPr>
            </w:pPr>
          </w:p>
          <w:p w14:paraId="18268AD2" w14:textId="77777777" w:rsidR="004A0814" w:rsidRDefault="004A0814" w:rsidP="003B246E">
            <w:pPr>
              <w:jc w:val="center"/>
              <w:rPr>
                <w:b/>
                <w:sz w:val="20"/>
                <w:szCs w:val="20"/>
              </w:rPr>
            </w:pPr>
          </w:p>
          <w:p w14:paraId="6C26028F" w14:textId="77777777" w:rsidR="004A0814" w:rsidRDefault="004A0814" w:rsidP="003B246E">
            <w:pPr>
              <w:jc w:val="center"/>
              <w:rPr>
                <w:b/>
                <w:sz w:val="20"/>
                <w:szCs w:val="20"/>
              </w:rPr>
            </w:pPr>
          </w:p>
          <w:p w14:paraId="06631E26" w14:textId="77777777" w:rsidR="004A0814" w:rsidRDefault="004A0814" w:rsidP="003B246E">
            <w:pPr>
              <w:jc w:val="center"/>
              <w:rPr>
                <w:b/>
                <w:sz w:val="20"/>
                <w:szCs w:val="20"/>
              </w:rPr>
            </w:pPr>
          </w:p>
          <w:p w14:paraId="3E35C0E8" w14:textId="77777777" w:rsidR="004A0814" w:rsidRDefault="004A0814" w:rsidP="003B246E">
            <w:pPr>
              <w:jc w:val="center"/>
              <w:rPr>
                <w:b/>
                <w:sz w:val="20"/>
                <w:szCs w:val="20"/>
              </w:rPr>
            </w:pPr>
          </w:p>
          <w:p w14:paraId="53FC3A7A" w14:textId="77777777" w:rsidR="004A0814" w:rsidRDefault="004A0814" w:rsidP="003B246E">
            <w:pPr>
              <w:jc w:val="center"/>
              <w:rPr>
                <w:b/>
                <w:sz w:val="20"/>
                <w:szCs w:val="20"/>
              </w:rPr>
            </w:pPr>
          </w:p>
          <w:p w14:paraId="78E6EF0A" w14:textId="77777777" w:rsidR="00C84323" w:rsidRDefault="00C84323" w:rsidP="00C84323">
            <w:pPr>
              <w:jc w:val="center"/>
              <w:rPr>
                <w:b/>
                <w:sz w:val="20"/>
                <w:szCs w:val="20"/>
              </w:rPr>
            </w:pPr>
          </w:p>
          <w:p w14:paraId="2AF60D19" w14:textId="1BC53DF7" w:rsidR="004A0814" w:rsidRPr="00C84323" w:rsidRDefault="00297BB0" w:rsidP="00C84323">
            <w:pPr>
              <w:jc w:val="center"/>
              <w:rPr>
                <w:b/>
                <w:sz w:val="20"/>
                <w:szCs w:val="20"/>
              </w:rPr>
            </w:pPr>
            <w:r w:rsidRPr="00C27815">
              <w:rPr>
                <w:b/>
                <w:sz w:val="20"/>
                <w:szCs w:val="20"/>
              </w:rPr>
              <w:t>Georgia</w:t>
            </w:r>
          </w:p>
          <w:p w14:paraId="3778D2EE" w14:textId="77777777" w:rsidR="004A0814" w:rsidRDefault="004A0814" w:rsidP="003B246E">
            <w:pPr>
              <w:jc w:val="center"/>
              <w:rPr>
                <w:sz w:val="20"/>
                <w:szCs w:val="20"/>
                <w:lang w:val="pt-BR"/>
              </w:rPr>
            </w:pPr>
          </w:p>
          <w:p w14:paraId="1C8DC4CA" w14:textId="77777777" w:rsidR="004A0814" w:rsidRDefault="004A0814" w:rsidP="003B246E">
            <w:pPr>
              <w:jc w:val="center"/>
              <w:rPr>
                <w:sz w:val="20"/>
                <w:szCs w:val="20"/>
                <w:lang w:val="pt-BR"/>
              </w:rPr>
            </w:pPr>
          </w:p>
          <w:p w14:paraId="68C6CD20" w14:textId="77777777" w:rsidR="007C04F3" w:rsidRDefault="007C04F3" w:rsidP="003B246E">
            <w:pPr>
              <w:jc w:val="center"/>
              <w:rPr>
                <w:sz w:val="20"/>
                <w:szCs w:val="20"/>
                <w:lang w:val="pt-BR"/>
              </w:rPr>
            </w:pPr>
          </w:p>
          <w:p w14:paraId="5ADE9A1F" w14:textId="7FBBF584" w:rsidR="00297BB0" w:rsidRPr="004D70FF" w:rsidRDefault="00297BB0" w:rsidP="003B246E">
            <w:pPr>
              <w:jc w:val="center"/>
              <w:rPr>
                <w:sz w:val="20"/>
                <w:szCs w:val="20"/>
                <w:lang w:val="pt-BR"/>
              </w:rPr>
            </w:pPr>
            <w:r w:rsidRPr="004D70FF">
              <w:rPr>
                <w:sz w:val="20"/>
                <w:szCs w:val="20"/>
                <w:lang w:val="pt-BR"/>
              </w:rPr>
              <w:t>IV-E Program Administrators:</w:t>
            </w:r>
          </w:p>
          <w:p w14:paraId="28CB8F60" w14:textId="77777777" w:rsidR="00297BB0" w:rsidRPr="004D70FF" w:rsidRDefault="00297BB0" w:rsidP="003B246E">
            <w:pPr>
              <w:jc w:val="center"/>
              <w:rPr>
                <w:sz w:val="20"/>
                <w:szCs w:val="20"/>
                <w:lang w:val="pt-BR"/>
              </w:rPr>
            </w:pPr>
          </w:p>
          <w:p w14:paraId="24480FDF" w14:textId="77777777" w:rsidR="00297BB0" w:rsidRPr="004A0814" w:rsidRDefault="00297BB0" w:rsidP="003B246E">
            <w:pPr>
              <w:jc w:val="center"/>
              <w:rPr>
                <w:color w:val="C00000"/>
                <w:sz w:val="20"/>
                <w:szCs w:val="20"/>
              </w:rPr>
            </w:pPr>
            <w:r w:rsidRPr="004A0814">
              <w:rPr>
                <w:color w:val="C00000"/>
                <w:sz w:val="20"/>
                <w:szCs w:val="20"/>
              </w:rPr>
              <w:t>L. Denise Edwards</w:t>
            </w:r>
          </w:p>
          <w:p w14:paraId="7B95A81D" w14:textId="77777777" w:rsidR="00297BB0" w:rsidRPr="00C27815" w:rsidRDefault="00297BB0" w:rsidP="003B246E">
            <w:pPr>
              <w:jc w:val="center"/>
              <w:rPr>
                <w:sz w:val="20"/>
                <w:szCs w:val="20"/>
              </w:rPr>
            </w:pPr>
            <w:hyperlink r:id="rId27" w:history="1">
              <w:r w:rsidRPr="00C27815">
                <w:rPr>
                  <w:rStyle w:val="Hyperlink"/>
                  <w:sz w:val="20"/>
                  <w:szCs w:val="20"/>
                </w:rPr>
                <w:t>Idedwards@dhr.state.ga.us</w:t>
              </w:r>
            </w:hyperlink>
          </w:p>
          <w:p w14:paraId="375F5307" w14:textId="77777777" w:rsidR="00297BB0" w:rsidRPr="00C27815" w:rsidRDefault="00297BB0" w:rsidP="003B246E">
            <w:pPr>
              <w:jc w:val="center"/>
              <w:rPr>
                <w:sz w:val="20"/>
                <w:szCs w:val="20"/>
              </w:rPr>
            </w:pPr>
          </w:p>
          <w:p w14:paraId="5F00FBFF" w14:textId="77777777" w:rsidR="00297BB0" w:rsidRPr="004A0814" w:rsidRDefault="00297BB0" w:rsidP="003B246E">
            <w:pPr>
              <w:jc w:val="center"/>
              <w:rPr>
                <w:color w:val="C00000"/>
                <w:sz w:val="20"/>
                <w:szCs w:val="20"/>
              </w:rPr>
            </w:pPr>
            <w:r w:rsidRPr="004A0814">
              <w:rPr>
                <w:color w:val="C00000"/>
                <w:sz w:val="20"/>
                <w:szCs w:val="20"/>
              </w:rPr>
              <w:t>Angie Saturdzy</w:t>
            </w:r>
          </w:p>
          <w:p w14:paraId="43D05847" w14:textId="77777777" w:rsidR="00297BB0" w:rsidRPr="00C27815" w:rsidRDefault="00297BB0" w:rsidP="003B246E">
            <w:pPr>
              <w:jc w:val="center"/>
              <w:rPr>
                <w:sz w:val="20"/>
                <w:szCs w:val="20"/>
              </w:rPr>
            </w:pPr>
            <w:r w:rsidRPr="00C27815">
              <w:rPr>
                <w:sz w:val="20"/>
                <w:szCs w:val="20"/>
              </w:rPr>
              <w:t>State DFCS</w:t>
            </w:r>
          </w:p>
          <w:p w14:paraId="66CD3A56" w14:textId="457353DD" w:rsidR="00297BB0" w:rsidRPr="00CE7DEA" w:rsidRDefault="00297BB0" w:rsidP="00CE7DEA">
            <w:pPr>
              <w:jc w:val="center"/>
              <w:rPr>
                <w:rFonts w:eastAsia="PMingLiU"/>
                <w:sz w:val="20"/>
                <w:szCs w:val="20"/>
                <w:lang w:eastAsia="zh-HK"/>
              </w:rPr>
            </w:pPr>
            <w:hyperlink r:id="rId28" w:history="1">
              <w:r w:rsidRPr="00C27815">
                <w:rPr>
                  <w:rStyle w:val="Hyperlink"/>
                  <w:sz w:val="20"/>
                  <w:szCs w:val="20"/>
                </w:rPr>
                <w:t>Ansaturday@dhr.state.ga.us</w:t>
              </w:r>
            </w:hyperlink>
          </w:p>
        </w:tc>
        <w:tc>
          <w:tcPr>
            <w:tcW w:w="3886" w:type="dxa"/>
            <w:tcBorders>
              <w:top w:val="single" w:sz="6" w:space="0" w:color="auto"/>
              <w:left w:val="single" w:sz="6" w:space="0" w:color="auto"/>
              <w:bottom w:val="single" w:sz="6" w:space="0" w:color="auto"/>
              <w:right w:val="single" w:sz="6" w:space="0" w:color="auto"/>
            </w:tcBorders>
            <w:vAlign w:val="center"/>
          </w:tcPr>
          <w:p w14:paraId="6A43E4F5" w14:textId="77777777" w:rsidR="00297BB0" w:rsidRPr="00AC3516" w:rsidRDefault="00297BB0" w:rsidP="003B246E">
            <w:pPr>
              <w:pStyle w:val="BodyText3"/>
              <w:jc w:val="center"/>
              <w:rPr>
                <w:b/>
                <w:sz w:val="20"/>
                <w:szCs w:val="20"/>
                <w:lang w:val="en-US"/>
              </w:rPr>
            </w:pPr>
            <w:r w:rsidRPr="00AC3516">
              <w:rPr>
                <w:b/>
                <w:sz w:val="20"/>
                <w:szCs w:val="20"/>
                <w:lang w:val="en-US"/>
              </w:rPr>
              <w:t>Albany State University</w:t>
            </w:r>
          </w:p>
          <w:p w14:paraId="49B3848A" w14:textId="77777777" w:rsidR="00297BB0" w:rsidRDefault="00297BB0" w:rsidP="003B246E">
            <w:pPr>
              <w:pStyle w:val="BodyText3"/>
              <w:jc w:val="center"/>
              <w:rPr>
                <w:b/>
                <w:sz w:val="20"/>
                <w:szCs w:val="20"/>
                <w:lang w:val="en-US"/>
              </w:rPr>
            </w:pPr>
          </w:p>
          <w:p w14:paraId="06F06D71" w14:textId="3DC1F4B9" w:rsidR="00297BB0" w:rsidRPr="00297BB0" w:rsidRDefault="00297BB0" w:rsidP="003B246E">
            <w:pPr>
              <w:pStyle w:val="BodyText3"/>
              <w:jc w:val="center"/>
              <w:rPr>
                <w:color w:val="C00000"/>
                <w:sz w:val="20"/>
                <w:szCs w:val="20"/>
                <w:lang w:val="en-US"/>
              </w:rPr>
            </w:pPr>
            <w:r w:rsidRPr="00297BB0">
              <w:rPr>
                <w:color w:val="C00000"/>
                <w:sz w:val="20"/>
                <w:szCs w:val="20"/>
                <w:lang w:val="en-US"/>
              </w:rPr>
              <w:t>Jamie Swain</w:t>
            </w:r>
          </w:p>
          <w:p w14:paraId="50A32A38" w14:textId="548F6AF0" w:rsidR="00297BB0" w:rsidRPr="00FE08F8" w:rsidRDefault="00297BB0" w:rsidP="003B246E">
            <w:pPr>
              <w:pStyle w:val="BodyText3"/>
              <w:jc w:val="center"/>
              <w:rPr>
                <w:color w:val="0000FF"/>
                <w:sz w:val="20"/>
                <w:szCs w:val="20"/>
                <w:u w:val="single"/>
                <w:lang w:val="en-US"/>
              </w:rPr>
            </w:pPr>
            <w:r w:rsidRPr="00442B54">
              <w:rPr>
                <w:rStyle w:val="Hyperlink"/>
                <w:sz w:val="20"/>
                <w:szCs w:val="20"/>
                <w:lang w:val="en-US"/>
              </w:rPr>
              <w:t>jamie.swain@asurams.edu</w:t>
            </w:r>
          </w:p>
        </w:tc>
        <w:tc>
          <w:tcPr>
            <w:tcW w:w="3314" w:type="dxa"/>
            <w:tcBorders>
              <w:top w:val="single" w:sz="6" w:space="0" w:color="auto"/>
              <w:left w:val="single" w:sz="6" w:space="0" w:color="auto"/>
              <w:bottom w:val="single" w:sz="6" w:space="0" w:color="auto"/>
              <w:right w:val="single" w:sz="6" w:space="0" w:color="auto"/>
            </w:tcBorders>
            <w:vAlign w:val="center"/>
          </w:tcPr>
          <w:p w14:paraId="550269E5" w14:textId="1A6ECE47" w:rsidR="00297BB0" w:rsidRDefault="00297BB0" w:rsidP="003B246E">
            <w:pPr>
              <w:rPr>
                <w:rFonts w:eastAsia="PMingLiU"/>
                <w:sz w:val="20"/>
                <w:szCs w:val="20"/>
                <w:lang w:eastAsia="zh-HK"/>
              </w:rPr>
            </w:pPr>
            <w:r>
              <w:rPr>
                <w:rFonts w:eastAsia="PMingLiU"/>
                <w:sz w:val="20"/>
                <w:szCs w:val="20"/>
                <w:lang w:eastAsia="zh-HK"/>
              </w:rPr>
              <w:t xml:space="preserve">Students interested in </w:t>
            </w:r>
            <w:r w:rsidRPr="00442B54">
              <w:rPr>
                <w:rFonts w:eastAsia="PMingLiU"/>
                <w:sz w:val="20"/>
                <w:szCs w:val="20"/>
                <w:lang w:eastAsia="zh-HK"/>
              </w:rPr>
              <w:t>pursuing a career with</w:t>
            </w:r>
            <w:r>
              <w:rPr>
                <w:rFonts w:eastAsia="PMingLiU"/>
                <w:sz w:val="20"/>
                <w:szCs w:val="20"/>
                <w:lang w:eastAsia="zh-HK"/>
              </w:rPr>
              <w:t xml:space="preserve"> </w:t>
            </w:r>
            <w:r w:rsidRPr="00442B54">
              <w:rPr>
                <w:rFonts w:eastAsia="PMingLiU"/>
                <w:sz w:val="20"/>
                <w:szCs w:val="20"/>
                <w:lang w:eastAsia="zh-HK"/>
              </w:rPr>
              <w:t>the Georgia</w:t>
            </w:r>
            <w:r>
              <w:rPr>
                <w:rFonts w:eastAsia="PMingLiU"/>
                <w:sz w:val="20"/>
                <w:szCs w:val="20"/>
                <w:lang w:eastAsia="zh-HK"/>
              </w:rPr>
              <w:t xml:space="preserve"> </w:t>
            </w:r>
            <w:r w:rsidRPr="00442B54">
              <w:rPr>
                <w:rFonts w:eastAsia="PMingLiU"/>
                <w:sz w:val="20"/>
                <w:szCs w:val="20"/>
                <w:lang w:eastAsia="zh-HK"/>
              </w:rPr>
              <w:t>Department of Family</w:t>
            </w:r>
            <w:r>
              <w:rPr>
                <w:rFonts w:eastAsia="PMingLiU"/>
                <w:sz w:val="20"/>
                <w:szCs w:val="20"/>
                <w:lang w:eastAsia="zh-HK"/>
              </w:rPr>
              <w:t xml:space="preserve"> </w:t>
            </w:r>
            <w:r w:rsidRPr="00442B54">
              <w:rPr>
                <w:rFonts w:eastAsia="PMingLiU"/>
                <w:sz w:val="20"/>
                <w:szCs w:val="20"/>
                <w:lang w:eastAsia="zh-HK"/>
              </w:rPr>
              <w:t>and Children Services</w:t>
            </w:r>
            <w:r>
              <w:rPr>
                <w:rFonts w:eastAsia="PMingLiU"/>
                <w:sz w:val="20"/>
                <w:szCs w:val="20"/>
                <w:lang w:eastAsia="zh-HK"/>
              </w:rPr>
              <w:t xml:space="preserve"> </w:t>
            </w:r>
            <w:r w:rsidRPr="00442B54">
              <w:rPr>
                <w:rFonts w:eastAsia="PMingLiU"/>
                <w:sz w:val="20"/>
                <w:szCs w:val="20"/>
                <w:lang w:eastAsia="zh-HK"/>
              </w:rPr>
              <w:t>in child welfare.</w:t>
            </w:r>
          </w:p>
          <w:p w14:paraId="1A1CE5E4" w14:textId="77777777" w:rsidR="00297BB0" w:rsidRPr="00442B54" w:rsidRDefault="00297BB0" w:rsidP="003B246E">
            <w:pPr>
              <w:rPr>
                <w:rFonts w:eastAsia="PMingLiU"/>
                <w:sz w:val="20"/>
                <w:szCs w:val="20"/>
                <w:lang w:eastAsia="zh-HK"/>
              </w:rPr>
            </w:pPr>
          </w:p>
          <w:p w14:paraId="59C12ABF" w14:textId="2930F587" w:rsidR="00297BB0" w:rsidRDefault="00297BB0" w:rsidP="003B246E">
            <w:pPr>
              <w:rPr>
                <w:rFonts w:eastAsia="PMingLiU"/>
                <w:sz w:val="20"/>
                <w:szCs w:val="20"/>
                <w:lang w:eastAsia="zh-HK"/>
              </w:rPr>
            </w:pPr>
            <w:r>
              <w:rPr>
                <w:rFonts w:eastAsia="PMingLiU"/>
                <w:sz w:val="20"/>
                <w:szCs w:val="20"/>
                <w:lang w:eastAsia="zh-HK"/>
              </w:rPr>
              <w:t xml:space="preserve">Students must be </w:t>
            </w:r>
            <w:r w:rsidRPr="00442B54">
              <w:rPr>
                <w:rFonts w:eastAsia="PMingLiU"/>
                <w:sz w:val="20"/>
                <w:szCs w:val="20"/>
                <w:lang w:eastAsia="zh-HK"/>
              </w:rPr>
              <w:t>accepted to their</w:t>
            </w:r>
            <w:r>
              <w:rPr>
                <w:rFonts w:eastAsia="PMingLiU"/>
                <w:sz w:val="20"/>
                <w:szCs w:val="20"/>
                <w:lang w:eastAsia="zh-HK"/>
              </w:rPr>
              <w:t xml:space="preserve"> </w:t>
            </w:r>
            <w:r w:rsidRPr="00442B54">
              <w:rPr>
                <w:rFonts w:eastAsia="PMingLiU"/>
                <w:sz w:val="20"/>
                <w:szCs w:val="20"/>
                <w:lang w:eastAsia="zh-HK"/>
              </w:rPr>
              <w:t>respective BSW/MSW</w:t>
            </w:r>
            <w:r>
              <w:rPr>
                <w:rFonts w:eastAsia="PMingLiU"/>
                <w:sz w:val="20"/>
                <w:szCs w:val="20"/>
                <w:lang w:eastAsia="zh-HK"/>
              </w:rPr>
              <w:t xml:space="preserve"> </w:t>
            </w:r>
            <w:r w:rsidRPr="00442B54">
              <w:rPr>
                <w:rFonts w:eastAsia="PMingLiU"/>
                <w:sz w:val="20"/>
                <w:szCs w:val="20"/>
                <w:lang w:eastAsia="zh-HK"/>
              </w:rPr>
              <w:t>program and in good</w:t>
            </w:r>
            <w:r>
              <w:rPr>
                <w:rFonts w:eastAsia="PMingLiU"/>
                <w:sz w:val="20"/>
                <w:szCs w:val="20"/>
                <w:lang w:eastAsia="zh-HK"/>
              </w:rPr>
              <w:t xml:space="preserve"> </w:t>
            </w:r>
            <w:r w:rsidRPr="00442B54">
              <w:rPr>
                <w:rFonts w:eastAsia="PMingLiU"/>
                <w:sz w:val="20"/>
                <w:szCs w:val="20"/>
                <w:lang w:eastAsia="zh-HK"/>
              </w:rPr>
              <w:t>academic standing.</w:t>
            </w:r>
          </w:p>
          <w:p w14:paraId="61AC1FC9" w14:textId="77777777" w:rsidR="00297BB0" w:rsidRPr="00442B54" w:rsidRDefault="00297BB0" w:rsidP="003B246E">
            <w:pPr>
              <w:rPr>
                <w:rFonts w:eastAsia="PMingLiU"/>
                <w:sz w:val="20"/>
                <w:szCs w:val="20"/>
                <w:lang w:eastAsia="zh-HK"/>
              </w:rPr>
            </w:pPr>
          </w:p>
          <w:p w14:paraId="1E977997" w14:textId="4D7B08F4" w:rsidR="00297BB0" w:rsidRPr="00C27815" w:rsidRDefault="00297BB0" w:rsidP="003B246E">
            <w:pPr>
              <w:rPr>
                <w:rFonts w:eastAsia="PMingLiU"/>
                <w:sz w:val="20"/>
                <w:szCs w:val="20"/>
                <w:lang w:eastAsia="zh-HK"/>
              </w:rPr>
            </w:pPr>
            <w:r>
              <w:rPr>
                <w:rFonts w:eastAsia="PMingLiU"/>
                <w:sz w:val="20"/>
                <w:szCs w:val="20"/>
                <w:lang w:eastAsia="zh-HK"/>
              </w:rPr>
              <w:t xml:space="preserve">Students already </w:t>
            </w:r>
            <w:r w:rsidRPr="00442B54">
              <w:rPr>
                <w:rFonts w:eastAsia="PMingLiU"/>
                <w:sz w:val="20"/>
                <w:szCs w:val="20"/>
                <w:lang w:eastAsia="zh-HK"/>
              </w:rPr>
              <w:t>employed with DFCS</w:t>
            </w:r>
            <w:r>
              <w:rPr>
                <w:rFonts w:eastAsia="PMingLiU"/>
                <w:sz w:val="20"/>
                <w:szCs w:val="20"/>
                <w:lang w:eastAsia="zh-HK"/>
              </w:rPr>
              <w:t xml:space="preserve"> </w:t>
            </w:r>
            <w:r w:rsidRPr="00442B54">
              <w:rPr>
                <w:rFonts w:eastAsia="PMingLiU"/>
                <w:sz w:val="20"/>
                <w:szCs w:val="20"/>
                <w:lang w:eastAsia="zh-HK"/>
              </w:rPr>
              <w:t>must have a S.E.E.D.</w:t>
            </w:r>
            <w:r>
              <w:rPr>
                <w:rFonts w:eastAsia="PMingLiU"/>
                <w:sz w:val="20"/>
                <w:szCs w:val="20"/>
                <w:lang w:eastAsia="zh-HK"/>
              </w:rPr>
              <w:t xml:space="preserve"> </w:t>
            </w:r>
            <w:r w:rsidRPr="00442B54">
              <w:rPr>
                <w:rFonts w:eastAsia="PMingLiU"/>
                <w:sz w:val="20"/>
                <w:szCs w:val="20"/>
                <w:lang w:eastAsia="zh-HK"/>
              </w:rPr>
              <w:t>application signed by</w:t>
            </w:r>
            <w:r>
              <w:rPr>
                <w:rFonts w:eastAsia="PMingLiU"/>
                <w:sz w:val="20"/>
                <w:szCs w:val="20"/>
                <w:lang w:eastAsia="zh-HK"/>
              </w:rPr>
              <w:t xml:space="preserve"> </w:t>
            </w:r>
            <w:r w:rsidRPr="00442B54">
              <w:rPr>
                <w:rFonts w:eastAsia="PMingLiU"/>
                <w:sz w:val="20"/>
                <w:szCs w:val="20"/>
                <w:lang w:eastAsia="zh-HK"/>
              </w:rPr>
              <w:t>their Regional</w:t>
            </w:r>
            <w:r>
              <w:rPr>
                <w:rFonts w:eastAsia="PMingLiU"/>
                <w:sz w:val="20"/>
                <w:szCs w:val="20"/>
                <w:lang w:eastAsia="zh-HK"/>
              </w:rPr>
              <w:t xml:space="preserve"> </w:t>
            </w:r>
            <w:r w:rsidRPr="00442B54">
              <w:rPr>
                <w:rFonts w:eastAsia="PMingLiU"/>
                <w:sz w:val="20"/>
                <w:szCs w:val="20"/>
                <w:lang w:eastAsia="zh-HK"/>
              </w:rPr>
              <w:t>Director</w:t>
            </w:r>
          </w:p>
        </w:tc>
        <w:tc>
          <w:tcPr>
            <w:tcW w:w="1620" w:type="dxa"/>
            <w:tcBorders>
              <w:top w:val="single" w:sz="6" w:space="0" w:color="auto"/>
              <w:left w:val="single" w:sz="6" w:space="0" w:color="auto"/>
              <w:bottom w:val="single" w:sz="6" w:space="0" w:color="auto"/>
              <w:right w:val="single" w:sz="6" w:space="0" w:color="auto"/>
            </w:tcBorders>
            <w:vAlign w:val="center"/>
          </w:tcPr>
          <w:p w14:paraId="282BD56D" w14:textId="5E6CEB5A" w:rsidR="00297BB0" w:rsidRPr="00442B54" w:rsidRDefault="00297BB0" w:rsidP="003B246E">
            <w:pPr>
              <w:rPr>
                <w:rFonts w:eastAsia="PMingLiU"/>
                <w:sz w:val="20"/>
                <w:szCs w:val="20"/>
                <w:lang w:eastAsia="zh-HK"/>
              </w:rPr>
            </w:pPr>
            <w:r>
              <w:rPr>
                <w:rFonts w:eastAsia="PMingLiU"/>
                <w:sz w:val="20"/>
                <w:szCs w:val="20"/>
                <w:lang w:eastAsia="zh-HK"/>
              </w:rPr>
              <w:t xml:space="preserve">Tuition, fees, </w:t>
            </w:r>
            <w:r w:rsidRPr="00442B54">
              <w:rPr>
                <w:rFonts w:eastAsia="PMingLiU"/>
                <w:sz w:val="20"/>
                <w:szCs w:val="20"/>
                <w:lang w:eastAsia="zh-HK"/>
              </w:rPr>
              <w:t>and a one-</w:t>
            </w:r>
          </w:p>
          <w:p w14:paraId="34206821" w14:textId="399D3BB9" w:rsidR="00297BB0" w:rsidRPr="00C27815" w:rsidRDefault="00297BB0" w:rsidP="003B246E">
            <w:pPr>
              <w:rPr>
                <w:rFonts w:eastAsia="PMingLiU"/>
                <w:sz w:val="20"/>
                <w:szCs w:val="20"/>
                <w:lang w:eastAsia="zh-HK"/>
              </w:rPr>
            </w:pPr>
            <w:r w:rsidRPr="00442B54">
              <w:rPr>
                <w:rFonts w:eastAsia="PMingLiU"/>
                <w:sz w:val="20"/>
                <w:szCs w:val="20"/>
                <w:lang w:eastAsia="zh-HK"/>
              </w:rPr>
              <w:t>time stipend</w:t>
            </w:r>
            <w:r>
              <w:rPr>
                <w:rFonts w:eastAsia="PMingLiU"/>
                <w:sz w:val="20"/>
                <w:szCs w:val="20"/>
                <w:lang w:eastAsia="zh-HK"/>
              </w:rPr>
              <w:t xml:space="preserve"> </w:t>
            </w:r>
            <w:r w:rsidRPr="00442B54">
              <w:rPr>
                <w:rFonts w:eastAsia="PMingLiU"/>
                <w:sz w:val="20"/>
                <w:szCs w:val="20"/>
                <w:lang w:eastAsia="zh-HK"/>
              </w:rPr>
              <w:t>each semester</w:t>
            </w:r>
            <w:r>
              <w:rPr>
                <w:rFonts w:eastAsia="PMingLiU"/>
                <w:sz w:val="20"/>
                <w:szCs w:val="20"/>
                <w:lang w:eastAsia="zh-HK"/>
              </w:rPr>
              <w:t xml:space="preserve"> (stipend </w:t>
            </w:r>
            <w:r w:rsidRPr="00442B54">
              <w:rPr>
                <w:rFonts w:eastAsia="PMingLiU"/>
                <w:sz w:val="20"/>
                <w:szCs w:val="20"/>
                <w:lang w:eastAsia="zh-HK"/>
              </w:rPr>
              <w:t>amount varies</w:t>
            </w:r>
            <w:r>
              <w:rPr>
                <w:rFonts w:eastAsia="PMingLiU"/>
                <w:sz w:val="20"/>
                <w:szCs w:val="20"/>
                <w:lang w:eastAsia="zh-HK"/>
              </w:rPr>
              <w:t xml:space="preserve"> </w:t>
            </w:r>
            <w:r w:rsidRPr="00442B54">
              <w:rPr>
                <w:rFonts w:eastAsia="PMingLiU"/>
                <w:sz w:val="20"/>
                <w:szCs w:val="20"/>
                <w:lang w:eastAsia="zh-HK"/>
              </w:rPr>
              <w:t>each year).</w:t>
            </w:r>
          </w:p>
        </w:tc>
        <w:tc>
          <w:tcPr>
            <w:tcW w:w="2348" w:type="dxa"/>
            <w:tcBorders>
              <w:top w:val="single" w:sz="6" w:space="0" w:color="auto"/>
              <w:left w:val="single" w:sz="6" w:space="0" w:color="auto"/>
              <w:bottom w:val="single" w:sz="6" w:space="0" w:color="auto"/>
              <w:right w:val="single" w:sz="6" w:space="0" w:color="auto"/>
            </w:tcBorders>
            <w:vAlign w:val="center"/>
          </w:tcPr>
          <w:p w14:paraId="5A477E66" w14:textId="202E0D7B" w:rsidR="00297BB0" w:rsidRPr="00C27815" w:rsidRDefault="00297BB0" w:rsidP="003B246E">
            <w:pPr>
              <w:rPr>
                <w:sz w:val="20"/>
                <w:szCs w:val="20"/>
              </w:rPr>
            </w:pPr>
            <w:r>
              <w:rPr>
                <w:sz w:val="20"/>
                <w:szCs w:val="20"/>
              </w:rPr>
              <w:t xml:space="preserve">Tuition, fees, </w:t>
            </w:r>
            <w:r w:rsidRPr="000C7855">
              <w:rPr>
                <w:sz w:val="20"/>
                <w:szCs w:val="20"/>
              </w:rPr>
              <w:t>and a one-time</w:t>
            </w:r>
            <w:r>
              <w:rPr>
                <w:sz w:val="20"/>
                <w:szCs w:val="20"/>
              </w:rPr>
              <w:t xml:space="preserve"> </w:t>
            </w:r>
            <w:r w:rsidRPr="000C7855">
              <w:rPr>
                <w:sz w:val="20"/>
                <w:szCs w:val="20"/>
              </w:rPr>
              <w:t>stipend each</w:t>
            </w:r>
            <w:r>
              <w:rPr>
                <w:sz w:val="20"/>
                <w:szCs w:val="20"/>
              </w:rPr>
              <w:t xml:space="preserve"> semester </w:t>
            </w:r>
            <w:r w:rsidRPr="000C7855">
              <w:rPr>
                <w:sz w:val="20"/>
                <w:szCs w:val="20"/>
              </w:rPr>
              <w:t>(stipend</w:t>
            </w:r>
            <w:r>
              <w:rPr>
                <w:sz w:val="20"/>
                <w:szCs w:val="20"/>
              </w:rPr>
              <w:t xml:space="preserve"> </w:t>
            </w:r>
            <w:r w:rsidRPr="000C7855">
              <w:rPr>
                <w:sz w:val="20"/>
                <w:szCs w:val="20"/>
              </w:rPr>
              <w:t>amount varies</w:t>
            </w:r>
            <w:r>
              <w:rPr>
                <w:sz w:val="20"/>
                <w:szCs w:val="20"/>
              </w:rPr>
              <w:t xml:space="preserve"> yearly</w:t>
            </w:r>
            <w:r w:rsidRPr="000C7855">
              <w:rPr>
                <w:sz w:val="20"/>
                <w:szCs w:val="20"/>
              </w:rPr>
              <w:t>).</w:t>
            </w:r>
          </w:p>
        </w:tc>
        <w:tc>
          <w:tcPr>
            <w:tcW w:w="2602" w:type="dxa"/>
            <w:tcBorders>
              <w:top w:val="single" w:sz="6" w:space="0" w:color="auto"/>
              <w:left w:val="single" w:sz="6" w:space="0" w:color="auto"/>
              <w:bottom w:val="single" w:sz="6" w:space="0" w:color="auto"/>
              <w:right w:val="single" w:sz="6" w:space="0" w:color="auto"/>
            </w:tcBorders>
            <w:vAlign w:val="center"/>
          </w:tcPr>
          <w:p w14:paraId="03C8E2AE" w14:textId="1F513B9C" w:rsidR="00297BB0" w:rsidRPr="00C27815" w:rsidRDefault="00297BB0" w:rsidP="003B246E">
            <w:pPr>
              <w:rPr>
                <w:rFonts w:eastAsia="PMingLiU"/>
                <w:sz w:val="20"/>
                <w:szCs w:val="20"/>
                <w:lang w:eastAsia="zh-HK"/>
              </w:rPr>
            </w:pPr>
            <w:r>
              <w:rPr>
                <w:rFonts w:eastAsia="PMingLiU"/>
                <w:sz w:val="20"/>
                <w:szCs w:val="20"/>
                <w:lang w:eastAsia="zh-HK"/>
              </w:rPr>
              <w:t xml:space="preserve">For every </w:t>
            </w:r>
            <w:r w:rsidRPr="000C7855">
              <w:rPr>
                <w:rFonts w:eastAsia="PMingLiU"/>
                <w:sz w:val="20"/>
                <w:szCs w:val="20"/>
                <w:lang w:eastAsia="zh-HK"/>
              </w:rPr>
              <w:t>academic</w:t>
            </w:r>
            <w:r>
              <w:rPr>
                <w:rFonts w:eastAsia="PMingLiU"/>
                <w:sz w:val="20"/>
                <w:szCs w:val="20"/>
                <w:lang w:eastAsia="zh-HK"/>
              </w:rPr>
              <w:t xml:space="preserve"> </w:t>
            </w:r>
            <w:r w:rsidRPr="000C7855">
              <w:rPr>
                <w:rFonts w:eastAsia="PMingLiU"/>
                <w:sz w:val="20"/>
                <w:szCs w:val="20"/>
                <w:lang w:eastAsia="zh-HK"/>
              </w:rPr>
              <w:t>year</w:t>
            </w:r>
            <w:r>
              <w:rPr>
                <w:rFonts w:eastAsia="PMingLiU"/>
                <w:sz w:val="20"/>
                <w:szCs w:val="20"/>
                <w:lang w:eastAsia="zh-HK"/>
              </w:rPr>
              <w:t xml:space="preserve"> </w:t>
            </w:r>
            <w:r w:rsidRPr="000C7855">
              <w:rPr>
                <w:rFonts w:eastAsia="PMingLiU"/>
                <w:sz w:val="20"/>
                <w:szCs w:val="20"/>
                <w:lang w:eastAsia="zh-HK"/>
              </w:rPr>
              <w:t>enrolled,</w:t>
            </w:r>
            <w:r>
              <w:rPr>
                <w:rFonts w:eastAsia="PMingLiU"/>
                <w:sz w:val="20"/>
                <w:szCs w:val="20"/>
                <w:lang w:eastAsia="zh-HK"/>
              </w:rPr>
              <w:t xml:space="preserve"> </w:t>
            </w:r>
            <w:r w:rsidRPr="000C7855">
              <w:rPr>
                <w:rFonts w:eastAsia="PMingLiU"/>
                <w:sz w:val="20"/>
                <w:szCs w:val="20"/>
                <w:lang w:eastAsia="zh-HK"/>
              </w:rPr>
              <w:t>students owe</w:t>
            </w:r>
            <w:r>
              <w:rPr>
                <w:rFonts w:eastAsia="PMingLiU"/>
                <w:sz w:val="20"/>
                <w:szCs w:val="20"/>
                <w:lang w:eastAsia="zh-HK"/>
              </w:rPr>
              <w:t xml:space="preserve"> </w:t>
            </w:r>
            <w:r w:rsidRPr="000C7855">
              <w:rPr>
                <w:rFonts w:eastAsia="PMingLiU"/>
                <w:sz w:val="20"/>
                <w:szCs w:val="20"/>
                <w:lang w:eastAsia="zh-HK"/>
              </w:rPr>
              <w:t>one calendar</w:t>
            </w:r>
            <w:r>
              <w:rPr>
                <w:rFonts w:eastAsia="PMingLiU"/>
                <w:sz w:val="20"/>
                <w:szCs w:val="20"/>
                <w:lang w:eastAsia="zh-HK"/>
              </w:rPr>
              <w:t xml:space="preserve"> year of </w:t>
            </w:r>
            <w:r w:rsidRPr="000C7855">
              <w:rPr>
                <w:rFonts w:eastAsia="PMingLiU"/>
                <w:sz w:val="20"/>
                <w:szCs w:val="20"/>
                <w:lang w:eastAsia="zh-HK"/>
              </w:rPr>
              <w:t>employment</w:t>
            </w:r>
            <w:r>
              <w:rPr>
                <w:rFonts w:eastAsia="PMingLiU"/>
                <w:sz w:val="20"/>
                <w:szCs w:val="20"/>
                <w:lang w:eastAsia="zh-HK"/>
              </w:rPr>
              <w:t xml:space="preserve"> </w:t>
            </w:r>
            <w:r w:rsidRPr="000C7855">
              <w:rPr>
                <w:rFonts w:eastAsia="PMingLiU"/>
                <w:sz w:val="20"/>
                <w:szCs w:val="20"/>
                <w:lang w:eastAsia="zh-HK"/>
              </w:rPr>
              <w:t>with DFCS</w:t>
            </w:r>
          </w:p>
        </w:tc>
        <w:tc>
          <w:tcPr>
            <w:tcW w:w="2070" w:type="dxa"/>
            <w:tcBorders>
              <w:top w:val="single" w:sz="6" w:space="0" w:color="auto"/>
              <w:left w:val="single" w:sz="6" w:space="0" w:color="auto"/>
              <w:bottom w:val="single" w:sz="6" w:space="0" w:color="auto"/>
              <w:right w:val="single" w:sz="6" w:space="0" w:color="auto"/>
            </w:tcBorders>
            <w:vAlign w:val="center"/>
          </w:tcPr>
          <w:p w14:paraId="4CACD599" w14:textId="638CC2B0" w:rsidR="00297BB0" w:rsidRPr="00C27815" w:rsidRDefault="00297BB0" w:rsidP="003B246E">
            <w:pPr>
              <w:rPr>
                <w:sz w:val="20"/>
                <w:szCs w:val="20"/>
              </w:rPr>
            </w:pPr>
            <w:r>
              <w:rPr>
                <w:sz w:val="20"/>
                <w:szCs w:val="20"/>
              </w:rPr>
              <w:t xml:space="preserve">Advanced </w:t>
            </w:r>
            <w:r w:rsidRPr="000C7855">
              <w:rPr>
                <w:sz w:val="20"/>
                <w:szCs w:val="20"/>
              </w:rPr>
              <w:t>standing, full-time, and part-time programs</w:t>
            </w:r>
            <w:r>
              <w:rPr>
                <w:sz w:val="20"/>
                <w:szCs w:val="20"/>
              </w:rPr>
              <w:t xml:space="preserve"> </w:t>
            </w:r>
            <w:r w:rsidRPr="000C7855">
              <w:rPr>
                <w:sz w:val="20"/>
                <w:szCs w:val="20"/>
              </w:rPr>
              <w:t>available for</w:t>
            </w:r>
            <w:r>
              <w:rPr>
                <w:sz w:val="20"/>
                <w:szCs w:val="20"/>
              </w:rPr>
              <w:t xml:space="preserve"> </w:t>
            </w:r>
            <w:r w:rsidRPr="000C7855">
              <w:rPr>
                <w:sz w:val="20"/>
                <w:szCs w:val="20"/>
              </w:rPr>
              <w:t>MSW students</w:t>
            </w:r>
          </w:p>
        </w:tc>
      </w:tr>
      <w:tr w:rsidR="00297BB0" w:rsidRPr="00C27815" w14:paraId="2626E759" w14:textId="77777777" w:rsidTr="00EA56EE">
        <w:trPr>
          <w:trHeight w:val="167"/>
        </w:trPr>
        <w:tc>
          <w:tcPr>
            <w:tcW w:w="1972" w:type="dxa"/>
            <w:vMerge/>
            <w:tcBorders>
              <w:left w:val="single" w:sz="6" w:space="0" w:color="auto"/>
              <w:right w:val="single" w:sz="6" w:space="0" w:color="auto"/>
            </w:tcBorders>
            <w:shd w:val="clear" w:color="auto" w:fill="E6E6E6"/>
            <w:vAlign w:val="center"/>
          </w:tcPr>
          <w:p w14:paraId="7E0DAF3D" w14:textId="5360233F" w:rsidR="00297BB0" w:rsidRPr="00C27815" w:rsidRDefault="00297BB0" w:rsidP="00547F94">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6E08C107" w14:textId="77777777" w:rsidR="00297BB0" w:rsidRPr="00C27815" w:rsidRDefault="00297BB0" w:rsidP="003B246E">
            <w:pPr>
              <w:jc w:val="center"/>
              <w:rPr>
                <w:b/>
                <w:sz w:val="20"/>
                <w:szCs w:val="20"/>
              </w:rPr>
            </w:pPr>
            <w:r w:rsidRPr="00C27815">
              <w:rPr>
                <w:b/>
                <w:sz w:val="20"/>
                <w:szCs w:val="20"/>
              </w:rPr>
              <w:t>Clark Atlanta University</w:t>
            </w:r>
          </w:p>
          <w:p w14:paraId="60E20BC6" w14:textId="77777777" w:rsidR="00297BB0" w:rsidRPr="00C27815" w:rsidRDefault="00297BB0" w:rsidP="003B246E">
            <w:pPr>
              <w:jc w:val="center"/>
              <w:rPr>
                <w:sz w:val="20"/>
                <w:szCs w:val="20"/>
              </w:rPr>
            </w:pPr>
          </w:p>
          <w:p w14:paraId="5AEA89DD" w14:textId="77777777" w:rsidR="00297BB0" w:rsidRPr="00574F4A" w:rsidRDefault="00297BB0" w:rsidP="003B246E">
            <w:pPr>
              <w:jc w:val="center"/>
              <w:rPr>
                <w:color w:val="C00000"/>
                <w:sz w:val="20"/>
                <w:szCs w:val="20"/>
              </w:rPr>
            </w:pPr>
            <w:r w:rsidRPr="00574F4A">
              <w:rPr>
                <w:color w:val="C00000"/>
                <w:sz w:val="20"/>
                <w:szCs w:val="20"/>
              </w:rPr>
              <w:t>Rufus Sylvester Lynch</w:t>
            </w:r>
          </w:p>
          <w:p w14:paraId="72B7C271" w14:textId="77777777" w:rsidR="00297BB0" w:rsidRPr="00C27815" w:rsidRDefault="00297BB0" w:rsidP="003B246E">
            <w:pPr>
              <w:jc w:val="center"/>
              <w:rPr>
                <w:sz w:val="20"/>
                <w:szCs w:val="20"/>
              </w:rPr>
            </w:pPr>
            <w:r w:rsidRPr="00C27815">
              <w:rPr>
                <w:sz w:val="20"/>
                <w:szCs w:val="20"/>
              </w:rPr>
              <w:t>Dean</w:t>
            </w:r>
          </w:p>
          <w:p w14:paraId="0EAB5D1E" w14:textId="63CBFDB0" w:rsidR="00297BB0" w:rsidRPr="00C27815" w:rsidRDefault="00297BB0" w:rsidP="003B246E">
            <w:pPr>
              <w:jc w:val="center"/>
              <w:rPr>
                <w:rFonts w:eastAsia="PMingLiU"/>
                <w:sz w:val="20"/>
                <w:szCs w:val="20"/>
                <w:lang w:eastAsia="zh-HK"/>
              </w:rPr>
            </w:pPr>
            <w:hyperlink r:id="rId29" w:history="1">
              <w:r w:rsidRPr="00744033">
                <w:rPr>
                  <w:rStyle w:val="Hyperlink"/>
                  <w:sz w:val="20"/>
                  <w:szCs w:val="20"/>
                </w:rPr>
                <w:t>rlynch@cau.edu</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5F20094F" w14:textId="77777777" w:rsidR="00297BB0" w:rsidRPr="00C27815" w:rsidRDefault="00297BB0" w:rsidP="003B246E">
            <w:pPr>
              <w:rPr>
                <w:sz w:val="20"/>
                <w:szCs w:val="20"/>
              </w:rPr>
            </w:pPr>
            <w:r w:rsidRPr="00C27815">
              <w:rPr>
                <w:sz w:val="20"/>
                <w:szCs w:val="20"/>
              </w:rPr>
              <w:t>Students interested in child welfare as a career.</w:t>
            </w:r>
          </w:p>
          <w:p w14:paraId="6B120B7D" w14:textId="77777777" w:rsidR="00297BB0" w:rsidRPr="00C27815" w:rsidRDefault="00297BB0" w:rsidP="003B246E">
            <w:pPr>
              <w:rPr>
                <w:sz w:val="20"/>
                <w:szCs w:val="20"/>
              </w:rPr>
            </w:pPr>
          </w:p>
          <w:p w14:paraId="2E4FBAEA" w14:textId="77777777" w:rsidR="00297BB0" w:rsidRPr="00C27815" w:rsidRDefault="00297BB0" w:rsidP="003B246E">
            <w:pPr>
              <w:rPr>
                <w:sz w:val="20"/>
                <w:szCs w:val="20"/>
              </w:rPr>
            </w:pPr>
            <w:r w:rsidRPr="00C27815">
              <w:rPr>
                <w:sz w:val="20"/>
                <w:szCs w:val="20"/>
              </w:rPr>
              <w:t>Preference is given to DFCS workers who are seeking a Master’s in Social Work.</w:t>
            </w:r>
          </w:p>
        </w:tc>
        <w:tc>
          <w:tcPr>
            <w:tcW w:w="1620" w:type="dxa"/>
            <w:tcBorders>
              <w:top w:val="single" w:sz="6" w:space="0" w:color="auto"/>
              <w:left w:val="single" w:sz="6" w:space="0" w:color="auto"/>
              <w:bottom w:val="single" w:sz="6" w:space="0" w:color="auto"/>
              <w:right w:val="single" w:sz="6" w:space="0" w:color="auto"/>
            </w:tcBorders>
            <w:vAlign w:val="center"/>
          </w:tcPr>
          <w:p w14:paraId="43C26A44" w14:textId="77777777" w:rsidR="00297BB0" w:rsidRPr="00C27815" w:rsidRDefault="00297BB0" w:rsidP="003B246E">
            <w:pPr>
              <w:rPr>
                <w:sz w:val="20"/>
                <w:szCs w:val="20"/>
              </w:rPr>
            </w:pPr>
            <w:r w:rsidRPr="00C27815">
              <w:rPr>
                <w:sz w:val="20"/>
                <w:szCs w:val="20"/>
              </w:rPr>
              <w:t>Tuition and fees for senior year</w:t>
            </w:r>
          </w:p>
        </w:tc>
        <w:tc>
          <w:tcPr>
            <w:tcW w:w="2348" w:type="dxa"/>
            <w:tcBorders>
              <w:top w:val="single" w:sz="6" w:space="0" w:color="auto"/>
              <w:left w:val="single" w:sz="6" w:space="0" w:color="auto"/>
              <w:bottom w:val="single" w:sz="6" w:space="0" w:color="auto"/>
              <w:right w:val="single" w:sz="6" w:space="0" w:color="auto"/>
            </w:tcBorders>
            <w:vAlign w:val="center"/>
          </w:tcPr>
          <w:p w14:paraId="14738294" w14:textId="77777777" w:rsidR="00297BB0" w:rsidRPr="00C27815" w:rsidRDefault="00297BB0" w:rsidP="003B246E">
            <w:pPr>
              <w:rPr>
                <w:sz w:val="20"/>
                <w:szCs w:val="20"/>
              </w:rPr>
            </w:pPr>
            <w:r w:rsidRPr="00C27815">
              <w:rPr>
                <w:sz w:val="20"/>
                <w:szCs w:val="20"/>
              </w:rPr>
              <w:t>Tuition, fees, books, and mileage</w:t>
            </w:r>
          </w:p>
        </w:tc>
        <w:tc>
          <w:tcPr>
            <w:tcW w:w="2602" w:type="dxa"/>
            <w:tcBorders>
              <w:top w:val="single" w:sz="6" w:space="0" w:color="auto"/>
              <w:left w:val="single" w:sz="6" w:space="0" w:color="auto"/>
              <w:bottom w:val="single" w:sz="6" w:space="0" w:color="auto"/>
              <w:right w:val="single" w:sz="6" w:space="0" w:color="auto"/>
            </w:tcBorders>
            <w:vAlign w:val="center"/>
          </w:tcPr>
          <w:p w14:paraId="2E65335F" w14:textId="77777777" w:rsidR="00297BB0" w:rsidRPr="00C27815" w:rsidRDefault="00297BB0" w:rsidP="003B246E">
            <w:pPr>
              <w:rPr>
                <w:sz w:val="20"/>
                <w:szCs w:val="20"/>
              </w:rPr>
            </w:pPr>
            <w:r w:rsidRPr="00C27815">
              <w:rPr>
                <w:sz w:val="20"/>
                <w:szCs w:val="20"/>
              </w:rPr>
              <w:t>For every academic year enrolled, a calendar year is required.</w:t>
            </w:r>
          </w:p>
        </w:tc>
        <w:tc>
          <w:tcPr>
            <w:tcW w:w="2070" w:type="dxa"/>
            <w:tcBorders>
              <w:top w:val="single" w:sz="6" w:space="0" w:color="auto"/>
              <w:left w:val="single" w:sz="6" w:space="0" w:color="auto"/>
              <w:bottom w:val="single" w:sz="6" w:space="0" w:color="auto"/>
              <w:right w:val="single" w:sz="6" w:space="0" w:color="auto"/>
            </w:tcBorders>
            <w:vAlign w:val="center"/>
          </w:tcPr>
          <w:p w14:paraId="7B70818D" w14:textId="77777777" w:rsidR="00297BB0" w:rsidRPr="00C27815" w:rsidRDefault="00297BB0" w:rsidP="003B246E">
            <w:pPr>
              <w:rPr>
                <w:sz w:val="20"/>
                <w:szCs w:val="20"/>
              </w:rPr>
            </w:pPr>
            <w:r w:rsidRPr="00C27815">
              <w:rPr>
                <w:sz w:val="20"/>
                <w:szCs w:val="20"/>
              </w:rPr>
              <w:t>Plans are underway to offer program courses not only during the day, but evening, weekends, and summer, as well.</w:t>
            </w:r>
          </w:p>
        </w:tc>
      </w:tr>
      <w:tr w:rsidR="00297BB0" w:rsidRPr="00C27815" w14:paraId="7464071F" w14:textId="77777777" w:rsidTr="00EA56EE">
        <w:trPr>
          <w:trHeight w:val="167"/>
        </w:trPr>
        <w:tc>
          <w:tcPr>
            <w:tcW w:w="1972" w:type="dxa"/>
            <w:vMerge/>
            <w:tcBorders>
              <w:left w:val="single" w:sz="6" w:space="0" w:color="auto"/>
              <w:right w:val="single" w:sz="6" w:space="0" w:color="auto"/>
            </w:tcBorders>
            <w:shd w:val="clear" w:color="auto" w:fill="E6E6E6"/>
            <w:vAlign w:val="center"/>
          </w:tcPr>
          <w:p w14:paraId="3A864357" w14:textId="3C8AB45E" w:rsidR="00297BB0" w:rsidRPr="00C27815" w:rsidRDefault="00297BB0" w:rsidP="00547F94">
            <w:pPr>
              <w:jc w:val="center"/>
              <w:rPr>
                <w:rFonts w:eastAsia="PMingLiU"/>
                <w:sz w:val="20"/>
                <w:szCs w:val="20"/>
                <w:lang w:eastAsia="zh-HK"/>
              </w:rPr>
            </w:pPr>
          </w:p>
        </w:tc>
        <w:tc>
          <w:tcPr>
            <w:tcW w:w="3886" w:type="dxa"/>
            <w:tcBorders>
              <w:top w:val="single" w:sz="6" w:space="0" w:color="auto"/>
              <w:left w:val="single" w:sz="6" w:space="0" w:color="auto"/>
              <w:bottom w:val="single" w:sz="6" w:space="0" w:color="auto"/>
              <w:right w:val="single" w:sz="6" w:space="0" w:color="auto"/>
            </w:tcBorders>
            <w:vAlign w:val="center"/>
          </w:tcPr>
          <w:p w14:paraId="4BD2252A" w14:textId="77777777" w:rsidR="00297BB0" w:rsidRPr="00C27815" w:rsidRDefault="00297BB0" w:rsidP="00574F4A">
            <w:pPr>
              <w:jc w:val="center"/>
              <w:rPr>
                <w:rFonts w:eastAsia="PMingLiU"/>
                <w:b/>
                <w:sz w:val="20"/>
                <w:szCs w:val="20"/>
                <w:lang w:eastAsia="zh-HK"/>
              </w:rPr>
            </w:pPr>
            <w:r w:rsidRPr="00C27815">
              <w:rPr>
                <w:b/>
                <w:sz w:val="20"/>
                <w:szCs w:val="20"/>
              </w:rPr>
              <w:t>Dalton State College</w:t>
            </w:r>
          </w:p>
          <w:p w14:paraId="57E89DD0" w14:textId="77777777" w:rsidR="00297BB0" w:rsidRPr="00C27815" w:rsidRDefault="00297BB0" w:rsidP="003B246E">
            <w:pPr>
              <w:jc w:val="center"/>
              <w:rPr>
                <w:rFonts w:eastAsia="PMingLiU"/>
                <w:b/>
                <w:sz w:val="20"/>
                <w:szCs w:val="20"/>
                <w:lang w:eastAsia="zh-HK"/>
              </w:rPr>
            </w:pPr>
          </w:p>
          <w:p w14:paraId="11FB2170" w14:textId="77777777" w:rsidR="00297BB0" w:rsidRPr="00574F4A" w:rsidRDefault="00297BB0" w:rsidP="003B246E">
            <w:pPr>
              <w:jc w:val="center"/>
              <w:rPr>
                <w:color w:val="C00000"/>
                <w:sz w:val="20"/>
                <w:szCs w:val="20"/>
              </w:rPr>
            </w:pPr>
            <w:r w:rsidRPr="00574F4A">
              <w:rPr>
                <w:color w:val="C00000"/>
                <w:sz w:val="20"/>
                <w:szCs w:val="20"/>
              </w:rPr>
              <w:t>Jane Wimmer</w:t>
            </w:r>
          </w:p>
          <w:p w14:paraId="6A3E763D" w14:textId="77777777" w:rsidR="00297BB0" w:rsidRPr="00C27815" w:rsidRDefault="00297BB0" w:rsidP="003B246E">
            <w:pPr>
              <w:jc w:val="center"/>
              <w:rPr>
                <w:sz w:val="20"/>
                <w:szCs w:val="20"/>
              </w:rPr>
            </w:pPr>
            <w:r w:rsidRPr="00C27815">
              <w:rPr>
                <w:sz w:val="20"/>
                <w:szCs w:val="20"/>
              </w:rPr>
              <w:t>Child Welfare Specialist</w:t>
            </w:r>
          </w:p>
          <w:p w14:paraId="794AF6F8" w14:textId="77777777" w:rsidR="00297BB0" w:rsidRPr="00C27815" w:rsidRDefault="00297BB0" w:rsidP="003B246E">
            <w:pPr>
              <w:jc w:val="center"/>
              <w:rPr>
                <w:sz w:val="20"/>
                <w:szCs w:val="20"/>
              </w:rPr>
            </w:pPr>
            <w:hyperlink r:id="rId30" w:history="1">
              <w:r w:rsidRPr="00C27815">
                <w:rPr>
                  <w:rStyle w:val="Hyperlink"/>
                  <w:sz w:val="20"/>
                  <w:szCs w:val="20"/>
                </w:rPr>
                <w:t>jwimmer@daltonstate.edu</w:t>
              </w:r>
            </w:hyperlink>
          </w:p>
          <w:p w14:paraId="4BF18F1D" w14:textId="77777777" w:rsidR="00297BB0" w:rsidRPr="00C27815" w:rsidRDefault="00297BB0" w:rsidP="003B246E">
            <w:pPr>
              <w:jc w:val="center"/>
              <w:rPr>
                <w:rFonts w:eastAsia="PMingLiU"/>
                <w:sz w:val="20"/>
                <w:szCs w:val="20"/>
                <w:lang w:eastAsia="zh-HK"/>
              </w:rPr>
            </w:pPr>
          </w:p>
          <w:p w14:paraId="0D0C31AA" w14:textId="77777777" w:rsidR="00297BB0" w:rsidRPr="00C27815" w:rsidRDefault="00297BB0" w:rsidP="003B246E">
            <w:pPr>
              <w:jc w:val="center"/>
              <w:rPr>
                <w:sz w:val="20"/>
                <w:szCs w:val="20"/>
              </w:rPr>
            </w:pPr>
            <w:r w:rsidRPr="00C27815">
              <w:rPr>
                <w:sz w:val="20"/>
                <w:szCs w:val="20"/>
              </w:rPr>
              <w:t>2 private Universities in IV-E</w:t>
            </w:r>
          </w:p>
        </w:tc>
        <w:tc>
          <w:tcPr>
            <w:tcW w:w="3314" w:type="dxa"/>
            <w:tcBorders>
              <w:top w:val="single" w:sz="6" w:space="0" w:color="auto"/>
              <w:left w:val="single" w:sz="6" w:space="0" w:color="auto"/>
              <w:bottom w:val="single" w:sz="6" w:space="0" w:color="auto"/>
              <w:right w:val="single" w:sz="6" w:space="0" w:color="auto"/>
            </w:tcBorders>
            <w:vAlign w:val="center"/>
          </w:tcPr>
          <w:p w14:paraId="27DA1057" w14:textId="77777777" w:rsidR="00297BB0" w:rsidRPr="00C27815" w:rsidRDefault="00297BB0" w:rsidP="003B246E">
            <w:pPr>
              <w:rPr>
                <w:sz w:val="20"/>
                <w:szCs w:val="20"/>
              </w:rPr>
            </w:pPr>
            <w:r w:rsidRPr="00C27815">
              <w:rPr>
                <w:sz w:val="20"/>
                <w:szCs w:val="20"/>
              </w:rPr>
              <w:t>BSW students accepted into DSC Division of Social Work</w:t>
            </w:r>
          </w:p>
          <w:p w14:paraId="73B19B51" w14:textId="77777777" w:rsidR="00297BB0" w:rsidRPr="00C27815" w:rsidRDefault="00297BB0" w:rsidP="003B246E">
            <w:pPr>
              <w:rPr>
                <w:sz w:val="20"/>
                <w:szCs w:val="20"/>
              </w:rPr>
            </w:pPr>
          </w:p>
          <w:p w14:paraId="7FA057BA" w14:textId="77777777" w:rsidR="00297BB0" w:rsidRPr="00C27815" w:rsidRDefault="00297BB0" w:rsidP="003B246E">
            <w:pPr>
              <w:rPr>
                <w:sz w:val="20"/>
                <w:szCs w:val="20"/>
              </w:rPr>
            </w:pPr>
            <w:r w:rsidRPr="00C27815">
              <w:rPr>
                <w:sz w:val="20"/>
                <w:szCs w:val="20"/>
              </w:rPr>
              <w:t>IV-E is available to all program areas (Foster care, CPS, and adoptions)</w:t>
            </w:r>
          </w:p>
        </w:tc>
        <w:tc>
          <w:tcPr>
            <w:tcW w:w="1620" w:type="dxa"/>
            <w:tcBorders>
              <w:top w:val="single" w:sz="6" w:space="0" w:color="auto"/>
              <w:left w:val="single" w:sz="6" w:space="0" w:color="auto"/>
              <w:bottom w:val="single" w:sz="6" w:space="0" w:color="auto"/>
              <w:right w:val="single" w:sz="6" w:space="0" w:color="auto"/>
            </w:tcBorders>
            <w:vAlign w:val="center"/>
          </w:tcPr>
          <w:p w14:paraId="45526A97" w14:textId="77777777" w:rsidR="00297BB0" w:rsidRPr="00C27815" w:rsidRDefault="00297BB0" w:rsidP="003B246E">
            <w:pPr>
              <w:rPr>
                <w:sz w:val="20"/>
                <w:szCs w:val="20"/>
              </w:rPr>
            </w:pPr>
            <w:r w:rsidRPr="00C27815">
              <w:rPr>
                <w:sz w:val="20"/>
                <w:szCs w:val="20"/>
              </w:rPr>
              <w:t>Tuition, fees, stipend varies for DFCS employees</w:t>
            </w:r>
          </w:p>
          <w:p w14:paraId="05CFEB9D" w14:textId="77777777" w:rsidR="00297BB0" w:rsidRPr="00C27815" w:rsidRDefault="00297BB0" w:rsidP="003B246E">
            <w:pPr>
              <w:rPr>
                <w:sz w:val="20"/>
                <w:szCs w:val="20"/>
              </w:rPr>
            </w:pPr>
            <w:r w:rsidRPr="00C27815">
              <w:rPr>
                <w:sz w:val="20"/>
                <w:szCs w:val="20"/>
              </w:rPr>
              <w:t>$9,000</w:t>
            </w:r>
          </w:p>
        </w:tc>
        <w:tc>
          <w:tcPr>
            <w:tcW w:w="2348" w:type="dxa"/>
            <w:tcBorders>
              <w:top w:val="single" w:sz="6" w:space="0" w:color="auto"/>
              <w:left w:val="single" w:sz="6" w:space="0" w:color="auto"/>
              <w:bottom w:val="single" w:sz="6" w:space="0" w:color="auto"/>
              <w:right w:val="single" w:sz="6" w:space="0" w:color="auto"/>
            </w:tcBorders>
            <w:vAlign w:val="center"/>
          </w:tcPr>
          <w:p w14:paraId="148EA7D3" w14:textId="77777777" w:rsidR="00297BB0" w:rsidRPr="00C27815" w:rsidRDefault="00297BB0" w:rsidP="003B246E">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3FC90F90" w14:textId="77777777" w:rsidR="00297BB0" w:rsidRPr="00C27815" w:rsidRDefault="00297BB0" w:rsidP="003B246E">
            <w:pPr>
              <w:rPr>
                <w:sz w:val="20"/>
                <w:szCs w:val="20"/>
              </w:rPr>
            </w:pPr>
            <w:r w:rsidRPr="00C27815">
              <w:rPr>
                <w:sz w:val="20"/>
                <w:szCs w:val="20"/>
              </w:rPr>
              <w:t>For every academic year, a calendar year is required.</w:t>
            </w:r>
          </w:p>
        </w:tc>
        <w:tc>
          <w:tcPr>
            <w:tcW w:w="2070" w:type="dxa"/>
            <w:tcBorders>
              <w:top w:val="single" w:sz="6" w:space="0" w:color="auto"/>
              <w:left w:val="single" w:sz="6" w:space="0" w:color="auto"/>
              <w:bottom w:val="single" w:sz="6" w:space="0" w:color="auto"/>
              <w:right w:val="single" w:sz="6" w:space="0" w:color="auto"/>
            </w:tcBorders>
            <w:vAlign w:val="center"/>
          </w:tcPr>
          <w:p w14:paraId="1F66CCD9" w14:textId="77777777" w:rsidR="00297BB0" w:rsidRPr="00C27815" w:rsidRDefault="00297BB0" w:rsidP="003B246E">
            <w:pPr>
              <w:rPr>
                <w:sz w:val="20"/>
                <w:szCs w:val="20"/>
              </w:rPr>
            </w:pPr>
            <w:r>
              <w:rPr>
                <w:rFonts w:eastAsia="PMingLiU" w:hint="eastAsia"/>
                <w:sz w:val="20"/>
                <w:szCs w:val="20"/>
                <w:lang w:eastAsia="zh-TW"/>
              </w:rPr>
              <w:t>25</w:t>
            </w:r>
            <w:r w:rsidRPr="00C27815">
              <w:rPr>
                <w:sz w:val="20"/>
                <w:szCs w:val="20"/>
              </w:rPr>
              <w:t>0 hour senior practicum at Division of Family and Child Services</w:t>
            </w:r>
          </w:p>
          <w:p w14:paraId="45CD69E3" w14:textId="77777777" w:rsidR="00297BB0" w:rsidRPr="00C27815" w:rsidRDefault="00297BB0" w:rsidP="003B246E">
            <w:pPr>
              <w:rPr>
                <w:sz w:val="20"/>
                <w:szCs w:val="20"/>
              </w:rPr>
            </w:pPr>
            <w:r w:rsidRPr="00C27815">
              <w:rPr>
                <w:sz w:val="20"/>
                <w:szCs w:val="20"/>
              </w:rPr>
              <w:t>County office</w:t>
            </w:r>
          </w:p>
        </w:tc>
      </w:tr>
      <w:tr w:rsidR="00297BB0" w:rsidRPr="00C27815" w14:paraId="332A1F54"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3C72326A" w14:textId="4051C59A" w:rsidR="00297BB0" w:rsidRPr="00C27815" w:rsidRDefault="00297BB0" w:rsidP="00547F94">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0404D39E" w14:textId="77777777" w:rsidR="00297BB0" w:rsidRPr="00C27815" w:rsidRDefault="00297BB0" w:rsidP="003B246E">
            <w:pPr>
              <w:jc w:val="center"/>
              <w:rPr>
                <w:b/>
                <w:sz w:val="20"/>
                <w:szCs w:val="20"/>
              </w:rPr>
            </w:pPr>
            <w:r w:rsidRPr="00C27815">
              <w:rPr>
                <w:b/>
                <w:sz w:val="20"/>
                <w:szCs w:val="20"/>
              </w:rPr>
              <w:t>Georgia State University</w:t>
            </w:r>
          </w:p>
          <w:p w14:paraId="48371656" w14:textId="77777777" w:rsidR="00297BB0" w:rsidRPr="00C27815" w:rsidRDefault="00297BB0" w:rsidP="003B246E">
            <w:pPr>
              <w:jc w:val="center"/>
              <w:rPr>
                <w:b/>
                <w:sz w:val="20"/>
                <w:szCs w:val="20"/>
              </w:rPr>
            </w:pPr>
          </w:p>
          <w:p w14:paraId="2EC6C70F" w14:textId="77777777" w:rsidR="00574F4A" w:rsidRDefault="00297BB0" w:rsidP="003B246E">
            <w:pPr>
              <w:jc w:val="center"/>
              <w:rPr>
                <w:rFonts w:eastAsia="PMingLiU"/>
                <w:sz w:val="20"/>
                <w:szCs w:val="20"/>
                <w:lang w:eastAsia="zh-HK"/>
              </w:rPr>
            </w:pPr>
            <w:r w:rsidRPr="00574F4A">
              <w:rPr>
                <w:rFonts w:eastAsia="PMingLiU"/>
                <w:color w:val="C00000"/>
                <w:sz w:val="20"/>
                <w:szCs w:val="20"/>
                <w:lang w:eastAsia="zh-HK"/>
              </w:rPr>
              <w:t>Robin Hartinger-Saunders</w:t>
            </w:r>
            <w:r w:rsidRPr="00BD50ED">
              <w:rPr>
                <w:rFonts w:eastAsia="PMingLiU"/>
                <w:sz w:val="20"/>
                <w:szCs w:val="20"/>
                <w:lang w:eastAsia="zh-HK"/>
              </w:rPr>
              <w:t xml:space="preserve">, </w:t>
            </w:r>
          </w:p>
          <w:p w14:paraId="1E89DC1D" w14:textId="77777777" w:rsidR="00574F4A" w:rsidRDefault="00297BB0" w:rsidP="003B246E">
            <w:pPr>
              <w:jc w:val="center"/>
              <w:rPr>
                <w:rFonts w:eastAsia="PMingLiU"/>
                <w:color w:val="FF0000"/>
                <w:sz w:val="20"/>
                <w:szCs w:val="20"/>
                <w:lang w:eastAsia="zh-HK"/>
              </w:rPr>
            </w:pPr>
            <w:r w:rsidRPr="00BD50ED">
              <w:rPr>
                <w:rFonts w:eastAsia="PMingLiU"/>
                <w:sz w:val="20"/>
                <w:szCs w:val="20"/>
                <w:lang w:eastAsia="zh-HK"/>
              </w:rPr>
              <w:t>Associate Professor and Director</w:t>
            </w:r>
            <w:r>
              <w:rPr>
                <w:rFonts w:eastAsia="PMingLiU"/>
                <w:sz w:val="20"/>
                <w:szCs w:val="20"/>
                <w:lang w:eastAsia="zh-HK"/>
              </w:rPr>
              <w:t>/ Principal Investigator</w:t>
            </w:r>
            <w:r w:rsidRPr="00BD50ED">
              <w:rPr>
                <w:rFonts w:eastAsia="PMingLiU"/>
                <w:sz w:val="20"/>
                <w:szCs w:val="20"/>
                <w:lang w:eastAsia="zh-HK"/>
              </w:rPr>
              <w:t xml:space="preserve"> of the Title IV</w:t>
            </w:r>
            <w:r>
              <w:rPr>
                <w:rFonts w:eastAsia="PMingLiU"/>
                <w:sz w:val="20"/>
                <w:szCs w:val="20"/>
                <w:lang w:eastAsia="zh-HK"/>
              </w:rPr>
              <w:t>-</w:t>
            </w:r>
            <w:r w:rsidRPr="00BD50ED">
              <w:rPr>
                <w:rFonts w:eastAsia="PMingLiU"/>
                <w:sz w:val="20"/>
                <w:szCs w:val="20"/>
                <w:lang w:eastAsia="zh-HK"/>
              </w:rPr>
              <w:t>E Child Welfare Education and Training Program</w:t>
            </w:r>
            <w:r>
              <w:rPr>
                <w:rFonts w:eastAsia="PMingLiU"/>
                <w:sz w:val="20"/>
                <w:szCs w:val="20"/>
                <w:lang w:eastAsia="zh-HK"/>
              </w:rPr>
              <w:t>-GSU School Program</w:t>
            </w:r>
            <w:r w:rsidRPr="00BD50ED">
              <w:rPr>
                <w:rFonts w:eastAsia="PMingLiU"/>
                <w:color w:val="FF0000"/>
                <w:sz w:val="20"/>
                <w:szCs w:val="20"/>
                <w:lang w:eastAsia="zh-HK"/>
              </w:rPr>
              <w:t xml:space="preserve"> </w:t>
            </w:r>
          </w:p>
          <w:p w14:paraId="0460B517" w14:textId="46320ED1" w:rsidR="00297BB0" w:rsidRDefault="00A0038F" w:rsidP="003B246E">
            <w:pPr>
              <w:jc w:val="center"/>
              <w:rPr>
                <w:rFonts w:eastAsia="PMingLiU"/>
                <w:color w:val="FF0000"/>
                <w:sz w:val="20"/>
                <w:szCs w:val="20"/>
                <w:lang w:eastAsia="zh-HK"/>
              </w:rPr>
            </w:pPr>
            <w:hyperlink r:id="rId31" w:history="1">
              <w:r w:rsidRPr="00F00F1B">
                <w:rPr>
                  <w:rStyle w:val="Hyperlink"/>
                  <w:rFonts w:eastAsia="PMingLiU"/>
                  <w:sz w:val="20"/>
                  <w:szCs w:val="20"/>
                  <w:lang w:eastAsia="zh-HK"/>
                </w:rPr>
                <w:t>rsaunders@gsu.edu</w:t>
              </w:r>
            </w:hyperlink>
          </w:p>
          <w:p w14:paraId="24AF3ACA" w14:textId="77777777" w:rsidR="00297BB0" w:rsidRPr="00BD50ED" w:rsidRDefault="00297BB0" w:rsidP="00924FC6">
            <w:pPr>
              <w:rPr>
                <w:rFonts w:eastAsia="PMingLiU"/>
                <w:sz w:val="20"/>
                <w:szCs w:val="20"/>
                <w:lang w:eastAsia="zh-HK"/>
              </w:rPr>
            </w:pPr>
          </w:p>
          <w:p w14:paraId="1C766F96" w14:textId="77777777" w:rsidR="00A0038F" w:rsidRDefault="00297BB0" w:rsidP="003B246E">
            <w:pPr>
              <w:jc w:val="center"/>
              <w:rPr>
                <w:color w:val="C00000"/>
                <w:sz w:val="20"/>
                <w:szCs w:val="20"/>
              </w:rPr>
            </w:pPr>
            <w:r w:rsidRPr="00574F4A">
              <w:rPr>
                <w:color w:val="C00000"/>
                <w:sz w:val="20"/>
                <w:szCs w:val="20"/>
              </w:rPr>
              <w:t xml:space="preserve">Debra Klausner, </w:t>
            </w:r>
          </w:p>
          <w:p w14:paraId="716F3052" w14:textId="53AFDB21" w:rsidR="00297BB0" w:rsidRPr="00A0038F" w:rsidRDefault="00297BB0" w:rsidP="003B246E">
            <w:pPr>
              <w:jc w:val="center"/>
              <w:rPr>
                <w:sz w:val="20"/>
                <w:szCs w:val="20"/>
                <w:lang w:val="fr-FR"/>
              </w:rPr>
            </w:pPr>
            <w:r w:rsidRPr="00A0038F">
              <w:rPr>
                <w:sz w:val="20"/>
                <w:szCs w:val="20"/>
                <w:lang w:val="fr-FR"/>
              </w:rPr>
              <w:t xml:space="preserve">University/DFCS Liaison </w:t>
            </w:r>
            <w:hyperlink r:id="rId32" w:history="1">
              <w:r w:rsidRPr="00A0038F">
                <w:rPr>
                  <w:rStyle w:val="Hyperlink"/>
                  <w:sz w:val="20"/>
                  <w:szCs w:val="20"/>
                  <w:lang w:val="fr-FR"/>
                </w:rPr>
                <w:t>dklausner@gsu.edu</w:t>
              </w:r>
            </w:hyperlink>
          </w:p>
          <w:p w14:paraId="023AB707" w14:textId="77777777" w:rsidR="00297BB0" w:rsidRPr="0038142E" w:rsidRDefault="00297BB0" w:rsidP="00924FC6">
            <w:pPr>
              <w:rPr>
                <w:rFonts w:eastAsia="PMingLiU"/>
                <w:color w:val="FF0000"/>
                <w:sz w:val="20"/>
                <w:szCs w:val="20"/>
                <w:lang w:val="fr-FR" w:eastAsia="zh-HK"/>
              </w:rPr>
            </w:pPr>
          </w:p>
          <w:p w14:paraId="4A2CF50A" w14:textId="77777777" w:rsidR="00A0038F" w:rsidRDefault="00297BB0" w:rsidP="003B246E">
            <w:pPr>
              <w:jc w:val="center"/>
              <w:rPr>
                <w:color w:val="C00000"/>
                <w:sz w:val="20"/>
                <w:szCs w:val="20"/>
              </w:rPr>
            </w:pPr>
            <w:r w:rsidRPr="00574F4A">
              <w:rPr>
                <w:color w:val="C00000"/>
                <w:sz w:val="20"/>
                <w:szCs w:val="20"/>
              </w:rPr>
              <w:t xml:space="preserve">Simone Robinson </w:t>
            </w:r>
          </w:p>
          <w:p w14:paraId="4AFAD404" w14:textId="06A384DE" w:rsidR="00297BB0" w:rsidRDefault="00297BB0" w:rsidP="003B246E">
            <w:pPr>
              <w:jc w:val="center"/>
              <w:rPr>
                <w:sz w:val="20"/>
                <w:szCs w:val="20"/>
              </w:rPr>
            </w:pPr>
            <w:r w:rsidRPr="009C66F1">
              <w:rPr>
                <w:sz w:val="20"/>
                <w:szCs w:val="20"/>
              </w:rPr>
              <w:t xml:space="preserve">Administrative </w:t>
            </w:r>
            <w:r>
              <w:rPr>
                <w:sz w:val="20"/>
                <w:szCs w:val="20"/>
              </w:rPr>
              <w:t>Specialist-Admin.</w:t>
            </w:r>
          </w:p>
          <w:p w14:paraId="218C2897" w14:textId="12D48FCF" w:rsidR="00297BB0" w:rsidRDefault="00297BB0" w:rsidP="003B246E">
            <w:pPr>
              <w:jc w:val="center"/>
              <w:rPr>
                <w:color w:val="FF0000"/>
                <w:sz w:val="20"/>
                <w:szCs w:val="20"/>
              </w:rPr>
            </w:pPr>
            <w:hyperlink r:id="rId33" w:history="1">
              <w:r>
                <w:rPr>
                  <w:rStyle w:val="Hyperlink"/>
                  <w:sz w:val="20"/>
                  <w:szCs w:val="20"/>
                </w:rPr>
                <w:t>Srobinson111</w:t>
              </w:r>
              <w:r w:rsidRPr="00C30EEE">
                <w:rPr>
                  <w:rStyle w:val="Hyperlink"/>
                  <w:sz w:val="20"/>
                  <w:szCs w:val="20"/>
                </w:rPr>
                <w:t>@gsu.edu</w:t>
              </w:r>
            </w:hyperlink>
          </w:p>
          <w:p w14:paraId="6B509748" w14:textId="77777777" w:rsidR="00297BB0" w:rsidRDefault="00297BB0" w:rsidP="003B246E">
            <w:pPr>
              <w:jc w:val="center"/>
              <w:rPr>
                <w:color w:val="FF0000"/>
                <w:sz w:val="20"/>
                <w:szCs w:val="20"/>
              </w:rPr>
            </w:pPr>
            <w:r w:rsidRPr="009C66F1">
              <w:rPr>
                <w:color w:val="FF0000"/>
                <w:sz w:val="20"/>
                <w:szCs w:val="20"/>
              </w:rPr>
              <w:t xml:space="preserve">   </w:t>
            </w:r>
          </w:p>
          <w:p w14:paraId="0DC88A17" w14:textId="77777777" w:rsidR="00297BB0" w:rsidRPr="00574F4A" w:rsidRDefault="00297BB0" w:rsidP="003B246E">
            <w:pPr>
              <w:jc w:val="center"/>
              <w:rPr>
                <w:color w:val="C00000"/>
                <w:sz w:val="20"/>
                <w:szCs w:val="20"/>
              </w:rPr>
            </w:pPr>
            <w:r w:rsidRPr="00574F4A">
              <w:rPr>
                <w:color w:val="C00000"/>
                <w:sz w:val="20"/>
                <w:szCs w:val="20"/>
              </w:rPr>
              <w:t>Deidra Corkett</w:t>
            </w:r>
          </w:p>
          <w:p w14:paraId="71B877B6" w14:textId="77777777" w:rsidR="00297BB0" w:rsidRDefault="00297BB0" w:rsidP="003B246E">
            <w:pPr>
              <w:jc w:val="center"/>
              <w:rPr>
                <w:color w:val="000000" w:themeColor="text1"/>
                <w:sz w:val="20"/>
                <w:szCs w:val="20"/>
              </w:rPr>
            </w:pPr>
            <w:r>
              <w:rPr>
                <w:color w:val="000000" w:themeColor="text1"/>
                <w:sz w:val="20"/>
                <w:szCs w:val="20"/>
              </w:rPr>
              <w:t>Title IV-E Business Manager</w:t>
            </w:r>
          </w:p>
          <w:p w14:paraId="18FDE04F" w14:textId="314E4C79" w:rsidR="00297BB0" w:rsidRPr="00635F90" w:rsidRDefault="00297BB0" w:rsidP="003B246E">
            <w:pPr>
              <w:jc w:val="center"/>
              <w:rPr>
                <w:rFonts w:eastAsia="PMingLiU"/>
                <w:color w:val="000000" w:themeColor="text1"/>
                <w:sz w:val="20"/>
                <w:szCs w:val="20"/>
                <w:lang w:eastAsia="zh-HK"/>
              </w:rPr>
            </w:pPr>
            <w:r w:rsidRPr="00CE7DEA">
              <w:rPr>
                <w:sz w:val="20"/>
                <w:szCs w:val="20"/>
              </w:rPr>
              <w:t>404-413-1172</w:t>
            </w:r>
          </w:p>
        </w:tc>
        <w:tc>
          <w:tcPr>
            <w:tcW w:w="3314" w:type="dxa"/>
            <w:tcBorders>
              <w:top w:val="single" w:sz="6" w:space="0" w:color="auto"/>
              <w:left w:val="single" w:sz="6" w:space="0" w:color="auto"/>
              <w:bottom w:val="single" w:sz="6" w:space="0" w:color="auto"/>
              <w:right w:val="single" w:sz="6" w:space="0" w:color="auto"/>
            </w:tcBorders>
            <w:vAlign w:val="center"/>
          </w:tcPr>
          <w:p w14:paraId="4CDEBAE1" w14:textId="17B41B1D" w:rsidR="00297BB0" w:rsidRDefault="00297BB0" w:rsidP="003B246E">
            <w:pPr>
              <w:rPr>
                <w:sz w:val="20"/>
                <w:szCs w:val="20"/>
                <w:lang w:eastAsia="zh-TW"/>
              </w:rPr>
            </w:pPr>
            <w:r>
              <w:rPr>
                <w:sz w:val="20"/>
                <w:szCs w:val="20"/>
              </w:rPr>
              <w:lastRenderedPageBreak/>
              <w:t>Current child welfare staff who want to return to school to acquire an advanced degree (usually an MSW) to improve their child welfare practice</w:t>
            </w:r>
          </w:p>
          <w:p w14:paraId="2E5DD156" w14:textId="77777777" w:rsidR="00297BB0" w:rsidRDefault="00297BB0" w:rsidP="003B246E">
            <w:pPr>
              <w:rPr>
                <w:sz w:val="20"/>
                <w:szCs w:val="20"/>
                <w:lang w:eastAsia="zh-TW"/>
              </w:rPr>
            </w:pPr>
          </w:p>
          <w:p w14:paraId="5E92EAB3" w14:textId="5118B909" w:rsidR="00297BB0" w:rsidRDefault="00297BB0" w:rsidP="003B246E">
            <w:pPr>
              <w:rPr>
                <w:sz w:val="20"/>
                <w:szCs w:val="20"/>
              </w:rPr>
            </w:pPr>
            <w:r w:rsidRPr="00EB52A6">
              <w:rPr>
                <w:sz w:val="20"/>
                <w:szCs w:val="20"/>
              </w:rPr>
              <w:t>BSW and MSW students</w:t>
            </w:r>
            <w:r>
              <w:rPr>
                <w:sz w:val="20"/>
                <w:szCs w:val="20"/>
              </w:rPr>
              <w:t xml:space="preserve"> </w:t>
            </w:r>
            <w:r>
              <w:rPr>
                <w:rFonts w:hint="eastAsia"/>
                <w:sz w:val="20"/>
                <w:szCs w:val="20"/>
              </w:rPr>
              <w:t>who</w:t>
            </w:r>
            <w:r>
              <w:rPr>
                <w:sz w:val="20"/>
                <w:szCs w:val="20"/>
              </w:rPr>
              <w:t xml:space="preserve"> are seeking a long-term career in the field of child welfare</w:t>
            </w:r>
          </w:p>
          <w:p w14:paraId="4542B11D" w14:textId="77777777" w:rsidR="00297BB0" w:rsidRPr="00EB52A6" w:rsidRDefault="00297BB0" w:rsidP="003B246E">
            <w:pPr>
              <w:rPr>
                <w:sz w:val="20"/>
                <w:szCs w:val="20"/>
              </w:rPr>
            </w:pPr>
            <w:r w:rsidRPr="00EB52A6">
              <w:rPr>
                <w:sz w:val="20"/>
                <w:szCs w:val="20"/>
              </w:rPr>
              <w:t xml:space="preserve"> </w:t>
            </w:r>
          </w:p>
          <w:p w14:paraId="35037C05" w14:textId="2103E671" w:rsidR="00297BB0" w:rsidRDefault="00297BB0" w:rsidP="003B246E">
            <w:pPr>
              <w:rPr>
                <w:sz w:val="20"/>
                <w:szCs w:val="20"/>
              </w:rPr>
            </w:pPr>
            <w:r>
              <w:rPr>
                <w:sz w:val="20"/>
                <w:szCs w:val="20"/>
              </w:rPr>
              <w:t>All 2</w:t>
            </w:r>
            <w:r w:rsidRPr="006B74D5">
              <w:rPr>
                <w:sz w:val="20"/>
                <w:szCs w:val="20"/>
                <w:vertAlign w:val="superscript"/>
              </w:rPr>
              <w:t>nd</w:t>
            </w:r>
            <w:r>
              <w:rPr>
                <w:sz w:val="20"/>
                <w:szCs w:val="20"/>
              </w:rPr>
              <w:t xml:space="preserve"> year BSW and 1</w:t>
            </w:r>
            <w:r w:rsidRPr="006B74D5">
              <w:rPr>
                <w:sz w:val="20"/>
                <w:szCs w:val="20"/>
                <w:vertAlign w:val="superscript"/>
              </w:rPr>
              <w:t>st</w:t>
            </w:r>
            <w:r>
              <w:rPr>
                <w:sz w:val="20"/>
                <w:szCs w:val="20"/>
              </w:rPr>
              <w:t xml:space="preserve"> ayear full-time MSW students in the Title IV-E </w:t>
            </w:r>
            <w:r>
              <w:rPr>
                <w:sz w:val="20"/>
                <w:szCs w:val="20"/>
              </w:rPr>
              <w:lastRenderedPageBreak/>
              <w:t>program must complete thie r field placement at DFCS.</w:t>
            </w:r>
          </w:p>
          <w:p w14:paraId="2DAC34B9" w14:textId="77777777" w:rsidR="00297BB0" w:rsidRDefault="00297BB0" w:rsidP="003B246E">
            <w:pPr>
              <w:rPr>
                <w:sz w:val="20"/>
                <w:szCs w:val="20"/>
              </w:rPr>
            </w:pPr>
          </w:p>
          <w:p w14:paraId="48FA7BBF" w14:textId="4C6A3197" w:rsidR="00297BB0" w:rsidRDefault="00297BB0" w:rsidP="003B246E">
            <w:pPr>
              <w:rPr>
                <w:sz w:val="20"/>
                <w:szCs w:val="20"/>
              </w:rPr>
            </w:pPr>
            <w:r>
              <w:rPr>
                <w:sz w:val="20"/>
                <w:szCs w:val="20"/>
              </w:rPr>
              <w:t xml:space="preserve">MSW part-time students will complete their first placement (in year 2) at DFCS. </w:t>
            </w:r>
          </w:p>
          <w:p w14:paraId="61B9A102" w14:textId="77777777" w:rsidR="00297BB0" w:rsidRPr="00EB52A6" w:rsidRDefault="00297BB0" w:rsidP="003B246E">
            <w:pPr>
              <w:rPr>
                <w:sz w:val="20"/>
                <w:szCs w:val="20"/>
              </w:rPr>
            </w:pPr>
          </w:p>
          <w:p w14:paraId="2962B7B9" w14:textId="58443CD6" w:rsidR="00297BB0" w:rsidRPr="00C27815" w:rsidRDefault="00297BB0" w:rsidP="003B246E">
            <w:pPr>
              <w:rPr>
                <w:sz w:val="20"/>
                <w:szCs w:val="20"/>
              </w:rPr>
            </w:pPr>
            <w:r w:rsidRPr="00EB52A6">
              <w:rPr>
                <w:sz w:val="20"/>
                <w:szCs w:val="20"/>
              </w:rPr>
              <w:t>Advanced standing stude</w:t>
            </w:r>
            <w:r>
              <w:rPr>
                <w:sz w:val="20"/>
                <w:szCs w:val="20"/>
              </w:rPr>
              <w:t>nts eligible ONLY if their BSW f</w:t>
            </w:r>
            <w:r w:rsidRPr="00EB52A6">
              <w:rPr>
                <w:sz w:val="20"/>
                <w:szCs w:val="20"/>
              </w:rPr>
              <w:t>ield placement was at DFCS.</w:t>
            </w:r>
          </w:p>
        </w:tc>
        <w:tc>
          <w:tcPr>
            <w:tcW w:w="1620" w:type="dxa"/>
            <w:tcBorders>
              <w:top w:val="single" w:sz="6" w:space="0" w:color="auto"/>
              <w:left w:val="single" w:sz="6" w:space="0" w:color="auto"/>
              <w:bottom w:val="single" w:sz="6" w:space="0" w:color="auto"/>
              <w:right w:val="single" w:sz="6" w:space="0" w:color="auto"/>
            </w:tcBorders>
            <w:vAlign w:val="center"/>
          </w:tcPr>
          <w:p w14:paraId="4B2F008F" w14:textId="77777777" w:rsidR="00297BB0" w:rsidRPr="00C27815" w:rsidRDefault="00297BB0" w:rsidP="003B246E">
            <w:pPr>
              <w:rPr>
                <w:sz w:val="20"/>
                <w:szCs w:val="20"/>
              </w:rPr>
            </w:pPr>
            <w:r w:rsidRPr="0019544A">
              <w:rPr>
                <w:sz w:val="20"/>
                <w:szCs w:val="20"/>
              </w:rPr>
              <w:lastRenderedPageBreak/>
              <w:t>Tuition, fees and one time living stipend each semester for books, mileage, etc. (amount varies each year)</w:t>
            </w:r>
            <w:r w:rsidRPr="00C27815">
              <w:rPr>
                <w:sz w:val="20"/>
                <w:szCs w:val="20"/>
              </w:rPr>
              <w:t>.</w:t>
            </w:r>
          </w:p>
        </w:tc>
        <w:tc>
          <w:tcPr>
            <w:tcW w:w="2348" w:type="dxa"/>
            <w:tcBorders>
              <w:top w:val="single" w:sz="6" w:space="0" w:color="auto"/>
              <w:left w:val="single" w:sz="6" w:space="0" w:color="auto"/>
              <w:bottom w:val="single" w:sz="6" w:space="0" w:color="auto"/>
              <w:right w:val="single" w:sz="6" w:space="0" w:color="auto"/>
            </w:tcBorders>
            <w:vAlign w:val="center"/>
          </w:tcPr>
          <w:p w14:paraId="65354B4F" w14:textId="77777777" w:rsidR="00297BB0" w:rsidRDefault="00297BB0" w:rsidP="003B246E">
            <w:pPr>
              <w:rPr>
                <w:sz w:val="20"/>
                <w:szCs w:val="20"/>
              </w:rPr>
            </w:pPr>
            <w:r w:rsidRPr="0019544A">
              <w:rPr>
                <w:sz w:val="20"/>
                <w:szCs w:val="20"/>
              </w:rPr>
              <w:t xml:space="preserve">Tuition, fees and one time living stipend each semester for books, mileage, etc. (amount varies each year) </w:t>
            </w:r>
          </w:p>
          <w:p w14:paraId="4896FBFA" w14:textId="77777777" w:rsidR="00297BB0" w:rsidRPr="0019544A" w:rsidRDefault="00297BB0" w:rsidP="003B246E">
            <w:pPr>
              <w:rPr>
                <w:sz w:val="20"/>
                <w:szCs w:val="20"/>
              </w:rPr>
            </w:pPr>
          </w:p>
          <w:p w14:paraId="634D7D56" w14:textId="77777777" w:rsidR="00297BB0" w:rsidRPr="00C27815" w:rsidRDefault="00297BB0" w:rsidP="003B246E">
            <w:pPr>
              <w:rPr>
                <w:sz w:val="20"/>
                <w:szCs w:val="20"/>
              </w:rPr>
            </w:pPr>
            <w:r w:rsidRPr="0019544A">
              <w:rPr>
                <w:sz w:val="20"/>
                <w:szCs w:val="20"/>
              </w:rPr>
              <w:t>Part-time students receive a reduced living stipend (amount varies each year).</w:t>
            </w:r>
          </w:p>
        </w:tc>
        <w:tc>
          <w:tcPr>
            <w:tcW w:w="2602" w:type="dxa"/>
            <w:tcBorders>
              <w:top w:val="single" w:sz="6" w:space="0" w:color="auto"/>
              <w:left w:val="single" w:sz="6" w:space="0" w:color="auto"/>
              <w:bottom w:val="single" w:sz="6" w:space="0" w:color="auto"/>
              <w:right w:val="single" w:sz="6" w:space="0" w:color="auto"/>
            </w:tcBorders>
            <w:vAlign w:val="center"/>
          </w:tcPr>
          <w:p w14:paraId="2ECE2C14" w14:textId="77777777" w:rsidR="00297BB0" w:rsidRPr="00C27815" w:rsidRDefault="00297BB0" w:rsidP="003B246E">
            <w:pPr>
              <w:rPr>
                <w:sz w:val="20"/>
                <w:szCs w:val="20"/>
              </w:rPr>
            </w:pPr>
            <w:r w:rsidRPr="0019544A">
              <w:rPr>
                <w:sz w:val="20"/>
                <w:szCs w:val="20"/>
              </w:rPr>
              <w:t>For every academic year enrolled, students owe one calendar year of payback.</w:t>
            </w:r>
          </w:p>
        </w:tc>
        <w:tc>
          <w:tcPr>
            <w:tcW w:w="2070" w:type="dxa"/>
            <w:tcBorders>
              <w:top w:val="single" w:sz="6" w:space="0" w:color="auto"/>
              <w:left w:val="single" w:sz="6" w:space="0" w:color="auto"/>
              <w:bottom w:val="single" w:sz="6" w:space="0" w:color="auto"/>
              <w:right w:val="single" w:sz="6" w:space="0" w:color="auto"/>
            </w:tcBorders>
            <w:vAlign w:val="center"/>
          </w:tcPr>
          <w:p w14:paraId="367DBAF5" w14:textId="77777777" w:rsidR="00297BB0" w:rsidRDefault="00297BB0" w:rsidP="003B246E">
            <w:pPr>
              <w:rPr>
                <w:sz w:val="20"/>
                <w:szCs w:val="20"/>
              </w:rPr>
            </w:pPr>
            <w:r w:rsidRPr="0019544A">
              <w:rPr>
                <w:sz w:val="20"/>
                <w:szCs w:val="20"/>
              </w:rPr>
              <w:t>Child Welfare and Child Maltreatment required electives offered fully online.</w:t>
            </w:r>
          </w:p>
          <w:p w14:paraId="107A0B9E" w14:textId="77777777" w:rsidR="00297BB0" w:rsidRDefault="00297BB0" w:rsidP="003B246E">
            <w:pPr>
              <w:rPr>
                <w:sz w:val="20"/>
                <w:szCs w:val="20"/>
              </w:rPr>
            </w:pPr>
          </w:p>
          <w:p w14:paraId="351C723C" w14:textId="77777777" w:rsidR="00297BB0" w:rsidRDefault="00297BB0" w:rsidP="003B246E">
            <w:pPr>
              <w:rPr>
                <w:sz w:val="20"/>
                <w:szCs w:val="20"/>
              </w:rPr>
            </w:pPr>
            <w:r w:rsidRPr="0019544A">
              <w:rPr>
                <w:sz w:val="20"/>
                <w:szCs w:val="20"/>
              </w:rPr>
              <w:t xml:space="preserve">Second year MSW placement is in a Child Welfare Community Partners Placement </w:t>
            </w:r>
          </w:p>
          <w:p w14:paraId="1F57265D" w14:textId="77777777" w:rsidR="00297BB0" w:rsidRPr="0019544A" w:rsidRDefault="00297BB0" w:rsidP="003B246E">
            <w:pPr>
              <w:rPr>
                <w:sz w:val="20"/>
                <w:szCs w:val="20"/>
              </w:rPr>
            </w:pPr>
          </w:p>
          <w:p w14:paraId="6D678AF5" w14:textId="77777777" w:rsidR="00297BB0" w:rsidRPr="0019544A" w:rsidRDefault="00297BB0" w:rsidP="003B246E">
            <w:pPr>
              <w:rPr>
                <w:sz w:val="20"/>
                <w:szCs w:val="20"/>
              </w:rPr>
            </w:pPr>
            <w:r w:rsidRPr="0019544A">
              <w:rPr>
                <w:sz w:val="20"/>
                <w:szCs w:val="20"/>
              </w:rPr>
              <w:t xml:space="preserve">General Information e-mail </w:t>
            </w:r>
            <w:r w:rsidRPr="0019544A">
              <w:rPr>
                <w:sz w:val="20"/>
                <w:szCs w:val="20"/>
              </w:rPr>
              <w:lastRenderedPageBreak/>
              <w:t xml:space="preserve">socialworkive@gsu.edu </w:t>
            </w:r>
          </w:p>
          <w:p w14:paraId="384ADCA7" w14:textId="77777777" w:rsidR="00297BB0" w:rsidRDefault="00297BB0" w:rsidP="003B246E">
            <w:pPr>
              <w:rPr>
                <w:sz w:val="20"/>
                <w:szCs w:val="20"/>
              </w:rPr>
            </w:pPr>
          </w:p>
          <w:p w14:paraId="2AFFD20E" w14:textId="77777777" w:rsidR="00297BB0" w:rsidRPr="00C27815" w:rsidRDefault="00297BB0" w:rsidP="003B246E">
            <w:pPr>
              <w:rPr>
                <w:sz w:val="20"/>
                <w:szCs w:val="20"/>
              </w:rPr>
            </w:pPr>
            <w:r w:rsidRPr="0019544A">
              <w:rPr>
                <w:sz w:val="20"/>
                <w:szCs w:val="20"/>
              </w:rPr>
              <w:t xml:space="preserve">Can follow on Twitter @gsussw_IVE  </w:t>
            </w:r>
          </w:p>
        </w:tc>
      </w:tr>
      <w:tr w:rsidR="00297BB0" w:rsidRPr="00C27815" w14:paraId="47EB65E0"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7200B4DA" w14:textId="72454F34" w:rsidR="00297BB0" w:rsidRPr="00C27815" w:rsidRDefault="00297BB0" w:rsidP="00547F94">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2026F925" w14:textId="77777777" w:rsidR="00297BB0" w:rsidRPr="00AC3516" w:rsidRDefault="00297BB0" w:rsidP="003B246E">
            <w:pPr>
              <w:pStyle w:val="BodyText3"/>
              <w:jc w:val="center"/>
              <w:rPr>
                <w:b/>
                <w:sz w:val="20"/>
                <w:szCs w:val="20"/>
                <w:lang w:val="en-US"/>
              </w:rPr>
            </w:pPr>
            <w:r w:rsidRPr="00AC3516">
              <w:rPr>
                <w:b/>
                <w:sz w:val="20"/>
                <w:szCs w:val="20"/>
                <w:lang w:val="en-US"/>
              </w:rPr>
              <w:t>Savannah State University</w:t>
            </w:r>
          </w:p>
          <w:p w14:paraId="1230D44A" w14:textId="77777777" w:rsidR="00297BB0" w:rsidRPr="00AC3516" w:rsidRDefault="00297BB0" w:rsidP="003B246E">
            <w:pPr>
              <w:pStyle w:val="BodyText3"/>
              <w:jc w:val="center"/>
              <w:rPr>
                <w:b/>
                <w:sz w:val="20"/>
                <w:szCs w:val="20"/>
                <w:lang w:val="en-US"/>
              </w:rPr>
            </w:pPr>
          </w:p>
          <w:p w14:paraId="764CD82C" w14:textId="77777777" w:rsidR="00297BB0" w:rsidRPr="00574F4A" w:rsidRDefault="00297BB0" w:rsidP="003B246E">
            <w:pPr>
              <w:jc w:val="center"/>
              <w:rPr>
                <w:color w:val="C00000"/>
                <w:sz w:val="20"/>
                <w:szCs w:val="20"/>
              </w:rPr>
            </w:pPr>
            <w:r w:rsidRPr="00574F4A">
              <w:rPr>
                <w:color w:val="C00000"/>
                <w:sz w:val="20"/>
                <w:szCs w:val="20"/>
              </w:rPr>
              <w:t>Bernita Berry, Ph.D</w:t>
            </w:r>
          </w:p>
          <w:p w14:paraId="7D0E0026" w14:textId="77777777" w:rsidR="00297BB0" w:rsidRPr="00C27815" w:rsidRDefault="00297BB0" w:rsidP="003B246E">
            <w:pPr>
              <w:jc w:val="center"/>
              <w:rPr>
                <w:sz w:val="20"/>
                <w:szCs w:val="20"/>
              </w:rPr>
            </w:pPr>
            <w:r w:rsidRPr="00C27815">
              <w:rPr>
                <w:sz w:val="20"/>
                <w:szCs w:val="20"/>
              </w:rPr>
              <w:t>Chair Dept of Social Work</w:t>
            </w:r>
          </w:p>
          <w:p w14:paraId="1D28AEDD" w14:textId="77777777" w:rsidR="00297BB0" w:rsidRPr="00C27815" w:rsidRDefault="00297BB0" w:rsidP="003B246E">
            <w:pPr>
              <w:jc w:val="center"/>
              <w:rPr>
                <w:color w:val="0000FF"/>
                <w:sz w:val="20"/>
                <w:szCs w:val="20"/>
                <w:u w:val="single"/>
              </w:rPr>
            </w:pPr>
            <w:hyperlink r:id="rId34" w:history="1">
              <w:r w:rsidRPr="00C27815">
                <w:rPr>
                  <w:rStyle w:val="Hyperlink"/>
                  <w:sz w:val="20"/>
                  <w:szCs w:val="20"/>
                </w:rPr>
                <w:t>berryb@savstate.edu</w:t>
              </w:r>
            </w:hyperlink>
          </w:p>
          <w:p w14:paraId="3CC90DE8" w14:textId="250A4D64" w:rsidR="00297BB0" w:rsidRPr="00CE7DEA" w:rsidRDefault="00297BB0" w:rsidP="003B246E">
            <w:pPr>
              <w:jc w:val="center"/>
              <w:rPr>
                <w:rFonts w:eastAsia="PMingLiU"/>
                <w:sz w:val="20"/>
                <w:szCs w:val="20"/>
                <w:lang w:eastAsia="zh-HK"/>
              </w:rPr>
            </w:pPr>
            <w:r w:rsidRPr="00CE7DEA">
              <w:rPr>
                <w:sz w:val="20"/>
                <w:szCs w:val="20"/>
              </w:rPr>
              <w:t>(912)</w:t>
            </w:r>
            <w:r w:rsidR="002D0C01" w:rsidRPr="00CE7DEA">
              <w:rPr>
                <w:sz w:val="20"/>
                <w:szCs w:val="20"/>
              </w:rPr>
              <w:t xml:space="preserve"> </w:t>
            </w:r>
            <w:r w:rsidRPr="00CE7DEA">
              <w:rPr>
                <w:sz w:val="20"/>
                <w:szCs w:val="20"/>
              </w:rPr>
              <w:t>353-5263</w:t>
            </w:r>
          </w:p>
          <w:p w14:paraId="08274AE9" w14:textId="77777777" w:rsidR="00297BB0" w:rsidRPr="00C27815" w:rsidRDefault="00297BB0" w:rsidP="003B246E">
            <w:pPr>
              <w:jc w:val="center"/>
              <w:rPr>
                <w:rFonts w:eastAsia="PMingLiU"/>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66718703" w14:textId="77777777" w:rsidR="00297BB0" w:rsidRPr="00C27815" w:rsidRDefault="00297BB0" w:rsidP="003B246E">
            <w:pPr>
              <w:rPr>
                <w:sz w:val="20"/>
                <w:szCs w:val="20"/>
              </w:rPr>
            </w:pPr>
            <w:r w:rsidRPr="00C27815">
              <w:rPr>
                <w:sz w:val="20"/>
                <w:szCs w:val="20"/>
              </w:rPr>
              <w:t>Application form  for currently enrolled social work major (BSW or MSW)</w:t>
            </w:r>
          </w:p>
          <w:p w14:paraId="2C556B09" w14:textId="77777777" w:rsidR="00297BB0" w:rsidRPr="00C27815" w:rsidRDefault="00297BB0" w:rsidP="003B246E">
            <w:pPr>
              <w:rPr>
                <w:sz w:val="20"/>
                <w:szCs w:val="20"/>
              </w:rPr>
            </w:pPr>
          </w:p>
          <w:p w14:paraId="63F81627" w14:textId="77777777" w:rsidR="00297BB0" w:rsidRPr="00C27815" w:rsidRDefault="00297BB0" w:rsidP="003B246E">
            <w:pPr>
              <w:rPr>
                <w:sz w:val="20"/>
                <w:szCs w:val="20"/>
              </w:rPr>
            </w:pPr>
            <w:r w:rsidRPr="00C27815">
              <w:rPr>
                <w:sz w:val="20"/>
                <w:szCs w:val="20"/>
              </w:rPr>
              <w:t>Commitment to child welfare and working in the State of Georgia</w:t>
            </w:r>
          </w:p>
        </w:tc>
        <w:tc>
          <w:tcPr>
            <w:tcW w:w="1620" w:type="dxa"/>
            <w:tcBorders>
              <w:top w:val="single" w:sz="6" w:space="0" w:color="auto"/>
              <w:left w:val="single" w:sz="6" w:space="0" w:color="auto"/>
              <w:bottom w:val="single" w:sz="6" w:space="0" w:color="auto"/>
              <w:right w:val="single" w:sz="6" w:space="0" w:color="auto"/>
            </w:tcBorders>
            <w:vAlign w:val="center"/>
          </w:tcPr>
          <w:p w14:paraId="3F76C6DC" w14:textId="77777777" w:rsidR="00297BB0" w:rsidRPr="00C27815" w:rsidRDefault="00297BB0" w:rsidP="003B246E">
            <w:pPr>
              <w:rPr>
                <w:sz w:val="20"/>
                <w:szCs w:val="20"/>
              </w:rPr>
            </w:pPr>
            <w:r w:rsidRPr="00C27815">
              <w:rPr>
                <w:sz w:val="20"/>
                <w:szCs w:val="20"/>
              </w:rPr>
              <w:t>Tuition, books, fees, limited travel</w:t>
            </w:r>
          </w:p>
        </w:tc>
        <w:tc>
          <w:tcPr>
            <w:tcW w:w="2348" w:type="dxa"/>
            <w:tcBorders>
              <w:top w:val="single" w:sz="6" w:space="0" w:color="auto"/>
              <w:left w:val="single" w:sz="6" w:space="0" w:color="auto"/>
              <w:bottom w:val="single" w:sz="6" w:space="0" w:color="auto"/>
              <w:right w:val="single" w:sz="6" w:space="0" w:color="auto"/>
            </w:tcBorders>
            <w:vAlign w:val="center"/>
          </w:tcPr>
          <w:p w14:paraId="4AB7C6F4" w14:textId="77777777" w:rsidR="00297BB0" w:rsidRPr="00C27815" w:rsidRDefault="00297BB0" w:rsidP="003B246E">
            <w:pPr>
              <w:rPr>
                <w:sz w:val="20"/>
                <w:szCs w:val="20"/>
              </w:rPr>
            </w:pPr>
            <w:r w:rsidRPr="00C27815">
              <w:rPr>
                <w:sz w:val="20"/>
                <w:szCs w:val="20"/>
              </w:rPr>
              <w:t>Tuition, books, fees, limited travel</w:t>
            </w:r>
          </w:p>
        </w:tc>
        <w:tc>
          <w:tcPr>
            <w:tcW w:w="2602" w:type="dxa"/>
            <w:tcBorders>
              <w:top w:val="single" w:sz="6" w:space="0" w:color="auto"/>
              <w:left w:val="single" w:sz="6" w:space="0" w:color="auto"/>
              <w:bottom w:val="single" w:sz="6" w:space="0" w:color="auto"/>
              <w:right w:val="single" w:sz="6" w:space="0" w:color="auto"/>
            </w:tcBorders>
            <w:vAlign w:val="center"/>
          </w:tcPr>
          <w:p w14:paraId="0758611A" w14:textId="77777777" w:rsidR="00297BB0" w:rsidRPr="00C27815" w:rsidRDefault="00297BB0" w:rsidP="003B246E">
            <w:pPr>
              <w:rPr>
                <w:sz w:val="20"/>
                <w:szCs w:val="20"/>
              </w:rPr>
            </w:pPr>
            <w:r w:rsidRPr="00C27815">
              <w:rPr>
                <w:sz w:val="20"/>
                <w:szCs w:val="20"/>
              </w:rPr>
              <w:t>For every academic year enrolled, a calendar year of payback is required.</w:t>
            </w:r>
          </w:p>
        </w:tc>
        <w:tc>
          <w:tcPr>
            <w:tcW w:w="2070" w:type="dxa"/>
            <w:tcBorders>
              <w:top w:val="single" w:sz="6" w:space="0" w:color="auto"/>
              <w:left w:val="single" w:sz="6" w:space="0" w:color="auto"/>
              <w:bottom w:val="single" w:sz="6" w:space="0" w:color="auto"/>
              <w:right w:val="single" w:sz="6" w:space="0" w:color="auto"/>
            </w:tcBorders>
            <w:vAlign w:val="center"/>
          </w:tcPr>
          <w:p w14:paraId="6491C97B" w14:textId="77777777" w:rsidR="00297BB0" w:rsidRPr="00C27815" w:rsidRDefault="00297BB0" w:rsidP="003B246E">
            <w:pPr>
              <w:rPr>
                <w:sz w:val="20"/>
                <w:szCs w:val="20"/>
              </w:rPr>
            </w:pPr>
            <w:r w:rsidRPr="00C27815">
              <w:rPr>
                <w:sz w:val="20"/>
                <w:szCs w:val="20"/>
              </w:rPr>
              <w:t>Advanced standing, full-time &amp; part-time programs available; also evening and weekend classes- fall, spring, &amp; summer.</w:t>
            </w:r>
          </w:p>
        </w:tc>
      </w:tr>
      <w:tr w:rsidR="00297BB0" w:rsidRPr="00C27815" w14:paraId="6565C5D0" w14:textId="77777777" w:rsidTr="00EA56EE">
        <w:trPr>
          <w:trHeight w:val="167"/>
        </w:trPr>
        <w:tc>
          <w:tcPr>
            <w:tcW w:w="1972" w:type="dxa"/>
            <w:vMerge/>
            <w:tcBorders>
              <w:left w:val="single" w:sz="6" w:space="0" w:color="auto"/>
              <w:right w:val="single" w:sz="6" w:space="0" w:color="auto"/>
            </w:tcBorders>
            <w:shd w:val="clear" w:color="auto" w:fill="E6E6E6"/>
            <w:vAlign w:val="center"/>
          </w:tcPr>
          <w:p w14:paraId="2CB01552" w14:textId="23EF8EDF" w:rsidR="00297BB0" w:rsidRPr="00C27815" w:rsidRDefault="00297BB0" w:rsidP="00547F94">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7A2EC78C" w14:textId="77777777" w:rsidR="00297BB0" w:rsidRPr="00AC3516" w:rsidRDefault="00297BB0" w:rsidP="003B246E">
            <w:pPr>
              <w:pStyle w:val="BodyText3"/>
              <w:jc w:val="center"/>
              <w:rPr>
                <w:b/>
                <w:sz w:val="20"/>
                <w:szCs w:val="20"/>
                <w:lang w:val="en-US"/>
              </w:rPr>
            </w:pPr>
            <w:r w:rsidRPr="00AC3516">
              <w:rPr>
                <w:b/>
                <w:sz w:val="20"/>
                <w:szCs w:val="20"/>
                <w:lang w:val="en-US"/>
              </w:rPr>
              <w:t>Thomas University</w:t>
            </w:r>
          </w:p>
          <w:p w14:paraId="6FAA411D" w14:textId="77777777" w:rsidR="00297BB0" w:rsidRPr="00AC3516" w:rsidRDefault="00297BB0" w:rsidP="003B246E">
            <w:pPr>
              <w:pStyle w:val="BodyText3"/>
              <w:jc w:val="center"/>
              <w:rPr>
                <w:sz w:val="20"/>
                <w:szCs w:val="20"/>
                <w:lang w:val="en-US"/>
              </w:rPr>
            </w:pPr>
          </w:p>
          <w:p w14:paraId="7190EE18" w14:textId="77777777" w:rsidR="00297BB0" w:rsidRPr="00A20E92" w:rsidRDefault="00297BB0" w:rsidP="003B246E">
            <w:pPr>
              <w:pStyle w:val="BodyText3"/>
              <w:jc w:val="center"/>
              <w:rPr>
                <w:color w:val="FF0000"/>
                <w:sz w:val="20"/>
                <w:szCs w:val="20"/>
                <w:lang w:val="en-US"/>
              </w:rPr>
            </w:pPr>
            <w:r w:rsidRPr="002D0C01">
              <w:rPr>
                <w:color w:val="C00000"/>
                <w:sz w:val="20"/>
                <w:szCs w:val="20"/>
                <w:lang w:val="en-US"/>
              </w:rPr>
              <w:t>Bill Milford, MSW, LCSW</w:t>
            </w:r>
          </w:p>
          <w:p w14:paraId="600AF299" w14:textId="77777777" w:rsidR="00297BB0" w:rsidRPr="00AC3516" w:rsidRDefault="00297BB0" w:rsidP="003B246E">
            <w:pPr>
              <w:pStyle w:val="BodyText3"/>
              <w:jc w:val="center"/>
              <w:rPr>
                <w:rFonts w:eastAsia="PMingLiU"/>
                <w:color w:val="0000FF"/>
                <w:sz w:val="20"/>
                <w:szCs w:val="20"/>
                <w:u w:val="single"/>
                <w:lang w:val="en-US" w:eastAsia="zh-HK"/>
              </w:rPr>
            </w:pPr>
            <w:r w:rsidRPr="00AC3516">
              <w:rPr>
                <w:color w:val="0000FF"/>
                <w:sz w:val="20"/>
                <w:szCs w:val="20"/>
                <w:u w:val="single"/>
                <w:lang w:val="en-US"/>
              </w:rPr>
              <w:t>bmilford@thomasu. Edu</w:t>
            </w:r>
          </w:p>
        </w:tc>
        <w:tc>
          <w:tcPr>
            <w:tcW w:w="3314" w:type="dxa"/>
            <w:tcBorders>
              <w:top w:val="single" w:sz="6" w:space="0" w:color="auto"/>
              <w:left w:val="single" w:sz="6" w:space="0" w:color="auto"/>
              <w:bottom w:val="single" w:sz="6" w:space="0" w:color="auto"/>
              <w:right w:val="single" w:sz="6" w:space="0" w:color="auto"/>
            </w:tcBorders>
            <w:vAlign w:val="center"/>
          </w:tcPr>
          <w:p w14:paraId="1F09B65E" w14:textId="77777777" w:rsidR="00297BB0" w:rsidRPr="00C27815" w:rsidRDefault="00297BB0" w:rsidP="003B246E">
            <w:pPr>
              <w:rPr>
                <w:sz w:val="20"/>
                <w:szCs w:val="20"/>
              </w:rPr>
            </w:pPr>
            <w:r w:rsidRPr="00C27815">
              <w:rPr>
                <w:sz w:val="20"/>
                <w:szCs w:val="20"/>
              </w:rPr>
              <w:t>18 BSW slots</w:t>
            </w:r>
          </w:p>
        </w:tc>
        <w:tc>
          <w:tcPr>
            <w:tcW w:w="1620" w:type="dxa"/>
            <w:tcBorders>
              <w:top w:val="single" w:sz="6" w:space="0" w:color="auto"/>
              <w:left w:val="single" w:sz="6" w:space="0" w:color="auto"/>
              <w:bottom w:val="single" w:sz="6" w:space="0" w:color="auto"/>
              <w:right w:val="single" w:sz="6" w:space="0" w:color="auto"/>
            </w:tcBorders>
            <w:vAlign w:val="center"/>
          </w:tcPr>
          <w:p w14:paraId="52A6055F" w14:textId="77777777" w:rsidR="00297BB0" w:rsidRPr="00C27815" w:rsidRDefault="00297BB0" w:rsidP="003B246E">
            <w:pPr>
              <w:rPr>
                <w:sz w:val="20"/>
                <w:szCs w:val="20"/>
              </w:rPr>
            </w:pPr>
            <w:r w:rsidRPr="00C27815">
              <w:rPr>
                <w:sz w:val="20"/>
                <w:szCs w:val="20"/>
              </w:rPr>
              <w:t>Tuition, fees, books, and limited mileage</w:t>
            </w:r>
          </w:p>
        </w:tc>
        <w:tc>
          <w:tcPr>
            <w:tcW w:w="2348" w:type="dxa"/>
            <w:tcBorders>
              <w:top w:val="single" w:sz="6" w:space="0" w:color="auto"/>
              <w:left w:val="single" w:sz="6" w:space="0" w:color="auto"/>
              <w:bottom w:val="single" w:sz="6" w:space="0" w:color="auto"/>
              <w:right w:val="single" w:sz="6" w:space="0" w:color="auto"/>
            </w:tcBorders>
            <w:vAlign w:val="center"/>
          </w:tcPr>
          <w:p w14:paraId="4628E374" w14:textId="77777777" w:rsidR="00297BB0" w:rsidRPr="00C27815" w:rsidRDefault="00297BB0" w:rsidP="003B246E">
            <w:pPr>
              <w:rPr>
                <w:sz w:val="20"/>
                <w:szCs w:val="20"/>
              </w:rPr>
            </w:pPr>
            <w:r w:rsidRPr="00C27815">
              <w:rPr>
                <w:sz w:val="20"/>
                <w:szCs w:val="20"/>
              </w:rPr>
              <w:t>NA</w:t>
            </w:r>
          </w:p>
        </w:tc>
        <w:tc>
          <w:tcPr>
            <w:tcW w:w="2602" w:type="dxa"/>
            <w:tcBorders>
              <w:top w:val="single" w:sz="6" w:space="0" w:color="auto"/>
              <w:left w:val="single" w:sz="6" w:space="0" w:color="auto"/>
              <w:bottom w:val="single" w:sz="6" w:space="0" w:color="auto"/>
              <w:right w:val="single" w:sz="6" w:space="0" w:color="auto"/>
            </w:tcBorders>
            <w:vAlign w:val="center"/>
          </w:tcPr>
          <w:p w14:paraId="29AAC018" w14:textId="77777777" w:rsidR="00297BB0" w:rsidRPr="00C27815" w:rsidRDefault="00297BB0" w:rsidP="003B246E">
            <w:pPr>
              <w:rPr>
                <w:sz w:val="20"/>
                <w:szCs w:val="20"/>
              </w:rPr>
            </w:pPr>
            <w:r w:rsidRPr="00C27815">
              <w:rPr>
                <w:sz w:val="20"/>
                <w:szCs w:val="20"/>
              </w:rPr>
              <w:t>Time for time</w:t>
            </w:r>
          </w:p>
        </w:tc>
        <w:tc>
          <w:tcPr>
            <w:tcW w:w="2070" w:type="dxa"/>
            <w:tcBorders>
              <w:top w:val="single" w:sz="6" w:space="0" w:color="auto"/>
              <w:left w:val="single" w:sz="6" w:space="0" w:color="auto"/>
              <w:bottom w:val="single" w:sz="6" w:space="0" w:color="auto"/>
              <w:right w:val="single" w:sz="6" w:space="0" w:color="auto"/>
            </w:tcBorders>
            <w:vAlign w:val="center"/>
          </w:tcPr>
          <w:p w14:paraId="1698223A" w14:textId="77777777" w:rsidR="00297BB0" w:rsidRPr="00C27815" w:rsidRDefault="00297BB0" w:rsidP="003B246E">
            <w:pPr>
              <w:rPr>
                <w:sz w:val="20"/>
                <w:szCs w:val="20"/>
              </w:rPr>
            </w:pPr>
          </w:p>
        </w:tc>
      </w:tr>
      <w:tr w:rsidR="00297BB0" w:rsidRPr="00C27815" w14:paraId="2014C530" w14:textId="77777777" w:rsidTr="00EA56EE">
        <w:trPr>
          <w:trHeight w:val="2622"/>
        </w:trPr>
        <w:tc>
          <w:tcPr>
            <w:tcW w:w="1972" w:type="dxa"/>
            <w:vMerge/>
            <w:tcBorders>
              <w:left w:val="single" w:sz="6" w:space="0" w:color="auto"/>
              <w:right w:val="single" w:sz="6" w:space="0" w:color="auto"/>
            </w:tcBorders>
            <w:shd w:val="clear" w:color="auto" w:fill="E6E6E6"/>
            <w:vAlign w:val="center"/>
          </w:tcPr>
          <w:p w14:paraId="0C62A5FD" w14:textId="566E8730" w:rsidR="00297BB0" w:rsidRPr="00C27815" w:rsidRDefault="00297BB0" w:rsidP="00547F94">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4E1A54F0" w14:textId="77777777" w:rsidR="00297BB0" w:rsidRPr="00E82E22" w:rsidRDefault="00297BB0" w:rsidP="003B246E">
            <w:pPr>
              <w:jc w:val="center"/>
              <w:rPr>
                <w:b/>
                <w:bCs/>
                <w:sz w:val="22"/>
                <w:szCs w:val="22"/>
              </w:rPr>
            </w:pPr>
            <w:r w:rsidRPr="00E82E22">
              <w:rPr>
                <w:b/>
                <w:bCs/>
                <w:sz w:val="22"/>
                <w:szCs w:val="22"/>
              </w:rPr>
              <w:t>University of Georgia</w:t>
            </w:r>
          </w:p>
          <w:p w14:paraId="633948D0" w14:textId="77777777" w:rsidR="00297BB0" w:rsidRPr="00F44814" w:rsidRDefault="00297BB0" w:rsidP="003B246E">
            <w:pPr>
              <w:jc w:val="center"/>
              <w:rPr>
                <w:b/>
                <w:bCs/>
                <w:sz w:val="20"/>
                <w:szCs w:val="20"/>
              </w:rPr>
            </w:pPr>
          </w:p>
          <w:p w14:paraId="27AB344C" w14:textId="77777777" w:rsidR="00297BB0" w:rsidRPr="002D0C01" w:rsidRDefault="00297BB0" w:rsidP="003B246E">
            <w:pPr>
              <w:jc w:val="center"/>
              <w:rPr>
                <w:color w:val="C00000"/>
                <w:sz w:val="20"/>
                <w:szCs w:val="20"/>
              </w:rPr>
            </w:pPr>
            <w:r w:rsidRPr="002D0C01">
              <w:rPr>
                <w:color w:val="C00000"/>
                <w:sz w:val="20"/>
                <w:szCs w:val="20"/>
              </w:rPr>
              <w:t>Allison Dunnigan</w:t>
            </w:r>
          </w:p>
          <w:p w14:paraId="6E020E30" w14:textId="77777777" w:rsidR="00297BB0" w:rsidRDefault="00297BB0" w:rsidP="003B246E">
            <w:pPr>
              <w:jc w:val="center"/>
              <w:rPr>
                <w:sz w:val="20"/>
                <w:szCs w:val="20"/>
              </w:rPr>
            </w:pPr>
            <w:hyperlink r:id="rId35" w:history="1">
              <w:r>
                <w:rPr>
                  <w:rStyle w:val="Hyperlink"/>
                  <w:sz w:val="20"/>
                  <w:szCs w:val="20"/>
                </w:rPr>
                <w:t>Allison.dunnigan@uga.edu</w:t>
              </w:r>
            </w:hyperlink>
          </w:p>
          <w:p w14:paraId="6F2D32E6" w14:textId="5FE74BAF" w:rsidR="00297BB0" w:rsidRPr="00C27815" w:rsidRDefault="00297BB0" w:rsidP="003B246E">
            <w:pPr>
              <w:jc w:val="center"/>
              <w:rPr>
                <w:color w:val="FF0000"/>
                <w:sz w:val="20"/>
                <w:szCs w:val="20"/>
              </w:rPr>
            </w:pPr>
            <w:r w:rsidRPr="00CE7DEA">
              <w:rPr>
                <w:sz w:val="20"/>
                <w:szCs w:val="20"/>
              </w:rPr>
              <w:t>(706) 542-5409</w:t>
            </w:r>
          </w:p>
        </w:tc>
        <w:tc>
          <w:tcPr>
            <w:tcW w:w="3314" w:type="dxa"/>
            <w:tcBorders>
              <w:top w:val="single" w:sz="6" w:space="0" w:color="auto"/>
              <w:left w:val="single" w:sz="6" w:space="0" w:color="auto"/>
              <w:bottom w:val="single" w:sz="6" w:space="0" w:color="auto"/>
              <w:right w:val="single" w:sz="6" w:space="0" w:color="auto"/>
            </w:tcBorders>
            <w:vAlign w:val="center"/>
          </w:tcPr>
          <w:p w14:paraId="4C89169B" w14:textId="77777777" w:rsidR="00297BB0" w:rsidRPr="00F44814" w:rsidRDefault="00297BB0" w:rsidP="003B246E">
            <w:pPr>
              <w:rPr>
                <w:rFonts w:eastAsia="PMingLiU"/>
                <w:sz w:val="20"/>
                <w:szCs w:val="20"/>
                <w:lang w:eastAsia="zh-HK"/>
              </w:rPr>
            </w:pPr>
            <w:r w:rsidRPr="00F44814">
              <w:rPr>
                <w:rFonts w:eastAsia="PMingLiU"/>
                <w:sz w:val="20"/>
                <w:szCs w:val="20"/>
                <w:lang w:eastAsia="zh-HK"/>
              </w:rPr>
              <w:t>Admitted 2</w:t>
            </w:r>
            <w:r w:rsidRPr="00F44814">
              <w:rPr>
                <w:rFonts w:eastAsia="PMingLiU"/>
                <w:sz w:val="20"/>
                <w:szCs w:val="20"/>
                <w:vertAlign w:val="superscript"/>
                <w:lang w:eastAsia="zh-HK"/>
              </w:rPr>
              <w:t>nd</w:t>
            </w:r>
            <w:r w:rsidRPr="00F44814">
              <w:rPr>
                <w:rFonts w:eastAsia="PMingLiU"/>
                <w:sz w:val="20"/>
                <w:szCs w:val="20"/>
                <w:lang w:eastAsia="zh-HK"/>
              </w:rPr>
              <w:t xml:space="preserve"> year BSW and all MSW students can apply at:  </w:t>
            </w:r>
          </w:p>
          <w:p w14:paraId="423516A5" w14:textId="77777777" w:rsidR="00297BB0" w:rsidRPr="00F44814" w:rsidRDefault="00297BB0" w:rsidP="003B246E">
            <w:pPr>
              <w:rPr>
                <w:sz w:val="20"/>
                <w:szCs w:val="20"/>
              </w:rPr>
            </w:pPr>
            <w:hyperlink r:id="rId36" w:history="1">
              <w:r w:rsidRPr="00F44814">
                <w:rPr>
                  <w:rStyle w:val="Hyperlink"/>
                  <w:sz w:val="20"/>
                  <w:szCs w:val="20"/>
                </w:rPr>
                <w:t>https://ssw.uga.edu/admissions/financial-aid/title-iv-e-welfare-ed/</w:t>
              </w:r>
            </w:hyperlink>
          </w:p>
          <w:p w14:paraId="09B285B8" w14:textId="77777777" w:rsidR="00297BB0" w:rsidRDefault="00297BB0" w:rsidP="003B246E">
            <w:pPr>
              <w:rPr>
                <w:sz w:val="20"/>
                <w:szCs w:val="20"/>
              </w:rPr>
            </w:pPr>
          </w:p>
          <w:p w14:paraId="5E4AD00A" w14:textId="21C7EE31" w:rsidR="00297BB0" w:rsidRPr="00C27815" w:rsidRDefault="00297BB0" w:rsidP="003B246E">
            <w:pPr>
              <w:rPr>
                <w:rFonts w:eastAsia="PMingLiU"/>
                <w:sz w:val="20"/>
                <w:szCs w:val="20"/>
                <w:lang w:eastAsia="zh-HK"/>
              </w:rPr>
            </w:pPr>
            <w:r w:rsidRPr="00F44814">
              <w:rPr>
                <w:sz w:val="20"/>
                <w:szCs w:val="20"/>
              </w:rPr>
              <w:t>Currently</w:t>
            </w:r>
            <w:r>
              <w:rPr>
                <w:sz w:val="20"/>
                <w:szCs w:val="20"/>
              </w:rPr>
              <w:t>,</w:t>
            </w:r>
            <w:r w:rsidRPr="00F44814">
              <w:rPr>
                <w:sz w:val="20"/>
                <w:szCs w:val="20"/>
              </w:rPr>
              <w:t xml:space="preserve"> online-only program students are ineligible</w:t>
            </w:r>
          </w:p>
        </w:tc>
        <w:tc>
          <w:tcPr>
            <w:tcW w:w="1620" w:type="dxa"/>
            <w:tcBorders>
              <w:top w:val="single" w:sz="6" w:space="0" w:color="auto"/>
              <w:left w:val="single" w:sz="6" w:space="0" w:color="auto"/>
              <w:bottom w:val="single" w:sz="6" w:space="0" w:color="auto"/>
              <w:right w:val="single" w:sz="6" w:space="0" w:color="auto"/>
            </w:tcBorders>
            <w:vAlign w:val="center"/>
          </w:tcPr>
          <w:p w14:paraId="771C0830" w14:textId="7D67E3DC" w:rsidR="00297BB0" w:rsidRPr="00C27815" w:rsidRDefault="00297BB0" w:rsidP="003B246E">
            <w:pPr>
              <w:rPr>
                <w:sz w:val="20"/>
                <w:szCs w:val="20"/>
              </w:rPr>
            </w:pPr>
            <w:r>
              <w:rPr>
                <w:sz w:val="20"/>
                <w:szCs w:val="20"/>
              </w:rPr>
              <w:t>Tuition and fees, travel stipend</w:t>
            </w:r>
          </w:p>
        </w:tc>
        <w:tc>
          <w:tcPr>
            <w:tcW w:w="2348" w:type="dxa"/>
            <w:tcBorders>
              <w:top w:val="single" w:sz="6" w:space="0" w:color="auto"/>
              <w:left w:val="single" w:sz="6" w:space="0" w:color="auto"/>
              <w:bottom w:val="single" w:sz="6" w:space="0" w:color="auto"/>
              <w:right w:val="single" w:sz="6" w:space="0" w:color="auto"/>
            </w:tcBorders>
            <w:vAlign w:val="center"/>
          </w:tcPr>
          <w:p w14:paraId="5B12C619" w14:textId="505BB760" w:rsidR="00297BB0" w:rsidRPr="00703E8A" w:rsidRDefault="00297BB0" w:rsidP="003B246E">
            <w:pPr>
              <w:rPr>
                <w:sz w:val="20"/>
                <w:szCs w:val="20"/>
              </w:rPr>
            </w:pPr>
            <w:r>
              <w:rPr>
                <w:sz w:val="20"/>
                <w:szCs w:val="20"/>
                <w:lang w:eastAsia="zh-CN"/>
              </w:rPr>
              <w:t>Tuition and fees, travel stipend</w:t>
            </w:r>
          </w:p>
        </w:tc>
        <w:tc>
          <w:tcPr>
            <w:tcW w:w="2602" w:type="dxa"/>
            <w:tcBorders>
              <w:top w:val="single" w:sz="6" w:space="0" w:color="auto"/>
              <w:left w:val="single" w:sz="6" w:space="0" w:color="auto"/>
              <w:bottom w:val="single" w:sz="6" w:space="0" w:color="auto"/>
              <w:right w:val="single" w:sz="6" w:space="0" w:color="auto"/>
            </w:tcBorders>
            <w:vAlign w:val="center"/>
          </w:tcPr>
          <w:p w14:paraId="7A4686C5" w14:textId="6996ABA6" w:rsidR="00297BB0" w:rsidRPr="00C27815" w:rsidRDefault="00297BB0" w:rsidP="003B246E">
            <w:pPr>
              <w:rPr>
                <w:sz w:val="20"/>
                <w:szCs w:val="20"/>
              </w:rPr>
            </w:pPr>
            <w:r>
              <w:rPr>
                <w:sz w:val="20"/>
                <w:szCs w:val="20"/>
                <w:lang w:eastAsia="zh-CN"/>
              </w:rPr>
              <w:t>For every academic year students receive funds, they are required to maintain DFCS employment for a calendar year.</w:t>
            </w:r>
          </w:p>
        </w:tc>
        <w:tc>
          <w:tcPr>
            <w:tcW w:w="2070" w:type="dxa"/>
            <w:tcBorders>
              <w:top w:val="single" w:sz="6" w:space="0" w:color="auto"/>
              <w:left w:val="single" w:sz="6" w:space="0" w:color="auto"/>
              <w:bottom w:val="single" w:sz="6" w:space="0" w:color="auto"/>
              <w:right w:val="single" w:sz="6" w:space="0" w:color="auto"/>
            </w:tcBorders>
            <w:vAlign w:val="center"/>
          </w:tcPr>
          <w:p w14:paraId="4D0D4E29" w14:textId="594AE221" w:rsidR="00297BB0" w:rsidRDefault="00297BB0" w:rsidP="003B246E">
            <w:pPr>
              <w:rPr>
                <w:sz w:val="20"/>
                <w:szCs w:val="20"/>
                <w:lang w:eastAsia="zh-CN"/>
              </w:rPr>
            </w:pPr>
            <w:r>
              <w:rPr>
                <w:sz w:val="20"/>
                <w:szCs w:val="20"/>
                <w:lang w:eastAsia="zh-CN"/>
              </w:rPr>
              <w:t>Only cover in-state tuition. Out-of-state students may be eligible for a waiver or will have to pay the difference.</w:t>
            </w:r>
          </w:p>
          <w:p w14:paraId="127C5988" w14:textId="77777777" w:rsidR="00297BB0" w:rsidRDefault="00297BB0" w:rsidP="003B246E">
            <w:pPr>
              <w:rPr>
                <w:sz w:val="20"/>
                <w:szCs w:val="20"/>
                <w:lang w:eastAsia="zh-CN"/>
              </w:rPr>
            </w:pPr>
          </w:p>
          <w:p w14:paraId="599E1191" w14:textId="478379B1" w:rsidR="00297BB0" w:rsidRPr="00A4708C" w:rsidRDefault="00297BB0" w:rsidP="003B246E">
            <w:pPr>
              <w:rPr>
                <w:rFonts w:eastAsia="PMingLiU"/>
                <w:sz w:val="20"/>
                <w:szCs w:val="20"/>
                <w:lang w:eastAsia="zh-HK"/>
              </w:rPr>
            </w:pPr>
            <w:r>
              <w:rPr>
                <w:sz w:val="20"/>
                <w:szCs w:val="20"/>
                <w:lang w:eastAsia="zh-CN"/>
              </w:rPr>
              <w:t>Do not cover summer courses or study abroad opportunities.</w:t>
            </w:r>
          </w:p>
        </w:tc>
      </w:tr>
      <w:tr w:rsidR="00297BB0" w:rsidRPr="00C27815" w14:paraId="22B4E377" w14:textId="77777777" w:rsidTr="00EA56EE">
        <w:trPr>
          <w:trHeight w:val="48"/>
        </w:trPr>
        <w:tc>
          <w:tcPr>
            <w:tcW w:w="1972" w:type="dxa"/>
            <w:vMerge/>
            <w:tcBorders>
              <w:left w:val="single" w:sz="6" w:space="0" w:color="auto"/>
              <w:bottom w:val="single" w:sz="6" w:space="0" w:color="auto"/>
              <w:right w:val="single" w:sz="6" w:space="0" w:color="auto"/>
            </w:tcBorders>
            <w:shd w:val="clear" w:color="auto" w:fill="E6E6E6"/>
            <w:vAlign w:val="center"/>
          </w:tcPr>
          <w:p w14:paraId="57DD9049" w14:textId="629CF629" w:rsidR="00297BB0" w:rsidRPr="00C27815" w:rsidRDefault="00297BB0" w:rsidP="003B246E">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69F53628" w14:textId="77777777" w:rsidR="00297BB0" w:rsidRPr="00AC278E" w:rsidRDefault="00297BB0" w:rsidP="003B246E">
            <w:pPr>
              <w:pStyle w:val="BodyText3"/>
              <w:jc w:val="center"/>
              <w:rPr>
                <w:b/>
                <w:sz w:val="20"/>
                <w:szCs w:val="20"/>
                <w:lang w:val="en-US"/>
              </w:rPr>
            </w:pPr>
            <w:r w:rsidRPr="00AC278E">
              <w:rPr>
                <w:b/>
                <w:sz w:val="20"/>
                <w:szCs w:val="20"/>
                <w:lang w:val="en-US"/>
              </w:rPr>
              <w:t>Valdosta State University</w:t>
            </w:r>
          </w:p>
          <w:p w14:paraId="7F2B7D1C" w14:textId="77777777" w:rsidR="00297BB0" w:rsidRPr="00AC278E" w:rsidRDefault="00297BB0" w:rsidP="003B246E">
            <w:pPr>
              <w:pStyle w:val="BodyText3"/>
              <w:jc w:val="center"/>
              <w:rPr>
                <w:b/>
                <w:sz w:val="20"/>
                <w:szCs w:val="20"/>
                <w:lang w:val="en-US"/>
              </w:rPr>
            </w:pPr>
          </w:p>
          <w:p w14:paraId="3B0E6D0F" w14:textId="77777777" w:rsidR="00297BB0" w:rsidRPr="002D0C01" w:rsidRDefault="00297BB0" w:rsidP="003B246E">
            <w:pPr>
              <w:pStyle w:val="NormalWeb"/>
              <w:spacing w:before="0" w:after="0"/>
              <w:jc w:val="center"/>
              <w:rPr>
                <w:rFonts w:ascii="Times New Roman" w:hAnsi="Times New Roman"/>
                <w:color w:val="C00000"/>
                <w:sz w:val="20"/>
                <w:szCs w:val="20"/>
              </w:rPr>
            </w:pPr>
            <w:r w:rsidRPr="002D0C01">
              <w:rPr>
                <w:rFonts w:ascii="Times New Roman" w:hAnsi="Times New Roman"/>
                <w:color w:val="C00000"/>
                <w:sz w:val="20"/>
                <w:szCs w:val="20"/>
              </w:rPr>
              <w:t xml:space="preserve">Mizanur Miah </w:t>
            </w:r>
          </w:p>
          <w:p w14:paraId="426BA08B" w14:textId="310C2C5B" w:rsidR="00297BB0" w:rsidRPr="00AC278E" w:rsidRDefault="00297BB0" w:rsidP="003B246E">
            <w:pPr>
              <w:pStyle w:val="NormalWeb"/>
              <w:spacing w:before="0" w:after="0"/>
              <w:jc w:val="center"/>
              <w:rPr>
                <w:rFonts w:ascii="Times New Roman" w:hAnsi="Times New Roman"/>
                <w:color w:val="000000"/>
                <w:sz w:val="20"/>
                <w:szCs w:val="20"/>
              </w:rPr>
            </w:pPr>
            <w:r w:rsidRPr="00AC278E">
              <w:rPr>
                <w:rFonts w:ascii="Times New Roman" w:hAnsi="Times New Roman"/>
                <w:color w:val="000000"/>
                <w:sz w:val="20"/>
                <w:szCs w:val="20"/>
              </w:rPr>
              <w:t>Dept. Chair</w:t>
            </w:r>
          </w:p>
          <w:p w14:paraId="35FADAA0" w14:textId="77777777" w:rsidR="00297BB0" w:rsidRPr="00AC278E" w:rsidRDefault="00297BB0" w:rsidP="003B246E">
            <w:pPr>
              <w:pStyle w:val="NormalWeb"/>
              <w:spacing w:before="0" w:after="0"/>
              <w:jc w:val="center"/>
              <w:rPr>
                <w:rFonts w:ascii="Times New Roman" w:hAnsi="Times New Roman"/>
                <w:color w:val="000000"/>
                <w:sz w:val="20"/>
                <w:szCs w:val="20"/>
              </w:rPr>
            </w:pPr>
            <w:hyperlink r:id="rId37" w:history="1">
              <w:r w:rsidRPr="00AC278E">
                <w:rPr>
                  <w:rStyle w:val="Hyperlink"/>
                  <w:rFonts w:ascii="Times New Roman" w:hAnsi="Times New Roman"/>
                  <w:sz w:val="20"/>
                  <w:szCs w:val="20"/>
                </w:rPr>
                <w:t>mrmiah@valdosta.edu</w:t>
              </w:r>
            </w:hyperlink>
          </w:p>
          <w:p w14:paraId="73A1F5B4" w14:textId="77777777" w:rsidR="00297BB0" w:rsidRPr="00CE7DEA" w:rsidRDefault="00297BB0" w:rsidP="003B246E">
            <w:pPr>
              <w:pStyle w:val="NormalWeb"/>
              <w:spacing w:before="0" w:after="0"/>
              <w:jc w:val="center"/>
              <w:rPr>
                <w:rFonts w:ascii="Times New Roman" w:hAnsi="Times New Roman"/>
                <w:sz w:val="20"/>
                <w:szCs w:val="20"/>
              </w:rPr>
            </w:pPr>
            <w:r w:rsidRPr="00CE7DEA">
              <w:rPr>
                <w:rFonts w:ascii="Times New Roman" w:hAnsi="Times New Roman"/>
                <w:sz w:val="20"/>
                <w:szCs w:val="20"/>
              </w:rPr>
              <w:t>(229) 249-4893</w:t>
            </w:r>
          </w:p>
          <w:p w14:paraId="275BE278" w14:textId="77777777" w:rsidR="00297BB0" w:rsidRPr="00AC278E" w:rsidRDefault="00297BB0" w:rsidP="003B246E">
            <w:pPr>
              <w:pStyle w:val="NormalWeb"/>
              <w:spacing w:before="0" w:after="0"/>
              <w:jc w:val="center"/>
              <w:rPr>
                <w:rFonts w:ascii="Times New Roman" w:hAnsi="Times New Roman"/>
                <w:color w:val="000000"/>
                <w:sz w:val="20"/>
                <w:szCs w:val="20"/>
              </w:rPr>
            </w:pPr>
          </w:p>
          <w:p w14:paraId="0B0BD49D" w14:textId="77777777" w:rsidR="00297BB0" w:rsidRPr="002D0C01" w:rsidRDefault="00297BB0" w:rsidP="003B246E">
            <w:pPr>
              <w:pStyle w:val="NormalWeb"/>
              <w:spacing w:before="0" w:after="0"/>
              <w:jc w:val="center"/>
              <w:rPr>
                <w:rFonts w:ascii="Times New Roman" w:hAnsi="Times New Roman"/>
                <w:color w:val="C00000"/>
                <w:sz w:val="20"/>
                <w:szCs w:val="20"/>
              </w:rPr>
            </w:pPr>
            <w:r w:rsidRPr="002D0C01">
              <w:rPr>
                <w:rFonts w:ascii="Times New Roman" w:hAnsi="Times New Roman"/>
                <w:color w:val="C00000"/>
                <w:sz w:val="20"/>
                <w:szCs w:val="20"/>
              </w:rPr>
              <w:t>Regina Scruggs, LCSW, MS</w:t>
            </w:r>
          </w:p>
          <w:p w14:paraId="5FE8354B" w14:textId="77777777" w:rsidR="00297BB0" w:rsidRPr="00AC278E" w:rsidRDefault="00297BB0" w:rsidP="003B246E">
            <w:pPr>
              <w:pStyle w:val="NormalWeb"/>
              <w:spacing w:before="0" w:after="0"/>
              <w:jc w:val="center"/>
              <w:rPr>
                <w:rFonts w:ascii="Times New Roman" w:hAnsi="Times New Roman"/>
                <w:color w:val="000000"/>
                <w:sz w:val="20"/>
                <w:szCs w:val="20"/>
              </w:rPr>
            </w:pPr>
            <w:hyperlink r:id="rId38" w:history="1">
              <w:r w:rsidRPr="00AC278E">
                <w:rPr>
                  <w:rStyle w:val="Hyperlink"/>
                  <w:rFonts w:ascii="Times New Roman" w:hAnsi="Times New Roman"/>
                  <w:sz w:val="20"/>
                  <w:szCs w:val="20"/>
                </w:rPr>
                <w:t>rscruggs@valdosta.edy</w:t>
              </w:r>
            </w:hyperlink>
          </w:p>
          <w:p w14:paraId="6A51692B" w14:textId="77777777" w:rsidR="00297BB0" w:rsidRPr="00CE7DEA" w:rsidRDefault="00297BB0" w:rsidP="003B246E">
            <w:pPr>
              <w:pStyle w:val="NormalWeb"/>
              <w:spacing w:before="0" w:after="0"/>
              <w:jc w:val="center"/>
              <w:rPr>
                <w:rFonts w:ascii="Times New Roman" w:hAnsi="Times New Roman"/>
                <w:sz w:val="20"/>
                <w:szCs w:val="20"/>
              </w:rPr>
            </w:pPr>
            <w:r w:rsidRPr="00CE7DEA">
              <w:rPr>
                <w:rFonts w:ascii="Times New Roman" w:hAnsi="Times New Roman"/>
                <w:sz w:val="20"/>
                <w:szCs w:val="20"/>
              </w:rPr>
              <w:t>(229) 253-4144</w:t>
            </w:r>
          </w:p>
          <w:p w14:paraId="503C782D" w14:textId="77777777" w:rsidR="00297BB0" w:rsidRPr="00AC3516" w:rsidRDefault="00297BB0" w:rsidP="003B246E">
            <w:pPr>
              <w:pStyle w:val="BodyText3"/>
              <w:jc w:val="center"/>
              <w:rPr>
                <w:rFonts w:eastAsia="PMingLiU"/>
                <w:sz w:val="18"/>
                <w:szCs w:val="18"/>
                <w:lang w:val="en-US"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3ADB4338" w14:textId="28D1FA5C" w:rsidR="00297BB0" w:rsidRPr="00C27815" w:rsidRDefault="00297BB0" w:rsidP="003B246E">
            <w:pPr>
              <w:rPr>
                <w:sz w:val="20"/>
                <w:szCs w:val="20"/>
              </w:rPr>
            </w:pPr>
            <w:r w:rsidRPr="00C27815">
              <w:rPr>
                <w:sz w:val="20"/>
                <w:szCs w:val="20"/>
              </w:rPr>
              <w:lastRenderedPageBreak/>
              <w:t xml:space="preserve">22 slots </w:t>
            </w:r>
            <w:r>
              <w:rPr>
                <w:sz w:val="20"/>
                <w:szCs w:val="20"/>
              </w:rPr>
              <w:t xml:space="preserve">for </w:t>
            </w:r>
            <w:r w:rsidRPr="00C27815">
              <w:rPr>
                <w:sz w:val="20"/>
                <w:szCs w:val="20"/>
              </w:rPr>
              <w:t>all DFCS employees and 3 slots for non-DFCS employees</w:t>
            </w:r>
          </w:p>
        </w:tc>
        <w:tc>
          <w:tcPr>
            <w:tcW w:w="1620" w:type="dxa"/>
            <w:tcBorders>
              <w:top w:val="single" w:sz="6" w:space="0" w:color="auto"/>
              <w:left w:val="single" w:sz="6" w:space="0" w:color="auto"/>
              <w:bottom w:val="single" w:sz="6" w:space="0" w:color="auto"/>
              <w:right w:val="single" w:sz="6" w:space="0" w:color="auto"/>
            </w:tcBorders>
            <w:vAlign w:val="center"/>
          </w:tcPr>
          <w:p w14:paraId="08AE9244" w14:textId="77777777" w:rsidR="00297BB0" w:rsidRPr="00C27815" w:rsidRDefault="00297BB0" w:rsidP="003B246E">
            <w:pPr>
              <w:rPr>
                <w:sz w:val="20"/>
                <w:szCs w:val="20"/>
              </w:rPr>
            </w:pPr>
          </w:p>
        </w:tc>
        <w:tc>
          <w:tcPr>
            <w:tcW w:w="2348" w:type="dxa"/>
            <w:tcBorders>
              <w:top w:val="single" w:sz="6" w:space="0" w:color="auto"/>
              <w:left w:val="single" w:sz="6" w:space="0" w:color="auto"/>
              <w:bottom w:val="single" w:sz="6" w:space="0" w:color="auto"/>
              <w:right w:val="single" w:sz="6" w:space="0" w:color="auto"/>
            </w:tcBorders>
            <w:vAlign w:val="center"/>
          </w:tcPr>
          <w:p w14:paraId="2C2DE2CB" w14:textId="77777777" w:rsidR="00297BB0" w:rsidRPr="00C27815" w:rsidRDefault="00297BB0" w:rsidP="003B246E">
            <w:pPr>
              <w:rPr>
                <w:sz w:val="20"/>
                <w:szCs w:val="20"/>
              </w:rPr>
            </w:pPr>
            <w:r w:rsidRPr="00C27815">
              <w:rPr>
                <w:sz w:val="20"/>
                <w:szCs w:val="20"/>
              </w:rPr>
              <w:t>Students’ tuition and books paid directly.</w:t>
            </w:r>
          </w:p>
          <w:p w14:paraId="7762400A" w14:textId="77777777" w:rsidR="00297BB0" w:rsidRPr="00C27815" w:rsidRDefault="00297BB0" w:rsidP="003B246E">
            <w:pPr>
              <w:rPr>
                <w:sz w:val="20"/>
                <w:szCs w:val="20"/>
              </w:rPr>
            </w:pPr>
          </w:p>
          <w:p w14:paraId="0F3FA59D" w14:textId="77777777" w:rsidR="00297BB0" w:rsidRPr="00C27815" w:rsidRDefault="00297BB0" w:rsidP="003B246E">
            <w:pPr>
              <w:rPr>
                <w:rFonts w:eastAsia="PMingLiU"/>
                <w:sz w:val="20"/>
                <w:szCs w:val="20"/>
                <w:lang w:eastAsia="zh-HK"/>
              </w:rPr>
            </w:pPr>
            <w:r w:rsidRPr="00C27815">
              <w:rPr>
                <w:sz w:val="20"/>
                <w:szCs w:val="20"/>
              </w:rPr>
              <w:t>Students reimbursed for transportation cost</w:t>
            </w:r>
          </w:p>
          <w:p w14:paraId="17C133C1" w14:textId="77777777" w:rsidR="00297BB0" w:rsidRPr="00C27815" w:rsidRDefault="00297BB0" w:rsidP="003B246E">
            <w:pPr>
              <w:rPr>
                <w:rFonts w:eastAsia="PMingLiU"/>
                <w:sz w:val="20"/>
                <w:szCs w:val="20"/>
                <w:lang w:eastAsia="zh-HK"/>
              </w:rPr>
            </w:pPr>
          </w:p>
        </w:tc>
        <w:tc>
          <w:tcPr>
            <w:tcW w:w="2602" w:type="dxa"/>
            <w:tcBorders>
              <w:top w:val="single" w:sz="6" w:space="0" w:color="auto"/>
              <w:left w:val="single" w:sz="6" w:space="0" w:color="auto"/>
              <w:bottom w:val="single" w:sz="6" w:space="0" w:color="auto"/>
              <w:right w:val="single" w:sz="6" w:space="0" w:color="auto"/>
            </w:tcBorders>
            <w:vAlign w:val="center"/>
          </w:tcPr>
          <w:p w14:paraId="69EB4409" w14:textId="77777777" w:rsidR="00297BB0" w:rsidRPr="00C27815" w:rsidRDefault="00297BB0" w:rsidP="003B246E">
            <w:pPr>
              <w:rPr>
                <w:sz w:val="20"/>
                <w:szCs w:val="20"/>
              </w:rPr>
            </w:pPr>
            <w:r w:rsidRPr="00C27815">
              <w:rPr>
                <w:sz w:val="20"/>
                <w:szCs w:val="20"/>
              </w:rPr>
              <w:t>For every academic year, a calendar year of payback required.</w:t>
            </w:r>
          </w:p>
        </w:tc>
        <w:tc>
          <w:tcPr>
            <w:tcW w:w="2070" w:type="dxa"/>
            <w:tcBorders>
              <w:top w:val="single" w:sz="6" w:space="0" w:color="auto"/>
              <w:left w:val="single" w:sz="6" w:space="0" w:color="auto"/>
              <w:bottom w:val="single" w:sz="6" w:space="0" w:color="auto"/>
              <w:right w:val="single" w:sz="6" w:space="0" w:color="auto"/>
            </w:tcBorders>
            <w:vAlign w:val="center"/>
          </w:tcPr>
          <w:p w14:paraId="019DEDB5" w14:textId="77777777" w:rsidR="00297BB0" w:rsidRPr="00C27815" w:rsidRDefault="00297BB0" w:rsidP="003B246E">
            <w:pPr>
              <w:rPr>
                <w:sz w:val="20"/>
                <w:szCs w:val="20"/>
              </w:rPr>
            </w:pPr>
          </w:p>
        </w:tc>
      </w:tr>
      <w:tr w:rsidR="0075686C" w:rsidRPr="00C27815" w14:paraId="52280AB3"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4E99E111" w14:textId="77777777" w:rsidR="0075686C" w:rsidRDefault="0075686C" w:rsidP="003B246E">
            <w:pPr>
              <w:jc w:val="center"/>
              <w:rPr>
                <w:b/>
                <w:sz w:val="20"/>
                <w:szCs w:val="20"/>
              </w:rPr>
            </w:pPr>
            <w:r>
              <w:rPr>
                <w:b/>
                <w:sz w:val="20"/>
                <w:szCs w:val="20"/>
              </w:rPr>
              <w:t>Hawaii</w:t>
            </w:r>
          </w:p>
          <w:p w14:paraId="005C3B5F" w14:textId="77777777" w:rsidR="0075686C" w:rsidRDefault="0075686C" w:rsidP="003B246E">
            <w:pPr>
              <w:jc w:val="center"/>
              <w:rPr>
                <w:sz w:val="20"/>
                <w:szCs w:val="20"/>
              </w:rPr>
            </w:pPr>
          </w:p>
          <w:p w14:paraId="6D5E5817" w14:textId="77777777" w:rsidR="0075686C" w:rsidRDefault="0075686C" w:rsidP="003B246E">
            <w:pPr>
              <w:jc w:val="center"/>
              <w:rPr>
                <w:sz w:val="20"/>
                <w:szCs w:val="20"/>
              </w:rPr>
            </w:pPr>
            <w:r>
              <w:rPr>
                <w:sz w:val="20"/>
                <w:szCs w:val="20"/>
              </w:rPr>
              <w:t>Kayle Perez</w:t>
            </w:r>
          </w:p>
          <w:p w14:paraId="45DC021C" w14:textId="6F0C9174" w:rsidR="009A5AD5" w:rsidRPr="009A5AD5" w:rsidRDefault="009A5AD5" w:rsidP="003B246E">
            <w:pPr>
              <w:jc w:val="center"/>
              <w:rPr>
                <w:sz w:val="18"/>
                <w:szCs w:val="18"/>
              </w:rPr>
            </w:pPr>
            <w:hyperlink r:id="rId39" w:history="1">
              <w:r w:rsidRPr="009A5AD5">
                <w:rPr>
                  <w:rStyle w:val="Hyperlink"/>
                  <w:sz w:val="18"/>
                  <w:szCs w:val="18"/>
                </w:rPr>
                <w:t>kperez@dhs.hawaii.gov</w:t>
              </w:r>
            </w:hyperlink>
            <w:r w:rsidRPr="009A5AD5">
              <w:rPr>
                <w:sz w:val="18"/>
                <w:szCs w:val="18"/>
              </w:rPr>
              <w:t xml:space="preserve"> </w:t>
            </w:r>
          </w:p>
          <w:p w14:paraId="1087143E" w14:textId="5A4971A6" w:rsidR="0075686C" w:rsidRPr="00C27815" w:rsidRDefault="0075686C" w:rsidP="009A5AD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748292A3" w14:textId="7AACD13F" w:rsidR="00813608" w:rsidRPr="00813608" w:rsidRDefault="0075686C" w:rsidP="003B246E">
            <w:pPr>
              <w:jc w:val="center"/>
              <w:rPr>
                <w:color w:val="C00000"/>
                <w:sz w:val="20"/>
                <w:szCs w:val="20"/>
                <w:lang w:val="fr-FR"/>
              </w:rPr>
            </w:pPr>
            <w:r w:rsidRPr="00813608">
              <w:rPr>
                <w:color w:val="C00000"/>
                <w:sz w:val="20"/>
                <w:szCs w:val="20"/>
                <w:lang w:val="fr-FR"/>
              </w:rPr>
              <w:t>Francie Julien-Chinn</w:t>
            </w:r>
          </w:p>
          <w:p w14:paraId="04D07618" w14:textId="45CD6AAF" w:rsidR="00813608" w:rsidRDefault="0075686C" w:rsidP="003B246E">
            <w:pPr>
              <w:jc w:val="center"/>
              <w:rPr>
                <w:sz w:val="20"/>
                <w:szCs w:val="20"/>
                <w:lang w:val="fr-FR"/>
              </w:rPr>
            </w:pPr>
            <w:r w:rsidRPr="00120311">
              <w:rPr>
                <w:sz w:val="20"/>
                <w:szCs w:val="20"/>
                <w:lang w:val="fr-FR"/>
              </w:rPr>
              <w:t>Principal Investigator</w:t>
            </w:r>
          </w:p>
          <w:p w14:paraId="2C7CD30F" w14:textId="611F3210" w:rsidR="0075686C" w:rsidRPr="00120311" w:rsidRDefault="00813608" w:rsidP="003B246E">
            <w:pPr>
              <w:jc w:val="center"/>
              <w:rPr>
                <w:sz w:val="20"/>
                <w:szCs w:val="20"/>
                <w:lang w:val="fr-FR"/>
              </w:rPr>
            </w:pPr>
            <w:hyperlink r:id="rId40" w:history="1">
              <w:r w:rsidRPr="00F00F1B">
                <w:rPr>
                  <w:rStyle w:val="Hyperlink"/>
                  <w:sz w:val="20"/>
                  <w:szCs w:val="20"/>
                  <w:lang w:val="fr-FR"/>
                </w:rPr>
                <w:t>fjjc@hawaii.edu</w:t>
              </w:r>
            </w:hyperlink>
          </w:p>
          <w:p w14:paraId="60F8D9EE" w14:textId="77777777" w:rsidR="00813608" w:rsidRDefault="00813608" w:rsidP="003B246E">
            <w:pPr>
              <w:jc w:val="center"/>
              <w:rPr>
                <w:sz w:val="20"/>
                <w:szCs w:val="20"/>
                <w:lang w:val="fr-FR"/>
              </w:rPr>
            </w:pPr>
          </w:p>
          <w:p w14:paraId="5493D138" w14:textId="1455397A" w:rsidR="00813608" w:rsidRPr="00813608" w:rsidRDefault="0075686C" w:rsidP="003B246E">
            <w:pPr>
              <w:jc w:val="center"/>
              <w:rPr>
                <w:color w:val="C00000"/>
                <w:sz w:val="20"/>
                <w:szCs w:val="20"/>
                <w:lang w:val="fr-FR"/>
              </w:rPr>
            </w:pPr>
            <w:r w:rsidRPr="00813608">
              <w:rPr>
                <w:color w:val="C00000"/>
                <w:sz w:val="20"/>
                <w:szCs w:val="20"/>
                <w:lang w:val="fr-FR"/>
              </w:rPr>
              <w:t>Cheri Tarutani</w:t>
            </w:r>
          </w:p>
          <w:p w14:paraId="4BB9AB4F" w14:textId="504079F7" w:rsidR="0075686C" w:rsidRPr="0038142E" w:rsidRDefault="0075686C" w:rsidP="003B246E">
            <w:pPr>
              <w:jc w:val="center"/>
              <w:rPr>
                <w:sz w:val="20"/>
                <w:szCs w:val="20"/>
                <w:lang w:val="fr-FR"/>
              </w:rPr>
            </w:pPr>
            <w:r w:rsidRPr="0038142E">
              <w:rPr>
                <w:sz w:val="20"/>
                <w:szCs w:val="20"/>
                <w:lang w:val="fr-FR"/>
              </w:rPr>
              <w:t>Project Manager</w:t>
            </w:r>
          </w:p>
          <w:p w14:paraId="2CEDCCC4" w14:textId="125B93BF" w:rsidR="0075686C" w:rsidRPr="0038142E" w:rsidRDefault="00813608" w:rsidP="00813608">
            <w:pPr>
              <w:jc w:val="center"/>
              <w:rPr>
                <w:sz w:val="20"/>
                <w:szCs w:val="20"/>
                <w:lang w:val="fr-FR"/>
              </w:rPr>
            </w:pPr>
            <w:hyperlink r:id="rId41" w:history="1">
              <w:r w:rsidRPr="0038142E">
                <w:rPr>
                  <w:rStyle w:val="Hyperlink"/>
                  <w:sz w:val="20"/>
                  <w:szCs w:val="20"/>
                  <w:lang w:val="fr-FR"/>
                </w:rPr>
                <w:t>tarutani@hawaii.edu</w:t>
              </w:r>
            </w:hyperlink>
          </w:p>
          <w:p w14:paraId="54BD852D" w14:textId="526006C6" w:rsidR="0075686C" w:rsidRPr="0038142E" w:rsidRDefault="0075686C" w:rsidP="003B246E">
            <w:pPr>
              <w:pStyle w:val="BodyText3"/>
              <w:jc w:val="center"/>
              <w:rPr>
                <w:b/>
                <w:sz w:val="20"/>
                <w:szCs w:val="20"/>
                <w:lang w:val="fr-FR"/>
              </w:rPr>
            </w:pPr>
          </w:p>
        </w:tc>
        <w:tc>
          <w:tcPr>
            <w:tcW w:w="3314" w:type="dxa"/>
            <w:tcBorders>
              <w:top w:val="single" w:sz="6" w:space="0" w:color="auto"/>
              <w:left w:val="single" w:sz="6" w:space="0" w:color="auto"/>
              <w:bottom w:val="single" w:sz="6" w:space="0" w:color="auto"/>
              <w:right w:val="single" w:sz="6" w:space="0" w:color="auto"/>
            </w:tcBorders>
            <w:vAlign w:val="center"/>
          </w:tcPr>
          <w:p w14:paraId="0DAC81CC" w14:textId="77777777" w:rsidR="0075686C" w:rsidRDefault="0075686C" w:rsidP="003B246E">
            <w:pPr>
              <w:rPr>
                <w:color w:val="222222"/>
                <w:sz w:val="20"/>
                <w:szCs w:val="20"/>
                <w:highlight w:val="white"/>
              </w:rPr>
            </w:pPr>
            <w:r>
              <w:rPr>
                <w:color w:val="222222"/>
                <w:sz w:val="20"/>
                <w:szCs w:val="20"/>
                <w:highlight w:val="white"/>
              </w:rPr>
              <w:t>Must be in MSW final (specialization) year in the 2nd year of contract, can be either 1st (generalist) or final (specialization) year in 1st year of contract</w:t>
            </w:r>
          </w:p>
          <w:p w14:paraId="2DFC23B6" w14:textId="77777777" w:rsidR="0075686C" w:rsidRDefault="0075686C" w:rsidP="003B246E">
            <w:pPr>
              <w:rPr>
                <w:color w:val="222222"/>
                <w:sz w:val="20"/>
                <w:szCs w:val="20"/>
                <w:highlight w:val="white"/>
              </w:rPr>
            </w:pPr>
          </w:p>
          <w:p w14:paraId="05AAF7EA" w14:textId="3CF2C43A" w:rsidR="0075686C" w:rsidRPr="003F1296" w:rsidRDefault="0075686C" w:rsidP="003B246E">
            <w:pPr>
              <w:rPr>
                <w:sz w:val="20"/>
                <w:szCs w:val="20"/>
              </w:rPr>
            </w:pPr>
            <w:r>
              <w:rPr>
                <w:color w:val="222222"/>
                <w:sz w:val="20"/>
                <w:szCs w:val="20"/>
                <w:highlight w:val="white"/>
              </w:rPr>
              <w:t>5 year contract  - 1 year, 2 year, 2 year increments</w:t>
            </w:r>
          </w:p>
        </w:tc>
        <w:tc>
          <w:tcPr>
            <w:tcW w:w="1620" w:type="dxa"/>
            <w:tcBorders>
              <w:top w:val="single" w:sz="6" w:space="0" w:color="auto"/>
              <w:left w:val="single" w:sz="6" w:space="0" w:color="auto"/>
              <w:bottom w:val="single" w:sz="6" w:space="0" w:color="auto"/>
              <w:right w:val="single" w:sz="6" w:space="0" w:color="auto"/>
            </w:tcBorders>
            <w:vAlign w:val="center"/>
          </w:tcPr>
          <w:p w14:paraId="0AF57EAA" w14:textId="7239CB92" w:rsidR="0075686C" w:rsidRPr="00796678" w:rsidRDefault="0075686C" w:rsidP="003B246E">
            <w:pPr>
              <w:rPr>
                <w:sz w:val="20"/>
                <w:szCs w:val="20"/>
              </w:rPr>
            </w:pPr>
            <w:r>
              <w:rPr>
                <w:sz w:val="20"/>
                <w:szCs w:val="20"/>
              </w:rPr>
              <w:t>N/A</w:t>
            </w:r>
          </w:p>
        </w:tc>
        <w:tc>
          <w:tcPr>
            <w:tcW w:w="2348" w:type="dxa"/>
            <w:tcBorders>
              <w:top w:val="single" w:sz="6" w:space="0" w:color="auto"/>
              <w:left w:val="single" w:sz="6" w:space="0" w:color="auto"/>
              <w:bottom w:val="single" w:sz="6" w:space="0" w:color="auto"/>
              <w:right w:val="single" w:sz="6" w:space="0" w:color="auto"/>
            </w:tcBorders>
            <w:vAlign w:val="center"/>
          </w:tcPr>
          <w:p w14:paraId="0708EB25" w14:textId="6F200D9E" w:rsidR="0075686C" w:rsidRPr="00796678" w:rsidRDefault="0075686C" w:rsidP="003B246E">
            <w:pPr>
              <w:rPr>
                <w:sz w:val="20"/>
                <w:szCs w:val="20"/>
              </w:rPr>
            </w:pPr>
            <w:r>
              <w:rPr>
                <w:sz w:val="20"/>
                <w:szCs w:val="20"/>
              </w:rPr>
              <w:t>$18,000/year</w:t>
            </w:r>
          </w:p>
        </w:tc>
        <w:tc>
          <w:tcPr>
            <w:tcW w:w="2602" w:type="dxa"/>
            <w:tcBorders>
              <w:top w:val="single" w:sz="6" w:space="0" w:color="auto"/>
              <w:left w:val="single" w:sz="6" w:space="0" w:color="auto"/>
              <w:bottom w:val="single" w:sz="6" w:space="0" w:color="auto"/>
              <w:right w:val="single" w:sz="6" w:space="0" w:color="auto"/>
            </w:tcBorders>
            <w:vAlign w:val="center"/>
          </w:tcPr>
          <w:p w14:paraId="177E26CB" w14:textId="01C3437E" w:rsidR="0075686C" w:rsidRPr="003F1296" w:rsidRDefault="0075686C" w:rsidP="003B246E">
            <w:pPr>
              <w:rPr>
                <w:sz w:val="20"/>
                <w:szCs w:val="20"/>
              </w:rPr>
            </w:pPr>
            <w:r>
              <w:rPr>
                <w:color w:val="222222"/>
                <w:sz w:val="20"/>
                <w:szCs w:val="20"/>
                <w:highlight w:val="white"/>
              </w:rPr>
              <w:t>Two years of continued employment in Hawaii CWS after graduation for 1 year of stipend, 3 years of continued employment in Hawaii CWS for 2 years of stipend.</w:t>
            </w:r>
          </w:p>
        </w:tc>
        <w:tc>
          <w:tcPr>
            <w:tcW w:w="2070" w:type="dxa"/>
            <w:tcBorders>
              <w:top w:val="single" w:sz="6" w:space="0" w:color="auto"/>
              <w:left w:val="single" w:sz="6" w:space="0" w:color="auto"/>
              <w:bottom w:val="single" w:sz="6" w:space="0" w:color="auto"/>
              <w:right w:val="single" w:sz="6" w:space="0" w:color="auto"/>
            </w:tcBorders>
            <w:vAlign w:val="center"/>
          </w:tcPr>
          <w:p w14:paraId="345950AD" w14:textId="43FD15E6" w:rsidR="0075686C" w:rsidRDefault="0075686C" w:rsidP="003B246E">
            <w:pPr>
              <w:rPr>
                <w:sz w:val="20"/>
                <w:szCs w:val="20"/>
              </w:rPr>
            </w:pPr>
            <w:r>
              <w:rPr>
                <w:sz w:val="20"/>
                <w:szCs w:val="20"/>
              </w:rPr>
              <w:t>Project also has a .5 FTE Project Assistant</w:t>
            </w:r>
          </w:p>
          <w:p w14:paraId="6178C022" w14:textId="77777777" w:rsidR="0075686C" w:rsidRDefault="0075686C" w:rsidP="003B246E">
            <w:pPr>
              <w:rPr>
                <w:sz w:val="20"/>
                <w:szCs w:val="20"/>
              </w:rPr>
            </w:pPr>
            <w:r>
              <w:rPr>
                <w:sz w:val="20"/>
                <w:szCs w:val="20"/>
              </w:rPr>
              <w:t>10 students per year</w:t>
            </w:r>
          </w:p>
          <w:p w14:paraId="706FB689" w14:textId="77777777" w:rsidR="0075686C" w:rsidRDefault="0075686C" w:rsidP="003B246E">
            <w:pPr>
              <w:rPr>
                <w:sz w:val="20"/>
                <w:szCs w:val="20"/>
              </w:rPr>
            </w:pPr>
          </w:p>
          <w:p w14:paraId="55E835D5" w14:textId="77777777" w:rsidR="0075686C" w:rsidRDefault="0075686C" w:rsidP="003B246E">
            <w:pPr>
              <w:rPr>
                <w:sz w:val="20"/>
                <w:szCs w:val="20"/>
              </w:rPr>
            </w:pPr>
            <w:r>
              <w:rPr>
                <w:sz w:val="20"/>
                <w:szCs w:val="20"/>
              </w:rPr>
              <w:t>Project dissolved in 2011, restored in 2016, but does not use Title IVE funds</w:t>
            </w:r>
          </w:p>
          <w:p w14:paraId="0D1203A2" w14:textId="77777777" w:rsidR="003232BC" w:rsidRDefault="003232BC" w:rsidP="003B246E">
            <w:pPr>
              <w:rPr>
                <w:sz w:val="20"/>
                <w:szCs w:val="20"/>
              </w:rPr>
            </w:pPr>
          </w:p>
          <w:p w14:paraId="5DA305F2" w14:textId="232DD9EE" w:rsidR="003232BC" w:rsidRPr="00796678" w:rsidRDefault="003232BC" w:rsidP="003B246E">
            <w:pPr>
              <w:rPr>
                <w:sz w:val="20"/>
                <w:szCs w:val="20"/>
              </w:rPr>
            </w:pPr>
            <w:hyperlink r:id="rId42" w:history="1">
              <w:r w:rsidRPr="00F00F1B">
                <w:rPr>
                  <w:rStyle w:val="Hyperlink"/>
                  <w:sz w:val="20"/>
                  <w:szCs w:val="20"/>
                </w:rPr>
                <w:t>www.hcwec.org</w:t>
              </w:r>
            </w:hyperlink>
            <w:r>
              <w:rPr>
                <w:sz w:val="20"/>
                <w:szCs w:val="20"/>
              </w:rPr>
              <w:t xml:space="preserve"> </w:t>
            </w:r>
          </w:p>
        </w:tc>
      </w:tr>
      <w:tr w:rsidR="0075686C" w:rsidRPr="00C27815" w14:paraId="0E3E811F" w14:textId="77777777" w:rsidTr="00EA56EE">
        <w:trPr>
          <w:trHeight w:val="22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652F638B" w14:textId="77777777" w:rsidR="0075686C" w:rsidRPr="00C27815" w:rsidRDefault="0075686C" w:rsidP="003B246E">
            <w:pPr>
              <w:jc w:val="center"/>
              <w:rPr>
                <w:b/>
                <w:sz w:val="20"/>
                <w:szCs w:val="20"/>
              </w:rPr>
            </w:pPr>
            <w:r w:rsidRPr="00C27815">
              <w:rPr>
                <w:b/>
                <w:sz w:val="20"/>
                <w:szCs w:val="20"/>
              </w:rPr>
              <w:t>Idaho</w:t>
            </w:r>
          </w:p>
          <w:p w14:paraId="660AC8A0" w14:textId="77777777" w:rsidR="0075686C" w:rsidRPr="00C27815" w:rsidRDefault="0075686C" w:rsidP="003B246E">
            <w:pPr>
              <w:jc w:val="center"/>
              <w:rPr>
                <w:sz w:val="20"/>
                <w:szCs w:val="20"/>
              </w:rPr>
            </w:pPr>
          </w:p>
          <w:p w14:paraId="46BF8900" w14:textId="77777777" w:rsidR="0075686C" w:rsidRPr="002458A3" w:rsidRDefault="0075686C" w:rsidP="003B246E">
            <w:pPr>
              <w:pStyle w:val="BodyText2"/>
              <w:spacing w:after="0" w:line="240" w:lineRule="auto"/>
              <w:jc w:val="center"/>
              <w:rPr>
                <w:color w:val="C00000"/>
                <w:sz w:val="20"/>
                <w:szCs w:val="20"/>
                <w:lang w:val="en-US"/>
              </w:rPr>
            </w:pPr>
            <w:r w:rsidRPr="002458A3">
              <w:rPr>
                <w:color w:val="C00000"/>
                <w:sz w:val="20"/>
                <w:szCs w:val="20"/>
                <w:lang w:val="en-US"/>
              </w:rPr>
              <w:t>Mardell Nelson</w:t>
            </w:r>
          </w:p>
          <w:p w14:paraId="3CF7ADE6" w14:textId="77777777" w:rsidR="0075686C" w:rsidRPr="00C27815" w:rsidRDefault="0075686C" w:rsidP="003B246E">
            <w:pPr>
              <w:jc w:val="center"/>
              <w:rPr>
                <w:sz w:val="20"/>
                <w:szCs w:val="20"/>
              </w:rPr>
            </w:pPr>
            <w:r w:rsidRPr="00C27815">
              <w:rPr>
                <w:sz w:val="20"/>
                <w:szCs w:val="20"/>
              </w:rPr>
              <w:t>Idaho Division of Family &amp; Community Services</w:t>
            </w:r>
          </w:p>
          <w:p w14:paraId="04D735C9" w14:textId="77777777" w:rsidR="0075686C" w:rsidRPr="004D70FF" w:rsidRDefault="0075686C" w:rsidP="003B246E">
            <w:pPr>
              <w:jc w:val="center"/>
              <w:rPr>
                <w:sz w:val="20"/>
                <w:szCs w:val="20"/>
                <w:lang w:val="fr-FR"/>
              </w:rPr>
            </w:pPr>
            <w:r w:rsidRPr="004D70FF">
              <w:rPr>
                <w:sz w:val="20"/>
                <w:szCs w:val="20"/>
                <w:lang w:val="fr-FR"/>
              </w:rPr>
              <w:t>Boise, Idaho 83720-0036</w:t>
            </w:r>
          </w:p>
          <w:p w14:paraId="4F3722B5" w14:textId="5DA2DDA0" w:rsidR="0075686C" w:rsidRPr="00C2313E" w:rsidRDefault="0075686C" w:rsidP="003B246E">
            <w:pPr>
              <w:jc w:val="center"/>
              <w:rPr>
                <w:sz w:val="20"/>
                <w:szCs w:val="20"/>
                <w:lang w:val="fr-FR"/>
              </w:rPr>
            </w:pPr>
            <w:r w:rsidRPr="00C2313E">
              <w:rPr>
                <w:sz w:val="20"/>
                <w:szCs w:val="20"/>
                <w:lang w:val="fr-FR"/>
              </w:rPr>
              <w:t>(208)</w:t>
            </w:r>
            <w:r w:rsidR="00C5258D" w:rsidRPr="00C2313E">
              <w:rPr>
                <w:sz w:val="20"/>
                <w:szCs w:val="20"/>
                <w:lang w:val="fr-FR"/>
              </w:rPr>
              <w:t xml:space="preserve"> </w:t>
            </w:r>
            <w:r w:rsidRPr="00C2313E">
              <w:rPr>
                <w:sz w:val="20"/>
                <w:szCs w:val="20"/>
                <w:lang w:val="fr-FR"/>
              </w:rPr>
              <w:t>334-5688</w:t>
            </w:r>
          </w:p>
          <w:p w14:paraId="113B468F" w14:textId="6A560F3B" w:rsidR="0075686C" w:rsidRPr="00B84FDD" w:rsidRDefault="00B84FDD" w:rsidP="003B246E">
            <w:pPr>
              <w:jc w:val="center"/>
              <w:rPr>
                <w:color w:val="0000FF"/>
                <w:sz w:val="16"/>
                <w:szCs w:val="16"/>
                <w:u w:val="single"/>
                <w:lang w:val="fr-FR"/>
              </w:rPr>
            </w:pPr>
            <w:r>
              <w:rPr>
                <w:color w:val="0000FF"/>
                <w:sz w:val="16"/>
                <w:szCs w:val="16"/>
                <w:u w:val="single"/>
                <w:lang w:val="fr-FR"/>
              </w:rPr>
              <w:t>n</w:t>
            </w:r>
            <w:r w:rsidR="0075686C" w:rsidRPr="00B84FDD">
              <w:rPr>
                <w:color w:val="0000FF"/>
                <w:sz w:val="16"/>
                <w:szCs w:val="16"/>
                <w:u w:val="single"/>
                <w:lang w:val="fr-FR"/>
              </w:rPr>
              <w:t>elsonm3@dhw.idaho.gov</w:t>
            </w:r>
          </w:p>
          <w:p w14:paraId="2A0E9665" w14:textId="77777777" w:rsidR="0075686C" w:rsidRPr="004D70FF" w:rsidRDefault="0075686C" w:rsidP="003B246E">
            <w:pPr>
              <w:jc w:val="center"/>
              <w:rPr>
                <w:sz w:val="20"/>
                <w:szCs w:val="20"/>
                <w:lang w:val="fr-FR"/>
              </w:rPr>
            </w:pPr>
          </w:p>
        </w:tc>
        <w:tc>
          <w:tcPr>
            <w:tcW w:w="3886" w:type="dxa"/>
            <w:tcBorders>
              <w:top w:val="single" w:sz="6" w:space="0" w:color="auto"/>
              <w:left w:val="single" w:sz="6" w:space="0" w:color="auto"/>
              <w:bottom w:val="single" w:sz="6" w:space="0" w:color="auto"/>
              <w:right w:val="single" w:sz="6" w:space="0" w:color="auto"/>
            </w:tcBorders>
            <w:vAlign w:val="center"/>
          </w:tcPr>
          <w:p w14:paraId="0CAC6E3F" w14:textId="77777777" w:rsidR="0075686C" w:rsidRPr="00C27815" w:rsidRDefault="0075686C" w:rsidP="003B246E">
            <w:pPr>
              <w:jc w:val="center"/>
              <w:rPr>
                <w:sz w:val="20"/>
                <w:szCs w:val="20"/>
              </w:rPr>
            </w:pPr>
            <w:r w:rsidRPr="00C27815">
              <w:rPr>
                <w:b/>
                <w:sz w:val="20"/>
                <w:szCs w:val="20"/>
              </w:rPr>
              <w:t>University Partnership</w:t>
            </w:r>
            <w:r w:rsidRPr="00C27815">
              <w:rPr>
                <w:sz w:val="20"/>
                <w:szCs w:val="20"/>
              </w:rPr>
              <w:t xml:space="preserve"> includes: Eastern Washington, Boise State, Idaho State University, Lewis Clark State College and Northwest Nazarene University</w:t>
            </w:r>
          </w:p>
          <w:p w14:paraId="4E0E1A49" w14:textId="77777777" w:rsidR="0075686C" w:rsidRPr="00C27815" w:rsidRDefault="0075686C" w:rsidP="003B246E">
            <w:pPr>
              <w:jc w:val="center"/>
              <w:rPr>
                <w:sz w:val="20"/>
                <w:szCs w:val="20"/>
              </w:rPr>
            </w:pPr>
          </w:p>
          <w:p w14:paraId="0E135397" w14:textId="77777777" w:rsidR="0075686C" w:rsidRPr="00C27815" w:rsidRDefault="0075686C" w:rsidP="003B246E">
            <w:pPr>
              <w:jc w:val="center"/>
              <w:rPr>
                <w:sz w:val="20"/>
                <w:szCs w:val="20"/>
              </w:rPr>
            </w:pPr>
            <w:r w:rsidRPr="00C27815">
              <w:rPr>
                <w:sz w:val="20"/>
                <w:szCs w:val="20"/>
              </w:rPr>
              <w:t>State University Lead:</w:t>
            </w:r>
          </w:p>
          <w:p w14:paraId="167A7F01" w14:textId="77777777" w:rsidR="0075686C" w:rsidRPr="002458A3" w:rsidRDefault="0075686C" w:rsidP="003B246E">
            <w:pPr>
              <w:jc w:val="center"/>
              <w:rPr>
                <w:color w:val="C00000"/>
                <w:sz w:val="20"/>
                <w:szCs w:val="20"/>
              </w:rPr>
            </w:pPr>
            <w:r w:rsidRPr="002458A3">
              <w:rPr>
                <w:color w:val="C00000"/>
                <w:sz w:val="20"/>
                <w:szCs w:val="20"/>
              </w:rPr>
              <w:t>Raymond Mullenax</w:t>
            </w:r>
          </w:p>
          <w:p w14:paraId="74671736" w14:textId="77777777" w:rsidR="0075686C" w:rsidRPr="00C27815" w:rsidRDefault="0075686C" w:rsidP="003B246E">
            <w:pPr>
              <w:jc w:val="center"/>
              <w:rPr>
                <w:rFonts w:eastAsia="PMingLiU"/>
                <w:sz w:val="20"/>
                <w:szCs w:val="20"/>
                <w:lang w:eastAsia="zh-HK"/>
              </w:rPr>
            </w:pPr>
            <w:hyperlink r:id="rId43" w:history="1">
              <w:r w:rsidRPr="00C27815">
                <w:rPr>
                  <w:rStyle w:val="Hyperlink"/>
                  <w:sz w:val="20"/>
                  <w:szCs w:val="20"/>
                </w:rPr>
                <w:t>Raymondmullenax@boisestate.edu</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31F26841" w14:textId="77777777" w:rsidR="0075686C" w:rsidRPr="00C27815" w:rsidRDefault="0075686C" w:rsidP="003B246E">
            <w:pPr>
              <w:rPr>
                <w:sz w:val="20"/>
                <w:szCs w:val="20"/>
              </w:rPr>
            </w:pPr>
            <w:r w:rsidRPr="00C27815">
              <w:rPr>
                <w:sz w:val="20"/>
                <w:szCs w:val="20"/>
              </w:rPr>
              <w:t>Application and selection process based on commitment to child welfare career.</w:t>
            </w:r>
          </w:p>
          <w:p w14:paraId="3B966659" w14:textId="77777777" w:rsidR="0075686C" w:rsidRPr="00C27815" w:rsidRDefault="0075686C" w:rsidP="003B246E">
            <w:pPr>
              <w:rPr>
                <w:sz w:val="20"/>
                <w:szCs w:val="20"/>
              </w:rPr>
            </w:pPr>
          </w:p>
          <w:p w14:paraId="13E12AEB" w14:textId="77777777" w:rsidR="0075686C" w:rsidRPr="00C27815" w:rsidRDefault="0075686C" w:rsidP="003B246E">
            <w:pPr>
              <w:rPr>
                <w:sz w:val="20"/>
                <w:szCs w:val="20"/>
              </w:rPr>
            </w:pPr>
            <w:r w:rsidRPr="00C27815">
              <w:rPr>
                <w:sz w:val="20"/>
                <w:szCs w:val="20"/>
              </w:rPr>
              <w:t>Students who are employees are given preference. Non-employees are also eligible to apply.</w:t>
            </w:r>
          </w:p>
        </w:tc>
        <w:tc>
          <w:tcPr>
            <w:tcW w:w="1620" w:type="dxa"/>
            <w:tcBorders>
              <w:top w:val="single" w:sz="6" w:space="0" w:color="auto"/>
              <w:left w:val="single" w:sz="6" w:space="0" w:color="auto"/>
              <w:bottom w:val="single" w:sz="6" w:space="0" w:color="auto"/>
              <w:right w:val="single" w:sz="6" w:space="0" w:color="auto"/>
            </w:tcBorders>
            <w:vAlign w:val="center"/>
          </w:tcPr>
          <w:p w14:paraId="403830E5" w14:textId="77777777" w:rsidR="0075686C" w:rsidRPr="00C27815" w:rsidRDefault="0075686C" w:rsidP="003B246E">
            <w:pPr>
              <w:rPr>
                <w:sz w:val="20"/>
                <w:szCs w:val="20"/>
              </w:rPr>
            </w:pPr>
            <w:r w:rsidRPr="00C27815">
              <w:rPr>
                <w:sz w:val="20"/>
                <w:szCs w:val="20"/>
              </w:rPr>
              <w:t>BSW eligibility: Students in good standing in a BSW program – Senior year.</w:t>
            </w:r>
          </w:p>
          <w:p w14:paraId="46B88B85" w14:textId="77777777" w:rsidR="0075686C" w:rsidRPr="00C27815" w:rsidRDefault="0075686C" w:rsidP="003B246E">
            <w:pPr>
              <w:rPr>
                <w:sz w:val="20"/>
                <w:szCs w:val="20"/>
              </w:rPr>
            </w:pPr>
          </w:p>
          <w:p w14:paraId="30CD4E5A" w14:textId="77777777" w:rsidR="0075686C" w:rsidRPr="00C27815" w:rsidRDefault="0075686C" w:rsidP="003B246E">
            <w:pPr>
              <w:rPr>
                <w:rFonts w:eastAsia="PMingLiU"/>
                <w:sz w:val="20"/>
                <w:szCs w:val="20"/>
                <w:lang w:eastAsia="zh-HK"/>
              </w:rPr>
            </w:pPr>
            <w:r w:rsidRPr="00C27815">
              <w:rPr>
                <w:sz w:val="20"/>
                <w:szCs w:val="20"/>
              </w:rPr>
              <w:t>Stipends rates are $5,954 for academic year (amount can vary slightly with each university)</w:t>
            </w:r>
          </w:p>
        </w:tc>
        <w:tc>
          <w:tcPr>
            <w:tcW w:w="2348" w:type="dxa"/>
            <w:tcBorders>
              <w:top w:val="single" w:sz="6" w:space="0" w:color="auto"/>
              <w:left w:val="single" w:sz="6" w:space="0" w:color="auto"/>
              <w:bottom w:val="single" w:sz="6" w:space="0" w:color="auto"/>
              <w:right w:val="single" w:sz="6" w:space="0" w:color="auto"/>
            </w:tcBorders>
            <w:vAlign w:val="center"/>
          </w:tcPr>
          <w:p w14:paraId="4F438ECA" w14:textId="77777777" w:rsidR="0075686C" w:rsidRPr="00C27815" w:rsidRDefault="0075686C" w:rsidP="003B246E">
            <w:pPr>
              <w:rPr>
                <w:sz w:val="20"/>
                <w:szCs w:val="20"/>
              </w:rPr>
            </w:pPr>
            <w:r w:rsidRPr="00C27815">
              <w:rPr>
                <w:sz w:val="20"/>
                <w:szCs w:val="20"/>
              </w:rPr>
              <w:t>MSW eligibility: Slots allocated to the University partnership for both full-time employees of Children &amp; Family Services and non-employee students.</w:t>
            </w:r>
          </w:p>
          <w:p w14:paraId="6DC9A8C8" w14:textId="77777777" w:rsidR="0075686C" w:rsidRPr="00C27815" w:rsidRDefault="0075686C" w:rsidP="003B246E">
            <w:pPr>
              <w:rPr>
                <w:sz w:val="20"/>
                <w:szCs w:val="20"/>
              </w:rPr>
            </w:pPr>
          </w:p>
          <w:p w14:paraId="6C5CF2D8" w14:textId="77777777" w:rsidR="0075686C" w:rsidRPr="00C27815" w:rsidRDefault="0075686C" w:rsidP="003B246E">
            <w:pPr>
              <w:rPr>
                <w:sz w:val="20"/>
                <w:szCs w:val="20"/>
              </w:rPr>
            </w:pPr>
            <w:r w:rsidRPr="00C27815">
              <w:rPr>
                <w:sz w:val="20"/>
                <w:szCs w:val="20"/>
              </w:rPr>
              <w:t>Stipends rates are $6,744 for academic year (amount can vary slightly with each university)</w:t>
            </w:r>
          </w:p>
        </w:tc>
        <w:tc>
          <w:tcPr>
            <w:tcW w:w="2602" w:type="dxa"/>
            <w:tcBorders>
              <w:top w:val="single" w:sz="6" w:space="0" w:color="auto"/>
              <w:left w:val="single" w:sz="6" w:space="0" w:color="auto"/>
              <w:bottom w:val="single" w:sz="6" w:space="0" w:color="auto"/>
              <w:right w:val="single" w:sz="6" w:space="0" w:color="auto"/>
            </w:tcBorders>
            <w:vAlign w:val="center"/>
          </w:tcPr>
          <w:p w14:paraId="44DD41C7" w14:textId="77777777" w:rsidR="0075686C" w:rsidRPr="00C27815" w:rsidRDefault="0075686C" w:rsidP="003B246E">
            <w:pPr>
              <w:rPr>
                <w:sz w:val="20"/>
                <w:szCs w:val="20"/>
              </w:rPr>
            </w:pPr>
            <w:r w:rsidRPr="00C27815">
              <w:rPr>
                <w:sz w:val="20"/>
                <w:szCs w:val="20"/>
              </w:rPr>
              <w:t>Students are required to commit 1 year for every year they are a stipend recipient.</w:t>
            </w:r>
          </w:p>
          <w:p w14:paraId="77314C20" w14:textId="77777777" w:rsidR="0075686C" w:rsidRPr="00C27815" w:rsidRDefault="0075686C" w:rsidP="003B246E">
            <w:pPr>
              <w:rPr>
                <w:sz w:val="20"/>
                <w:szCs w:val="20"/>
              </w:rPr>
            </w:pPr>
          </w:p>
          <w:p w14:paraId="394269DA" w14:textId="77777777" w:rsidR="0075686C" w:rsidRPr="00C27815" w:rsidRDefault="0075686C" w:rsidP="003B246E">
            <w:pPr>
              <w:rPr>
                <w:sz w:val="20"/>
                <w:szCs w:val="20"/>
              </w:rPr>
            </w:pPr>
            <w:r w:rsidRPr="00C27815">
              <w:rPr>
                <w:sz w:val="20"/>
                <w:szCs w:val="20"/>
              </w:rPr>
              <w:t>Failure to meet the employment obligation necessitates repayment to the state.</w:t>
            </w:r>
          </w:p>
        </w:tc>
        <w:tc>
          <w:tcPr>
            <w:tcW w:w="2070" w:type="dxa"/>
            <w:tcBorders>
              <w:top w:val="single" w:sz="6" w:space="0" w:color="auto"/>
              <w:left w:val="single" w:sz="6" w:space="0" w:color="auto"/>
              <w:bottom w:val="single" w:sz="6" w:space="0" w:color="auto"/>
              <w:right w:val="single" w:sz="6" w:space="0" w:color="auto"/>
            </w:tcBorders>
            <w:vAlign w:val="center"/>
          </w:tcPr>
          <w:p w14:paraId="43E39E58" w14:textId="77777777" w:rsidR="0075686C" w:rsidRPr="00C27815" w:rsidRDefault="0075686C" w:rsidP="003B246E">
            <w:pPr>
              <w:rPr>
                <w:sz w:val="20"/>
                <w:szCs w:val="20"/>
              </w:rPr>
            </w:pPr>
            <w:r w:rsidRPr="00C27815">
              <w:rPr>
                <w:sz w:val="20"/>
                <w:szCs w:val="20"/>
              </w:rPr>
              <w:t>Rural placements incentives</w:t>
            </w:r>
          </w:p>
        </w:tc>
      </w:tr>
      <w:tr w:rsidR="0075686C" w:rsidRPr="00C27815" w14:paraId="50785692" w14:textId="77777777" w:rsidTr="00EA56EE">
        <w:trPr>
          <w:trHeight w:val="167"/>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0EEC2C00" w14:textId="77777777" w:rsidR="0075686C" w:rsidRPr="00C27815" w:rsidRDefault="0075686C" w:rsidP="003B246E">
            <w:pPr>
              <w:jc w:val="center"/>
              <w:rPr>
                <w:b/>
                <w:sz w:val="20"/>
                <w:szCs w:val="20"/>
              </w:rPr>
            </w:pPr>
            <w:r w:rsidRPr="00C27815">
              <w:rPr>
                <w:b/>
                <w:sz w:val="20"/>
                <w:szCs w:val="20"/>
              </w:rPr>
              <w:t>Illinois</w:t>
            </w:r>
          </w:p>
        </w:tc>
        <w:tc>
          <w:tcPr>
            <w:tcW w:w="3886" w:type="dxa"/>
            <w:tcBorders>
              <w:top w:val="single" w:sz="6" w:space="0" w:color="auto"/>
              <w:left w:val="single" w:sz="6" w:space="0" w:color="auto"/>
              <w:bottom w:val="single" w:sz="6" w:space="0" w:color="auto"/>
              <w:right w:val="single" w:sz="6" w:space="0" w:color="auto"/>
            </w:tcBorders>
            <w:vAlign w:val="center"/>
          </w:tcPr>
          <w:p w14:paraId="3A38817C" w14:textId="0CF22B99" w:rsidR="0075686C" w:rsidRPr="00C27815" w:rsidRDefault="0075686C" w:rsidP="002458A3">
            <w:pPr>
              <w:jc w:val="center"/>
              <w:rPr>
                <w:color w:val="FF0000"/>
                <w:sz w:val="20"/>
                <w:szCs w:val="20"/>
              </w:rPr>
            </w:pPr>
            <w:r w:rsidRPr="002458A3">
              <w:rPr>
                <w:color w:val="C00000"/>
                <w:sz w:val="20"/>
                <w:szCs w:val="20"/>
              </w:rPr>
              <w:t>No university in Illinois receives Title IV-E money directly.</w:t>
            </w:r>
          </w:p>
        </w:tc>
        <w:tc>
          <w:tcPr>
            <w:tcW w:w="3314" w:type="dxa"/>
            <w:tcBorders>
              <w:top w:val="single" w:sz="6" w:space="0" w:color="auto"/>
              <w:left w:val="single" w:sz="6" w:space="0" w:color="auto"/>
              <w:bottom w:val="single" w:sz="6" w:space="0" w:color="auto"/>
              <w:right w:val="single" w:sz="6" w:space="0" w:color="auto"/>
            </w:tcBorders>
            <w:vAlign w:val="center"/>
          </w:tcPr>
          <w:p w14:paraId="24CC35EF" w14:textId="77777777" w:rsidR="0075686C" w:rsidRPr="00C27815" w:rsidRDefault="0075686C" w:rsidP="003B246E">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493DDB07" w14:textId="77777777" w:rsidR="0075686C" w:rsidRPr="00C27815" w:rsidRDefault="0075686C" w:rsidP="003B246E">
            <w:pPr>
              <w:rPr>
                <w:sz w:val="20"/>
                <w:szCs w:val="20"/>
              </w:rPr>
            </w:pPr>
          </w:p>
        </w:tc>
        <w:tc>
          <w:tcPr>
            <w:tcW w:w="2348" w:type="dxa"/>
            <w:tcBorders>
              <w:top w:val="single" w:sz="6" w:space="0" w:color="auto"/>
              <w:left w:val="single" w:sz="6" w:space="0" w:color="auto"/>
              <w:bottom w:val="single" w:sz="6" w:space="0" w:color="auto"/>
              <w:right w:val="single" w:sz="6" w:space="0" w:color="auto"/>
            </w:tcBorders>
            <w:vAlign w:val="center"/>
          </w:tcPr>
          <w:p w14:paraId="65088723" w14:textId="77777777" w:rsidR="0075686C" w:rsidRPr="00C27815" w:rsidRDefault="0075686C" w:rsidP="003B246E">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133543A0" w14:textId="77777777" w:rsidR="0075686C" w:rsidRPr="00C27815" w:rsidRDefault="0075686C" w:rsidP="003B246E">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7D7018E7" w14:textId="77777777" w:rsidR="0075686C" w:rsidRPr="00C27815" w:rsidRDefault="0075686C" w:rsidP="003B246E">
            <w:pPr>
              <w:rPr>
                <w:sz w:val="20"/>
                <w:szCs w:val="20"/>
              </w:rPr>
            </w:pPr>
          </w:p>
        </w:tc>
      </w:tr>
      <w:tr w:rsidR="0075686C" w:rsidRPr="00C27815" w14:paraId="71D29F88"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339DF43C" w14:textId="77777777" w:rsidR="0075686C" w:rsidRPr="00C27815" w:rsidRDefault="0075686C" w:rsidP="003B246E">
            <w:pPr>
              <w:jc w:val="center"/>
              <w:rPr>
                <w:rFonts w:eastAsia="PMingLiU"/>
                <w:b/>
                <w:sz w:val="20"/>
                <w:szCs w:val="20"/>
                <w:lang w:eastAsia="zh-HK"/>
              </w:rPr>
            </w:pPr>
            <w:r w:rsidRPr="00C27815">
              <w:rPr>
                <w:b/>
                <w:sz w:val="20"/>
                <w:szCs w:val="20"/>
              </w:rPr>
              <w:t>Indiana</w:t>
            </w:r>
          </w:p>
        </w:tc>
        <w:tc>
          <w:tcPr>
            <w:tcW w:w="3886" w:type="dxa"/>
            <w:tcBorders>
              <w:top w:val="single" w:sz="6" w:space="0" w:color="auto"/>
              <w:left w:val="single" w:sz="6" w:space="0" w:color="auto"/>
              <w:bottom w:val="single" w:sz="6" w:space="0" w:color="auto"/>
              <w:right w:val="single" w:sz="6" w:space="0" w:color="auto"/>
            </w:tcBorders>
            <w:vAlign w:val="center"/>
          </w:tcPr>
          <w:p w14:paraId="4DAF696E" w14:textId="77777777" w:rsidR="0075686C" w:rsidRPr="00AC3516" w:rsidRDefault="0075686C" w:rsidP="003B246E">
            <w:pPr>
              <w:pStyle w:val="BodyText3"/>
              <w:jc w:val="center"/>
              <w:rPr>
                <w:b/>
                <w:sz w:val="20"/>
                <w:szCs w:val="20"/>
                <w:lang w:val="en-US"/>
              </w:rPr>
            </w:pPr>
            <w:r w:rsidRPr="00AC3516">
              <w:rPr>
                <w:b/>
                <w:sz w:val="20"/>
                <w:szCs w:val="20"/>
                <w:lang w:val="en-US"/>
              </w:rPr>
              <w:t>Indiana University</w:t>
            </w:r>
          </w:p>
          <w:p w14:paraId="5D6C6D50" w14:textId="77777777" w:rsidR="0075686C" w:rsidRPr="00AC3516" w:rsidRDefault="0075686C" w:rsidP="003B246E">
            <w:pPr>
              <w:pStyle w:val="BodyText3"/>
              <w:jc w:val="center"/>
              <w:rPr>
                <w:sz w:val="20"/>
                <w:szCs w:val="20"/>
                <w:lang w:val="en-US"/>
              </w:rPr>
            </w:pPr>
          </w:p>
          <w:p w14:paraId="23AA736D" w14:textId="77777777" w:rsidR="0075686C" w:rsidRPr="002458A3" w:rsidRDefault="0075686C" w:rsidP="003B246E">
            <w:pPr>
              <w:shd w:val="clear" w:color="auto" w:fill="FFFFFF"/>
              <w:jc w:val="center"/>
              <w:rPr>
                <w:color w:val="C00000"/>
                <w:sz w:val="20"/>
                <w:szCs w:val="20"/>
              </w:rPr>
            </w:pPr>
            <w:r w:rsidRPr="002458A3">
              <w:rPr>
                <w:color w:val="C00000"/>
                <w:sz w:val="20"/>
                <w:szCs w:val="20"/>
              </w:rPr>
              <w:t>Pat Howes</w:t>
            </w:r>
          </w:p>
          <w:p w14:paraId="5D1ADC83" w14:textId="77777777" w:rsidR="0075686C" w:rsidRPr="00747D0B" w:rsidRDefault="0075686C" w:rsidP="003B246E">
            <w:pPr>
              <w:shd w:val="clear" w:color="auto" w:fill="FFFFFF"/>
              <w:jc w:val="center"/>
              <w:rPr>
                <w:rStyle w:val="Hyperlink"/>
                <w:sz w:val="20"/>
                <w:szCs w:val="20"/>
              </w:rPr>
            </w:pPr>
            <w:hyperlink r:id="rId44" w:tgtFrame="_blank" w:history="1">
              <w:r w:rsidRPr="00747D0B">
                <w:rPr>
                  <w:rStyle w:val="Hyperlink"/>
                  <w:sz w:val="20"/>
                  <w:szCs w:val="20"/>
                </w:rPr>
                <w:t>phowes@iupui.edu</w:t>
              </w:r>
            </w:hyperlink>
          </w:p>
          <w:p w14:paraId="6A8A651B" w14:textId="77777777" w:rsidR="0075686C" w:rsidRPr="00C27815" w:rsidRDefault="0075686C" w:rsidP="003B246E">
            <w:pPr>
              <w:jc w:val="center"/>
              <w:rPr>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5A559CA4" w14:textId="77777777" w:rsidR="0075686C" w:rsidRPr="00C27815" w:rsidRDefault="0075686C" w:rsidP="003B246E">
            <w:pPr>
              <w:rPr>
                <w:sz w:val="20"/>
                <w:szCs w:val="20"/>
              </w:rPr>
            </w:pPr>
            <w:r w:rsidRPr="00C27815">
              <w:rPr>
                <w:sz w:val="20"/>
                <w:szCs w:val="20"/>
              </w:rPr>
              <w:t>MSW- County and State CW workers only</w:t>
            </w:r>
          </w:p>
          <w:p w14:paraId="216725A2" w14:textId="77777777" w:rsidR="0075686C" w:rsidRPr="00C27815" w:rsidRDefault="0075686C" w:rsidP="003B246E">
            <w:pPr>
              <w:rPr>
                <w:sz w:val="20"/>
                <w:szCs w:val="20"/>
              </w:rPr>
            </w:pPr>
          </w:p>
          <w:p w14:paraId="0D1B7A77" w14:textId="77777777" w:rsidR="0075686C" w:rsidRPr="00C27815" w:rsidRDefault="0075686C" w:rsidP="003B246E">
            <w:pPr>
              <w:rPr>
                <w:rFonts w:eastAsia="PMingLiU"/>
                <w:sz w:val="20"/>
                <w:szCs w:val="20"/>
                <w:lang w:eastAsia="zh-HK"/>
              </w:rPr>
            </w:pPr>
            <w:r w:rsidRPr="00C27815">
              <w:rPr>
                <w:sz w:val="20"/>
                <w:szCs w:val="20"/>
              </w:rPr>
              <w:t xml:space="preserve">BSW- Students with </w:t>
            </w:r>
            <w:r w:rsidRPr="00C27815">
              <w:rPr>
                <w:rFonts w:eastAsia="PMingLiU" w:hint="eastAsia"/>
                <w:sz w:val="20"/>
                <w:szCs w:val="20"/>
                <w:lang w:eastAsia="zh-HK"/>
              </w:rPr>
              <w:t>2-3</w:t>
            </w:r>
            <w:r w:rsidRPr="00C27815">
              <w:rPr>
                <w:sz w:val="20"/>
                <w:szCs w:val="20"/>
              </w:rPr>
              <w:t xml:space="preserve"> semesters remaining</w:t>
            </w:r>
          </w:p>
        </w:tc>
        <w:tc>
          <w:tcPr>
            <w:tcW w:w="1620" w:type="dxa"/>
            <w:tcBorders>
              <w:top w:val="single" w:sz="6" w:space="0" w:color="auto"/>
              <w:left w:val="single" w:sz="6" w:space="0" w:color="auto"/>
              <w:bottom w:val="single" w:sz="6" w:space="0" w:color="auto"/>
              <w:right w:val="single" w:sz="6" w:space="0" w:color="auto"/>
            </w:tcBorders>
            <w:vAlign w:val="center"/>
          </w:tcPr>
          <w:p w14:paraId="7235ED10" w14:textId="77777777" w:rsidR="0075686C" w:rsidRPr="00C27815" w:rsidRDefault="0075686C" w:rsidP="003B246E">
            <w:pPr>
              <w:rPr>
                <w:rFonts w:eastAsia="PMingLiU"/>
                <w:sz w:val="20"/>
                <w:szCs w:val="20"/>
                <w:lang w:eastAsia="zh-HK"/>
              </w:rPr>
            </w:pPr>
            <w:r w:rsidRPr="00C27815">
              <w:rPr>
                <w:sz w:val="20"/>
                <w:szCs w:val="20"/>
              </w:rPr>
              <w:t xml:space="preserve">Prospective employee tuition </w:t>
            </w:r>
            <w:r w:rsidRPr="00C27815">
              <w:rPr>
                <w:rFonts w:eastAsia="PMingLiU" w:hint="eastAsia"/>
                <w:sz w:val="20"/>
                <w:szCs w:val="20"/>
                <w:lang w:eastAsia="zh-HK"/>
              </w:rPr>
              <w:t>plus</w:t>
            </w:r>
            <w:r w:rsidRPr="00C27815">
              <w:rPr>
                <w:sz w:val="20"/>
                <w:szCs w:val="20"/>
              </w:rPr>
              <w:t xml:space="preserve"> $2,000 per semester, students start </w:t>
            </w:r>
            <w:r w:rsidRPr="00C27815">
              <w:rPr>
                <w:rFonts w:eastAsia="PMingLiU" w:hint="eastAsia"/>
                <w:sz w:val="20"/>
                <w:szCs w:val="20"/>
                <w:lang w:eastAsia="zh-HK"/>
              </w:rPr>
              <w:t xml:space="preserve">senior </w:t>
            </w:r>
            <w:r w:rsidRPr="00C27815">
              <w:rPr>
                <w:sz w:val="20"/>
                <w:szCs w:val="20"/>
              </w:rPr>
              <w:t>year.</w:t>
            </w:r>
          </w:p>
          <w:p w14:paraId="19D463BE" w14:textId="77777777" w:rsidR="0075686C" w:rsidRPr="00C27815" w:rsidRDefault="0075686C" w:rsidP="003B246E">
            <w:pPr>
              <w:rPr>
                <w:rFonts w:eastAsia="PMingLiU"/>
                <w:color w:val="FF0000"/>
                <w:sz w:val="20"/>
                <w:szCs w:val="20"/>
                <w:lang w:eastAsia="zh-HK"/>
              </w:rPr>
            </w:pPr>
          </w:p>
          <w:p w14:paraId="04033D47" w14:textId="77777777" w:rsidR="0075686C" w:rsidRPr="00C27815" w:rsidRDefault="0075686C" w:rsidP="003B246E">
            <w:pPr>
              <w:rPr>
                <w:rFonts w:eastAsia="PMingLiU"/>
                <w:color w:val="FF0000"/>
                <w:sz w:val="20"/>
                <w:szCs w:val="20"/>
                <w:lang w:eastAsia="zh-HK"/>
              </w:rPr>
            </w:pPr>
            <w:r>
              <w:rPr>
                <w:rFonts w:eastAsia="PMingLiU"/>
                <w:sz w:val="20"/>
                <w:szCs w:val="20"/>
                <w:lang w:eastAsia="zh-HK"/>
              </w:rPr>
              <w:lastRenderedPageBreak/>
              <w:t>50</w:t>
            </w:r>
            <w:r w:rsidRPr="00C27815">
              <w:rPr>
                <w:rFonts w:eastAsia="PMingLiU" w:hint="eastAsia"/>
                <w:sz w:val="20"/>
                <w:szCs w:val="20"/>
                <w:lang w:eastAsia="zh-HK"/>
              </w:rPr>
              <w:t xml:space="preserve"> new BSW students per year.</w:t>
            </w:r>
          </w:p>
        </w:tc>
        <w:tc>
          <w:tcPr>
            <w:tcW w:w="2348" w:type="dxa"/>
            <w:tcBorders>
              <w:top w:val="single" w:sz="6" w:space="0" w:color="auto"/>
              <w:left w:val="single" w:sz="6" w:space="0" w:color="auto"/>
              <w:bottom w:val="single" w:sz="6" w:space="0" w:color="auto"/>
              <w:right w:val="single" w:sz="6" w:space="0" w:color="auto"/>
            </w:tcBorders>
            <w:vAlign w:val="center"/>
          </w:tcPr>
          <w:p w14:paraId="0B528AB0" w14:textId="77777777" w:rsidR="0075686C" w:rsidRPr="00C27815" w:rsidRDefault="0075686C" w:rsidP="003B246E">
            <w:pPr>
              <w:rPr>
                <w:sz w:val="20"/>
                <w:szCs w:val="20"/>
              </w:rPr>
            </w:pPr>
            <w:r w:rsidRPr="00C27815">
              <w:rPr>
                <w:sz w:val="20"/>
                <w:szCs w:val="20"/>
              </w:rPr>
              <w:lastRenderedPageBreak/>
              <w:t>Part time program only; pays for the students’ tuition, fees and a book allowance</w:t>
            </w:r>
          </w:p>
          <w:p w14:paraId="789F36C2" w14:textId="77777777" w:rsidR="0075686C" w:rsidRPr="00C27815" w:rsidRDefault="0075686C" w:rsidP="003B246E">
            <w:pPr>
              <w:rPr>
                <w:rFonts w:eastAsia="PMingLiU"/>
                <w:sz w:val="20"/>
                <w:szCs w:val="20"/>
                <w:lang w:eastAsia="zh-HK"/>
              </w:rPr>
            </w:pPr>
          </w:p>
          <w:p w14:paraId="0F04B2DB" w14:textId="77777777" w:rsidR="0075686C" w:rsidRPr="00C27815" w:rsidRDefault="0075686C" w:rsidP="003B246E">
            <w:pPr>
              <w:rPr>
                <w:sz w:val="20"/>
                <w:szCs w:val="20"/>
              </w:rPr>
            </w:pPr>
            <w:r w:rsidRPr="00C27815">
              <w:rPr>
                <w:rFonts w:eastAsia="PMingLiU" w:hint="eastAsia"/>
                <w:sz w:val="20"/>
                <w:szCs w:val="20"/>
                <w:lang w:eastAsia="zh-HK"/>
              </w:rPr>
              <w:t>20 new MSW students per year.</w:t>
            </w:r>
          </w:p>
          <w:p w14:paraId="424E3122" w14:textId="77777777" w:rsidR="0075686C" w:rsidRPr="00C27815" w:rsidRDefault="0075686C" w:rsidP="003B246E">
            <w:pPr>
              <w:rPr>
                <w:rFonts w:eastAsia="PMingLiU"/>
                <w:color w:val="FF0000"/>
                <w:sz w:val="20"/>
                <w:szCs w:val="20"/>
                <w:lang w:eastAsia="zh-HK"/>
              </w:rPr>
            </w:pPr>
          </w:p>
        </w:tc>
        <w:tc>
          <w:tcPr>
            <w:tcW w:w="2602" w:type="dxa"/>
            <w:tcBorders>
              <w:top w:val="single" w:sz="6" w:space="0" w:color="auto"/>
              <w:left w:val="single" w:sz="6" w:space="0" w:color="auto"/>
              <w:bottom w:val="single" w:sz="6" w:space="0" w:color="auto"/>
              <w:right w:val="single" w:sz="6" w:space="0" w:color="auto"/>
            </w:tcBorders>
            <w:vAlign w:val="center"/>
          </w:tcPr>
          <w:p w14:paraId="4CBFBA52" w14:textId="77777777" w:rsidR="0075686C" w:rsidRPr="00C27815" w:rsidRDefault="0075686C" w:rsidP="003B246E">
            <w:pPr>
              <w:rPr>
                <w:sz w:val="20"/>
                <w:szCs w:val="20"/>
              </w:rPr>
            </w:pPr>
            <w:r w:rsidRPr="00C27815">
              <w:rPr>
                <w:sz w:val="20"/>
                <w:szCs w:val="20"/>
              </w:rPr>
              <w:t>Students required to commit to one month of service to the agency for every month that they receive program support after they complete their MSW</w:t>
            </w:r>
          </w:p>
          <w:p w14:paraId="725BB4E0" w14:textId="77777777" w:rsidR="0075686C" w:rsidRPr="00C27815" w:rsidRDefault="0075686C" w:rsidP="003B246E">
            <w:pPr>
              <w:rPr>
                <w:sz w:val="20"/>
                <w:szCs w:val="20"/>
              </w:rPr>
            </w:pPr>
          </w:p>
          <w:p w14:paraId="4336F474" w14:textId="77777777" w:rsidR="0075686C" w:rsidRPr="00C27815" w:rsidRDefault="0075686C" w:rsidP="003B246E">
            <w:pPr>
              <w:rPr>
                <w:rFonts w:eastAsia="PMingLiU"/>
                <w:sz w:val="20"/>
                <w:szCs w:val="20"/>
                <w:lang w:eastAsia="zh-HK"/>
              </w:rPr>
            </w:pPr>
            <w:r w:rsidRPr="00C27815">
              <w:rPr>
                <w:sz w:val="20"/>
                <w:szCs w:val="20"/>
              </w:rPr>
              <w:lastRenderedPageBreak/>
              <w:t>BSW- Two year payback required</w:t>
            </w:r>
          </w:p>
          <w:p w14:paraId="2E4CE261" w14:textId="77777777" w:rsidR="0075686C" w:rsidRDefault="0075686C" w:rsidP="003B246E">
            <w:pPr>
              <w:rPr>
                <w:rFonts w:eastAsia="PMingLiU"/>
                <w:sz w:val="20"/>
                <w:szCs w:val="20"/>
                <w:lang w:eastAsia="zh-HK"/>
              </w:rPr>
            </w:pPr>
          </w:p>
          <w:p w14:paraId="56956DB7" w14:textId="77777777" w:rsidR="0075686C" w:rsidRDefault="0075686C" w:rsidP="003B246E">
            <w:pPr>
              <w:rPr>
                <w:rFonts w:eastAsia="PMingLiU"/>
                <w:sz w:val="20"/>
                <w:szCs w:val="20"/>
                <w:lang w:eastAsia="zh-HK"/>
              </w:rPr>
            </w:pPr>
          </w:p>
          <w:p w14:paraId="3D9EF473" w14:textId="77777777" w:rsidR="0075686C" w:rsidRPr="00C27815" w:rsidRDefault="0075686C" w:rsidP="003B246E">
            <w:pPr>
              <w:rPr>
                <w:rFonts w:eastAsia="PMingLiU"/>
                <w:sz w:val="20"/>
                <w:szCs w:val="20"/>
                <w:lang w:eastAsia="zh-HK"/>
              </w:rPr>
            </w:pPr>
          </w:p>
        </w:tc>
        <w:tc>
          <w:tcPr>
            <w:tcW w:w="2070" w:type="dxa"/>
            <w:tcBorders>
              <w:top w:val="single" w:sz="6" w:space="0" w:color="auto"/>
              <w:left w:val="single" w:sz="6" w:space="0" w:color="auto"/>
              <w:bottom w:val="single" w:sz="6" w:space="0" w:color="auto"/>
              <w:right w:val="single" w:sz="6" w:space="0" w:color="auto"/>
            </w:tcBorders>
            <w:vAlign w:val="center"/>
          </w:tcPr>
          <w:p w14:paraId="1614B9FE" w14:textId="77777777" w:rsidR="0075686C" w:rsidRPr="00C27815" w:rsidRDefault="0075686C" w:rsidP="003B246E">
            <w:pPr>
              <w:rPr>
                <w:sz w:val="20"/>
                <w:szCs w:val="20"/>
              </w:rPr>
            </w:pPr>
            <w:r w:rsidRPr="00C27815">
              <w:rPr>
                <w:sz w:val="20"/>
                <w:szCs w:val="20"/>
              </w:rPr>
              <w:lastRenderedPageBreak/>
              <w:t>MSW-Program targeted supervisory level workers who are currently employed with state or county CW services</w:t>
            </w:r>
          </w:p>
          <w:p w14:paraId="3430136D" w14:textId="77777777" w:rsidR="0075686C" w:rsidRPr="00C27815" w:rsidRDefault="0075686C" w:rsidP="003B246E">
            <w:pPr>
              <w:rPr>
                <w:sz w:val="20"/>
                <w:szCs w:val="20"/>
              </w:rPr>
            </w:pPr>
          </w:p>
          <w:p w14:paraId="33660162" w14:textId="77777777" w:rsidR="0075686C" w:rsidRPr="00C27815" w:rsidRDefault="0075686C" w:rsidP="003B246E">
            <w:pPr>
              <w:rPr>
                <w:rFonts w:eastAsia="PMingLiU"/>
                <w:sz w:val="20"/>
                <w:szCs w:val="20"/>
                <w:lang w:eastAsia="zh-HK"/>
              </w:rPr>
            </w:pPr>
            <w:r w:rsidRPr="00C27815">
              <w:rPr>
                <w:sz w:val="20"/>
                <w:szCs w:val="20"/>
              </w:rPr>
              <w:lastRenderedPageBreak/>
              <w:t>BSW- targeted to prospective employees</w:t>
            </w:r>
          </w:p>
          <w:p w14:paraId="6B4FDCB3" w14:textId="77777777" w:rsidR="0075686C" w:rsidRPr="00C27815" w:rsidRDefault="0075686C" w:rsidP="003B246E">
            <w:pPr>
              <w:rPr>
                <w:rFonts w:eastAsia="PMingLiU"/>
                <w:sz w:val="20"/>
                <w:szCs w:val="20"/>
                <w:lang w:eastAsia="zh-HK"/>
              </w:rPr>
            </w:pPr>
          </w:p>
        </w:tc>
      </w:tr>
      <w:tr w:rsidR="0075686C" w:rsidRPr="00C27815" w14:paraId="15F4D727"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383F22D0" w14:textId="77777777" w:rsidR="0075686C" w:rsidRPr="00C27815" w:rsidRDefault="0075686C" w:rsidP="003B246E">
            <w:pPr>
              <w:jc w:val="center"/>
              <w:rPr>
                <w:b/>
                <w:sz w:val="20"/>
                <w:szCs w:val="20"/>
              </w:rPr>
            </w:pPr>
            <w:r w:rsidRPr="00C27815">
              <w:rPr>
                <w:b/>
                <w:sz w:val="20"/>
                <w:szCs w:val="20"/>
              </w:rPr>
              <w:lastRenderedPageBreak/>
              <w:t>Iowa</w:t>
            </w:r>
          </w:p>
        </w:tc>
        <w:tc>
          <w:tcPr>
            <w:tcW w:w="3886" w:type="dxa"/>
            <w:tcBorders>
              <w:top w:val="single" w:sz="6" w:space="0" w:color="auto"/>
              <w:left w:val="single" w:sz="6" w:space="0" w:color="auto"/>
              <w:bottom w:val="single" w:sz="6" w:space="0" w:color="auto"/>
              <w:right w:val="single" w:sz="6" w:space="0" w:color="auto"/>
            </w:tcBorders>
            <w:vAlign w:val="center"/>
          </w:tcPr>
          <w:p w14:paraId="69274985" w14:textId="77777777" w:rsidR="0075686C" w:rsidRPr="00AC3516" w:rsidRDefault="0075686C" w:rsidP="003B246E">
            <w:pPr>
              <w:pStyle w:val="BodyText3"/>
              <w:jc w:val="center"/>
              <w:rPr>
                <w:b/>
                <w:sz w:val="20"/>
                <w:szCs w:val="20"/>
                <w:lang w:val="en-US"/>
              </w:rPr>
            </w:pPr>
            <w:r w:rsidRPr="00AC3516">
              <w:rPr>
                <w:b/>
                <w:sz w:val="20"/>
                <w:szCs w:val="20"/>
                <w:lang w:val="en-US"/>
              </w:rPr>
              <w:t>Iowa State University</w:t>
            </w:r>
          </w:p>
          <w:p w14:paraId="233C69DB" w14:textId="77777777" w:rsidR="0075686C" w:rsidRPr="00AC3516" w:rsidRDefault="0075686C" w:rsidP="003B246E">
            <w:pPr>
              <w:pStyle w:val="BodyText3"/>
              <w:jc w:val="center"/>
              <w:rPr>
                <w:b/>
                <w:sz w:val="20"/>
                <w:szCs w:val="20"/>
                <w:lang w:val="en-US"/>
              </w:rPr>
            </w:pPr>
          </w:p>
          <w:p w14:paraId="45DD8797" w14:textId="77777777" w:rsidR="00876901" w:rsidRDefault="0075686C" w:rsidP="003B246E">
            <w:pPr>
              <w:pStyle w:val="BodyText3"/>
              <w:jc w:val="center"/>
              <w:rPr>
                <w:color w:val="C00000"/>
                <w:sz w:val="20"/>
                <w:szCs w:val="20"/>
                <w:lang w:val="en-US"/>
              </w:rPr>
            </w:pPr>
            <w:r w:rsidRPr="002458A3">
              <w:rPr>
                <w:color w:val="C00000"/>
                <w:sz w:val="20"/>
                <w:szCs w:val="20"/>
                <w:lang w:val="en-US"/>
              </w:rPr>
              <w:t xml:space="preserve">Jacques Lempers, </w:t>
            </w:r>
          </w:p>
          <w:p w14:paraId="5FB5B7AB" w14:textId="234915FE" w:rsidR="0075686C" w:rsidRPr="00AC3516" w:rsidRDefault="0075686C" w:rsidP="003B246E">
            <w:pPr>
              <w:pStyle w:val="BodyText3"/>
              <w:jc w:val="center"/>
              <w:rPr>
                <w:color w:val="FF0000"/>
                <w:sz w:val="20"/>
                <w:szCs w:val="20"/>
                <w:lang w:val="en-US"/>
              </w:rPr>
            </w:pPr>
            <w:r w:rsidRPr="00AC3516">
              <w:rPr>
                <w:sz w:val="20"/>
                <w:szCs w:val="20"/>
                <w:lang w:val="en-US"/>
              </w:rPr>
              <w:t>Project Director</w:t>
            </w:r>
          </w:p>
          <w:p w14:paraId="6AF2DB1E" w14:textId="77777777" w:rsidR="0075686C" w:rsidRDefault="0075686C" w:rsidP="003B246E">
            <w:pPr>
              <w:pStyle w:val="BodyText3"/>
              <w:jc w:val="center"/>
              <w:rPr>
                <w:rStyle w:val="Hyperlink"/>
                <w:sz w:val="20"/>
                <w:szCs w:val="20"/>
                <w:lang w:val="en-US"/>
              </w:rPr>
            </w:pPr>
            <w:hyperlink r:id="rId45" w:history="1">
              <w:r w:rsidRPr="00AC3516">
                <w:rPr>
                  <w:rStyle w:val="Hyperlink"/>
                  <w:sz w:val="20"/>
                  <w:szCs w:val="20"/>
                  <w:lang w:val="en-US"/>
                </w:rPr>
                <w:t>jlempers@iastate.edu</w:t>
              </w:r>
            </w:hyperlink>
          </w:p>
          <w:p w14:paraId="59541567" w14:textId="77777777" w:rsidR="00DC4285" w:rsidRPr="00AC3516" w:rsidRDefault="00DC4285" w:rsidP="003B246E">
            <w:pPr>
              <w:pStyle w:val="BodyText3"/>
              <w:jc w:val="center"/>
              <w:rPr>
                <w:rFonts w:eastAsia="PMingLiU"/>
                <w:sz w:val="20"/>
                <w:szCs w:val="20"/>
                <w:lang w:val="en-US"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09C5FB0B" w14:textId="77777777" w:rsidR="0075686C" w:rsidRPr="00C27815" w:rsidRDefault="0075686C" w:rsidP="003B246E">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0B3C9AAF" w14:textId="77777777" w:rsidR="0075686C" w:rsidRPr="00C27815" w:rsidRDefault="0075686C" w:rsidP="003B246E">
            <w:pPr>
              <w:rPr>
                <w:sz w:val="20"/>
                <w:szCs w:val="20"/>
              </w:rPr>
            </w:pPr>
          </w:p>
        </w:tc>
        <w:tc>
          <w:tcPr>
            <w:tcW w:w="2348" w:type="dxa"/>
            <w:tcBorders>
              <w:top w:val="single" w:sz="6" w:space="0" w:color="auto"/>
              <w:left w:val="single" w:sz="6" w:space="0" w:color="auto"/>
              <w:bottom w:val="single" w:sz="6" w:space="0" w:color="auto"/>
              <w:right w:val="single" w:sz="6" w:space="0" w:color="auto"/>
            </w:tcBorders>
            <w:vAlign w:val="center"/>
          </w:tcPr>
          <w:p w14:paraId="2F06DC34" w14:textId="77777777" w:rsidR="0075686C" w:rsidRPr="00C27815" w:rsidRDefault="0075686C" w:rsidP="003B246E">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353A8C4F" w14:textId="77777777" w:rsidR="0075686C" w:rsidRPr="00C27815" w:rsidRDefault="0075686C" w:rsidP="003B246E">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22258F3D" w14:textId="77777777" w:rsidR="0075686C" w:rsidRPr="00C27815" w:rsidRDefault="0075686C" w:rsidP="003B246E">
            <w:pPr>
              <w:rPr>
                <w:sz w:val="20"/>
                <w:szCs w:val="20"/>
              </w:rPr>
            </w:pPr>
          </w:p>
        </w:tc>
      </w:tr>
      <w:tr w:rsidR="00482E22" w:rsidRPr="00C27815" w14:paraId="2708EBB1" w14:textId="77777777" w:rsidTr="00EA56EE">
        <w:trPr>
          <w:trHeight w:val="85"/>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6CEEAB49" w14:textId="77777777" w:rsidR="00482E22" w:rsidRPr="00C27815" w:rsidRDefault="00482E22" w:rsidP="003B246E">
            <w:pPr>
              <w:jc w:val="center"/>
              <w:rPr>
                <w:b/>
                <w:sz w:val="20"/>
                <w:szCs w:val="20"/>
              </w:rPr>
            </w:pPr>
            <w:r w:rsidRPr="00C27815">
              <w:rPr>
                <w:b/>
                <w:sz w:val="20"/>
                <w:szCs w:val="20"/>
              </w:rPr>
              <w:t>Kansas</w:t>
            </w:r>
          </w:p>
          <w:p w14:paraId="1B2E1199" w14:textId="77777777" w:rsidR="00482E22" w:rsidRPr="00C27815" w:rsidRDefault="00482E22" w:rsidP="003B246E">
            <w:pPr>
              <w:jc w:val="center"/>
              <w:rPr>
                <w:sz w:val="20"/>
                <w:szCs w:val="20"/>
              </w:rPr>
            </w:pPr>
          </w:p>
          <w:p w14:paraId="5165DAA5" w14:textId="77777777" w:rsidR="00482E22" w:rsidRPr="00C27815" w:rsidRDefault="00482E22" w:rsidP="003B246E">
            <w:pPr>
              <w:jc w:val="center"/>
              <w:rPr>
                <w:sz w:val="20"/>
                <w:szCs w:val="20"/>
              </w:rPr>
            </w:pPr>
          </w:p>
          <w:p w14:paraId="4E4AE748" w14:textId="39F0FF23" w:rsidR="00482E22" w:rsidRPr="006A152E" w:rsidRDefault="00482E22" w:rsidP="006A152E">
            <w:pPr>
              <w:jc w:val="center"/>
              <w:rPr>
                <w:color w:val="C00000"/>
                <w:sz w:val="20"/>
                <w:szCs w:val="20"/>
              </w:rPr>
            </w:pPr>
            <w:r w:rsidRPr="002458A3">
              <w:rPr>
                <w:color w:val="C00000"/>
                <w:sz w:val="20"/>
                <w:szCs w:val="20"/>
              </w:rPr>
              <w:t xml:space="preserve">* </w:t>
            </w:r>
            <w:r w:rsidRPr="002458A3">
              <w:rPr>
                <w:b/>
                <w:color w:val="C00000"/>
                <w:sz w:val="20"/>
                <w:szCs w:val="20"/>
              </w:rPr>
              <w:t>As of July 1, 2006 the Kansas Child Welfare Scholars Program was discontinued</w:t>
            </w:r>
            <w:r w:rsidR="006A152E">
              <w:rPr>
                <w:color w:val="C00000"/>
                <w:sz w:val="20"/>
                <w:szCs w:val="20"/>
              </w:rPr>
              <w:t>.</w:t>
            </w:r>
          </w:p>
        </w:tc>
        <w:tc>
          <w:tcPr>
            <w:tcW w:w="3886" w:type="dxa"/>
            <w:tcBorders>
              <w:top w:val="single" w:sz="6" w:space="0" w:color="auto"/>
              <w:left w:val="single" w:sz="6" w:space="0" w:color="auto"/>
              <w:bottom w:val="single" w:sz="6" w:space="0" w:color="auto"/>
              <w:right w:val="single" w:sz="6" w:space="0" w:color="auto"/>
            </w:tcBorders>
            <w:vAlign w:val="center"/>
          </w:tcPr>
          <w:p w14:paraId="1546E7F0" w14:textId="64C80354" w:rsidR="00482E22" w:rsidRPr="00C27815" w:rsidRDefault="00482E22" w:rsidP="004D7609">
            <w:pPr>
              <w:jc w:val="center"/>
              <w:rPr>
                <w:rFonts w:eastAsia="PMingLiU"/>
                <w:sz w:val="20"/>
                <w:szCs w:val="20"/>
                <w:lang w:eastAsia="zh-HK"/>
              </w:rPr>
            </w:pPr>
            <w:r w:rsidRPr="00C27815">
              <w:rPr>
                <w:b/>
                <w:sz w:val="20"/>
                <w:szCs w:val="20"/>
              </w:rPr>
              <w:t>S. W. Edu. Consortium</w:t>
            </w:r>
            <w:r w:rsidRPr="00C27815">
              <w:rPr>
                <w:b/>
                <w:sz w:val="20"/>
                <w:szCs w:val="20"/>
                <w:lang w:eastAsia="zh-CN"/>
              </w:rPr>
              <w:t xml:space="preserve"> (8 schools)</w:t>
            </w:r>
            <w:r w:rsidRPr="00C27815">
              <w:rPr>
                <w:sz w:val="20"/>
                <w:szCs w:val="20"/>
              </w:rPr>
              <w:t>:</w:t>
            </w:r>
          </w:p>
          <w:p w14:paraId="5C3CA52C" w14:textId="77777777" w:rsidR="00482E22" w:rsidRPr="00C27815" w:rsidRDefault="00482E22" w:rsidP="003B246E">
            <w:pPr>
              <w:jc w:val="center"/>
              <w:rPr>
                <w:rFonts w:eastAsia="PMingLiU"/>
                <w:sz w:val="20"/>
                <w:szCs w:val="20"/>
                <w:lang w:eastAsia="zh-HK"/>
              </w:rPr>
            </w:pPr>
            <w:r w:rsidRPr="00C27815">
              <w:rPr>
                <w:sz w:val="20"/>
                <w:szCs w:val="20"/>
              </w:rPr>
              <w:t>Bethel Col., Bethany Col., Ft. Hays Sate U., Kansas St. U., Pittsburg State U. Washburn U. &amp; Wichita State U. and U. of Kansas</w:t>
            </w:r>
          </w:p>
          <w:p w14:paraId="45E29592" w14:textId="77777777" w:rsidR="00482E22" w:rsidRDefault="00482E22" w:rsidP="003B246E">
            <w:pPr>
              <w:jc w:val="center"/>
              <w:rPr>
                <w:color w:val="C00000"/>
                <w:sz w:val="20"/>
                <w:szCs w:val="20"/>
              </w:rPr>
            </w:pPr>
          </w:p>
          <w:p w14:paraId="70221A7A" w14:textId="77777777" w:rsidR="00482E22" w:rsidRDefault="00482E22" w:rsidP="003B246E">
            <w:pPr>
              <w:jc w:val="center"/>
              <w:rPr>
                <w:color w:val="C00000"/>
                <w:sz w:val="20"/>
                <w:szCs w:val="20"/>
              </w:rPr>
            </w:pPr>
            <w:r w:rsidRPr="002458A3">
              <w:rPr>
                <w:color w:val="C00000"/>
                <w:sz w:val="20"/>
                <w:szCs w:val="20"/>
              </w:rPr>
              <w:t xml:space="preserve">Alice Lieberman, PhD., </w:t>
            </w:r>
          </w:p>
          <w:p w14:paraId="22AA30B8" w14:textId="2090DAAE" w:rsidR="00482E22" w:rsidRPr="00C27815" w:rsidRDefault="00482E22" w:rsidP="003B246E">
            <w:pPr>
              <w:jc w:val="center"/>
              <w:rPr>
                <w:sz w:val="20"/>
                <w:szCs w:val="20"/>
              </w:rPr>
            </w:pPr>
            <w:r w:rsidRPr="00C27815">
              <w:rPr>
                <w:sz w:val="20"/>
                <w:szCs w:val="20"/>
              </w:rPr>
              <w:t>Professor of Social Work</w:t>
            </w:r>
          </w:p>
          <w:p w14:paraId="761BD1E4" w14:textId="77777777" w:rsidR="00482E22" w:rsidRPr="00C27815" w:rsidRDefault="00482E22" w:rsidP="003B246E">
            <w:pPr>
              <w:jc w:val="center"/>
              <w:rPr>
                <w:rFonts w:eastAsia="PMingLiU"/>
                <w:sz w:val="20"/>
                <w:szCs w:val="20"/>
                <w:lang w:eastAsia="zh-HK"/>
              </w:rPr>
            </w:pPr>
            <w:hyperlink r:id="rId46" w:history="1">
              <w:r w:rsidRPr="00C27815">
                <w:rPr>
                  <w:rStyle w:val="Hyperlink"/>
                  <w:sz w:val="20"/>
                  <w:szCs w:val="20"/>
                </w:rPr>
                <w:t>alicel@ku.edu</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245009DF" w14:textId="77777777" w:rsidR="00482E22" w:rsidRPr="00C27815" w:rsidRDefault="00482E22" w:rsidP="003B246E">
            <w:pPr>
              <w:rPr>
                <w:sz w:val="20"/>
                <w:szCs w:val="20"/>
              </w:rPr>
            </w:pPr>
            <w:r w:rsidRPr="00C27815">
              <w:rPr>
                <w:sz w:val="20"/>
                <w:szCs w:val="20"/>
              </w:rPr>
              <w:t>Must be within four semesters or less of graduating, approved by school &amp; interviewed by SRS.</w:t>
            </w:r>
          </w:p>
          <w:p w14:paraId="2D97752C" w14:textId="77777777" w:rsidR="00482E22" w:rsidRPr="00C27815" w:rsidRDefault="00482E22" w:rsidP="003B246E">
            <w:pPr>
              <w:rPr>
                <w:sz w:val="20"/>
                <w:szCs w:val="20"/>
              </w:rPr>
            </w:pPr>
          </w:p>
          <w:p w14:paraId="2676E590" w14:textId="77777777" w:rsidR="00482E22" w:rsidRPr="00C27815" w:rsidRDefault="00482E22" w:rsidP="003B246E">
            <w:pPr>
              <w:rPr>
                <w:sz w:val="20"/>
                <w:szCs w:val="20"/>
              </w:rPr>
            </w:pPr>
            <w:r w:rsidRPr="00C27815">
              <w:rPr>
                <w:sz w:val="20"/>
                <w:szCs w:val="20"/>
              </w:rPr>
              <w:t>Must attend school full-time</w:t>
            </w:r>
          </w:p>
        </w:tc>
        <w:tc>
          <w:tcPr>
            <w:tcW w:w="3968" w:type="dxa"/>
            <w:gridSpan w:val="2"/>
            <w:tcBorders>
              <w:top w:val="single" w:sz="6" w:space="0" w:color="auto"/>
              <w:left w:val="single" w:sz="6" w:space="0" w:color="auto"/>
              <w:bottom w:val="single" w:sz="6" w:space="0" w:color="auto"/>
              <w:right w:val="single" w:sz="6" w:space="0" w:color="auto"/>
            </w:tcBorders>
            <w:vAlign w:val="center"/>
          </w:tcPr>
          <w:p w14:paraId="5D0F7454" w14:textId="6BC62E88" w:rsidR="00482E22" w:rsidRPr="00482E22" w:rsidRDefault="00482E22" w:rsidP="003B246E">
            <w:pPr>
              <w:rPr>
                <w:sz w:val="20"/>
                <w:szCs w:val="20"/>
              </w:rPr>
            </w:pPr>
            <w:r>
              <w:rPr>
                <w:bCs/>
                <w:sz w:val="20"/>
                <w:szCs w:val="20"/>
              </w:rPr>
              <w:t xml:space="preserve">BSW: </w:t>
            </w:r>
            <w:r w:rsidRPr="00C27815">
              <w:rPr>
                <w:bCs/>
                <w:sz w:val="20"/>
                <w:szCs w:val="20"/>
              </w:rPr>
              <w:t>SRS Employees</w:t>
            </w:r>
            <w:r w:rsidRPr="00C27815">
              <w:rPr>
                <w:sz w:val="20"/>
                <w:szCs w:val="20"/>
              </w:rPr>
              <w:t xml:space="preserve"> students receive 75% salary, benefits, tuition and fees, + book reimbursement.</w:t>
            </w:r>
          </w:p>
          <w:p w14:paraId="59CE89A5" w14:textId="0CA5398F" w:rsidR="00482E22" w:rsidRPr="00C27815" w:rsidRDefault="00482E22" w:rsidP="003B246E">
            <w:pPr>
              <w:rPr>
                <w:sz w:val="20"/>
                <w:szCs w:val="20"/>
              </w:rPr>
            </w:pPr>
            <w:r w:rsidRPr="00C27815">
              <w:rPr>
                <w:bCs/>
                <w:sz w:val="20"/>
                <w:szCs w:val="20"/>
              </w:rPr>
              <w:t>Stipend students</w:t>
            </w:r>
            <w:r w:rsidRPr="00C27815">
              <w:rPr>
                <w:sz w:val="20"/>
                <w:szCs w:val="20"/>
              </w:rPr>
              <w:t xml:space="preserve"> receive $1,000 per month for 9 or 18 months (1 or 2 academic years)</w:t>
            </w:r>
          </w:p>
        </w:tc>
        <w:tc>
          <w:tcPr>
            <w:tcW w:w="2602" w:type="dxa"/>
            <w:tcBorders>
              <w:top w:val="single" w:sz="6" w:space="0" w:color="auto"/>
              <w:left w:val="single" w:sz="6" w:space="0" w:color="auto"/>
              <w:bottom w:val="single" w:sz="6" w:space="0" w:color="auto"/>
              <w:right w:val="single" w:sz="6" w:space="0" w:color="auto"/>
            </w:tcBorders>
            <w:vAlign w:val="center"/>
          </w:tcPr>
          <w:p w14:paraId="638373E7" w14:textId="77777777" w:rsidR="00482E22" w:rsidRPr="00C27815" w:rsidRDefault="00482E22" w:rsidP="003B246E">
            <w:pPr>
              <w:rPr>
                <w:sz w:val="20"/>
                <w:szCs w:val="20"/>
              </w:rPr>
            </w:pPr>
            <w:r w:rsidRPr="00C27815">
              <w:rPr>
                <w:sz w:val="20"/>
                <w:szCs w:val="20"/>
              </w:rPr>
              <w:t>Students must work in child welfare with SRS for twice the amount of time supported while in school.</w:t>
            </w:r>
          </w:p>
          <w:p w14:paraId="45025383" w14:textId="77777777" w:rsidR="00482E22" w:rsidRPr="00C27815" w:rsidRDefault="00482E22" w:rsidP="003B246E">
            <w:pPr>
              <w:rPr>
                <w:sz w:val="20"/>
                <w:szCs w:val="20"/>
              </w:rPr>
            </w:pPr>
          </w:p>
          <w:p w14:paraId="054AA654" w14:textId="77777777" w:rsidR="00482E22" w:rsidRPr="00C27815" w:rsidRDefault="00482E22" w:rsidP="003B246E">
            <w:pPr>
              <w:rPr>
                <w:sz w:val="20"/>
                <w:szCs w:val="20"/>
              </w:rPr>
            </w:pPr>
            <w:r w:rsidRPr="00C27815">
              <w:rPr>
                <w:sz w:val="20"/>
                <w:szCs w:val="20"/>
              </w:rPr>
              <w:t>Failure to meet the employment obligation necessitates repayment.</w:t>
            </w:r>
          </w:p>
        </w:tc>
        <w:tc>
          <w:tcPr>
            <w:tcW w:w="2070" w:type="dxa"/>
            <w:tcBorders>
              <w:top w:val="single" w:sz="6" w:space="0" w:color="auto"/>
              <w:left w:val="single" w:sz="6" w:space="0" w:color="auto"/>
              <w:bottom w:val="single" w:sz="6" w:space="0" w:color="auto"/>
              <w:right w:val="single" w:sz="6" w:space="0" w:color="auto"/>
            </w:tcBorders>
            <w:vAlign w:val="center"/>
          </w:tcPr>
          <w:p w14:paraId="1BDBA0E9" w14:textId="77777777" w:rsidR="00482E22" w:rsidRPr="00C27815" w:rsidRDefault="00482E22" w:rsidP="003B246E">
            <w:pPr>
              <w:rPr>
                <w:sz w:val="20"/>
                <w:szCs w:val="20"/>
              </w:rPr>
            </w:pPr>
            <w:r w:rsidRPr="00C27815">
              <w:rPr>
                <w:sz w:val="20"/>
                <w:szCs w:val="20"/>
              </w:rPr>
              <w:t>Students are required to complete field work with SRS and take a special course in child welfare.</w:t>
            </w:r>
          </w:p>
          <w:p w14:paraId="53B8CD8E" w14:textId="77777777" w:rsidR="00482E22" w:rsidRPr="00C27815" w:rsidRDefault="00482E22" w:rsidP="003B246E">
            <w:pPr>
              <w:rPr>
                <w:sz w:val="20"/>
                <w:szCs w:val="20"/>
              </w:rPr>
            </w:pPr>
          </w:p>
          <w:p w14:paraId="73B2A24A" w14:textId="77777777" w:rsidR="00482E22" w:rsidRPr="00C27815" w:rsidRDefault="00482E22" w:rsidP="003B246E">
            <w:pPr>
              <w:rPr>
                <w:sz w:val="20"/>
                <w:szCs w:val="20"/>
              </w:rPr>
            </w:pPr>
            <w:r w:rsidRPr="00C27815">
              <w:rPr>
                <w:sz w:val="20"/>
                <w:szCs w:val="20"/>
              </w:rPr>
              <w:t>Student scholarships are available to state child welfare conferences.</w:t>
            </w:r>
          </w:p>
        </w:tc>
      </w:tr>
      <w:tr w:rsidR="0075686C" w:rsidRPr="00C27815" w14:paraId="2A984FA8"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1C46B40E" w14:textId="77777777" w:rsidR="0075686C" w:rsidRPr="00C27815" w:rsidRDefault="0075686C" w:rsidP="003B246E">
            <w:pPr>
              <w:jc w:val="center"/>
              <w:rPr>
                <w:b/>
                <w:sz w:val="20"/>
                <w:szCs w:val="20"/>
              </w:rPr>
            </w:pPr>
            <w:r w:rsidRPr="00C27815">
              <w:rPr>
                <w:b/>
                <w:sz w:val="20"/>
                <w:szCs w:val="20"/>
              </w:rPr>
              <w:t>Kentucky</w:t>
            </w:r>
          </w:p>
        </w:tc>
        <w:tc>
          <w:tcPr>
            <w:tcW w:w="3886" w:type="dxa"/>
            <w:tcBorders>
              <w:top w:val="single" w:sz="6" w:space="0" w:color="auto"/>
              <w:left w:val="single" w:sz="6" w:space="0" w:color="auto"/>
              <w:bottom w:val="single" w:sz="6" w:space="0" w:color="auto"/>
              <w:right w:val="single" w:sz="6" w:space="0" w:color="auto"/>
            </w:tcBorders>
            <w:vAlign w:val="center"/>
          </w:tcPr>
          <w:p w14:paraId="5F762CE3" w14:textId="77777777" w:rsidR="0075686C" w:rsidRPr="00AC3516" w:rsidRDefault="0075686C" w:rsidP="003B246E">
            <w:pPr>
              <w:pStyle w:val="BodyText3"/>
              <w:jc w:val="center"/>
              <w:rPr>
                <w:sz w:val="20"/>
                <w:szCs w:val="20"/>
                <w:lang w:val="en-US"/>
              </w:rPr>
            </w:pPr>
            <w:r w:rsidRPr="00AC3516">
              <w:rPr>
                <w:b/>
                <w:bCs/>
                <w:sz w:val="20"/>
                <w:szCs w:val="20"/>
                <w:lang w:val="en-US"/>
              </w:rPr>
              <w:t>University of Kentucky</w:t>
            </w:r>
          </w:p>
          <w:p w14:paraId="53A4FC52" w14:textId="77777777" w:rsidR="0075686C" w:rsidRPr="002458A3" w:rsidRDefault="0075686C" w:rsidP="003B246E">
            <w:pPr>
              <w:jc w:val="center"/>
              <w:rPr>
                <w:color w:val="C00000"/>
                <w:sz w:val="20"/>
                <w:szCs w:val="20"/>
              </w:rPr>
            </w:pPr>
            <w:r w:rsidRPr="002458A3">
              <w:rPr>
                <w:color w:val="C00000"/>
                <w:sz w:val="20"/>
                <w:szCs w:val="20"/>
              </w:rPr>
              <w:t>Pamela Weeks, JD, MSW</w:t>
            </w:r>
          </w:p>
          <w:p w14:paraId="7B70B94A" w14:textId="77777777" w:rsidR="0075686C" w:rsidRPr="00C27815" w:rsidRDefault="0075686C" w:rsidP="003B246E">
            <w:pPr>
              <w:jc w:val="center"/>
              <w:rPr>
                <w:sz w:val="20"/>
                <w:szCs w:val="20"/>
              </w:rPr>
            </w:pPr>
            <w:r w:rsidRPr="00C27815">
              <w:rPr>
                <w:sz w:val="20"/>
                <w:szCs w:val="20"/>
              </w:rPr>
              <w:t>Clinical Associate Professor</w:t>
            </w:r>
          </w:p>
          <w:p w14:paraId="2E81547A" w14:textId="77777777" w:rsidR="0075686C" w:rsidRDefault="0075686C" w:rsidP="003B246E">
            <w:pPr>
              <w:jc w:val="center"/>
              <w:rPr>
                <w:color w:val="333333"/>
                <w:sz w:val="20"/>
                <w:szCs w:val="20"/>
              </w:rPr>
            </w:pPr>
            <w:hyperlink r:id="rId47" w:tgtFrame="_blank" w:history="1">
              <w:r w:rsidRPr="00C27815">
                <w:rPr>
                  <w:rStyle w:val="Hyperlink"/>
                  <w:sz w:val="20"/>
                  <w:szCs w:val="20"/>
                </w:rPr>
                <w:t>plweeks@uky.edu</w:t>
              </w:r>
            </w:hyperlink>
          </w:p>
          <w:p w14:paraId="3292AB41" w14:textId="77777777" w:rsidR="0075686C" w:rsidRDefault="0075686C" w:rsidP="003B246E">
            <w:pPr>
              <w:jc w:val="center"/>
              <w:rPr>
                <w:color w:val="333333"/>
                <w:sz w:val="20"/>
                <w:szCs w:val="20"/>
              </w:rPr>
            </w:pPr>
          </w:p>
          <w:p w14:paraId="5FF068A1" w14:textId="4F89C654" w:rsidR="0075686C" w:rsidRPr="002458A3" w:rsidRDefault="0075686C" w:rsidP="009014C6">
            <w:pPr>
              <w:jc w:val="center"/>
              <w:rPr>
                <w:color w:val="C00000"/>
                <w:sz w:val="20"/>
                <w:szCs w:val="20"/>
              </w:rPr>
            </w:pPr>
            <w:r w:rsidRPr="002458A3">
              <w:rPr>
                <w:color w:val="C00000"/>
                <w:sz w:val="20"/>
                <w:szCs w:val="20"/>
              </w:rPr>
              <w:t>Stephanie Haynes Ratliff</w:t>
            </w:r>
            <w:r w:rsidR="009014C6">
              <w:rPr>
                <w:color w:val="C00000"/>
                <w:sz w:val="20"/>
                <w:szCs w:val="20"/>
              </w:rPr>
              <w:t xml:space="preserve">, </w:t>
            </w:r>
            <w:r w:rsidRPr="002458A3">
              <w:rPr>
                <w:color w:val="C00000"/>
                <w:sz w:val="20"/>
                <w:szCs w:val="20"/>
              </w:rPr>
              <w:t>MSW, CSW</w:t>
            </w:r>
          </w:p>
          <w:p w14:paraId="24EAD031" w14:textId="77777777" w:rsidR="0075686C" w:rsidRPr="00954A58" w:rsidRDefault="0075686C" w:rsidP="003B246E">
            <w:pPr>
              <w:jc w:val="center"/>
              <w:rPr>
                <w:sz w:val="20"/>
                <w:szCs w:val="20"/>
              </w:rPr>
            </w:pPr>
            <w:r w:rsidRPr="00954A58">
              <w:rPr>
                <w:sz w:val="20"/>
                <w:szCs w:val="20"/>
              </w:rPr>
              <w:t>Director, Credit for Learning Program,</w:t>
            </w:r>
          </w:p>
          <w:p w14:paraId="5F41AA43" w14:textId="77777777" w:rsidR="0075686C" w:rsidRPr="005822FF" w:rsidRDefault="0075686C" w:rsidP="003B246E">
            <w:pPr>
              <w:jc w:val="center"/>
              <w:rPr>
                <w:sz w:val="20"/>
                <w:szCs w:val="20"/>
              </w:rPr>
            </w:pPr>
            <w:r w:rsidRPr="005822FF">
              <w:rPr>
                <w:sz w:val="20"/>
                <w:szCs w:val="20"/>
              </w:rPr>
              <w:t>Clinical Faculty</w:t>
            </w:r>
          </w:p>
          <w:p w14:paraId="752DAA99" w14:textId="77777777" w:rsidR="0075686C" w:rsidRPr="005822FF" w:rsidRDefault="0075686C" w:rsidP="003B246E">
            <w:pPr>
              <w:jc w:val="center"/>
              <w:rPr>
                <w:rStyle w:val="Hyperlink"/>
                <w:sz w:val="20"/>
                <w:szCs w:val="20"/>
              </w:rPr>
            </w:pPr>
            <w:hyperlink r:id="rId48" w:history="1">
              <w:r w:rsidRPr="005822FF">
                <w:rPr>
                  <w:rStyle w:val="Hyperlink"/>
                  <w:sz w:val="20"/>
                  <w:szCs w:val="20"/>
                </w:rPr>
                <w:t>Stephanie.Ratliff@uky.edu</w:t>
              </w:r>
            </w:hyperlink>
          </w:p>
          <w:p w14:paraId="73F69CC0" w14:textId="77777777" w:rsidR="0075686C" w:rsidRPr="005822FF" w:rsidRDefault="0075686C" w:rsidP="003B246E">
            <w:pPr>
              <w:jc w:val="center"/>
              <w:rPr>
                <w:color w:val="333333"/>
                <w:sz w:val="20"/>
                <w:szCs w:val="20"/>
              </w:rPr>
            </w:pPr>
          </w:p>
          <w:p w14:paraId="56E8649D" w14:textId="77777777" w:rsidR="0075686C" w:rsidRPr="00184283" w:rsidRDefault="0075686C" w:rsidP="003B246E">
            <w:pPr>
              <w:jc w:val="center"/>
              <w:rPr>
                <w:sz w:val="20"/>
                <w:szCs w:val="20"/>
              </w:rPr>
            </w:pPr>
            <w:r w:rsidRPr="00184283">
              <w:rPr>
                <w:b/>
                <w:bCs/>
                <w:sz w:val="20"/>
                <w:szCs w:val="20"/>
              </w:rPr>
              <w:t>Morehead State University</w:t>
            </w:r>
          </w:p>
          <w:p w14:paraId="2C68C669" w14:textId="77777777" w:rsidR="0075686C" w:rsidRPr="00C27815" w:rsidRDefault="0075686C" w:rsidP="003B246E">
            <w:pPr>
              <w:jc w:val="center"/>
              <w:rPr>
                <w:color w:val="333333"/>
                <w:sz w:val="20"/>
                <w:szCs w:val="20"/>
              </w:rPr>
            </w:pPr>
            <w:r w:rsidRPr="00C27815">
              <w:rPr>
                <w:color w:val="000000"/>
                <w:sz w:val="20"/>
                <w:szCs w:val="20"/>
              </w:rPr>
              <w:t>(BSW only)</w:t>
            </w:r>
          </w:p>
          <w:p w14:paraId="4A9068C9" w14:textId="77777777" w:rsidR="0075686C" w:rsidRPr="002458A3" w:rsidRDefault="0075686C" w:rsidP="003B246E">
            <w:pPr>
              <w:jc w:val="center"/>
              <w:rPr>
                <w:color w:val="C00000"/>
                <w:sz w:val="20"/>
                <w:szCs w:val="20"/>
              </w:rPr>
            </w:pPr>
            <w:r w:rsidRPr="002458A3">
              <w:rPr>
                <w:color w:val="C00000"/>
                <w:sz w:val="20"/>
                <w:szCs w:val="20"/>
              </w:rPr>
              <w:t>Latonya Hesterberg, PhD</w:t>
            </w:r>
          </w:p>
          <w:p w14:paraId="2110BB2B" w14:textId="77777777" w:rsidR="0075686C" w:rsidRPr="00C27815" w:rsidRDefault="0075686C" w:rsidP="003B246E">
            <w:pPr>
              <w:jc w:val="center"/>
              <w:rPr>
                <w:sz w:val="20"/>
                <w:szCs w:val="20"/>
              </w:rPr>
            </w:pPr>
            <w:r w:rsidRPr="00C27815">
              <w:rPr>
                <w:sz w:val="20"/>
                <w:szCs w:val="20"/>
              </w:rPr>
              <w:t>Asst. Prof. of Social Work</w:t>
            </w:r>
          </w:p>
          <w:p w14:paraId="19E9136D" w14:textId="77777777" w:rsidR="0075686C" w:rsidRPr="00C27815" w:rsidRDefault="0075686C" w:rsidP="003B246E">
            <w:pPr>
              <w:jc w:val="center"/>
              <w:rPr>
                <w:sz w:val="20"/>
                <w:szCs w:val="20"/>
              </w:rPr>
            </w:pPr>
            <w:r w:rsidRPr="00C27815">
              <w:rPr>
                <w:sz w:val="20"/>
                <w:szCs w:val="20"/>
              </w:rPr>
              <w:t>Morehead State University</w:t>
            </w:r>
          </w:p>
          <w:p w14:paraId="1D9AF5EC" w14:textId="77777777" w:rsidR="0075686C" w:rsidRPr="00C27815" w:rsidRDefault="0075686C" w:rsidP="003B246E">
            <w:pPr>
              <w:jc w:val="center"/>
              <w:rPr>
                <w:rFonts w:eastAsia="PMingLiU"/>
                <w:color w:val="333333"/>
                <w:sz w:val="20"/>
                <w:szCs w:val="20"/>
                <w:lang w:eastAsia="zh-HK"/>
              </w:rPr>
            </w:pPr>
            <w:hyperlink r:id="rId49" w:tgtFrame="_blank" w:history="1">
              <w:r w:rsidRPr="00C27815">
                <w:rPr>
                  <w:rStyle w:val="Hyperlink"/>
                  <w:sz w:val="20"/>
                  <w:szCs w:val="20"/>
                </w:rPr>
                <w:t>l.hesterberg@moreheadstate.edu</w:t>
              </w:r>
            </w:hyperlink>
          </w:p>
          <w:p w14:paraId="5CD9107C" w14:textId="77777777" w:rsidR="0075686C" w:rsidRPr="00C27815" w:rsidRDefault="0075686C" w:rsidP="003B246E">
            <w:pPr>
              <w:jc w:val="center"/>
              <w:rPr>
                <w:color w:val="333333"/>
                <w:sz w:val="20"/>
                <w:szCs w:val="20"/>
              </w:rPr>
            </w:pPr>
          </w:p>
          <w:p w14:paraId="0E5A5644" w14:textId="77777777" w:rsidR="0075686C" w:rsidRPr="00184283" w:rsidRDefault="0075686C" w:rsidP="003B246E">
            <w:pPr>
              <w:jc w:val="center"/>
              <w:rPr>
                <w:sz w:val="20"/>
                <w:szCs w:val="20"/>
              </w:rPr>
            </w:pPr>
            <w:r w:rsidRPr="00184283">
              <w:rPr>
                <w:b/>
                <w:bCs/>
                <w:sz w:val="20"/>
                <w:szCs w:val="20"/>
              </w:rPr>
              <w:lastRenderedPageBreak/>
              <w:t>University of Louisville</w:t>
            </w:r>
          </w:p>
          <w:p w14:paraId="7B4B91FD" w14:textId="77777777" w:rsidR="0075686C" w:rsidRPr="00561A08" w:rsidRDefault="0075686C" w:rsidP="003B246E">
            <w:pPr>
              <w:jc w:val="center"/>
              <w:rPr>
                <w:color w:val="C00000"/>
                <w:sz w:val="20"/>
                <w:szCs w:val="20"/>
              </w:rPr>
            </w:pPr>
            <w:r w:rsidRPr="00561A08">
              <w:rPr>
                <w:color w:val="C00000"/>
                <w:sz w:val="20"/>
                <w:szCs w:val="20"/>
              </w:rPr>
              <w:t>Bibhuti Sar, Ph.D.</w:t>
            </w:r>
          </w:p>
          <w:p w14:paraId="1D2C8D4D" w14:textId="77777777" w:rsidR="0075686C" w:rsidRPr="009014C6" w:rsidRDefault="0075686C" w:rsidP="003B246E">
            <w:pPr>
              <w:jc w:val="center"/>
              <w:rPr>
                <w:sz w:val="20"/>
                <w:szCs w:val="20"/>
                <w:lang w:val="fr-FR"/>
              </w:rPr>
            </w:pPr>
            <w:r w:rsidRPr="009014C6">
              <w:rPr>
                <w:sz w:val="20"/>
                <w:szCs w:val="20"/>
                <w:lang w:val="fr-FR"/>
              </w:rPr>
              <w:t>Associate Professor</w:t>
            </w:r>
          </w:p>
          <w:p w14:paraId="51357626" w14:textId="77777777" w:rsidR="0075686C" w:rsidRPr="004D70FF" w:rsidRDefault="0075686C" w:rsidP="003B246E">
            <w:pPr>
              <w:ind w:hanging="83"/>
              <w:jc w:val="center"/>
              <w:rPr>
                <w:rFonts w:eastAsia="PMingLiU"/>
                <w:color w:val="333333"/>
                <w:sz w:val="20"/>
                <w:szCs w:val="20"/>
                <w:lang w:val="fr-FR" w:eastAsia="zh-HK"/>
              </w:rPr>
            </w:pPr>
            <w:hyperlink r:id="rId50" w:tgtFrame="_blank" w:history="1">
              <w:r w:rsidRPr="004D70FF">
                <w:rPr>
                  <w:rStyle w:val="Hyperlink"/>
                  <w:sz w:val="20"/>
                  <w:szCs w:val="20"/>
                  <w:lang w:val="fr-FR"/>
                </w:rPr>
                <w:t>b.k.sar@louisville.edu</w:t>
              </w:r>
            </w:hyperlink>
          </w:p>
          <w:p w14:paraId="0B026BF8" w14:textId="77777777" w:rsidR="0075686C" w:rsidRPr="004D70FF" w:rsidRDefault="0075686C" w:rsidP="003B246E">
            <w:pPr>
              <w:ind w:hanging="83"/>
              <w:jc w:val="center"/>
              <w:rPr>
                <w:rFonts w:eastAsia="PMingLiU"/>
                <w:color w:val="FF0000"/>
                <w:sz w:val="20"/>
                <w:szCs w:val="20"/>
                <w:lang w:val="fr-FR"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76F4CC9A" w14:textId="77777777" w:rsidR="0075686C" w:rsidRPr="00C27815" w:rsidRDefault="0075686C" w:rsidP="003B246E">
            <w:pPr>
              <w:rPr>
                <w:rFonts w:eastAsia="PMingLiU"/>
                <w:b/>
                <w:bCs/>
                <w:sz w:val="20"/>
                <w:szCs w:val="20"/>
                <w:lang w:eastAsia="zh-HK"/>
              </w:rPr>
            </w:pPr>
            <w:r w:rsidRPr="00C27815">
              <w:rPr>
                <w:b/>
                <w:bCs/>
                <w:sz w:val="20"/>
                <w:szCs w:val="20"/>
              </w:rPr>
              <w:lastRenderedPageBreak/>
              <w:t>BSW eligibility:</w:t>
            </w:r>
          </w:p>
          <w:p w14:paraId="285A2309" w14:textId="77777777" w:rsidR="0075686C" w:rsidRPr="00C27815" w:rsidRDefault="0075686C" w:rsidP="003B246E">
            <w:pPr>
              <w:rPr>
                <w:rFonts w:eastAsia="PMingLiU"/>
                <w:sz w:val="20"/>
                <w:szCs w:val="20"/>
                <w:lang w:eastAsia="zh-HK"/>
              </w:rPr>
            </w:pPr>
            <w:r w:rsidRPr="00C27815">
              <w:rPr>
                <w:sz w:val="20"/>
                <w:szCs w:val="20"/>
              </w:rPr>
              <w:t>Student in good standing in a BSW program with 3 to 4 semesters remaining. Acceptance in the Public Child Welfare Certification Program (PCWCP)</w:t>
            </w:r>
          </w:p>
          <w:p w14:paraId="24FEEA1C" w14:textId="77777777" w:rsidR="0075686C" w:rsidRPr="00C27815" w:rsidRDefault="0075686C" w:rsidP="003B246E">
            <w:pPr>
              <w:rPr>
                <w:rFonts w:eastAsia="PMingLiU"/>
                <w:sz w:val="20"/>
                <w:szCs w:val="20"/>
                <w:lang w:eastAsia="zh-HK"/>
              </w:rPr>
            </w:pPr>
          </w:p>
          <w:p w14:paraId="626805D8" w14:textId="77777777" w:rsidR="0075686C" w:rsidRPr="00C27815" w:rsidRDefault="0075686C" w:rsidP="003B246E">
            <w:pPr>
              <w:rPr>
                <w:rFonts w:eastAsia="PMingLiU"/>
                <w:b/>
                <w:bCs/>
                <w:sz w:val="20"/>
                <w:szCs w:val="20"/>
                <w:lang w:eastAsia="zh-HK"/>
              </w:rPr>
            </w:pPr>
            <w:r w:rsidRPr="00C27815">
              <w:rPr>
                <w:b/>
                <w:bCs/>
                <w:sz w:val="20"/>
                <w:szCs w:val="20"/>
              </w:rPr>
              <w:t>MSW eligibility:</w:t>
            </w:r>
          </w:p>
          <w:p w14:paraId="4BB508DC" w14:textId="718E20A4" w:rsidR="0075686C" w:rsidRPr="00C27815" w:rsidRDefault="0075686C" w:rsidP="003B246E">
            <w:pPr>
              <w:rPr>
                <w:rFonts w:eastAsia="PMingLiU"/>
                <w:sz w:val="20"/>
                <w:szCs w:val="20"/>
                <w:lang w:eastAsia="zh-HK"/>
              </w:rPr>
            </w:pPr>
            <w:r w:rsidRPr="00C27815">
              <w:rPr>
                <w:sz w:val="20"/>
                <w:szCs w:val="20"/>
              </w:rPr>
              <w:t xml:space="preserve">Full-time employee with the public child welfare agency with 2 years </w:t>
            </w:r>
            <w:r w:rsidR="004F159B">
              <w:rPr>
                <w:sz w:val="20"/>
                <w:szCs w:val="20"/>
              </w:rPr>
              <w:t xml:space="preserve">of </w:t>
            </w:r>
            <w:r w:rsidRPr="00C27815">
              <w:rPr>
                <w:sz w:val="20"/>
                <w:szCs w:val="20"/>
              </w:rPr>
              <w:t xml:space="preserve">experience (exceptions considered). PCWCP graduates may apply for a stipend after successful completion of the 6 month new employee probationary period.  If the employee is not currently performing child welfare duties, he/she must commit to </w:t>
            </w:r>
            <w:r w:rsidRPr="00C27815">
              <w:rPr>
                <w:sz w:val="20"/>
                <w:szCs w:val="20"/>
              </w:rPr>
              <w:lastRenderedPageBreak/>
              <w:t>transfer upon graduation.  Applicants go through a competitive selection process.  Preference may be given to employees with leadership or supervisory potential.</w:t>
            </w:r>
          </w:p>
        </w:tc>
        <w:tc>
          <w:tcPr>
            <w:tcW w:w="1620" w:type="dxa"/>
            <w:tcBorders>
              <w:top w:val="single" w:sz="6" w:space="0" w:color="auto"/>
              <w:left w:val="single" w:sz="6" w:space="0" w:color="auto"/>
              <w:bottom w:val="single" w:sz="6" w:space="0" w:color="auto"/>
              <w:right w:val="single" w:sz="6" w:space="0" w:color="auto"/>
            </w:tcBorders>
            <w:vAlign w:val="center"/>
          </w:tcPr>
          <w:p w14:paraId="7B21AE25" w14:textId="77777777" w:rsidR="0075686C" w:rsidRPr="00C27815" w:rsidRDefault="0075686C" w:rsidP="003B246E">
            <w:pPr>
              <w:rPr>
                <w:sz w:val="20"/>
                <w:szCs w:val="20"/>
              </w:rPr>
            </w:pPr>
            <w:r w:rsidRPr="00C27815">
              <w:rPr>
                <w:sz w:val="20"/>
                <w:szCs w:val="20"/>
              </w:rPr>
              <w:lastRenderedPageBreak/>
              <w:t>Full tuition (varies by university) + per semester stipend.  $1,300 at all 11 Universities.</w:t>
            </w:r>
          </w:p>
          <w:p w14:paraId="5622B38E" w14:textId="77777777" w:rsidR="0075686C" w:rsidRPr="00C27815" w:rsidRDefault="0075686C" w:rsidP="003B246E">
            <w:pPr>
              <w:rPr>
                <w:rFonts w:eastAsia="PMingLiU"/>
                <w:sz w:val="20"/>
                <w:szCs w:val="20"/>
                <w:lang w:eastAsia="zh-HK"/>
              </w:rPr>
            </w:pPr>
            <w:r w:rsidRPr="00C27815">
              <w:rPr>
                <w:sz w:val="20"/>
                <w:szCs w:val="20"/>
              </w:rPr>
              <w:t>Acceptance in the Public Child Welfare Certification Program (PCWP)</w:t>
            </w:r>
          </w:p>
        </w:tc>
        <w:tc>
          <w:tcPr>
            <w:tcW w:w="2348" w:type="dxa"/>
            <w:tcBorders>
              <w:top w:val="single" w:sz="6" w:space="0" w:color="auto"/>
              <w:left w:val="single" w:sz="6" w:space="0" w:color="auto"/>
              <w:bottom w:val="single" w:sz="6" w:space="0" w:color="auto"/>
              <w:right w:val="single" w:sz="6" w:space="0" w:color="auto"/>
            </w:tcBorders>
            <w:vAlign w:val="center"/>
          </w:tcPr>
          <w:p w14:paraId="0C4F4101" w14:textId="77777777" w:rsidR="0075686C" w:rsidRPr="00C27815" w:rsidRDefault="0075686C" w:rsidP="003B246E">
            <w:pPr>
              <w:rPr>
                <w:sz w:val="20"/>
                <w:szCs w:val="20"/>
              </w:rPr>
            </w:pPr>
            <w:r w:rsidRPr="00C27815">
              <w:rPr>
                <w:sz w:val="20"/>
                <w:szCs w:val="20"/>
              </w:rPr>
              <w:t>Tuition (varies by university) + $1</w:t>
            </w:r>
            <w:r>
              <w:rPr>
                <w:sz w:val="20"/>
                <w:szCs w:val="20"/>
              </w:rPr>
              <w:t>,</w:t>
            </w:r>
            <w:r w:rsidRPr="00C27815">
              <w:rPr>
                <w:sz w:val="20"/>
                <w:szCs w:val="20"/>
              </w:rPr>
              <w:t>300 per semester for educational expenses.</w:t>
            </w:r>
          </w:p>
          <w:p w14:paraId="577D84D9" w14:textId="77777777" w:rsidR="0075686C" w:rsidRPr="00C27815" w:rsidRDefault="0075686C" w:rsidP="003B246E">
            <w:pPr>
              <w:rPr>
                <w:sz w:val="20"/>
                <w:szCs w:val="20"/>
              </w:rPr>
            </w:pPr>
            <w:r w:rsidRPr="00C27815">
              <w:rPr>
                <w:sz w:val="20"/>
                <w:szCs w:val="20"/>
              </w:rPr>
              <w:t>$650.00 for the Summer.</w:t>
            </w:r>
          </w:p>
        </w:tc>
        <w:tc>
          <w:tcPr>
            <w:tcW w:w="2602" w:type="dxa"/>
            <w:tcBorders>
              <w:top w:val="single" w:sz="6" w:space="0" w:color="auto"/>
              <w:left w:val="single" w:sz="6" w:space="0" w:color="auto"/>
              <w:bottom w:val="single" w:sz="6" w:space="0" w:color="auto"/>
              <w:right w:val="single" w:sz="6" w:space="0" w:color="auto"/>
            </w:tcBorders>
            <w:vAlign w:val="center"/>
          </w:tcPr>
          <w:p w14:paraId="055E6F99" w14:textId="77777777" w:rsidR="0075686C" w:rsidRPr="00C27815" w:rsidRDefault="0075686C" w:rsidP="003B246E">
            <w:pPr>
              <w:rPr>
                <w:rFonts w:eastAsia="PMingLiU"/>
                <w:b/>
                <w:bCs/>
                <w:sz w:val="20"/>
                <w:szCs w:val="20"/>
                <w:lang w:eastAsia="zh-HK"/>
              </w:rPr>
            </w:pPr>
            <w:r w:rsidRPr="00C27815">
              <w:rPr>
                <w:b/>
                <w:bCs/>
                <w:sz w:val="20"/>
                <w:szCs w:val="20"/>
              </w:rPr>
              <w:t>BSW  payback:</w:t>
            </w:r>
          </w:p>
          <w:p w14:paraId="12EBF03D" w14:textId="77777777" w:rsidR="0075686C" w:rsidRPr="00C27815" w:rsidRDefault="0075686C" w:rsidP="003B246E">
            <w:pPr>
              <w:rPr>
                <w:rFonts w:eastAsia="PMingLiU"/>
                <w:sz w:val="20"/>
                <w:szCs w:val="20"/>
                <w:lang w:eastAsia="zh-HK"/>
              </w:rPr>
            </w:pPr>
            <w:r w:rsidRPr="00C27815">
              <w:rPr>
                <w:sz w:val="20"/>
                <w:szCs w:val="20"/>
              </w:rPr>
              <w:t>2 years employment in public child welfare agency</w:t>
            </w:r>
          </w:p>
          <w:p w14:paraId="006C1BB9" w14:textId="77777777" w:rsidR="0075686C" w:rsidRPr="00C27815" w:rsidRDefault="0075686C" w:rsidP="003B246E">
            <w:pPr>
              <w:rPr>
                <w:rFonts w:eastAsia="PMingLiU"/>
                <w:sz w:val="20"/>
                <w:szCs w:val="20"/>
                <w:lang w:eastAsia="zh-HK"/>
              </w:rPr>
            </w:pPr>
          </w:p>
          <w:p w14:paraId="4E70273A" w14:textId="77777777" w:rsidR="0075686C" w:rsidRPr="00C27815" w:rsidRDefault="0075686C" w:rsidP="003B246E">
            <w:pPr>
              <w:rPr>
                <w:rFonts w:eastAsia="PMingLiU"/>
                <w:b/>
                <w:bCs/>
                <w:sz w:val="20"/>
                <w:szCs w:val="20"/>
                <w:lang w:eastAsia="zh-HK"/>
              </w:rPr>
            </w:pPr>
            <w:r w:rsidRPr="00C27815">
              <w:rPr>
                <w:b/>
                <w:bCs/>
                <w:sz w:val="20"/>
                <w:szCs w:val="20"/>
              </w:rPr>
              <w:t>MSW payback:</w:t>
            </w:r>
          </w:p>
          <w:p w14:paraId="3F9DBD8E" w14:textId="77777777" w:rsidR="0075686C" w:rsidRPr="00C27815" w:rsidRDefault="0075686C" w:rsidP="003B246E">
            <w:pPr>
              <w:rPr>
                <w:sz w:val="20"/>
                <w:szCs w:val="20"/>
              </w:rPr>
            </w:pPr>
            <w:r w:rsidRPr="00C27815">
              <w:rPr>
                <w:sz w:val="20"/>
                <w:szCs w:val="20"/>
              </w:rPr>
              <w:t>Students owe 1 year for every year in the program and are required to complete their program in a maximum of 3 years</w:t>
            </w:r>
          </w:p>
        </w:tc>
        <w:tc>
          <w:tcPr>
            <w:tcW w:w="2070" w:type="dxa"/>
            <w:tcBorders>
              <w:top w:val="single" w:sz="6" w:space="0" w:color="auto"/>
              <w:left w:val="single" w:sz="6" w:space="0" w:color="auto"/>
              <w:bottom w:val="single" w:sz="6" w:space="0" w:color="auto"/>
              <w:right w:val="single" w:sz="6" w:space="0" w:color="auto"/>
            </w:tcBorders>
            <w:vAlign w:val="center"/>
          </w:tcPr>
          <w:p w14:paraId="217DBB97" w14:textId="77777777" w:rsidR="0075686C" w:rsidRPr="00C27815" w:rsidRDefault="0075686C" w:rsidP="003B246E">
            <w:pPr>
              <w:rPr>
                <w:sz w:val="20"/>
                <w:szCs w:val="20"/>
              </w:rPr>
            </w:pPr>
            <w:r w:rsidRPr="00C27815">
              <w:rPr>
                <w:b/>
                <w:bCs/>
                <w:sz w:val="20"/>
                <w:szCs w:val="20"/>
              </w:rPr>
              <w:t>BSW students</w:t>
            </w:r>
            <w:r w:rsidRPr="00C27815">
              <w:rPr>
                <w:sz w:val="20"/>
                <w:szCs w:val="20"/>
              </w:rPr>
              <w:t xml:space="preserve"> statewide participate in 2 child welfare courses in which they are linked via ITV and must complete child welfare practic</w:t>
            </w:r>
            <w:r w:rsidRPr="00C27815">
              <w:rPr>
                <w:sz w:val="20"/>
                <w:szCs w:val="20"/>
                <w:lang w:eastAsia="zh-CN"/>
              </w:rPr>
              <w:t>ums</w:t>
            </w:r>
            <w:r w:rsidRPr="00C27815">
              <w:rPr>
                <w:sz w:val="20"/>
                <w:szCs w:val="20"/>
              </w:rPr>
              <w:t>.</w:t>
            </w:r>
          </w:p>
          <w:p w14:paraId="6F9262E0" w14:textId="77777777" w:rsidR="0075686C" w:rsidRPr="00C27815" w:rsidRDefault="0075686C" w:rsidP="003B246E">
            <w:pPr>
              <w:rPr>
                <w:sz w:val="20"/>
                <w:szCs w:val="20"/>
              </w:rPr>
            </w:pPr>
          </w:p>
          <w:p w14:paraId="5DE80F1A" w14:textId="77777777" w:rsidR="0075686C" w:rsidRPr="00C27815" w:rsidRDefault="0075686C" w:rsidP="003B246E">
            <w:pPr>
              <w:rPr>
                <w:sz w:val="20"/>
                <w:szCs w:val="20"/>
              </w:rPr>
            </w:pPr>
            <w:r w:rsidRPr="00C27815">
              <w:rPr>
                <w:b/>
                <w:bCs/>
                <w:sz w:val="20"/>
                <w:szCs w:val="20"/>
              </w:rPr>
              <w:t>MSW students</w:t>
            </w:r>
            <w:r w:rsidRPr="00C27815">
              <w:rPr>
                <w:sz w:val="20"/>
                <w:szCs w:val="20"/>
              </w:rPr>
              <w:t xml:space="preserve"> are required to complete their practicums within the public child welfare agency</w:t>
            </w:r>
          </w:p>
        </w:tc>
      </w:tr>
      <w:tr w:rsidR="006F6A0D" w:rsidRPr="00C27815" w14:paraId="71A7953C" w14:textId="77777777" w:rsidTr="00CF2C9C">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73E1617E" w14:textId="77777777" w:rsidR="006F6A0D" w:rsidRDefault="006F6A0D" w:rsidP="006F6A0D">
            <w:pPr>
              <w:jc w:val="center"/>
              <w:rPr>
                <w:b/>
                <w:sz w:val="20"/>
                <w:szCs w:val="20"/>
              </w:rPr>
            </w:pPr>
          </w:p>
          <w:p w14:paraId="28660F64" w14:textId="77777777" w:rsidR="006F6A0D" w:rsidRDefault="006F6A0D" w:rsidP="006F6A0D">
            <w:pPr>
              <w:jc w:val="center"/>
              <w:rPr>
                <w:b/>
                <w:sz w:val="20"/>
                <w:szCs w:val="20"/>
              </w:rPr>
            </w:pPr>
            <w:r>
              <w:rPr>
                <w:b/>
                <w:sz w:val="20"/>
                <w:szCs w:val="20"/>
              </w:rPr>
              <w:t>Louisiana</w:t>
            </w:r>
          </w:p>
          <w:p w14:paraId="6E694977" w14:textId="77777777" w:rsidR="006F6A0D" w:rsidRDefault="006F6A0D" w:rsidP="006F6A0D">
            <w:pPr>
              <w:jc w:val="center"/>
              <w:rPr>
                <w:b/>
                <w:sz w:val="20"/>
                <w:szCs w:val="20"/>
              </w:rPr>
            </w:pPr>
          </w:p>
          <w:p w14:paraId="583447C6" w14:textId="40024799" w:rsidR="006F6A0D" w:rsidRDefault="006F6A0D" w:rsidP="006F6A0D">
            <w:pPr>
              <w:jc w:val="center"/>
              <w:rPr>
                <w:b/>
                <w:sz w:val="20"/>
                <w:szCs w:val="20"/>
              </w:rPr>
            </w:pPr>
            <w:r>
              <w:rPr>
                <w:b/>
                <w:sz w:val="20"/>
                <w:szCs w:val="20"/>
              </w:rPr>
              <w:t>8 participating universities in university/agency partnership</w:t>
            </w:r>
          </w:p>
          <w:p w14:paraId="68B26659" w14:textId="77777777" w:rsidR="006F6A0D" w:rsidRDefault="006F6A0D" w:rsidP="006F6A0D">
            <w:pPr>
              <w:jc w:val="center"/>
              <w:rPr>
                <w:b/>
                <w:sz w:val="20"/>
                <w:szCs w:val="20"/>
              </w:rPr>
            </w:pPr>
          </w:p>
          <w:p w14:paraId="1F0D41FF" w14:textId="77777777" w:rsidR="006F6A0D" w:rsidRDefault="006F6A0D" w:rsidP="006F6A0D">
            <w:pPr>
              <w:jc w:val="center"/>
              <w:rPr>
                <w:b/>
                <w:sz w:val="20"/>
                <w:szCs w:val="20"/>
              </w:rPr>
            </w:pPr>
            <w:r>
              <w:rPr>
                <w:b/>
                <w:sz w:val="20"/>
                <w:szCs w:val="20"/>
              </w:rPr>
              <w:t>Lead University: Northwestern State University of Louisiana</w:t>
            </w:r>
          </w:p>
          <w:p w14:paraId="5AA9890F" w14:textId="77777777" w:rsidR="006F6A0D" w:rsidRDefault="006F6A0D" w:rsidP="006F6A0D">
            <w:pPr>
              <w:jc w:val="center"/>
              <w:rPr>
                <w:b/>
                <w:sz w:val="20"/>
                <w:szCs w:val="20"/>
              </w:rPr>
            </w:pPr>
          </w:p>
          <w:p w14:paraId="34FBF1D8" w14:textId="77777777" w:rsidR="006F6A0D" w:rsidRDefault="006F6A0D" w:rsidP="006F6A0D">
            <w:pPr>
              <w:jc w:val="center"/>
              <w:rPr>
                <w:bCs/>
                <w:sz w:val="20"/>
                <w:szCs w:val="20"/>
              </w:rPr>
            </w:pPr>
            <w:r w:rsidRPr="006F6A0D">
              <w:rPr>
                <w:b/>
                <w:color w:val="C00000"/>
                <w:sz w:val="20"/>
                <w:szCs w:val="20"/>
              </w:rPr>
              <w:t>Andrew J. Fultz, PhD, MSW, LCSW</w:t>
            </w:r>
          </w:p>
          <w:p w14:paraId="4079CCCD" w14:textId="77777777" w:rsidR="006F6A0D" w:rsidRDefault="006F6A0D" w:rsidP="006F6A0D">
            <w:pPr>
              <w:jc w:val="center"/>
              <w:rPr>
                <w:bCs/>
                <w:sz w:val="20"/>
                <w:szCs w:val="20"/>
              </w:rPr>
            </w:pPr>
            <w:r>
              <w:rPr>
                <w:bCs/>
                <w:sz w:val="20"/>
                <w:szCs w:val="20"/>
              </w:rPr>
              <w:t>NSULA Title IV-E Director/Statewide Program Manager</w:t>
            </w:r>
          </w:p>
          <w:p w14:paraId="1BB2AC71" w14:textId="6FE54FD5" w:rsidR="006F6A0D" w:rsidRPr="004C4751" w:rsidRDefault="00150B16" w:rsidP="006F6A0D">
            <w:pPr>
              <w:jc w:val="center"/>
              <w:rPr>
                <w:bCs/>
                <w:sz w:val="20"/>
                <w:szCs w:val="20"/>
                <w:lang w:val="fr-FR"/>
              </w:rPr>
            </w:pPr>
            <w:hyperlink r:id="rId51" w:history="1">
              <w:r w:rsidRPr="004C4751">
                <w:rPr>
                  <w:rStyle w:val="Hyperlink"/>
                  <w:bCs/>
                  <w:sz w:val="20"/>
                  <w:szCs w:val="20"/>
                  <w:lang w:val="fr-FR"/>
                </w:rPr>
                <w:t>fultza@nsula.edu</w:t>
              </w:r>
            </w:hyperlink>
            <w:r w:rsidRPr="004C4751">
              <w:rPr>
                <w:bCs/>
                <w:sz w:val="20"/>
                <w:szCs w:val="20"/>
                <w:lang w:val="fr-FR"/>
              </w:rPr>
              <w:t xml:space="preserve"> </w:t>
            </w:r>
          </w:p>
          <w:p w14:paraId="308E27F8" w14:textId="77777777" w:rsidR="006F6A0D" w:rsidRPr="004C4751" w:rsidRDefault="006F6A0D" w:rsidP="006F6A0D">
            <w:pPr>
              <w:jc w:val="center"/>
              <w:rPr>
                <w:b/>
                <w:sz w:val="20"/>
                <w:szCs w:val="20"/>
                <w:lang w:val="fr-FR"/>
              </w:rPr>
            </w:pPr>
          </w:p>
          <w:p w14:paraId="58A0226B" w14:textId="77777777" w:rsidR="006F6A0D" w:rsidRPr="004C4751" w:rsidRDefault="006F6A0D" w:rsidP="006F6A0D">
            <w:pPr>
              <w:jc w:val="center"/>
              <w:rPr>
                <w:b/>
                <w:color w:val="C00000"/>
                <w:sz w:val="20"/>
                <w:szCs w:val="20"/>
                <w:lang w:val="fr-FR"/>
              </w:rPr>
            </w:pPr>
            <w:r w:rsidRPr="004C4751">
              <w:rPr>
                <w:b/>
                <w:color w:val="C00000"/>
                <w:sz w:val="20"/>
                <w:szCs w:val="20"/>
                <w:lang w:val="fr-FR"/>
              </w:rPr>
              <w:t>Corie Hebert, Ph.D., LMSW</w:t>
            </w:r>
          </w:p>
          <w:p w14:paraId="12554E19" w14:textId="77777777" w:rsidR="006F6A0D" w:rsidRDefault="006F6A0D" w:rsidP="006F6A0D">
            <w:pPr>
              <w:jc w:val="center"/>
              <w:rPr>
                <w:bCs/>
                <w:sz w:val="20"/>
                <w:szCs w:val="20"/>
              </w:rPr>
            </w:pPr>
            <w:r>
              <w:rPr>
                <w:bCs/>
                <w:sz w:val="20"/>
                <w:szCs w:val="20"/>
              </w:rPr>
              <w:t>Louisiana Child Welfare Training Academy</w:t>
            </w:r>
          </w:p>
          <w:p w14:paraId="50C21A64" w14:textId="77777777" w:rsidR="00150B16" w:rsidRDefault="006F6A0D" w:rsidP="006F6A0D">
            <w:pPr>
              <w:jc w:val="center"/>
              <w:rPr>
                <w:bCs/>
                <w:sz w:val="20"/>
                <w:szCs w:val="20"/>
              </w:rPr>
            </w:pPr>
            <w:r>
              <w:rPr>
                <w:bCs/>
                <w:sz w:val="20"/>
                <w:szCs w:val="20"/>
              </w:rPr>
              <w:t>Child Welfare Program Coordinator/</w:t>
            </w:r>
          </w:p>
          <w:p w14:paraId="6DA1C5C8" w14:textId="062EE98B" w:rsidR="006F6A0D" w:rsidRDefault="006F6A0D" w:rsidP="006F6A0D">
            <w:pPr>
              <w:jc w:val="center"/>
              <w:rPr>
                <w:bCs/>
                <w:sz w:val="20"/>
                <w:szCs w:val="20"/>
              </w:rPr>
            </w:pPr>
            <w:r>
              <w:rPr>
                <w:bCs/>
                <w:sz w:val="20"/>
                <w:szCs w:val="20"/>
              </w:rPr>
              <w:t>Associate Professor</w:t>
            </w:r>
          </w:p>
          <w:p w14:paraId="722D8C67" w14:textId="77777777" w:rsidR="006F6A0D" w:rsidRDefault="006F6A0D" w:rsidP="006F6A0D">
            <w:pPr>
              <w:jc w:val="center"/>
              <w:rPr>
                <w:sz w:val="20"/>
                <w:szCs w:val="20"/>
              </w:rPr>
            </w:pPr>
            <w:hyperlink r:id="rId52" w:history="1">
              <w:r>
                <w:rPr>
                  <w:rStyle w:val="Hyperlink"/>
                  <w:sz w:val="20"/>
                  <w:szCs w:val="20"/>
                </w:rPr>
                <w:t>Corie.Hebert@SELU.EDU</w:t>
              </w:r>
            </w:hyperlink>
            <w:r>
              <w:rPr>
                <w:sz w:val="20"/>
                <w:szCs w:val="20"/>
              </w:rPr>
              <w:t xml:space="preserve"> </w:t>
            </w:r>
          </w:p>
          <w:p w14:paraId="58704A45" w14:textId="77777777" w:rsidR="006F6A0D" w:rsidRDefault="006F6A0D" w:rsidP="006F6A0D">
            <w:pPr>
              <w:jc w:val="center"/>
              <w:rPr>
                <w:bCs/>
                <w:sz w:val="20"/>
                <w:szCs w:val="20"/>
              </w:rPr>
            </w:pPr>
          </w:p>
          <w:p w14:paraId="0AA9AEFF" w14:textId="77777777" w:rsidR="0082778F" w:rsidRDefault="006F6A0D" w:rsidP="006F6A0D">
            <w:pPr>
              <w:jc w:val="center"/>
              <w:rPr>
                <w:b/>
                <w:sz w:val="20"/>
                <w:szCs w:val="20"/>
              </w:rPr>
            </w:pPr>
            <w:r>
              <w:rPr>
                <w:b/>
                <w:sz w:val="20"/>
                <w:szCs w:val="20"/>
              </w:rPr>
              <w:t xml:space="preserve"> </w:t>
            </w:r>
          </w:p>
          <w:p w14:paraId="66DE26D6" w14:textId="099A9744" w:rsidR="006F6A0D" w:rsidRDefault="006F6A0D" w:rsidP="006F6A0D">
            <w:pPr>
              <w:jc w:val="center"/>
              <w:rPr>
                <w:b/>
                <w:sz w:val="20"/>
                <w:szCs w:val="20"/>
              </w:rPr>
            </w:pPr>
            <w:r w:rsidRPr="00150B16">
              <w:rPr>
                <w:b/>
                <w:color w:val="C00000"/>
                <w:sz w:val="20"/>
                <w:szCs w:val="20"/>
              </w:rPr>
              <w:lastRenderedPageBreak/>
              <w:t>Jan Byland, MSW</w:t>
            </w:r>
          </w:p>
          <w:p w14:paraId="7384BD8D" w14:textId="77777777" w:rsidR="006F6A0D" w:rsidRDefault="006F6A0D" w:rsidP="006F6A0D">
            <w:pPr>
              <w:jc w:val="center"/>
              <w:rPr>
                <w:bCs/>
                <w:sz w:val="20"/>
                <w:szCs w:val="20"/>
              </w:rPr>
            </w:pPr>
            <w:r>
              <w:rPr>
                <w:bCs/>
                <w:sz w:val="20"/>
                <w:szCs w:val="20"/>
              </w:rPr>
              <w:t>Department of Children and Family Services, Director of the Louisiana Child Welfare Training Academy</w:t>
            </w:r>
          </w:p>
          <w:p w14:paraId="4668B3F2" w14:textId="48141EB8" w:rsidR="006F6A0D" w:rsidRDefault="00150B16" w:rsidP="006F6A0D">
            <w:pPr>
              <w:jc w:val="center"/>
              <w:rPr>
                <w:bCs/>
                <w:sz w:val="20"/>
                <w:szCs w:val="20"/>
              </w:rPr>
            </w:pPr>
            <w:hyperlink r:id="rId53" w:history="1">
              <w:r w:rsidRPr="004556BC">
                <w:rPr>
                  <w:rStyle w:val="Hyperlink"/>
                  <w:bCs/>
                  <w:sz w:val="20"/>
                  <w:szCs w:val="20"/>
                </w:rPr>
                <w:t>jan.byland.dcfs@la.gov</w:t>
              </w:r>
            </w:hyperlink>
            <w:r>
              <w:rPr>
                <w:bCs/>
                <w:sz w:val="20"/>
                <w:szCs w:val="20"/>
              </w:rPr>
              <w:t xml:space="preserve"> </w:t>
            </w:r>
          </w:p>
          <w:p w14:paraId="32C1D309" w14:textId="15F1AF5E" w:rsidR="006F6A0D" w:rsidRPr="005F40FF" w:rsidRDefault="006F6A0D" w:rsidP="006F6A0D">
            <w:pPr>
              <w:jc w:val="center"/>
              <w:rPr>
                <w:sz w:val="16"/>
                <w:szCs w:val="16"/>
              </w:rPr>
            </w:pPr>
          </w:p>
        </w:tc>
        <w:tc>
          <w:tcPr>
            <w:tcW w:w="3886" w:type="dxa"/>
            <w:tcBorders>
              <w:top w:val="single" w:sz="6" w:space="0" w:color="auto"/>
              <w:left w:val="single" w:sz="6" w:space="0" w:color="auto"/>
              <w:bottom w:val="single" w:sz="6" w:space="0" w:color="auto"/>
              <w:right w:val="single" w:sz="6" w:space="0" w:color="auto"/>
            </w:tcBorders>
            <w:vAlign w:val="center"/>
          </w:tcPr>
          <w:p w14:paraId="695FBE20" w14:textId="77777777" w:rsidR="006F6A0D" w:rsidRDefault="006F6A0D" w:rsidP="006F6A0D">
            <w:pPr>
              <w:jc w:val="center"/>
              <w:rPr>
                <w:b/>
                <w:bCs/>
                <w:sz w:val="20"/>
                <w:szCs w:val="20"/>
              </w:rPr>
            </w:pPr>
            <w:r>
              <w:rPr>
                <w:b/>
                <w:bCs/>
                <w:sz w:val="20"/>
                <w:szCs w:val="20"/>
              </w:rPr>
              <w:lastRenderedPageBreak/>
              <w:t>Grambling State University</w:t>
            </w:r>
          </w:p>
          <w:p w14:paraId="190DC4CB" w14:textId="77777777" w:rsidR="006F6A0D" w:rsidRDefault="006F6A0D" w:rsidP="006F6A0D">
            <w:pPr>
              <w:jc w:val="center"/>
              <w:rPr>
                <w:sz w:val="20"/>
                <w:szCs w:val="20"/>
              </w:rPr>
            </w:pPr>
            <w:r>
              <w:rPr>
                <w:sz w:val="20"/>
                <w:szCs w:val="20"/>
              </w:rPr>
              <w:t>BSW/MSW</w:t>
            </w:r>
          </w:p>
          <w:p w14:paraId="40435A31" w14:textId="77777777" w:rsidR="006F6A0D" w:rsidRPr="0082778F" w:rsidRDefault="006F6A0D" w:rsidP="006F6A0D">
            <w:pPr>
              <w:jc w:val="center"/>
              <w:rPr>
                <w:color w:val="C00000"/>
                <w:sz w:val="20"/>
                <w:szCs w:val="20"/>
              </w:rPr>
            </w:pPr>
            <w:r w:rsidRPr="0082778F">
              <w:rPr>
                <w:color w:val="C00000"/>
                <w:sz w:val="20"/>
                <w:szCs w:val="20"/>
              </w:rPr>
              <w:t>Precious Wilkerson-Carr</w:t>
            </w:r>
          </w:p>
          <w:p w14:paraId="72E7D759" w14:textId="77777777" w:rsidR="006F6A0D" w:rsidRDefault="006F6A0D" w:rsidP="006F6A0D">
            <w:pPr>
              <w:jc w:val="center"/>
              <w:rPr>
                <w:sz w:val="20"/>
                <w:szCs w:val="20"/>
              </w:rPr>
            </w:pPr>
            <w:r>
              <w:rPr>
                <w:sz w:val="20"/>
                <w:szCs w:val="20"/>
              </w:rPr>
              <w:t>School of Social Work</w:t>
            </w:r>
          </w:p>
          <w:p w14:paraId="433D7176" w14:textId="77777777" w:rsidR="006F6A0D" w:rsidRDefault="006F6A0D" w:rsidP="006F6A0D">
            <w:pPr>
              <w:jc w:val="center"/>
              <w:rPr>
                <w:sz w:val="20"/>
                <w:szCs w:val="20"/>
              </w:rPr>
            </w:pPr>
            <w:hyperlink r:id="rId54" w:history="1">
              <w:r>
                <w:rPr>
                  <w:rStyle w:val="Hyperlink"/>
                  <w:sz w:val="20"/>
                  <w:szCs w:val="20"/>
                </w:rPr>
                <w:t>carrp@gram.edu</w:t>
              </w:r>
            </w:hyperlink>
          </w:p>
          <w:p w14:paraId="273686B9" w14:textId="77777777" w:rsidR="006F6A0D" w:rsidRDefault="006F6A0D" w:rsidP="006F6A0D">
            <w:pPr>
              <w:jc w:val="center"/>
              <w:rPr>
                <w:sz w:val="20"/>
                <w:szCs w:val="20"/>
              </w:rPr>
            </w:pPr>
          </w:p>
          <w:p w14:paraId="71DB2C4A" w14:textId="77777777" w:rsidR="006F6A0D" w:rsidRDefault="006F6A0D" w:rsidP="006F6A0D">
            <w:pPr>
              <w:jc w:val="center"/>
              <w:rPr>
                <w:b/>
                <w:bCs/>
                <w:sz w:val="20"/>
                <w:szCs w:val="20"/>
              </w:rPr>
            </w:pPr>
            <w:r>
              <w:rPr>
                <w:b/>
                <w:bCs/>
                <w:sz w:val="20"/>
                <w:szCs w:val="20"/>
              </w:rPr>
              <w:t>Louisiana State University</w:t>
            </w:r>
          </w:p>
          <w:p w14:paraId="003EFEDC" w14:textId="77777777" w:rsidR="006F6A0D" w:rsidRPr="0082778F" w:rsidRDefault="006F6A0D" w:rsidP="006F6A0D">
            <w:pPr>
              <w:jc w:val="center"/>
              <w:rPr>
                <w:color w:val="C00000"/>
                <w:sz w:val="20"/>
                <w:szCs w:val="20"/>
              </w:rPr>
            </w:pPr>
            <w:r w:rsidRPr="0082778F">
              <w:rPr>
                <w:color w:val="C00000"/>
                <w:sz w:val="20"/>
                <w:szCs w:val="20"/>
              </w:rPr>
              <w:t>Dr. Rhonda Norwood MSW</w:t>
            </w:r>
          </w:p>
          <w:p w14:paraId="0BC3E7A9" w14:textId="77777777" w:rsidR="006F6A0D" w:rsidRDefault="006F6A0D" w:rsidP="006F6A0D">
            <w:pPr>
              <w:jc w:val="center"/>
              <w:rPr>
                <w:sz w:val="20"/>
                <w:szCs w:val="20"/>
              </w:rPr>
            </w:pPr>
            <w:r>
              <w:rPr>
                <w:sz w:val="20"/>
                <w:szCs w:val="20"/>
              </w:rPr>
              <w:t>School of Social Work</w:t>
            </w:r>
          </w:p>
          <w:p w14:paraId="759AF88A" w14:textId="77777777" w:rsidR="006F6A0D" w:rsidRDefault="006F6A0D" w:rsidP="006F6A0D">
            <w:pPr>
              <w:jc w:val="center"/>
              <w:rPr>
                <w:sz w:val="20"/>
                <w:szCs w:val="20"/>
              </w:rPr>
            </w:pPr>
            <w:hyperlink r:id="rId55" w:history="1">
              <w:r>
                <w:rPr>
                  <w:rStyle w:val="Hyperlink"/>
                  <w:sz w:val="20"/>
                  <w:szCs w:val="20"/>
                </w:rPr>
                <w:t>rhondan@lsu.edu</w:t>
              </w:r>
            </w:hyperlink>
          </w:p>
          <w:p w14:paraId="553DAC8D" w14:textId="77777777" w:rsidR="006F6A0D" w:rsidRDefault="006F6A0D" w:rsidP="006F6A0D">
            <w:pPr>
              <w:jc w:val="center"/>
              <w:rPr>
                <w:sz w:val="20"/>
                <w:szCs w:val="20"/>
              </w:rPr>
            </w:pPr>
          </w:p>
          <w:p w14:paraId="3A117377" w14:textId="77777777" w:rsidR="006F6A0D" w:rsidRDefault="006F6A0D" w:rsidP="006F6A0D">
            <w:pPr>
              <w:jc w:val="center"/>
              <w:rPr>
                <w:sz w:val="20"/>
                <w:szCs w:val="20"/>
              </w:rPr>
            </w:pPr>
            <w:r>
              <w:rPr>
                <w:b/>
                <w:bCs/>
                <w:sz w:val="20"/>
                <w:szCs w:val="20"/>
              </w:rPr>
              <w:t>Northwestern State</w:t>
            </w:r>
            <w:r>
              <w:rPr>
                <w:sz w:val="20"/>
                <w:szCs w:val="20"/>
              </w:rPr>
              <w:t xml:space="preserve"> </w:t>
            </w:r>
            <w:r>
              <w:rPr>
                <w:b/>
                <w:bCs/>
                <w:sz w:val="20"/>
                <w:szCs w:val="20"/>
              </w:rPr>
              <w:t>University</w:t>
            </w:r>
          </w:p>
          <w:p w14:paraId="4A8778B1" w14:textId="77777777" w:rsidR="006F6A0D" w:rsidRDefault="006F6A0D" w:rsidP="006F6A0D">
            <w:pPr>
              <w:jc w:val="center"/>
              <w:rPr>
                <w:sz w:val="20"/>
                <w:szCs w:val="20"/>
              </w:rPr>
            </w:pPr>
            <w:r>
              <w:rPr>
                <w:sz w:val="20"/>
                <w:szCs w:val="20"/>
              </w:rPr>
              <w:t>BSW</w:t>
            </w:r>
          </w:p>
          <w:p w14:paraId="4A2DFDAF" w14:textId="77777777" w:rsidR="006F6A0D" w:rsidRPr="0082778F" w:rsidRDefault="006F6A0D" w:rsidP="006F6A0D">
            <w:pPr>
              <w:jc w:val="center"/>
              <w:rPr>
                <w:color w:val="C00000"/>
                <w:sz w:val="20"/>
                <w:szCs w:val="20"/>
              </w:rPr>
            </w:pPr>
            <w:r w:rsidRPr="0082778F">
              <w:rPr>
                <w:color w:val="C00000"/>
                <w:sz w:val="20"/>
                <w:szCs w:val="20"/>
              </w:rPr>
              <w:t>Lisa Mount</w:t>
            </w:r>
          </w:p>
          <w:p w14:paraId="616A052E" w14:textId="77777777" w:rsidR="006F6A0D" w:rsidRDefault="006F6A0D" w:rsidP="006F6A0D">
            <w:pPr>
              <w:jc w:val="center"/>
              <w:rPr>
                <w:sz w:val="20"/>
                <w:szCs w:val="20"/>
              </w:rPr>
            </w:pPr>
            <w:r>
              <w:rPr>
                <w:sz w:val="20"/>
                <w:szCs w:val="20"/>
              </w:rPr>
              <w:t>Dept. of Social Work</w:t>
            </w:r>
          </w:p>
          <w:p w14:paraId="3B55910D" w14:textId="77777777" w:rsidR="006F6A0D" w:rsidRDefault="006F6A0D" w:rsidP="006F6A0D">
            <w:pPr>
              <w:jc w:val="center"/>
              <w:rPr>
                <w:sz w:val="20"/>
                <w:szCs w:val="20"/>
              </w:rPr>
            </w:pPr>
            <w:hyperlink r:id="rId56" w:history="1">
              <w:r>
                <w:rPr>
                  <w:rStyle w:val="Hyperlink"/>
                  <w:sz w:val="20"/>
                  <w:szCs w:val="20"/>
                </w:rPr>
                <w:t>mountl@nsula.edu</w:t>
              </w:r>
            </w:hyperlink>
          </w:p>
          <w:p w14:paraId="5CAA634E" w14:textId="77777777" w:rsidR="006F6A0D" w:rsidRDefault="006F6A0D" w:rsidP="006F6A0D">
            <w:pPr>
              <w:jc w:val="center"/>
              <w:rPr>
                <w:sz w:val="20"/>
                <w:szCs w:val="20"/>
              </w:rPr>
            </w:pPr>
          </w:p>
          <w:p w14:paraId="0FB0A166" w14:textId="77777777" w:rsidR="006F6A0D" w:rsidRDefault="006F6A0D" w:rsidP="006F6A0D">
            <w:pPr>
              <w:jc w:val="center"/>
              <w:rPr>
                <w:b/>
                <w:bCs/>
                <w:sz w:val="20"/>
                <w:szCs w:val="20"/>
              </w:rPr>
            </w:pPr>
            <w:r>
              <w:rPr>
                <w:b/>
                <w:bCs/>
                <w:sz w:val="20"/>
                <w:szCs w:val="20"/>
              </w:rPr>
              <w:t>Nicholls State University</w:t>
            </w:r>
          </w:p>
          <w:p w14:paraId="062C756A" w14:textId="77777777" w:rsidR="006F6A0D" w:rsidRDefault="006F6A0D" w:rsidP="006F6A0D">
            <w:pPr>
              <w:jc w:val="center"/>
              <w:rPr>
                <w:sz w:val="20"/>
                <w:szCs w:val="20"/>
              </w:rPr>
            </w:pPr>
            <w:r>
              <w:rPr>
                <w:sz w:val="20"/>
                <w:szCs w:val="20"/>
              </w:rPr>
              <w:t>BA-Psychology</w:t>
            </w:r>
          </w:p>
          <w:p w14:paraId="72A10F30" w14:textId="77777777" w:rsidR="006F6A0D" w:rsidRPr="0082778F" w:rsidRDefault="006F6A0D" w:rsidP="006F6A0D">
            <w:pPr>
              <w:jc w:val="center"/>
              <w:rPr>
                <w:color w:val="C00000"/>
                <w:sz w:val="20"/>
                <w:szCs w:val="20"/>
              </w:rPr>
            </w:pPr>
            <w:r w:rsidRPr="0082778F">
              <w:rPr>
                <w:color w:val="C00000"/>
                <w:sz w:val="20"/>
                <w:szCs w:val="20"/>
              </w:rPr>
              <w:t>Blake Townsend</w:t>
            </w:r>
          </w:p>
          <w:p w14:paraId="27D0A0AC" w14:textId="77777777" w:rsidR="006F6A0D" w:rsidRDefault="006F6A0D" w:rsidP="006F6A0D">
            <w:pPr>
              <w:jc w:val="center"/>
              <w:rPr>
                <w:sz w:val="20"/>
                <w:szCs w:val="20"/>
              </w:rPr>
            </w:pPr>
            <w:r>
              <w:rPr>
                <w:sz w:val="20"/>
                <w:szCs w:val="20"/>
              </w:rPr>
              <w:t>Dept. of Psychology</w:t>
            </w:r>
          </w:p>
          <w:p w14:paraId="09B0A042" w14:textId="77777777" w:rsidR="006F6A0D" w:rsidRDefault="006F6A0D" w:rsidP="006F6A0D">
            <w:pPr>
              <w:jc w:val="center"/>
              <w:rPr>
                <w:sz w:val="20"/>
                <w:szCs w:val="20"/>
              </w:rPr>
            </w:pPr>
            <w:hyperlink r:id="rId57" w:history="1">
              <w:r>
                <w:rPr>
                  <w:rStyle w:val="Hyperlink"/>
                  <w:sz w:val="20"/>
                  <w:szCs w:val="20"/>
                </w:rPr>
                <w:t>blake.townsend@nicholls.edu</w:t>
              </w:r>
            </w:hyperlink>
          </w:p>
          <w:p w14:paraId="5800B92D" w14:textId="77777777" w:rsidR="006F6A0D" w:rsidRDefault="006F6A0D" w:rsidP="006F6A0D">
            <w:pPr>
              <w:jc w:val="center"/>
              <w:rPr>
                <w:b/>
                <w:bCs/>
                <w:sz w:val="20"/>
                <w:szCs w:val="20"/>
              </w:rPr>
            </w:pPr>
          </w:p>
          <w:p w14:paraId="2ECCCBD7" w14:textId="77777777" w:rsidR="006F6A0D" w:rsidRDefault="006F6A0D" w:rsidP="006F6A0D">
            <w:pPr>
              <w:jc w:val="center"/>
              <w:rPr>
                <w:b/>
                <w:bCs/>
                <w:sz w:val="20"/>
                <w:szCs w:val="20"/>
              </w:rPr>
            </w:pPr>
            <w:r>
              <w:rPr>
                <w:b/>
                <w:bCs/>
                <w:sz w:val="20"/>
                <w:szCs w:val="20"/>
              </w:rPr>
              <w:t>Southeastern Louisiana University</w:t>
            </w:r>
          </w:p>
          <w:p w14:paraId="01B4BE71" w14:textId="77777777" w:rsidR="006F6A0D" w:rsidRDefault="006F6A0D" w:rsidP="006F6A0D">
            <w:pPr>
              <w:jc w:val="center"/>
              <w:rPr>
                <w:sz w:val="20"/>
                <w:szCs w:val="20"/>
              </w:rPr>
            </w:pPr>
            <w:r>
              <w:rPr>
                <w:sz w:val="20"/>
                <w:szCs w:val="20"/>
              </w:rPr>
              <w:t>BSW</w:t>
            </w:r>
          </w:p>
          <w:p w14:paraId="0DFAA588" w14:textId="77777777" w:rsidR="006F6A0D" w:rsidRPr="0082778F" w:rsidRDefault="006F6A0D" w:rsidP="006F6A0D">
            <w:pPr>
              <w:jc w:val="center"/>
              <w:rPr>
                <w:color w:val="C00000"/>
                <w:sz w:val="20"/>
                <w:szCs w:val="20"/>
              </w:rPr>
            </w:pPr>
            <w:r w:rsidRPr="0082778F">
              <w:rPr>
                <w:color w:val="C00000"/>
                <w:sz w:val="20"/>
                <w:szCs w:val="20"/>
              </w:rPr>
              <w:t xml:space="preserve">Dr. Corie Hebert </w:t>
            </w:r>
          </w:p>
          <w:p w14:paraId="63AD19E3" w14:textId="77777777" w:rsidR="006F6A0D" w:rsidRDefault="006F6A0D" w:rsidP="006F6A0D">
            <w:pPr>
              <w:jc w:val="center"/>
              <w:rPr>
                <w:sz w:val="20"/>
                <w:szCs w:val="20"/>
              </w:rPr>
            </w:pPr>
            <w:r>
              <w:rPr>
                <w:sz w:val="20"/>
                <w:szCs w:val="20"/>
              </w:rPr>
              <w:t>SLU Sponsored Research Office</w:t>
            </w:r>
          </w:p>
          <w:p w14:paraId="02C71540" w14:textId="77777777" w:rsidR="006F6A0D" w:rsidRDefault="006F6A0D" w:rsidP="006F6A0D">
            <w:pPr>
              <w:jc w:val="center"/>
              <w:rPr>
                <w:sz w:val="20"/>
                <w:szCs w:val="20"/>
              </w:rPr>
            </w:pPr>
            <w:hyperlink r:id="rId58" w:history="1">
              <w:r>
                <w:rPr>
                  <w:rStyle w:val="Hyperlink"/>
                  <w:sz w:val="20"/>
                  <w:szCs w:val="20"/>
                </w:rPr>
                <w:t>Corie.Hebert@SELU.EDU</w:t>
              </w:r>
            </w:hyperlink>
          </w:p>
          <w:p w14:paraId="2A86EE6D" w14:textId="77777777" w:rsidR="006F6A0D" w:rsidRDefault="006F6A0D" w:rsidP="006F6A0D">
            <w:pPr>
              <w:jc w:val="center"/>
              <w:rPr>
                <w:sz w:val="20"/>
                <w:szCs w:val="20"/>
              </w:rPr>
            </w:pPr>
          </w:p>
          <w:p w14:paraId="15758B97" w14:textId="77777777" w:rsidR="006F6A0D" w:rsidRDefault="006F6A0D" w:rsidP="006F6A0D">
            <w:pPr>
              <w:jc w:val="center"/>
              <w:rPr>
                <w:b/>
                <w:bCs/>
                <w:sz w:val="20"/>
                <w:szCs w:val="20"/>
              </w:rPr>
            </w:pPr>
            <w:r>
              <w:rPr>
                <w:b/>
                <w:bCs/>
                <w:sz w:val="20"/>
                <w:szCs w:val="20"/>
              </w:rPr>
              <w:t>Southern University at Baton Rouge</w:t>
            </w:r>
          </w:p>
          <w:p w14:paraId="5978EEFB" w14:textId="77777777" w:rsidR="006F6A0D" w:rsidRPr="0082778F" w:rsidRDefault="006F6A0D" w:rsidP="006F6A0D">
            <w:pPr>
              <w:jc w:val="center"/>
              <w:rPr>
                <w:color w:val="C00000"/>
                <w:sz w:val="20"/>
                <w:szCs w:val="20"/>
              </w:rPr>
            </w:pPr>
            <w:r w:rsidRPr="0082778F">
              <w:rPr>
                <w:color w:val="C00000"/>
                <w:sz w:val="20"/>
                <w:szCs w:val="20"/>
              </w:rPr>
              <w:t>Patsy Johnson</w:t>
            </w:r>
          </w:p>
          <w:p w14:paraId="0F74E5D5" w14:textId="77777777" w:rsidR="006F6A0D" w:rsidRDefault="006F6A0D" w:rsidP="006F6A0D">
            <w:pPr>
              <w:jc w:val="center"/>
              <w:rPr>
                <w:sz w:val="20"/>
                <w:szCs w:val="20"/>
              </w:rPr>
            </w:pPr>
            <w:r>
              <w:rPr>
                <w:sz w:val="20"/>
                <w:szCs w:val="20"/>
              </w:rPr>
              <w:t>BSW</w:t>
            </w:r>
          </w:p>
          <w:p w14:paraId="12A1DD45" w14:textId="77777777" w:rsidR="006F6A0D" w:rsidRDefault="006F6A0D" w:rsidP="006F6A0D">
            <w:pPr>
              <w:jc w:val="center"/>
              <w:rPr>
                <w:sz w:val="20"/>
                <w:szCs w:val="20"/>
              </w:rPr>
            </w:pPr>
            <w:r>
              <w:rPr>
                <w:sz w:val="20"/>
                <w:szCs w:val="20"/>
              </w:rPr>
              <w:t>Dept. of Social Work</w:t>
            </w:r>
          </w:p>
          <w:p w14:paraId="66B25F14" w14:textId="77777777" w:rsidR="006F6A0D" w:rsidRDefault="006F6A0D" w:rsidP="006F6A0D">
            <w:pPr>
              <w:jc w:val="center"/>
              <w:rPr>
                <w:sz w:val="20"/>
                <w:szCs w:val="20"/>
              </w:rPr>
            </w:pPr>
            <w:r>
              <w:rPr>
                <w:sz w:val="20"/>
                <w:szCs w:val="20"/>
              </w:rPr>
              <w:lastRenderedPageBreak/>
              <w:t>patsy_johnson@subr.edu</w:t>
            </w:r>
          </w:p>
          <w:p w14:paraId="63F67940" w14:textId="77777777" w:rsidR="006F6A0D" w:rsidRDefault="006F6A0D" w:rsidP="006F6A0D">
            <w:pPr>
              <w:jc w:val="center"/>
              <w:rPr>
                <w:sz w:val="20"/>
                <w:szCs w:val="20"/>
              </w:rPr>
            </w:pPr>
          </w:p>
          <w:p w14:paraId="0196772D" w14:textId="116DA9A8" w:rsidR="006F6A0D" w:rsidRDefault="006F6A0D" w:rsidP="006F6A0D">
            <w:pPr>
              <w:jc w:val="center"/>
              <w:rPr>
                <w:b/>
                <w:bCs/>
                <w:sz w:val="20"/>
                <w:szCs w:val="20"/>
              </w:rPr>
            </w:pPr>
            <w:r>
              <w:rPr>
                <w:b/>
                <w:bCs/>
                <w:sz w:val="20"/>
                <w:szCs w:val="20"/>
              </w:rPr>
              <w:t xml:space="preserve">Southern University </w:t>
            </w:r>
            <w:r w:rsidR="00476D0C">
              <w:rPr>
                <w:b/>
                <w:bCs/>
                <w:sz w:val="20"/>
                <w:szCs w:val="20"/>
              </w:rPr>
              <w:t>at</w:t>
            </w:r>
            <w:r>
              <w:rPr>
                <w:b/>
                <w:bCs/>
                <w:sz w:val="20"/>
                <w:szCs w:val="20"/>
              </w:rPr>
              <w:t xml:space="preserve"> New Orleans</w:t>
            </w:r>
          </w:p>
          <w:p w14:paraId="0466B48C" w14:textId="77777777" w:rsidR="006F6A0D" w:rsidRDefault="006F6A0D" w:rsidP="006F6A0D">
            <w:pPr>
              <w:jc w:val="center"/>
              <w:rPr>
                <w:sz w:val="20"/>
                <w:szCs w:val="20"/>
              </w:rPr>
            </w:pPr>
            <w:r>
              <w:rPr>
                <w:sz w:val="20"/>
                <w:szCs w:val="20"/>
              </w:rPr>
              <w:t>BSW/MSW</w:t>
            </w:r>
          </w:p>
          <w:p w14:paraId="7328FF01" w14:textId="77777777" w:rsidR="006F6A0D" w:rsidRPr="0082778F" w:rsidRDefault="006F6A0D" w:rsidP="006F6A0D">
            <w:pPr>
              <w:jc w:val="center"/>
              <w:rPr>
                <w:color w:val="C00000"/>
                <w:sz w:val="20"/>
                <w:szCs w:val="20"/>
              </w:rPr>
            </w:pPr>
            <w:r w:rsidRPr="0082778F">
              <w:rPr>
                <w:color w:val="C00000"/>
                <w:sz w:val="20"/>
                <w:szCs w:val="20"/>
              </w:rPr>
              <w:t>Dr. Torin Sanders</w:t>
            </w:r>
          </w:p>
          <w:p w14:paraId="06CBABC8" w14:textId="77777777" w:rsidR="006F6A0D" w:rsidRDefault="006F6A0D" w:rsidP="006F6A0D">
            <w:pPr>
              <w:jc w:val="center"/>
              <w:rPr>
                <w:sz w:val="20"/>
                <w:szCs w:val="20"/>
              </w:rPr>
            </w:pPr>
            <w:r>
              <w:rPr>
                <w:sz w:val="20"/>
                <w:szCs w:val="20"/>
              </w:rPr>
              <w:t>School of Social Work</w:t>
            </w:r>
          </w:p>
          <w:p w14:paraId="4E89C6C9" w14:textId="77777777" w:rsidR="006F6A0D" w:rsidRDefault="006F6A0D" w:rsidP="006F6A0D">
            <w:pPr>
              <w:jc w:val="center"/>
              <w:rPr>
                <w:sz w:val="20"/>
                <w:szCs w:val="20"/>
              </w:rPr>
            </w:pPr>
            <w:hyperlink r:id="rId59" w:history="1">
              <w:r>
                <w:rPr>
                  <w:rStyle w:val="Hyperlink"/>
                  <w:sz w:val="20"/>
                  <w:szCs w:val="20"/>
                </w:rPr>
                <w:t>tsanders@suno.edu</w:t>
              </w:r>
            </w:hyperlink>
          </w:p>
          <w:p w14:paraId="169BF087" w14:textId="77777777" w:rsidR="006F6A0D" w:rsidRDefault="006F6A0D" w:rsidP="006F6A0D">
            <w:pPr>
              <w:jc w:val="center"/>
              <w:rPr>
                <w:sz w:val="20"/>
                <w:szCs w:val="20"/>
              </w:rPr>
            </w:pPr>
          </w:p>
          <w:p w14:paraId="776726E8" w14:textId="77777777" w:rsidR="006F6A0D" w:rsidRDefault="006F6A0D" w:rsidP="006F6A0D">
            <w:pPr>
              <w:jc w:val="center"/>
              <w:rPr>
                <w:b/>
                <w:bCs/>
                <w:sz w:val="20"/>
                <w:szCs w:val="20"/>
              </w:rPr>
            </w:pPr>
            <w:r>
              <w:rPr>
                <w:b/>
                <w:bCs/>
                <w:sz w:val="20"/>
                <w:szCs w:val="20"/>
              </w:rPr>
              <w:t>University of Louisiana at Monroe</w:t>
            </w:r>
          </w:p>
          <w:p w14:paraId="4B4C9781" w14:textId="77777777" w:rsidR="006F6A0D" w:rsidRDefault="006F6A0D" w:rsidP="006F6A0D">
            <w:pPr>
              <w:jc w:val="center"/>
              <w:rPr>
                <w:sz w:val="20"/>
                <w:szCs w:val="20"/>
              </w:rPr>
            </w:pPr>
            <w:r>
              <w:rPr>
                <w:sz w:val="20"/>
                <w:szCs w:val="20"/>
              </w:rPr>
              <w:t>BSW</w:t>
            </w:r>
          </w:p>
          <w:p w14:paraId="545D0834" w14:textId="77777777" w:rsidR="006F6A0D" w:rsidRPr="0082778F" w:rsidRDefault="006F6A0D" w:rsidP="006F6A0D">
            <w:pPr>
              <w:jc w:val="center"/>
              <w:rPr>
                <w:color w:val="C00000"/>
                <w:sz w:val="20"/>
                <w:szCs w:val="20"/>
              </w:rPr>
            </w:pPr>
            <w:r w:rsidRPr="0082778F">
              <w:rPr>
                <w:color w:val="C00000"/>
                <w:sz w:val="20"/>
                <w:szCs w:val="20"/>
              </w:rPr>
              <w:t>Andrea Black</w:t>
            </w:r>
          </w:p>
          <w:p w14:paraId="101092A7" w14:textId="77777777" w:rsidR="006F6A0D" w:rsidRDefault="006F6A0D" w:rsidP="006F6A0D">
            <w:pPr>
              <w:jc w:val="center"/>
              <w:rPr>
                <w:sz w:val="20"/>
                <w:szCs w:val="20"/>
              </w:rPr>
            </w:pPr>
            <w:r>
              <w:rPr>
                <w:sz w:val="20"/>
                <w:szCs w:val="20"/>
              </w:rPr>
              <w:t>Social Work Program</w:t>
            </w:r>
          </w:p>
          <w:p w14:paraId="66D6C963" w14:textId="77777777" w:rsidR="006F6A0D" w:rsidRDefault="006F6A0D" w:rsidP="006F6A0D">
            <w:pPr>
              <w:jc w:val="center"/>
              <w:rPr>
                <w:sz w:val="20"/>
                <w:szCs w:val="20"/>
              </w:rPr>
            </w:pPr>
            <w:hyperlink r:id="rId60" w:history="1">
              <w:r>
                <w:rPr>
                  <w:rStyle w:val="Hyperlink"/>
                  <w:sz w:val="20"/>
                  <w:szCs w:val="20"/>
                </w:rPr>
                <w:t>asavage@ulm.edu</w:t>
              </w:r>
            </w:hyperlink>
          </w:p>
          <w:p w14:paraId="620BA2D4" w14:textId="39CC3025" w:rsidR="006F6A0D" w:rsidRPr="00C27815" w:rsidRDefault="006F6A0D" w:rsidP="006F6A0D">
            <w:pPr>
              <w:jc w:val="center"/>
              <w:rPr>
                <w:rFonts w:eastAsia="PMingLiU"/>
                <w:color w:val="FF0000"/>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5B1FD345" w14:textId="77777777" w:rsidR="006F6A0D" w:rsidRDefault="006F6A0D" w:rsidP="006F6A0D">
            <w:pPr>
              <w:rPr>
                <w:rFonts w:eastAsia="PMingLiU"/>
                <w:sz w:val="20"/>
                <w:szCs w:val="20"/>
                <w:lang w:eastAsia="zh-HK"/>
              </w:rPr>
            </w:pPr>
            <w:r>
              <w:rPr>
                <w:rFonts w:eastAsia="PMingLiU"/>
                <w:b/>
                <w:bCs/>
                <w:sz w:val="20"/>
                <w:szCs w:val="20"/>
                <w:lang w:eastAsia="zh-HK"/>
              </w:rPr>
              <w:lastRenderedPageBreak/>
              <w:t>Student Scholar Program</w:t>
            </w:r>
            <w:r>
              <w:rPr>
                <w:rFonts w:eastAsia="PMingLiU"/>
                <w:sz w:val="20"/>
                <w:szCs w:val="20"/>
                <w:lang w:eastAsia="zh-HK"/>
              </w:rPr>
              <w:t>: undergraduate (social work, psychology, and related human services fields) and graduate (MSW only) students graduating within one year who are required to complete field placements with DCFS.</w:t>
            </w:r>
          </w:p>
          <w:p w14:paraId="6EF8E684" w14:textId="77777777" w:rsidR="006F6A0D" w:rsidRDefault="006F6A0D" w:rsidP="006F6A0D">
            <w:pPr>
              <w:rPr>
                <w:rFonts w:eastAsia="PMingLiU"/>
                <w:sz w:val="20"/>
                <w:szCs w:val="20"/>
                <w:lang w:eastAsia="zh-HK"/>
              </w:rPr>
            </w:pPr>
          </w:p>
          <w:p w14:paraId="73729241" w14:textId="5DB037BC" w:rsidR="006F6A0D" w:rsidRPr="00C27815" w:rsidRDefault="006F6A0D" w:rsidP="006F6A0D">
            <w:pPr>
              <w:rPr>
                <w:sz w:val="20"/>
                <w:szCs w:val="20"/>
              </w:rPr>
            </w:pPr>
            <w:r>
              <w:rPr>
                <w:rFonts w:eastAsia="PMingLiU"/>
                <w:b/>
                <w:bCs/>
                <w:sz w:val="20"/>
                <w:szCs w:val="20"/>
                <w:lang w:eastAsia="zh-HK"/>
              </w:rPr>
              <w:t>Employee Scholar Program (EESP)</w:t>
            </w:r>
            <w:r>
              <w:rPr>
                <w:rFonts w:eastAsia="PMingLiU"/>
                <w:sz w:val="20"/>
                <w:szCs w:val="20"/>
                <w:lang w:eastAsia="zh-HK"/>
              </w:rPr>
              <w:t xml:space="preserve">: DCFS employees with a minimum of 4 years of successful work experience (2 years minimum if the candidate is a former student scholar) </w:t>
            </w:r>
          </w:p>
        </w:tc>
        <w:tc>
          <w:tcPr>
            <w:tcW w:w="1620" w:type="dxa"/>
            <w:tcBorders>
              <w:top w:val="single" w:sz="6" w:space="0" w:color="auto"/>
              <w:left w:val="single" w:sz="6" w:space="0" w:color="auto"/>
              <w:bottom w:val="single" w:sz="6" w:space="0" w:color="auto"/>
              <w:right w:val="single" w:sz="6" w:space="0" w:color="auto"/>
            </w:tcBorders>
            <w:vAlign w:val="center"/>
          </w:tcPr>
          <w:p w14:paraId="4112AA8B" w14:textId="77777777" w:rsidR="006F6A0D" w:rsidRDefault="006F6A0D" w:rsidP="006F6A0D">
            <w:pPr>
              <w:rPr>
                <w:sz w:val="20"/>
                <w:szCs w:val="20"/>
              </w:rPr>
            </w:pPr>
            <w:r>
              <w:rPr>
                <w:sz w:val="20"/>
                <w:szCs w:val="20"/>
              </w:rPr>
              <w:t>$7,500 per scholar if they are a BSW student or Psychology Student at Nicholls.</w:t>
            </w:r>
          </w:p>
          <w:p w14:paraId="042561F4" w14:textId="77777777" w:rsidR="006F6A0D" w:rsidRDefault="006F6A0D" w:rsidP="006F6A0D">
            <w:pPr>
              <w:rPr>
                <w:sz w:val="20"/>
                <w:szCs w:val="20"/>
              </w:rPr>
            </w:pPr>
          </w:p>
          <w:p w14:paraId="0D61AF64" w14:textId="292B7DBF" w:rsidR="006F6A0D" w:rsidRPr="00C27815" w:rsidRDefault="006F6A0D" w:rsidP="006F6A0D">
            <w:pPr>
              <w:rPr>
                <w:sz w:val="20"/>
                <w:szCs w:val="20"/>
              </w:rPr>
            </w:pPr>
            <w:r>
              <w:rPr>
                <w:sz w:val="20"/>
                <w:szCs w:val="20"/>
              </w:rPr>
              <w:t>$6,000 per scholar if they are majoring in general studies, criminal justice, child and family studies, or other human service disciplines.</w:t>
            </w:r>
          </w:p>
        </w:tc>
        <w:tc>
          <w:tcPr>
            <w:tcW w:w="2348" w:type="dxa"/>
            <w:tcBorders>
              <w:top w:val="single" w:sz="6" w:space="0" w:color="auto"/>
              <w:left w:val="single" w:sz="6" w:space="0" w:color="auto"/>
              <w:bottom w:val="single" w:sz="6" w:space="0" w:color="auto"/>
              <w:right w:val="single" w:sz="6" w:space="0" w:color="auto"/>
            </w:tcBorders>
            <w:vAlign w:val="center"/>
          </w:tcPr>
          <w:p w14:paraId="50517659" w14:textId="77777777" w:rsidR="006F6A0D" w:rsidRDefault="006F6A0D" w:rsidP="006F6A0D">
            <w:pPr>
              <w:autoSpaceDE w:val="0"/>
              <w:autoSpaceDN w:val="0"/>
              <w:adjustRightInd w:val="0"/>
              <w:rPr>
                <w:sz w:val="20"/>
                <w:szCs w:val="20"/>
                <w:lang w:eastAsia="zh-CN"/>
              </w:rPr>
            </w:pPr>
            <w:r>
              <w:rPr>
                <w:sz w:val="20"/>
                <w:szCs w:val="20"/>
                <w:lang w:eastAsia="zh-CN"/>
              </w:rPr>
              <w:t>$9,500 per student scholar.</w:t>
            </w:r>
          </w:p>
          <w:p w14:paraId="779258D4" w14:textId="6036180F" w:rsidR="006F6A0D" w:rsidRPr="001D2B5D" w:rsidRDefault="006F6A0D" w:rsidP="006F6A0D">
            <w:pPr>
              <w:rPr>
                <w:sz w:val="20"/>
                <w:szCs w:val="20"/>
              </w:rPr>
            </w:pPr>
            <w:r>
              <w:rPr>
                <w:sz w:val="20"/>
                <w:szCs w:val="20"/>
                <w:lang w:eastAsia="zh-CN"/>
              </w:rPr>
              <w:br/>
              <w:t>Full-tuition paid per employee scholar.</w:t>
            </w:r>
          </w:p>
        </w:tc>
        <w:tc>
          <w:tcPr>
            <w:tcW w:w="2602" w:type="dxa"/>
            <w:tcBorders>
              <w:top w:val="single" w:sz="6" w:space="0" w:color="auto"/>
              <w:left w:val="single" w:sz="6" w:space="0" w:color="auto"/>
              <w:bottom w:val="single" w:sz="6" w:space="0" w:color="auto"/>
              <w:right w:val="single" w:sz="6" w:space="0" w:color="auto"/>
            </w:tcBorders>
            <w:vAlign w:val="center"/>
          </w:tcPr>
          <w:p w14:paraId="4466C47C" w14:textId="1645EE97" w:rsidR="006F6A0D" w:rsidRPr="001D2B5D" w:rsidRDefault="006F6A0D" w:rsidP="006F6A0D">
            <w:pPr>
              <w:ind w:left="70"/>
              <w:rPr>
                <w:sz w:val="20"/>
                <w:szCs w:val="20"/>
              </w:rPr>
            </w:pPr>
            <w:r>
              <w:rPr>
                <w:sz w:val="20"/>
                <w:szCs w:val="20"/>
                <w:lang w:eastAsia="zh-CN"/>
              </w:rPr>
              <w:t>All scholars sign contracts requiring a payback if receiving any funding. Student scholars must work a minimum of 1 calendar year from the date of hire. Employee scholars must work 1 calendar year for every 1 (full time equilivant) year they are funded through the Title IV-E.</w:t>
            </w:r>
          </w:p>
        </w:tc>
        <w:tc>
          <w:tcPr>
            <w:tcW w:w="2070" w:type="dxa"/>
            <w:tcBorders>
              <w:top w:val="single" w:sz="6" w:space="0" w:color="auto"/>
              <w:left w:val="single" w:sz="6" w:space="0" w:color="auto"/>
              <w:bottom w:val="single" w:sz="6" w:space="0" w:color="auto"/>
              <w:right w:val="single" w:sz="6" w:space="0" w:color="auto"/>
            </w:tcBorders>
            <w:vAlign w:val="center"/>
          </w:tcPr>
          <w:p w14:paraId="13DEC2FE" w14:textId="77777777" w:rsidR="006F6A0D" w:rsidRDefault="006F6A0D" w:rsidP="006F6A0D">
            <w:pPr>
              <w:rPr>
                <w:sz w:val="20"/>
                <w:szCs w:val="20"/>
                <w:lang w:eastAsia="zh-CN"/>
              </w:rPr>
            </w:pPr>
            <w:r>
              <w:rPr>
                <w:sz w:val="20"/>
                <w:szCs w:val="20"/>
                <w:lang w:eastAsia="zh-CN"/>
              </w:rPr>
              <w:t xml:space="preserve">On average, 35-45 students per year in the student scholar program, 23 per year in the employee program. </w:t>
            </w:r>
          </w:p>
          <w:p w14:paraId="63EB3D39" w14:textId="77777777" w:rsidR="006F6A0D" w:rsidRDefault="006F6A0D" w:rsidP="006F6A0D">
            <w:pPr>
              <w:rPr>
                <w:sz w:val="20"/>
                <w:szCs w:val="20"/>
                <w:lang w:eastAsia="zh-CN"/>
              </w:rPr>
            </w:pPr>
          </w:p>
          <w:p w14:paraId="5298A154" w14:textId="77777777" w:rsidR="006F6A0D" w:rsidRDefault="006F6A0D" w:rsidP="006F6A0D">
            <w:pPr>
              <w:rPr>
                <w:sz w:val="20"/>
                <w:szCs w:val="20"/>
                <w:lang w:eastAsia="zh-CN"/>
              </w:rPr>
            </w:pPr>
            <w:r>
              <w:rPr>
                <w:sz w:val="20"/>
                <w:szCs w:val="20"/>
                <w:lang w:eastAsia="zh-CN"/>
              </w:rPr>
              <w:t xml:space="preserve">Each program employs full-time and part-time staff along with implementing multiple certificate and professional preparation programs. </w:t>
            </w:r>
          </w:p>
          <w:p w14:paraId="4471E364" w14:textId="77777777" w:rsidR="006F6A0D" w:rsidRDefault="006F6A0D" w:rsidP="006F6A0D">
            <w:pPr>
              <w:rPr>
                <w:sz w:val="20"/>
                <w:szCs w:val="20"/>
                <w:lang w:eastAsia="zh-CN"/>
              </w:rPr>
            </w:pPr>
          </w:p>
          <w:p w14:paraId="602D3EEE" w14:textId="77777777" w:rsidR="006F6A0D" w:rsidRDefault="006F6A0D" w:rsidP="006F6A0D">
            <w:pPr>
              <w:rPr>
                <w:sz w:val="20"/>
                <w:szCs w:val="20"/>
                <w:lang w:eastAsia="zh-CN"/>
              </w:rPr>
            </w:pPr>
            <w:r>
              <w:rPr>
                <w:b/>
                <w:bCs/>
                <w:sz w:val="20"/>
                <w:szCs w:val="20"/>
                <w:lang w:eastAsia="zh-CN"/>
              </w:rPr>
              <w:t>GSU</w:t>
            </w:r>
            <w:r>
              <w:rPr>
                <w:sz w:val="20"/>
                <w:szCs w:val="20"/>
                <w:lang w:eastAsia="zh-CN"/>
              </w:rPr>
              <w:t>: Advanced Supervisory Certificate Program</w:t>
            </w:r>
          </w:p>
          <w:p w14:paraId="42D414DD" w14:textId="77777777" w:rsidR="006F6A0D" w:rsidRDefault="006F6A0D" w:rsidP="006F6A0D">
            <w:pPr>
              <w:rPr>
                <w:sz w:val="20"/>
                <w:szCs w:val="20"/>
                <w:lang w:eastAsia="zh-CN"/>
              </w:rPr>
            </w:pPr>
          </w:p>
          <w:p w14:paraId="5D314B68" w14:textId="77777777" w:rsidR="006F6A0D" w:rsidRDefault="006F6A0D" w:rsidP="006F6A0D">
            <w:pPr>
              <w:rPr>
                <w:sz w:val="20"/>
                <w:szCs w:val="20"/>
                <w:lang w:eastAsia="zh-CN"/>
              </w:rPr>
            </w:pPr>
            <w:r>
              <w:rPr>
                <w:b/>
                <w:bCs/>
                <w:sz w:val="20"/>
                <w:szCs w:val="20"/>
                <w:lang w:eastAsia="zh-CN"/>
              </w:rPr>
              <w:t>LSU</w:t>
            </w:r>
            <w:r>
              <w:rPr>
                <w:sz w:val="20"/>
                <w:szCs w:val="20"/>
                <w:lang w:eastAsia="zh-CN"/>
              </w:rPr>
              <w:t>: EESP and a Professional Writing Lab</w:t>
            </w:r>
          </w:p>
          <w:p w14:paraId="4726CEEA" w14:textId="77777777" w:rsidR="006F6A0D" w:rsidRDefault="006F6A0D" w:rsidP="006F6A0D">
            <w:pPr>
              <w:rPr>
                <w:sz w:val="20"/>
                <w:szCs w:val="20"/>
                <w:lang w:eastAsia="zh-CN"/>
              </w:rPr>
            </w:pPr>
          </w:p>
          <w:p w14:paraId="36DCC3B2" w14:textId="77777777" w:rsidR="006F6A0D" w:rsidRDefault="006F6A0D" w:rsidP="006F6A0D">
            <w:pPr>
              <w:rPr>
                <w:sz w:val="20"/>
                <w:szCs w:val="20"/>
                <w:lang w:eastAsia="zh-CN"/>
              </w:rPr>
            </w:pPr>
            <w:r>
              <w:rPr>
                <w:b/>
                <w:bCs/>
                <w:sz w:val="20"/>
                <w:szCs w:val="20"/>
                <w:lang w:eastAsia="zh-CN"/>
              </w:rPr>
              <w:t>NSU</w:t>
            </w:r>
            <w:r>
              <w:rPr>
                <w:sz w:val="20"/>
                <w:szCs w:val="20"/>
                <w:lang w:eastAsia="zh-CN"/>
              </w:rPr>
              <w:t>: Grant Lead, Research and Program Development/Evaluation</w:t>
            </w:r>
          </w:p>
          <w:p w14:paraId="4E4C5197" w14:textId="77777777" w:rsidR="006F6A0D" w:rsidRDefault="006F6A0D" w:rsidP="006F6A0D">
            <w:pPr>
              <w:rPr>
                <w:sz w:val="20"/>
                <w:szCs w:val="20"/>
                <w:lang w:eastAsia="zh-CN"/>
              </w:rPr>
            </w:pPr>
          </w:p>
          <w:p w14:paraId="60E2E419" w14:textId="77777777" w:rsidR="006F6A0D" w:rsidRDefault="006F6A0D" w:rsidP="006F6A0D">
            <w:pPr>
              <w:rPr>
                <w:sz w:val="20"/>
                <w:szCs w:val="20"/>
                <w:lang w:eastAsia="zh-CN"/>
              </w:rPr>
            </w:pPr>
            <w:r>
              <w:rPr>
                <w:b/>
                <w:bCs/>
                <w:sz w:val="20"/>
                <w:szCs w:val="20"/>
                <w:lang w:eastAsia="zh-CN"/>
              </w:rPr>
              <w:t>Nicholls</w:t>
            </w:r>
            <w:r>
              <w:rPr>
                <w:sz w:val="20"/>
                <w:szCs w:val="20"/>
                <w:lang w:eastAsia="zh-CN"/>
              </w:rPr>
              <w:t>: Newest Student Scholar Program targeting the Thibodeaux Region</w:t>
            </w:r>
          </w:p>
          <w:p w14:paraId="7B556F8A" w14:textId="77777777" w:rsidR="006F6A0D" w:rsidRDefault="006F6A0D" w:rsidP="006F6A0D">
            <w:pPr>
              <w:rPr>
                <w:sz w:val="20"/>
                <w:szCs w:val="20"/>
                <w:lang w:eastAsia="zh-CN"/>
              </w:rPr>
            </w:pPr>
          </w:p>
          <w:p w14:paraId="17A506E2" w14:textId="77777777" w:rsidR="006F6A0D" w:rsidRDefault="006F6A0D" w:rsidP="006F6A0D">
            <w:pPr>
              <w:rPr>
                <w:sz w:val="20"/>
                <w:szCs w:val="20"/>
                <w:lang w:eastAsia="zh-CN"/>
              </w:rPr>
            </w:pPr>
            <w:r>
              <w:rPr>
                <w:b/>
                <w:bCs/>
                <w:sz w:val="20"/>
                <w:szCs w:val="20"/>
                <w:lang w:eastAsia="zh-CN"/>
              </w:rPr>
              <w:lastRenderedPageBreak/>
              <w:t>SLU</w:t>
            </w:r>
            <w:r>
              <w:rPr>
                <w:sz w:val="20"/>
                <w:szCs w:val="20"/>
                <w:lang w:eastAsia="zh-CN"/>
              </w:rPr>
              <w:t>: Houses the Louisiana Child Welfare Training Academy and implements all online trainings for DCFS.</w:t>
            </w:r>
          </w:p>
          <w:p w14:paraId="3105C86C" w14:textId="77777777" w:rsidR="006F6A0D" w:rsidRDefault="006F6A0D" w:rsidP="006F6A0D">
            <w:pPr>
              <w:rPr>
                <w:sz w:val="20"/>
                <w:szCs w:val="20"/>
                <w:lang w:eastAsia="zh-CN"/>
              </w:rPr>
            </w:pPr>
          </w:p>
          <w:p w14:paraId="45E6932D" w14:textId="77777777" w:rsidR="006F6A0D" w:rsidRDefault="006F6A0D" w:rsidP="006F6A0D">
            <w:pPr>
              <w:rPr>
                <w:sz w:val="20"/>
                <w:szCs w:val="20"/>
                <w:lang w:eastAsia="zh-CN"/>
              </w:rPr>
            </w:pPr>
            <w:r>
              <w:rPr>
                <w:b/>
                <w:bCs/>
                <w:sz w:val="20"/>
                <w:szCs w:val="20"/>
                <w:lang w:eastAsia="zh-CN"/>
              </w:rPr>
              <w:t>SUBR</w:t>
            </w:r>
            <w:r>
              <w:rPr>
                <w:sz w:val="20"/>
                <w:szCs w:val="20"/>
                <w:lang w:eastAsia="zh-CN"/>
              </w:rPr>
              <w:t>: Child Welfare Simulation Lab</w:t>
            </w:r>
          </w:p>
          <w:p w14:paraId="39A90B2D" w14:textId="77777777" w:rsidR="006F6A0D" w:rsidRDefault="006F6A0D" w:rsidP="006F6A0D">
            <w:pPr>
              <w:rPr>
                <w:sz w:val="20"/>
                <w:szCs w:val="20"/>
                <w:lang w:eastAsia="zh-CN"/>
              </w:rPr>
            </w:pPr>
          </w:p>
          <w:p w14:paraId="251E916B" w14:textId="77777777" w:rsidR="006F6A0D" w:rsidRDefault="006F6A0D" w:rsidP="006F6A0D">
            <w:pPr>
              <w:rPr>
                <w:sz w:val="20"/>
                <w:szCs w:val="20"/>
                <w:lang w:eastAsia="zh-CN"/>
              </w:rPr>
            </w:pPr>
            <w:r>
              <w:rPr>
                <w:b/>
                <w:bCs/>
                <w:sz w:val="20"/>
                <w:szCs w:val="20"/>
                <w:lang w:eastAsia="zh-CN"/>
              </w:rPr>
              <w:t>SUNO</w:t>
            </w:r>
            <w:r>
              <w:rPr>
                <w:sz w:val="20"/>
                <w:szCs w:val="20"/>
                <w:lang w:eastAsia="zh-CN"/>
              </w:rPr>
              <w:t>: EESP and the Interdisciplinary Certificate Program</w:t>
            </w:r>
          </w:p>
          <w:p w14:paraId="20BD8812" w14:textId="77777777" w:rsidR="006F6A0D" w:rsidRDefault="006F6A0D" w:rsidP="006F6A0D">
            <w:pPr>
              <w:rPr>
                <w:sz w:val="20"/>
                <w:szCs w:val="20"/>
                <w:lang w:eastAsia="zh-CN"/>
              </w:rPr>
            </w:pPr>
          </w:p>
          <w:p w14:paraId="358CB279" w14:textId="2219D7FB" w:rsidR="006F6A0D" w:rsidRPr="00C27815" w:rsidRDefault="006F6A0D" w:rsidP="006F6A0D">
            <w:pPr>
              <w:rPr>
                <w:sz w:val="20"/>
                <w:szCs w:val="20"/>
              </w:rPr>
            </w:pPr>
            <w:r>
              <w:rPr>
                <w:b/>
                <w:bCs/>
                <w:sz w:val="20"/>
                <w:szCs w:val="20"/>
                <w:lang w:eastAsia="zh-CN"/>
              </w:rPr>
              <w:t>ULM</w:t>
            </w:r>
            <w:r>
              <w:rPr>
                <w:sz w:val="20"/>
                <w:szCs w:val="20"/>
                <w:lang w:eastAsia="zh-CN"/>
              </w:rPr>
              <w:t>: Student Scholar Program</w:t>
            </w:r>
          </w:p>
        </w:tc>
      </w:tr>
      <w:tr w:rsidR="0075686C" w:rsidRPr="00C27815" w14:paraId="20FB864C"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4515115D" w14:textId="77777777" w:rsidR="0075686C" w:rsidRPr="00C27815" w:rsidRDefault="0075686C" w:rsidP="003B246E">
            <w:pPr>
              <w:jc w:val="center"/>
              <w:rPr>
                <w:b/>
                <w:sz w:val="20"/>
                <w:szCs w:val="20"/>
              </w:rPr>
            </w:pPr>
            <w:r w:rsidRPr="00C27815">
              <w:rPr>
                <w:b/>
                <w:sz w:val="20"/>
                <w:szCs w:val="20"/>
              </w:rPr>
              <w:lastRenderedPageBreak/>
              <w:t>Maine</w:t>
            </w:r>
          </w:p>
        </w:tc>
        <w:tc>
          <w:tcPr>
            <w:tcW w:w="3886" w:type="dxa"/>
            <w:tcBorders>
              <w:top w:val="single" w:sz="6" w:space="0" w:color="auto"/>
              <w:left w:val="single" w:sz="6" w:space="0" w:color="auto"/>
              <w:bottom w:val="single" w:sz="6" w:space="0" w:color="auto"/>
              <w:right w:val="single" w:sz="6" w:space="0" w:color="auto"/>
            </w:tcBorders>
            <w:vAlign w:val="center"/>
          </w:tcPr>
          <w:p w14:paraId="5447EC48" w14:textId="77777777" w:rsidR="0075686C" w:rsidRPr="00C27815" w:rsidRDefault="0075686C" w:rsidP="003B246E">
            <w:pPr>
              <w:jc w:val="center"/>
              <w:rPr>
                <w:b/>
                <w:sz w:val="20"/>
                <w:szCs w:val="20"/>
              </w:rPr>
            </w:pPr>
            <w:r w:rsidRPr="00C27815">
              <w:rPr>
                <w:b/>
                <w:sz w:val="20"/>
                <w:szCs w:val="20"/>
              </w:rPr>
              <w:t>Child Welfare Training Institute</w:t>
            </w:r>
          </w:p>
          <w:p w14:paraId="66407BA4" w14:textId="77777777" w:rsidR="0075686C" w:rsidRPr="00FF093B" w:rsidRDefault="0075686C" w:rsidP="003B246E">
            <w:pPr>
              <w:jc w:val="center"/>
              <w:rPr>
                <w:color w:val="C00000"/>
                <w:sz w:val="20"/>
                <w:szCs w:val="20"/>
              </w:rPr>
            </w:pPr>
            <w:r w:rsidRPr="00FF093B">
              <w:rPr>
                <w:color w:val="C00000"/>
                <w:sz w:val="20"/>
                <w:szCs w:val="20"/>
              </w:rPr>
              <w:t>Freda Bernotavicz</w:t>
            </w:r>
          </w:p>
          <w:p w14:paraId="52D43B96" w14:textId="77777777" w:rsidR="0075686C" w:rsidRDefault="0075686C" w:rsidP="003B246E">
            <w:pPr>
              <w:jc w:val="center"/>
              <w:rPr>
                <w:sz w:val="20"/>
                <w:szCs w:val="20"/>
              </w:rPr>
            </w:pPr>
            <w:hyperlink r:id="rId61" w:history="1">
              <w:r w:rsidRPr="00C27815">
                <w:rPr>
                  <w:rStyle w:val="Hyperlink"/>
                  <w:sz w:val="20"/>
                  <w:szCs w:val="20"/>
                </w:rPr>
                <w:t>Freda.Bernotavicz@maine.gov</w:t>
              </w:r>
            </w:hyperlink>
          </w:p>
          <w:p w14:paraId="32FED0BF" w14:textId="77777777" w:rsidR="0075686C" w:rsidRPr="00C27815" w:rsidRDefault="0075686C" w:rsidP="003B246E">
            <w:pPr>
              <w:jc w:val="center"/>
              <w:rPr>
                <w:b/>
                <w:sz w:val="20"/>
                <w:szCs w:val="20"/>
              </w:rPr>
            </w:pPr>
            <w:r w:rsidRPr="00C27815">
              <w:rPr>
                <w:b/>
                <w:sz w:val="20"/>
                <w:szCs w:val="20"/>
              </w:rPr>
              <w:t>University of Maine</w:t>
            </w:r>
          </w:p>
          <w:p w14:paraId="749AEE66" w14:textId="77777777" w:rsidR="0075686C" w:rsidRPr="00FF093B" w:rsidRDefault="0075686C" w:rsidP="003B246E">
            <w:pPr>
              <w:jc w:val="center"/>
              <w:rPr>
                <w:color w:val="C00000"/>
                <w:sz w:val="20"/>
                <w:szCs w:val="20"/>
              </w:rPr>
            </w:pPr>
            <w:r w:rsidRPr="00FF093B">
              <w:rPr>
                <w:color w:val="C00000"/>
                <w:sz w:val="20"/>
                <w:szCs w:val="20"/>
              </w:rPr>
              <w:t>Jay Peters</w:t>
            </w:r>
          </w:p>
          <w:p w14:paraId="76B8B60A" w14:textId="77777777" w:rsidR="0075686C" w:rsidRPr="00C27815" w:rsidRDefault="0075686C" w:rsidP="003B246E">
            <w:pPr>
              <w:jc w:val="center"/>
              <w:rPr>
                <w:sz w:val="20"/>
                <w:szCs w:val="20"/>
              </w:rPr>
            </w:pPr>
            <w:hyperlink r:id="rId62" w:history="1">
              <w:r w:rsidRPr="00C27815">
                <w:rPr>
                  <w:rStyle w:val="Hyperlink"/>
                  <w:sz w:val="20"/>
                  <w:szCs w:val="20"/>
                </w:rPr>
                <w:t>jpeters@umaine.edu</w:t>
              </w:r>
            </w:hyperlink>
          </w:p>
          <w:p w14:paraId="272C888F" w14:textId="77777777" w:rsidR="0075686C" w:rsidRPr="00120311" w:rsidRDefault="0075686C" w:rsidP="003B246E">
            <w:pPr>
              <w:jc w:val="center"/>
              <w:rPr>
                <w:b/>
                <w:sz w:val="20"/>
                <w:szCs w:val="20"/>
              </w:rPr>
            </w:pPr>
          </w:p>
          <w:p w14:paraId="727F9137" w14:textId="77777777" w:rsidR="0075686C" w:rsidRPr="00120311" w:rsidRDefault="0075686C" w:rsidP="003B246E">
            <w:pPr>
              <w:jc w:val="center"/>
              <w:rPr>
                <w:b/>
                <w:sz w:val="20"/>
                <w:szCs w:val="20"/>
              </w:rPr>
            </w:pPr>
            <w:r w:rsidRPr="00120311">
              <w:rPr>
                <w:b/>
                <w:sz w:val="20"/>
                <w:szCs w:val="20"/>
              </w:rPr>
              <w:t>University of Maine Presque Isle</w:t>
            </w:r>
          </w:p>
          <w:p w14:paraId="22F2DED2" w14:textId="77777777" w:rsidR="0075686C" w:rsidRPr="00561A08" w:rsidRDefault="0075686C" w:rsidP="003B246E">
            <w:pPr>
              <w:jc w:val="center"/>
              <w:rPr>
                <w:color w:val="C00000"/>
                <w:sz w:val="20"/>
                <w:szCs w:val="20"/>
                <w:lang w:val="fr-FR"/>
              </w:rPr>
            </w:pPr>
            <w:r w:rsidRPr="00561A08">
              <w:rPr>
                <w:color w:val="C00000"/>
                <w:sz w:val="20"/>
                <w:szCs w:val="20"/>
                <w:lang w:val="fr-FR"/>
              </w:rPr>
              <w:t>Jean Cashman</w:t>
            </w:r>
          </w:p>
          <w:p w14:paraId="5A5AF13C" w14:textId="77777777" w:rsidR="0075686C" w:rsidRPr="00561A08" w:rsidRDefault="0075686C" w:rsidP="003B246E">
            <w:pPr>
              <w:jc w:val="center"/>
              <w:rPr>
                <w:color w:val="FF0000"/>
                <w:sz w:val="20"/>
                <w:szCs w:val="20"/>
                <w:lang w:val="fr-FR"/>
              </w:rPr>
            </w:pPr>
            <w:hyperlink r:id="rId63" w:history="1">
              <w:r w:rsidRPr="00561A08">
                <w:rPr>
                  <w:rStyle w:val="Hyperlink"/>
                  <w:sz w:val="20"/>
                  <w:szCs w:val="20"/>
                  <w:lang w:val="fr-FR"/>
                </w:rPr>
                <w:t>cashman@umpi. maine.edu</w:t>
              </w:r>
            </w:hyperlink>
          </w:p>
          <w:p w14:paraId="6DE5678E" w14:textId="77777777" w:rsidR="0075686C" w:rsidRPr="00561A08" w:rsidRDefault="0075686C" w:rsidP="003B246E">
            <w:pPr>
              <w:jc w:val="center"/>
              <w:rPr>
                <w:b/>
                <w:sz w:val="20"/>
                <w:szCs w:val="20"/>
                <w:lang w:val="fr-FR"/>
              </w:rPr>
            </w:pPr>
          </w:p>
          <w:p w14:paraId="14C2ADD9" w14:textId="77777777" w:rsidR="0075686C" w:rsidRPr="00C27815" w:rsidRDefault="0075686C" w:rsidP="003B246E">
            <w:pPr>
              <w:jc w:val="center"/>
              <w:rPr>
                <w:b/>
                <w:sz w:val="20"/>
                <w:szCs w:val="20"/>
              </w:rPr>
            </w:pPr>
            <w:r w:rsidRPr="00C27815">
              <w:rPr>
                <w:b/>
                <w:sz w:val="20"/>
                <w:szCs w:val="20"/>
              </w:rPr>
              <w:t>University of Southern Maine</w:t>
            </w:r>
          </w:p>
          <w:p w14:paraId="0B9409AB" w14:textId="77777777" w:rsidR="0075686C" w:rsidRPr="00561A08" w:rsidRDefault="0075686C" w:rsidP="003B246E">
            <w:pPr>
              <w:jc w:val="center"/>
              <w:rPr>
                <w:color w:val="C00000"/>
                <w:sz w:val="20"/>
                <w:szCs w:val="20"/>
              </w:rPr>
            </w:pPr>
            <w:r w:rsidRPr="00561A08">
              <w:rPr>
                <w:color w:val="C00000"/>
                <w:sz w:val="20"/>
                <w:szCs w:val="20"/>
              </w:rPr>
              <w:t>Connie Ostis</w:t>
            </w:r>
          </w:p>
          <w:p w14:paraId="2DFFA2AE" w14:textId="77777777" w:rsidR="0075686C" w:rsidRDefault="0075686C" w:rsidP="003B246E">
            <w:pPr>
              <w:jc w:val="center"/>
              <w:rPr>
                <w:rStyle w:val="Hyperlink"/>
                <w:sz w:val="20"/>
                <w:szCs w:val="20"/>
                <w:lang w:val="fr-FR"/>
              </w:rPr>
            </w:pPr>
            <w:hyperlink r:id="rId64" w:history="1">
              <w:r w:rsidRPr="00FF093B">
                <w:rPr>
                  <w:rStyle w:val="Hyperlink"/>
                  <w:sz w:val="20"/>
                  <w:szCs w:val="20"/>
                  <w:lang w:val="fr-FR"/>
                </w:rPr>
                <w:t>costis@usm.maine.edu</w:t>
              </w:r>
            </w:hyperlink>
          </w:p>
          <w:p w14:paraId="4943A290" w14:textId="77777777" w:rsidR="00DC4285" w:rsidRPr="00FF093B" w:rsidRDefault="00DC4285" w:rsidP="003B246E">
            <w:pPr>
              <w:jc w:val="center"/>
              <w:rPr>
                <w:sz w:val="20"/>
                <w:szCs w:val="20"/>
                <w:lang w:val="fr-FR"/>
              </w:rPr>
            </w:pPr>
          </w:p>
        </w:tc>
        <w:tc>
          <w:tcPr>
            <w:tcW w:w="3314" w:type="dxa"/>
            <w:tcBorders>
              <w:top w:val="single" w:sz="6" w:space="0" w:color="auto"/>
              <w:left w:val="single" w:sz="6" w:space="0" w:color="auto"/>
              <w:bottom w:val="single" w:sz="6" w:space="0" w:color="auto"/>
              <w:right w:val="single" w:sz="6" w:space="0" w:color="auto"/>
            </w:tcBorders>
            <w:vAlign w:val="center"/>
          </w:tcPr>
          <w:p w14:paraId="42C0460E" w14:textId="77777777" w:rsidR="0075686C" w:rsidRPr="00C27815" w:rsidRDefault="0075686C" w:rsidP="003B246E">
            <w:pPr>
              <w:rPr>
                <w:sz w:val="20"/>
                <w:szCs w:val="20"/>
              </w:rPr>
            </w:pPr>
            <w:r w:rsidRPr="00C27815">
              <w:rPr>
                <w:sz w:val="20"/>
                <w:szCs w:val="20"/>
              </w:rPr>
              <w:t>15 BSW students in 2</w:t>
            </w:r>
            <w:r w:rsidRPr="00C27815">
              <w:rPr>
                <w:sz w:val="20"/>
                <w:szCs w:val="20"/>
                <w:vertAlign w:val="superscript"/>
              </w:rPr>
              <w:t>nd</w:t>
            </w:r>
            <w:r w:rsidRPr="00C27815">
              <w:rPr>
                <w:sz w:val="20"/>
                <w:szCs w:val="20"/>
              </w:rPr>
              <w:t xml:space="preserve"> semester of junior year</w:t>
            </w:r>
          </w:p>
          <w:p w14:paraId="654C5575" w14:textId="77777777" w:rsidR="0075686C" w:rsidRPr="00C27815" w:rsidRDefault="0075686C" w:rsidP="003B246E">
            <w:pPr>
              <w:rPr>
                <w:sz w:val="20"/>
                <w:szCs w:val="20"/>
              </w:rPr>
            </w:pPr>
          </w:p>
          <w:p w14:paraId="3C77698F" w14:textId="77777777" w:rsidR="0075686C" w:rsidRPr="00C27815" w:rsidRDefault="0075686C" w:rsidP="003B246E">
            <w:pPr>
              <w:rPr>
                <w:sz w:val="20"/>
                <w:szCs w:val="20"/>
              </w:rPr>
            </w:pPr>
            <w:r w:rsidRPr="00C27815">
              <w:rPr>
                <w:sz w:val="20"/>
                <w:szCs w:val="20"/>
              </w:rPr>
              <w:t>15 BSW students in senior year</w:t>
            </w:r>
          </w:p>
          <w:p w14:paraId="4C1956AF" w14:textId="77777777" w:rsidR="0075686C" w:rsidRPr="00C27815" w:rsidRDefault="0075686C" w:rsidP="003B246E">
            <w:pPr>
              <w:rPr>
                <w:sz w:val="20"/>
                <w:szCs w:val="20"/>
              </w:rPr>
            </w:pPr>
          </w:p>
          <w:p w14:paraId="031F5936" w14:textId="77777777" w:rsidR="0075686C" w:rsidRPr="00C27815" w:rsidRDefault="0075686C" w:rsidP="003B246E">
            <w:pPr>
              <w:rPr>
                <w:sz w:val="20"/>
                <w:szCs w:val="20"/>
              </w:rPr>
            </w:pPr>
            <w:r w:rsidRPr="00C27815">
              <w:rPr>
                <w:sz w:val="20"/>
                <w:szCs w:val="20"/>
              </w:rPr>
              <w:t>Interview and screened by team of University and agency staff (FIU instructors are agency staff)</w:t>
            </w:r>
          </w:p>
        </w:tc>
        <w:tc>
          <w:tcPr>
            <w:tcW w:w="1620" w:type="dxa"/>
            <w:tcBorders>
              <w:top w:val="single" w:sz="6" w:space="0" w:color="auto"/>
              <w:left w:val="single" w:sz="6" w:space="0" w:color="auto"/>
              <w:bottom w:val="single" w:sz="6" w:space="0" w:color="auto"/>
              <w:right w:val="single" w:sz="6" w:space="0" w:color="auto"/>
            </w:tcBorders>
            <w:vAlign w:val="center"/>
          </w:tcPr>
          <w:p w14:paraId="64AE13BA" w14:textId="77777777" w:rsidR="0075686C" w:rsidRPr="00C27815" w:rsidRDefault="0075686C" w:rsidP="003B246E">
            <w:pPr>
              <w:rPr>
                <w:sz w:val="20"/>
                <w:szCs w:val="20"/>
              </w:rPr>
            </w:pPr>
            <w:r w:rsidRPr="00C27815">
              <w:rPr>
                <w:sz w:val="20"/>
                <w:szCs w:val="20"/>
              </w:rPr>
              <w:t>$600 per student per 2</w:t>
            </w:r>
            <w:r w:rsidRPr="00C27815">
              <w:rPr>
                <w:sz w:val="20"/>
                <w:szCs w:val="20"/>
                <w:vertAlign w:val="superscript"/>
              </w:rPr>
              <w:t>nd</w:t>
            </w:r>
            <w:r w:rsidRPr="00C27815">
              <w:rPr>
                <w:sz w:val="20"/>
                <w:szCs w:val="20"/>
              </w:rPr>
              <w:t xml:space="preserve"> semester junior year</w:t>
            </w:r>
          </w:p>
          <w:p w14:paraId="0537BFBC" w14:textId="77777777" w:rsidR="0075686C" w:rsidRPr="00C27815" w:rsidRDefault="0075686C" w:rsidP="003B246E">
            <w:pPr>
              <w:rPr>
                <w:sz w:val="20"/>
                <w:szCs w:val="20"/>
              </w:rPr>
            </w:pPr>
          </w:p>
          <w:p w14:paraId="46C34EC3" w14:textId="77777777" w:rsidR="0075686C" w:rsidRPr="00C27815" w:rsidRDefault="0075686C" w:rsidP="003B246E">
            <w:pPr>
              <w:rPr>
                <w:sz w:val="20"/>
                <w:szCs w:val="20"/>
              </w:rPr>
            </w:pPr>
            <w:r w:rsidRPr="00C27815">
              <w:rPr>
                <w:sz w:val="20"/>
                <w:szCs w:val="20"/>
              </w:rPr>
              <w:t>$5</w:t>
            </w:r>
            <w:r w:rsidRPr="00C27815">
              <w:rPr>
                <w:rFonts w:eastAsia="PMingLiU" w:hint="eastAsia"/>
                <w:sz w:val="20"/>
                <w:szCs w:val="20"/>
                <w:lang w:eastAsia="zh-HK"/>
              </w:rPr>
              <w:t>,</w:t>
            </w:r>
            <w:r w:rsidRPr="00C27815">
              <w:rPr>
                <w:sz w:val="20"/>
                <w:szCs w:val="20"/>
              </w:rPr>
              <w:t>640 per student per senior year</w:t>
            </w:r>
          </w:p>
        </w:tc>
        <w:tc>
          <w:tcPr>
            <w:tcW w:w="2348" w:type="dxa"/>
            <w:tcBorders>
              <w:top w:val="single" w:sz="6" w:space="0" w:color="auto"/>
              <w:left w:val="single" w:sz="6" w:space="0" w:color="auto"/>
              <w:bottom w:val="single" w:sz="6" w:space="0" w:color="auto"/>
              <w:right w:val="single" w:sz="6" w:space="0" w:color="auto"/>
            </w:tcBorders>
            <w:vAlign w:val="center"/>
          </w:tcPr>
          <w:p w14:paraId="4DB162E9" w14:textId="77777777" w:rsidR="0075686C" w:rsidRPr="00C27815" w:rsidRDefault="0075686C" w:rsidP="003B246E">
            <w:pPr>
              <w:rPr>
                <w:sz w:val="20"/>
                <w:szCs w:val="20"/>
              </w:rPr>
            </w:pPr>
            <w:r w:rsidRPr="00C27815">
              <w:rPr>
                <w:sz w:val="20"/>
                <w:szCs w:val="20"/>
              </w:rPr>
              <w:t>N/A</w:t>
            </w:r>
          </w:p>
        </w:tc>
        <w:tc>
          <w:tcPr>
            <w:tcW w:w="2602" w:type="dxa"/>
            <w:tcBorders>
              <w:top w:val="single" w:sz="6" w:space="0" w:color="auto"/>
              <w:left w:val="single" w:sz="6" w:space="0" w:color="auto"/>
              <w:bottom w:val="single" w:sz="6" w:space="0" w:color="auto"/>
              <w:right w:val="single" w:sz="6" w:space="0" w:color="auto"/>
            </w:tcBorders>
            <w:vAlign w:val="center"/>
          </w:tcPr>
          <w:p w14:paraId="292C56D8" w14:textId="77777777" w:rsidR="0075686C" w:rsidRPr="00C27815" w:rsidRDefault="0075686C" w:rsidP="003B246E">
            <w:pPr>
              <w:rPr>
                <w:sz w:val="20"/>
                <w:szCs w:val="20"/>
              </w:rPr>
            </w:pPr>
            <w:r w:rsidRPr="00C27815">
              <w:rPr>
                <w:sz w:val="20"/>
                <w:szCs w:val="20"/>
              </w:rPr>
              <w:t>Students, the University and the state agency sign a stipend agreement detailing payback requirements.</w:t>
            </w:r>
          </w:p>
          <w:p w14:paraId="250C59E9" w14:textId="77777777" w:rsidR="0075686C" w:rsidRPr="00C27815" w:rsidRDefault="0075686C" w:rsidP="003B246E">
            <w:pPr>
              <w:rPr>
                <w:sz w:val="20"/>
                <w:szCs w:val="20"/>
              </w:rPr>
            </w:pPr>
          </w:p>
          <w:p w14:paraId="65E21762" w14:textId="77777777" w:rsidR="0075686C" w:rsidRPr="00C27815" w:rsidRDefault="0075686C" w:rsidP="003B246E">
            <w:pPr>
              <w:rPr>
                <w:sz w:val="20"/>
                <w:szCs w:val="20"/>
              </w:rPr>
            </w:pPr>
            <w:r w:rsidRPr="00C27815">
              <w:rPr>
                <w:sz w:val="20"/>
                <w:szCs w:val="20"/>
              </w:rPr>
              <w:t>Employment payback requirement is 1 calendar year per academic for seniors and 6 additional months for juniors.</w:t>
            </w:r>
          </w:p>
        </w:tc>
        <w:tc>
          <w:tcPr>
            <w:tcW w:w="2070" w:type="dxa"/>
            <w:tcBorders>
              <w:top w:val="single" w:sz="6" w:space="0" w:color="auto"/>
              <w:left w:val="single" w:sz="6" w:space="0" w:color="auto"/>
              <w:bottom w:val="single" w:sz="6" w:space="0" w:color="auto"/>
              <w:right w:val="single" w:sz="6" w:space="0" w:color="auto"/>
            </w:tcBorders>
            <w:vAlign w:val="center"/>
          </w:tcPr>
          <w:p w14:paraId="2DA7FF57" w14:textId="77777777" w:rsidR="0075686C" w:rsidRPr="00C27815" w:rsidRDefault="0075686C" w:rsidP="003B246E">
            <w:pPr>
              <w:rPr>
                <w:sz w:val="20"/>
                <w:szCs w:val="20"/>
              </w:rPr>
            </w:pPr>
          </w:p>
        </w:tc>
      </w:tr>
      <w:tr w:rsidR="0049047F" w:rsidRPr="00C27815" w14:paraId="0E49EC06" w14:textId="77777777" w:rsidTr="00EA56EE">
        <w:trPr>
          <w:trHeight w:val="1209"/>
        </w:trPr>
        <w:tc>
          <w:tcPr>
            <w:tcW w:w="1972" w:type="dxa"/>
            <w:vMerge w:val="restart"/>
            <w:tcBorders>
              <w:top w:val="single" w:sz="6" w:space="0" w:color="auto"/>
              <w:left w:val="single" w:sz="6" w:space="0" w:color="auto"/>
              <w:right w:val="single" w:sz="6" w:space="0" w:color="auto"/>
            </w:tcBorders>
            <w:shd w:val="clear" w:color="auto" w:fill="E6E6E6"/>
            <w:vAlign w:val="center"/>
          </w:tcPr>
          <w:p w14:paraId="15F1C80F" w14:textId="77777777" w:rsidR="0049047F" w:rsidRPr="00C27815" w:rsidRDefault="0049047F" w:rsidP="003B246E">
            <w:pPr>
              <w:jc w:val="center"/>
              <w:rPr>
                <w:rFonts w:eastAsia="PMingLiU"/>
                <w:b/>
                <w:sz w:val="20"/>
                <w:szCs w:val="20"/>
                <w:lang w:eastAsia="zh-HK"/>
              </w:rPr>
            </w:pPr>
            <w:r w:rsidRPr="00C27815">
              <w:rPr>
                <w:rFonts w:eastAsia="PMingLiU" w:hint="eastAsia"/>
                <w:b/>
                <w:sz w:val="20"/>
                <w:szCs w:val="20"/>
                <w:lang w:eastAsia="zh-HK"/>
              </w:rPr>
              <w:t>Maryland</w:t>
            </w:r>
          </w:p>
          <w:p w14:paraId="6C5BD558" w14:textId="5990CE21" w:rsidR="0049047F" w:rsidRPr="00C27815" w:rsidRDefault="0049047F" w:rsidP="0049047F">
            <w:pPr>
              <w:rPr>
                <w:rFonts w:eastAsia="PMingLiU"/>
                <w:b/>
                <w:sz w:val="20"/>
                <w:szCs w:val="20"/>
                <w:lang w:eastAsia="zh-HK"/>
              </w:rPr>
            </w:pPr>
          </w:p>
        </w:tc>
        <w:tc>
          <w:tcPr>
            <w:tcW w:w="3886" w:type="dxa"/>
            <w:tcBorders>
              <w:top w:val="single" w:sz="6" w:space="0" w:color="auto"/>
              <w:left w:val="single" w:sz="6" w:space="0" w:color="auto"/>
              <w:bottom w:val="single" w:sz="6" w:space="0" w:color="auto"/>
              <w:right w:val="single" w:sz="6" w:space="0" w:color="auto"/>
            </w:tcBorders>
            <w:vAlign w:val="center"/>
          </w:tcPr>
          <w:p w14:paraId="18099097" w14:textId="26AB4425" w:rsidR="0049047F" w:rsidRPr="00527BDE" w:rsidRDefault="0049047F" w:rsidP="002A59BE">
            <w:pPr>
              <w:jc w:val="center"/>
              <w:rPr>
                <w:rFonts w:eastAsia="PMingLiU"/>
                <w:b/>
                <w:sz w:val="20"/>
                <w:szCs w:val="20"/>
                <w:lang w:eastAsia="zh-HK"/>
              </w:rPr>
            </w:pPr>
            <w:r w:rsidRPr="00527BDE">
              <w:rPr>
                <w:rFonts w:eastAsia="PMingLiU"/>
                <w:b/>
                <w:sz w:val="20"/>
                <w:szCs w:val="20"/>
                <w:lang w:eastAsia="zh-HK"/>
              </w:rPr>
              <w:t>Morgan State</w:t>
            </w:r>
          </w:p>
          <w:p w14:paraId="41FCBEA2" w14:textId="77777777" w:rsidR="0049047F" w:rsidRPr="00527BDE" w:rsidRDefault="0049047F" w:rsidP="003B246E">
            <w:pPr>
              <w:jc w:val="center"/>
              <w:rPr>
                <w:rFonts w:eastAsia="PMingLiU"/>
                <w:b/>
                <w:sz w:val="20"/>
                <w:szCs w:val="20"/>
                <w:lang w:eastAsia="zh-HK"/>
              </w:rPr>
            </w:pPr>
            <w:r w:rsidRPr="00527BDE">
              <w:rPr>
                <w:rFonts w:eastAsia="PMingLiU"/>
                <w:b/>
                <w:sz w:val="20"/>
                <w:szCs w:val="20"/>
                <w:lang w:eastAsia="zh-HK"/>
              </w:rPr>
              <w:t>University</w:t>
            </w:r>
          </w:p>
          <w:p w14:paraId="182A2C2A" w14:textId="77777777" w:rsidR="0049047F" w:rsidRPr="00527BDE" w:rsidRDefault="0049047F" w:rsidP="003B246E">
            <w:pPr>
              <w:jc w:val="center"/>
              <w:rPr>
                <w:rFonts w:eastAsia="PMingLiU"/>
                <w:b/>
                <w:sz w:val="20"/>
                <w:szCs w:val="20"/>
                <w:lang w:eastAsia="zh-HK"/>
              </w:rPr>
            </w:pPr>
          </w:p>
          <w:p w14:paraId="24ECFC89" w14:textId="77777777" w:rsidR="0049047F" w:rsidRPr="00D3409C" w:rsidRDefault="0049047F" w:rsidP="003B246E">
            <w:pPr>
              <w:jc w:val="center"/>
              <w:rPr>
                <w:rFonts w:eastAsia="PMingLiU"/>
                <w:color w:val="C00000"/>
                <w:sz w:val="20"/>
                <w:szCs w:val="20"/>
                <w:lang w:eastAsia="zh-HK"/>
              </w:rPr>
            </w:pPr>
            <w:r w:rsidRPr="00D3409C">
              <w:rPr>
                <w:rFonts w:eastAsia="PMingLiU"/>
                <w:color w:val="C00000"/>
                <w:sz w:val="20"/>
                <w:szCs w:val="20"/>
                <w:lang w:eastAsia="zh-HK"/>
              </w:rPr>
              <w:t>Sapphire Boone,</w:t>
            </w:r>
          </w:p>
          <w:p w14:paraId="32A0CCDE" w14:textId="77777777" w:rsidR="0049047F" w:rsidRPr="00D3409C" w:rsidRDefault="0049047F" w:rsidP="003B246E">
            <w:pPr>
              <w:jc w:val="center"/>
              <w:rPr>
                <w:rFonts w:eastAsia="PMingLiU"/>
                <w:color w:val="C00000"/>
                <w:sz w:val="20"/>
                <w:szCs w:val="20"/>
                <w:lang w:eastAsia="zh-HK"/>
              </w:rPr>
            </w:pPr>
            <w:r w:rsidRPr="00D3409C">
              <w:rPr>
                <w:rFonts w:eastAsia="PMingLiU"/>
                <w:color w:val="C00000"/>
                <w:sz w:val="20"/>
                <w:szCs w:val="20"/>
                <w:lang w:eastAsia="zh-HK"/>
              </w:rPr>
              <w:t>PhD, MSW, LCSW</w:t>
            </w:r>
          </w:p>
          <w:p w14:paraId="5DE023DC" w14:textId="77777777" w:rsidR="0049047F" w:rsidRPr="00527BDE" w:rsidRDefault="0049047F" w:rsidP="003B246E">
            <w:pPr>
              <w:jc w:val="center"/>
              <w:rPr>
                <w:rFonts w:eastAsia="PMingLiU"/>
                <w:sz w:val="20"/>
                <w:szCs w:val="20"/>
                <w:lang w:eastAsia="zh-HK"/>
              </w:rPr>
            </w:pPr>
            <w:r w:rsidRPr="00527BDE">
              <w:rPr>
                <w:rFonts w:eastAsia="PMingLiU"/>
                <w:sz w:val="20"/>
                <w:szCs w:val="20"/>
                <w:lang w:eastAsia="zh-HK"/>
              </w:rPr>
              <w:t>Title IV-E Director</w:t>
            </w:r>
          </w:p>
          <w:p w14:paraId="1893C027" w14:textId="059C6926" w:rsidR="0049047F" w:rsidRPr="00C27815" w:rsidRDefault="0049047F" w:rsidP="003B246E">
            <w:pPr>
              <w:jc w:val="center"/>
              <w:rPr>
                <w:rFonts w:eastAsia="PMingLiU"/>
                <w:b/>
                <w:sz w:val="20"/>
                <w:szCs w:val="20"/>
                <w:lang w:val="fr-FR" w:eastAsia="zh-HK"/>
              </w:rPr>
            </w:pPr>
            <w:hyperlink r:id="rId65" w:history="1">
              <w:r w:rsidRPr="00527BDE">
                <w:rPr>
                  <w:rStyle w:val="Hyperlink"/>
                  <w:rFonts w:eastAsia="PMingLiU"/>
                  <w:sz w:val="20"/>
                  <w:szCs w:val="20"/>
                  <w:lang w:eastAsia="zh-HK"/>
                </w:rPr>
                <w:t>sapphire.boone@morgan.edu</w:t>
              </w:r>
            </w:hyperlink>
            <w:r>
              <w:rPr>
                <w:rFonts w:eastAsia="PMingLiU"/>
                <w:b/>
                <w:sz w:val="20"/>
                <w:szCs w:val="20"/>
                <w:lang w:eastAsia="zh-HK"/>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773F6351" w14:textId="2733A995" w:rsidR="0049047F" w:rsidRPr="00C27815" w:rsidRDefault="0049047F" w:rsidP="003B246E">
            <w:pPr>
              <w:rPr>
                <w:sz w:val="20"/>
                <w:szCs w:val="20"/>
              </w:rPr>
            </w:pPr>
            <w:r>
              <w:rPr>
                <w:sz w:val="20"/>
                <w:szCs w:val="20"/>
              </w:rPr>
              <w:t>Slots for 12</w:t>
            </w:r>
            <w:r w:rsidRPr="00550C18">
              <w:rPr>
                <w:sz w:val="20"/>
                <w:szCs w:val="20"/>
              </w:rPr>
              <w:t xml:space="preserve"> MSW Students.  Priority given to employees of Maryland’s Department of Human </w:t>
            </w:r>
            <w:r>
              <w:rPr>
                <w:sz w:val="20"/>
                <w:szCs w:val="20"/>
              </w:rPr>
              <w:t>Services</w:t>
            </w:r>
          </w:p>
        </w:tc>
        <w:tc>
          <w:tcPr>
            <w:tcW w:w="1620" w:type="dxa"/>
            <w:tcBorders>
              <w:top w:val="single" w:sz="6" w:space="0" w:color="auto"/>
              <w:left w:val="single" w:sz="6" w:space="0" w:color="auto"/>
              <w:bottom w:val="single" w:sz="6" w:space="0" w:color="auto"/>
              <w:right w:val="single" w:sz="6" w:space="0" w:color="auto"/>
            </w:tcBorders>
            <w:vAlign w:val="center"/>
          </w:tcPr>
          <w:p w14:paraId="55D221BF" w14:textId="77777777" w:rsidR="0049047F" w:rsidRPr="00C27815" w:rsidRDefault="0049047F" w:rsidP="003B246E">
            <w:pPr>
              <w:rPr>
                <w:sz w:val="20"/>
                <w:szCs w:val="20"/>
              </w:rPr>
            </w:pPr>
            <w:r>
              <w:rPr>
                <w:sz w:val="20"/>
                <w:szCs w:val="20"/>
              </w:rPr>
              <w:t>N/A</w:t>
            </w:r>
          </w:p>
        </w:tc>
        <w:tc>
          <w:tcPr>
            <w:tcW w:w="2348" w:type="dxa"/>
            <w:tcBorders>
              <w:top w:val="single" w:sz="6" w:space="0" w:color="auto"/>
              <w:left w:val="single" w:sz="6" w:space="0" w:color="auto"/>
              <w:bottom w:val="single" w:sz="6" w:space="0" w:color="auto"/>
              <w:right w:val="single" w:sz="6" w:space="0" w:color="auto"/>
            </w:tcBorders>
            <w:vAlign w:val="center"/>
          </w:tcPr>
          <w:p w14:paraId="79657805" w14:textId="77777777" w:rsidR="0049047F" w:rsidRPr="00C27815" w:rsidRDefault="0049047F" w:rsidP="003B246E">
            <w:pPr>
              <w:rPr>
                <w:sz w:val="20"/>
                <w:szCs w:val="20"/>
              </w:rPr>
            </w:pPr>
            <w:r w:rsidRPr="008D2ED4">
              <w:rPr>
                <w:sz w:val="20"/>
                <w:szCs w:val="20"/>
              </w:rPr>
              <w:t>$4,500 per academic Semester</w:t>
            </w:r>
          </w:p>
        </w:tc>
        <w:tc>
          <w:tcPr>
            <w:tcW w:w="2602" w:type="dxa"/>
            <w:tcBorders>
              <w:top w:val="single" w:sz="6" w:space="0" w:color="auto"/>
              <w:left w:val="single" w:sz="6" w:space="0" w:color="auto"/>
              <w:bottom w:val="single" w:sz="6" w:space="0" w:color="auto"/>
              <w:right w:val="single" w:sz="6" w:space="0" w:color="auto"/>
            </w:tcBorders>
            <w:vAlign w:val="center"/>
          </w:tcPr>
          <w:p w14:paraId="44BA5DA3" w14:textId="77777777" w:rsidR="0049047F" w:rsidRPr="008D2ED4" w:rsidRDefault="0049047F" w:rsidP="003B246E">
            <w:pPr>
              <w:rPr>
                <w:sz w:val="20"/>
                <w:szCs w:val="20"/>
              </w:rPr>
            </w:pPr>
            <w:r w:rsidRPr="008D2ED4">
              <w:rPr>
                <w:sz w:val="20"/>
                <w:szCs w:val="20"/>
              </w:rPr>
              <w:t xml:space="preserve">Students, the University and the State agency sign a stipend agreement detailing payback requirements. </w:t>
            </w:r>
          </w:p>
          <w:p w14:paraId="3CA71FF0" w14:textId="77777777" w:rsidR="0049047F" w:rsidRPr="008D2ED4" w:rsidRDefault="0049047F" w:rsidP="003B246E">
            <w:pPr>
              <w:rPr>
                <w:sz w:val="20"/>
                <w:szCs w:val="20"/>
              </w:rPr>
            </w:pPr>
          </w:p>
          <w:p w14:paraId="72811F57" w14:textId="77777777" w:rsidR="0049047F" w:rsidRPr="00C27815" w:rsidRDefault="0049047F" w:rsidP="003B246E">
            <w:pPr>
              <w:rPr>
                <w:rFonts w:eastAsia="PMingLiU"/>
                <w:sz w:val="20"/>
                <w:szCs w:val="20"/>
                <w:lang w:eastAsia="zh-HK"/>
              </w:rPr>
            </w:pPr>
            <w:r w:rsidRPr="008D2ED4">
              <w:rPr>
                <w:sz w:val="20"/>
                <w:szCs w:val="20"/>
              </w:rPr>
              <w:t xml:space="preserve">Employment payback requirement is 1 year per </w:t>
            </w:r>
            <w:r w:rsidRPr="008D2ED4">
              <w:rPr>
                <w:sz w:val="20"/>
                <w:szCs w:val="20"/>
              </w:rPr>
              <w:lastRenderedPageBreak/>
              <w:t>academic year spent in a Title IV-E field placement.</w:t>
            </w:r>
          </w:p>
        </w:tc>
        <w:tc>
          <w:tcPr>
            <w:tcW w:w="2070" w:type="dxa"/>
            <w:tcBorders>
              <w:top w:val="single" w:sz="6" w:space="0" w:color="auto"/>
              <w:left w:val="single" w:sz="6" w:space="0" w:color="auto"/>
              <w:bottom w:val="single" w:sz="6" w:space="0" w:color="auto"/>
              <w:right w:val="single" w:sz="6" w:space="0" w:color="auto"/>
            </w:tcBorders>
            <w:vAlign w:val="center"/>
          </w:tcPr>
          <w:p w14:paraId="5E9C2EAF" w14:textId="77777777" w:rsidR="0049047F" w:rsidRPr="008D2ED4" w:rsidRDefault="0049047F" w:rsidP="003B246E">
            <w:pPr>
              <w:rPr>
                <w:sz w:val="20"/>
                <w:szCs w:val="20"/>
              </w:rPr>
            </w:pPr>
            <w:r w:rsidRPr="008D2ED4">
              <w:rPr>
                <w:sz w:val="20"/>
                <w:szCs w:val="20"/>
              </w:rPr>
              <w:lastRenderedPageBreak/>
              <w:t xml:space="preserve">Subcontract with University of Maryland School of Social Work. </w:t>
            </w:r>
          </w:p>
          <w:p w14:paraId="28B7E6F0" w14:textId="77777777" w:rsidR="0049047F" w:rsidRPr="008D2ED4" w:rsidRDefault="0049047F" w:rsidP="003B246E">
            <w:pPr>
              <w:rPr>
                <w:sz w:val="20"/>
                <w:szCs w:val="20"/>
              </w:rPr>
            </w:pPr>
          </w:p>
          <w:p w14:paraId="3223463A" w14:textId="77777777" w:rsidR="0049047F" w:rsidRPr="00C27815" w:rsidRDefault="0049047F" w:rsidP="003B246E">
            <w:pPr>
              <w:rPr>
                <w:sz w:val="20"/>
                <w:szCs w:val="20"/>
              </w:rPr>
            </w:pPr>
            <w:r w:rsidRPr="008D2ED4">
              <w:rPr>
                <w:sz w:val="20"/>
                <w:szCs w:val="20"/>
              </w:rPr>
              <w:t xml:space="preserve">Both current and prospective child </w:t>
            </w:r>
            <w:r w:rsidRPr="008D2ED4">
              <w:rPr>
                <w:sz w:val="20"/>
                <w:szCs w:val="20"/>
              </w:rPr>
              <w:lastRenderedPageBreak/>
              <w:t>welfare employees are considered for participation.</w:t>
            </w:r>
          </w:p>
        </w:tc>
      </w:tr>
      <w:tr w:rsidR="0049047F" w:rsidRPr="00C27815" w14:paraId="63A7F836" w14:textId="77777777" w:rsidTr="00EA56EE">
        <w:trPr>
          <w:trHeight w:val="291"/>
        </w:trPr>
        <w:tc>
          <w:tcPr>
            <w:tcW w:w="1972" w:type="dxa"/>
            <w:vMerge/>
            <w:tcBorders>
              <w:left w:val="single" w:sz="6" w:space="0" w:color="auto"/>
              <w:right w:val="single" w:sz="6" w:space="0" w:color="auto"/>
            </w:tcBorders>
            <w:shd w:val="clear" w:color="auto" w:fill="E6E6E6"/>
            <w:vAlign w:val="center"/>
          </w:tcPr>
          <w:p w14:paraId="44F06A8F" w14:textId="311414C4" w:rsidR="0049047F" w:rsidRPr="00C27815" w:rsidRDefault="0049047F" w:rsidP="004231A2">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5634DB9F" w14:textId="77777777" w:rsidR="0049047F" w:rsidRPr="00C27815" w:rsidRDefault="0049047F" w:rsidP="003B246E">
            <w:pPr>
              <w:jc w:val="center"/>
              <w:rPr>
                <w:b/>
                <w:sz w:val="20"/>
                <w:szCs w:val="20"/>
              </w:rPr>
            </w:pPr>
            <w:r w:rsidRPr="00C27815">
              <w:rPr>
                <w:b/>
                <w:sz w:val="20"/>
                <w:szCs w:val="20"/>
              </w:rPr>
              <w:t>Salisbury University</w:t>
            </w:r>
          </w:p>
          <w:p w14:paraId="44DA3D46" w14:textId="77777777" w:rsidR="0049047F" w:rsidRPr="00C27815" w:rsidRDefault="0049047F" w:rsidP="003B246E">
            <w:pPr>
              <w:jc w:val="center"/>
              <w:rPr>
                <w:b/>
                <w:sz w:val="20"/>
                <w:szCs w:val="20"/>
              </w:rPr>
            </w:pPr>
          </w:p>
          <w:p w14:paraId="036D9075" w14:textId="77777777" w:rsidR="0049047F" w:rsidRPr="00D3409C" w:rsidRDefault="0049047F" w:rsidP="003B246E">
            <w:pPr>
              <w:jc w:val="center"/>
              <w:rPr>
                <w:color w:val="C00000"/>
                <w:sz w:val="20"/>
                <w:szCs w:val="20"/>
              </w:rPr>
            </w:pPr>
            <w:r w:rsidRPr="00D3409C">
              <w:rPr>
                <w:color w:val="C00000"/>
                <w:sz w:val="20"/>
                <w:szCs w:val="20"/>
              </w:rPr>
              <w:t>Jennifer Wright, MSW</w:t>
            </w:r>
          </w:p>
          <w:p w14:paraId="1D4B8CCE" w14:textId="77777777" w:rsidR="0049047F" w:rsidRPr="008D2ED4" w:rsidRDefault="0049047F" w:rsidP="003B246E">
            <w:pPr>
              <w:jc w:val="center"/>
              <w:rPr>
                <w:sz w:val="20"/>
                <w:szCs w:val="20"/>
              </w:rPr>
            </w:pPr>
            <w:r w:rsidRPr="008D2ED4">
              <w:rPr>
                <w:sz w:val="20"/>
                <w:szCs w:val="20"/>
              </w:rPr>
              <w:t>Title IV-E Trainer/Coordinator</w:t>
            </w:r>
          </w:p>
          <w:p w14:paraId="76658C6E" w14:textId="77777777" w:rsidR="0049047F" w:rsidRPr="00DB5BED" w:rsidRDefault="0049047F" w:rsidP="003B246E">
            <w:pPr>
              <w:jc w:val="center"/>
              <w:rPr>
                <w:rFonts w:eastAsia="PMingLiU"/>
                <w:sz w:val="20"/>
                <w:szCs w:val="20"/>
                <w:lang w:eastAsia="zh-TW"/>
              </w:rPr>
            </w:pPr>
            <w:hyperlink r:id="rId66" w:history="1">
              <w:r w:rsidRPr="00AD4DB3">
                <w:rPr>
                  <w:rStyle w:val="Hyperlink"/>
                  <w:sz w:val="20"/>
                  <w:szCs w:val="20"/>
                </w:rPr>
                <w:t>jowright@salisbury.edu</w:t>
              </w:r>
            </w:hyperlink>
          </w:p>
          <w:p w14:paraId="30C950BF" w14:textId="77777777" w:rsidR="0049047F" w:rsidRPr="00DB5BED" w:rsidRDefault="0049047F" w:rsidP="003B246E">
            <w:pPr>
              <w:jc w:val="center"/>
              <w:rPr>
                <w:rFonts w:eastAsia="PMingLiU"/>
                <w:sz w:val="20"/>
                <w:szCs w:val="20"/>
                <w:lang w:eastAsia="zh-TW"/>
              </w:rPr>
            </w:pPr>
          </w:p>
          <w:p w14:paraId="362B81BC" w14:textId="77777777" w:rsidR="0049047F" w:rsidRPr="00C27815" w:rsidRDefault="0049047F" w:rsidP="003B246E">
            <w:pPr>
              <w:jc w:val="center"/>
              <w:rPr>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3E1CD4AD" w14:textId="29C9FB69" w:rsidR="0049047F" w:rsidRPr="00C27815" w:rsidRDefault="0049047F" w:rsidP="003B246E">
            <w:pPr>
              <w:rPr>
                <w:sz w:val="20"/>
                <w:szCs w:val="20"/>
              </w:rPr>
            </w:pPr>
            <w:r w:rsidRPr="00550C18">
              <w:rPr>
                <w:sz w:val="20"/>
                <w:szCs w:val="20"/>
              </w:rPr>
              <w:t xml:space="preserve">Slots for </w:t>
            </w:r>
            <w:r>
              <w:rPr>
                <w:sz w:val="20"/>
                <w:szCs w:val="20"/>
              </w:rPr>
              <w:t>11</w:t>
            </w:r>
            <w:r w:rsidRPr="00550C18">
              <w:rPr>
                <w:sz w:val="20"/>
                <w:szCs w:val="20"/>
              </w:rPr>
              <w:t xml:space="preserve"> MSW Students.  Priority given to employees of Maryland’s Department of Human </w:t>
            </w:r>
            <w:r>
              <w:rPr>
                <w:sz w:val="20"/>
                <w:szCs w:val="20"/>
              </w:rPr>
              <w:t>Services</w:t>
            </w:r>
          </w:p>
        </w:tc>
        <w:tc>
          <w:tcPr>
            <w:tcW w:w="1620" w:type="dxa"/>
            <w:tcBorders>
              <w:top w:val="single" w:sz="6" w:space="0" w:color="auto"/>
              <w:left w:val="single" w:sz="6" w:space="0" w:color="auto"/>
              <w:bottom w:val="single" w:sz="6" w:space="0" w:color="auto"/>
              <w:right w:val="single" w:sz="6" w:space="0" w:color="auto"/>
            </w:tcBorders>
            <w:vAlign w:val="center"/>
          </w:tcPr>
          <w:p w14:paraId="7317C058" w14:textId="77777777" w:rsidR="0049047F" w:rsidRPr="00C27815" w:rsidRDefault="0049047F" w:rsidP="003B246E">
            <w:pPr>
              <w:rPr>
                <w:sz w:val="20"/>
                <w:szCs w:val="20"/>
              </w:rPr>
            </w:pPr>
            <w:r>
              <w:rPr>
                <w:sz w:val="20"/>
                <w:szCs w:val="20"/>
              </w:rPr>
              <w:t>N/A</w:t>
            </w:r>
          </w:p>
        </w:tc>
        <w:tc>
          <w:tcPr>
            <w:tcW w:w="2348" w:type="dxa"/>
            <w:tcBorders>
              <w:top w:val="single" w:sz="6" w:space="0" w:color="auto"/>
              <w:left w:val="single" w:sz="6" w:space="0" w:color="auto"/>
              <w:bottom w:val="single" w:sz="6" w:space="0" w:color="auto"/>
              <w:right w:val="single" w:sz="6" w:space="0" w:color="auto"/>
            </w:tcBorders>
            <w:vAlign w:val="center"/>
          </w:tcPr>
          <w:p w14:paraId="713AE574" w14:textId="77777777" w:rsidR="0049047F" w:rsidRPr="00C27815" w:rsidRDefault="0049047F" w:rsidP="003B246E">
            <w:pPr>
              <w:rPr>
                <w:sz w:val="20"/>
                <w:szCs w:val="20"/>
              </w:rPr>
            </w:pPr>
            <w:r w:rsidRPr="008D2ED4">
              <w:rPr>
                <w:sz w:val="20"/>
                <w:szCs w:val="20"/>
              </w:rPr>
              <w:t>$4,500 per academic Semester</w:t>
            </w:r>
          </w:p>
        </w:tc>
        <w:tc>
          <w:tcPr>
            <w:tcW w:w="2602" w:type="dxa"/>
            <w:tcBorders>
              <w:top w:val="single" w:sz="6" w:space="0" w:color="auto"/>
              <w:left w:val="single" w:sz="6" w:space="0" w:color="auto"/>
              <w:bottom w:val="single" w:sz="6" w:space="0" w:color="auto"/>
              <w:right w:val="single" w:sz="6" w:space="0" w:color="auto"/>
            </w:tcBorders>
            <w:vAlign w:val="center"/>
          </w:tcPr>
          <w:p w14:paraId="7B818C26" w14:textId="77777777" w:rsidR="0049047F" w:rsidRPr="008D2ED4" w:rsidRDefault="0049047F" w:rsidP="003B246E">
            <w:pPr>
              <w:rPr>
                <w:sz w:val="20"/>
                <w:szCs w:val="20"/>
              </w:rPr>
            </w:pPr>
            <w:r w:rsidRPr="008D2ED4">
              <w:rPr>
                <w:sz w:val="20"/>
                <w:szCs w:val="20"/>
              </w:rPr>
              <w:t xml:space="preserve">Students, the University and the State agency sign a stipend agreement detailing payback requirements. </w:t>
            </w:r>
          </w:p>
          <w:p w14:paraId="33EA7522" w14:textId="77777777" w:rsidR="0049047F" w:rsidRPr="008D2ED4" w:rsidRDefault="0049047F" w:rsidP="003B246E">
            <w:pPr>
              <w:rPr>
                <w:sz w:val="20"/>
                <w:szCs w:val="20"/>
              </w:rPr>
            </w:pPr>
          </w:p>
          <w:p w14:paraId="449C5F69" w14:textId="77777777" w:rsidR="0049047F" w:rsidRPr="00C27815" w:rsidRDefault="0049047F" w:rsidP="003B246E">
            <w:pPr>
              <w:rPr>
                <w:rFonts w:eastAsia="PMingLiU"/>
                <w:sz w:val="20"/>
                <w:szCs w:val="20"/>
                <w:lang w:eastAsia="zh-HK"/>
              </w:rPr>
            </w:pPr>
            <w:r w:rsidRPr="008D2ED4">
              <w:rPr>
                <w:sz w:val="20"/>
                <w:szCs w:val="20"/>
              </w:rPr>
              <w:t>Employment payback requirement is 1 year per academic year spent in a Title IV-E field placement.</w:t>
            </w:r>
          </w:p>
        </w:tc>
        <w:tc>
          <w:tcPr>
            <w:tcW w:w="2070" w:type="dxa"/>
            <w:tcBorders>
              <w:top w:val="single" w:sz="6" w:space="0" w:color="auto"/>
              <w:left w:val="single" w:sz="6" w:space="0" w:color="auto"/>
              <w:bottom w:val="single" w:sz="6" w:space="0" w:color="auto"/>
              <w:right w:val="single" w:sz="6" w:space="0" w:color="auto"/>
            </w:tcBorders>
            <w:vAlign w:val="center"/>
          </w:tcPr>
          <w:p w14:paraId="3E05129D" w14:textId="77777777" w:rsidR="0049047F" w:rsidRPr="00C27815" w:rsidRDefault="0049047F" w:rsidP="003B246E">
            <w:pPr>
              <w:rPr>
                <w:sz w:val="20"/>
                <w:szCs w:val="20"/>
              </w:rPr>
            </w:pPr>
            <w:r w:rsidRPr="008D2ED4">
              <w:rPr>
                <w:sz w:val="20"/>
                <w:szCs w:val="20"/>
              </w:rPr>
              <w:t>Subcontract with University of Maryland School of Social Work.</w:t>
            </w:r>
          </w:p>
        </w:tc>
      </w:tr>
      <w:tr w:rsidR="0049047F" w:rsidRPr="00C27815" w14:paraId="09019DE9" w14:textId="77777777" w:rsidTr="00EA56EE">
        <w:trPr>
          <w:trHeight w:val="1902"/>
        </w:trPr>
        <w:tc>
          <w:tcPr>
            <w:tcW w:w="1972" w:type="dxa"/>
            <w:vMerge/>
            <w:tcBorders>
              <w:left w:val="single" w:sz="6" w:space="0" w:color="auto"/>
              <w:bottom w:val="single" w:sz="6" w:space="0" w:color="auto"/>
              <w:right w:val="single" w:sz="6" w:space="0" w:color="auto"/>
            </w:tcBorders>
            <w:shd w:val="clear" w:color="auto" w:fill="E6E6E6"/>
            <w:vAlign w:val="center"/>
          </w:tcPr>
          <w:p w14:paraId="3DEA0E07" w14:textId="7F6230A7" w:rsidR="0049047F" w:rsidRPr="00C27815" w:rsidRDefault="0049047F" w:rsidP="003B246E">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5728F749" w14:textId="5E568553" w:rsidR="0049047F" w:rsidRPr="00C27815" w:rsidRDefault="0049047F" w:rsidP="003B246E">
            <w:pPr>
              <w:jc w:val="center"/>
              <w:rPr>
                <w:b/>
                <w:sz w:val="20"/>
                <w:szCs w:val="20"/>
              </w:rPr>
            </w:pPr>
            <w:r w:rsidRPr="00C27815">
              <w:rPr>
                <w:b/>
                <w:sz w:val="20"/>
                <w:szCs w:val="20"/>
              </w:rPr>
              <w:t>University of Maryland</w:t>
            </w:r>
            <w:r w:rsidR="003A120A">
              <w:rPr>
                <w:b/>
                <w:sz w:val="20"/>
                <w:szCs w:val="20"/>
              </w:rPr>
              <w:t>,</w:t>
            </w:r>
          </w:p>
          <w:p w14:paraId="59A39611" w14:textId="79B63685" w:rsidR="0049047F" w:rsidRPr="00083069" w:rsidRDefault="003A120A" w:rsidP="003B246E">
            <w:pPr>
              <w:jc w:val="center"/>
              <w:rPr>
                <w:rFonts w:eastAsia="PMingLiU"/>
                <w:bCs/>
                <w:sz w:val="20"/>
                <w:szCs w:val="20"/>
                <w:lang w:eastAsia="zh-HK"/>
              </w:rPr>
            </w:pPr>
            <w:r w:rsidRPr="00083069">
              <w:rPr>
                <w:rFonts w:eastAsia="PMingLiU"/>
                <w:bCs/>
                <w:sz w:val="20"/>
                <w:szCs w:val="20"/>
                <w:lang w:eastAsia="zh-HK"/>
              </w:rPr>
              <w:t>Baltimore School of Social Work</w:t>
            </w:r>
          </w:p>
          <w:p w14:paraId="24E0CEC5" w14:textId="77777777" w:rsidR="00083069" w:rsidRDefault="00083069" w:rsidP="003B246E">
            <w:pPr>
              <w:jc w:val="center"/>
              <w:rPr>
                <w:color w:val="C00000"/>
                <w:sz w:val="20"/>
                <w:szCs w:val="20"/>
              </w:rPr>
            </w:pPr>
          </w:p>
          <w:p w14:paraId="19428100" w14:textId="62BDC2A3" w:rsidR="00280973" w:rsidRDefault="00280973" w:rsidP="003B246E">
            <w:pPr>
              <w:jc w:val="center"/>
              <w:rPr>
                <w:color w:val="C00000"/>
                <w:sz w:val="20"/>
                <w:szCs w:val="20"/>
              </w:rPr>
            </w:pPr>
            <w:r w:rsidRPr="00280973">
              <w:rPr>
                <w:color w:val="C00000"/>
                <w:sz w:val="20"/>
                <w:szCs w:val="20"/>
              </w:rPr>
              <w:t xml:space="preserve">Claire Meringolo </w:t>
            </w:r>
          </w:p>
          <w:p w14:paraId="311AA6DB" w14:textId="77777777" w:rsidR="0049047F" w:rsidRDefault="0049047F" w:rsidP="003A120A">
            <w:pPr>
              <w:jc w:val="center"/>
              <w:rPr>
                <w:sz w:val="20"/>
                <w:szCs w:val="20"/>
              </w:rPr>
            </w:pPr>
            <w:r>
              <w:rPr>
                <w:sz w:val="20"/>
                <w:szCs w:val="20"/>
              </w:rPr>
              <w:t>Educational Director</w:t>
            </w:r>
            <w:r w:rsidR="003A120A">
              <w:rPr>
                <w:sz w:val="20"/>
                <w:szCs w:val="20"/>
              </w:rPr>
              <w:t xml:space="preserve">, </w:t>
            </w:r>
            <w:r>
              <w:rPr>
                <w:sz w:val="20"/>
                <w:szCs w:val="20"/>
              </w:rPr>
              <w:t xml:space="preserve">Title IV-E </w:t>
            </w:r>
          </w:p>
          <w:p w14:paraId="118B1B77" w14:textId="1B8940AE" w:rsidR="003A120A" w:rsidRPr="003A120A" w:rsidRDefault="00200D91" w:rsidP="003A120A">
            <w:pPr>
              <w:jc w:val="center"/>
              <w:rPr>
                <w:sz w:val="20"/>
                <w:szCs w:val="20"/>
              </w:rPr>
            </w:pPr>
            <w:hyperlink r:id="rId67" w:history="1">
              <w:r w:rsidRPr="004556BC">
                <w:rPr>
                  <w:rStyle w:val="Hyperlink"/>
                  <w:sz w:val="20"/>
                  <w:szCs w:val="20"/>
                </w:rPr>
                <w:t>cmeringolo@ssw.umaryland.edu</w:t>
              </w:r>
            </w:hyperlink>
            <w:r>
              <w:rPr>
                <w:sz w:val="20"/>
                <w:szCs w:val="20"/>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20A96E09" w14:textId="3F87021F" w:rsidR="0049047F" w:rsidRPr="002A1C01" w:rsidRDefault="0049047F" w:rsidP="003B246E">
            <w:pPr>
              <w:rPr>
                <w:sz w:val="20"/>
                <w:szCs w:val="20"/>
              </w:rPr>
            </w:pPr>
            <w:r>
              <w:rPr>
                <w:rFonts w:eastAsia="PMingLiU"/>
                <w:sz w:val="20"/>
                <w:szCs w:val="20"/>
                <w:lang w:eastAsia="zh-HK"/>
              </w:rPr>
              <w:t>Slots for 10 BSW &amp; 60 MSW students preparing for employment in public child welfare agencies; students must be taking fieldwork and methods courses during the semester to receive the stipend. Eligible students are interviewed &amp; screened by faculty for “fit”.</w:t>
            </w:r>
          </w:p>
        </w:tc>
        <w:tc>
          <w:tcPr>
            <w:tcW w:w="1620" w:type="dxa"/>
            <w:tcBorders>
              <w:top w:val="single" w:sz="6" w:space="0" w:color="auto"/>
              <w:left w:val="single" w:sz="6" w:space="0" w:color="auto"/>
              <w:bottom w:val="single" w:sz="6" w:space="0" w:color="auto"/>
              <w:right w:val="single" w:sz="6" w:space="0" w:color="auto"/>
            </w:tcBorders>
            <w:vAlign w:val="center"/>
          </w:tcPr>
          <w:p w14:paraId="65605B6A" w14:textId="77777777" w:rsidR="0049047F" w:rsidRDefault="0049047F" w:rsidP="003B246E">
            <w:pPr>
              <w:rPr>
                <w:sz w:val="20"/>
                <w:szCs w:val="20"/>
              </w:rPr>
            </w:pPr>
            <w:r>
              <w:rPr>
                <w:sz w:val="20"/>
                <w:szCs w:val="20"/>
              </w:rPr>
              <w:t>$4,250 per semester.</w:t>
            </w:r>
          </w:p>
          <w:p w14:paraId="3C9FF05D" w14:textId="77777777" w:rsidR="0049047F" w:rsidRDefault="0049047F" w:rsidP="003B246E">
            <w:pPr>
              <w:rPr>
                <w:sz w:val="20"/>
                <w:szCs w:val="20"/>
              </w:rPr>
            </w:pPr>
            <w:r>
              <w:rPr>
                <w:sz w:val="20"/>
                <w:szCs w:val="20"/>
              </w:rPr>
              <w:t>$8,500 per academic year</w:t>
            </w:r>
          </w:p>
          <w:p w14:paraId="5ED4E71E" w14:textId="77777777" w:rsidR="0049047F" w:rsidRDefault="0049047F" w:rsidP="003B246E">
            <w:pPr>
              <w:rPr>
                <w:sz w:val="20"/>
                <w:szCs w:val="20"/>
              </w:rPr>
            </w:pPr>
          </w:p>
          <w:p w14:paraId="6305B68F" w14:textId="28B340BE" w:rsidR="0049047F" w:rsidRPr="00C27815" w:rsidRDefault="0049047F" w:rsidP="003B246E">
            <w:pPr>
              <w:rPr>
                <w:rFonts w:eastAsia="PMingLiU"/>
                <w:sz w:val="20"/>
                <w:szCs w:val="20"/>
                <w:lang w:eastAsia="zh-HK"/>
              </w:rPr>
            </w:pPr>
            <w:r>
              <w:rPr>
                <w:sz w:val="20"/>
                <w:szCs w:val="20"/>
              </w:rPr>
              <w:t>Students must be in senior year and be in field placement.</w:t>
            </w:r>
          </w:p>
        </w:tc>
        <w:tc>
          <w:tcPr>
            <w:tcW w:w="2348" w:type="dxa"/>
            <w:tcBorders>
              <w:top w:val="single" w:sz="6" w:space="0" w:color="auto"/>
              <w:left w:val="single" w:sz="6" w:space="0" w:color="auto"/>
              <w:bottom w:val="single" w:sz="6" w:space="0" w:color="auto"/>
              <w:right w:val="single" w:sz="6" w:space="0" w:color="auto"/>
            </w:tcBorders>
            <w:vAlign w:val="center"/>
          </w:tcPr>
          <w:p w14:paraId="6D39706D" w14:textId="3C5BF646" w:rsidR="0049047F" w:rsidRPr="00C27815" w:rsidRDefault="0049047F" w:rsidP="003B246E">
            <w:pPr>
              <w:rPr>
                <w:rFonts w:eastAsia="PMingLiU"/>
                <w:sz w:val="20"/>
                <w:szCs w:val="20"/>
                <w:lang w:eastAsia="zh-HK"/>
              </w:rPr>
            </w:pPr>
            <w:r>
              <w:rPr>
                <w:sz w:val="20"/>
                <w:szCs w:val="20"/>
                <w:lang w:eastAsia="zh-CN"/>
              </w:rPr>
              <w:t>$5,000 per academic semester</w:t>
            </w:r>
          </w:p>
        </w:tc>
        <w:tc>
          <w:tcPr>
            <w:tcW w:w="2602" w:type="dxa"/>
            <w:tcBorders>
              <w:top w:val="single" w:sz="6" w:space="0" w:color="auto"/>
              <w:left w:val="single" w:sz="6" w:space="0" w:color="auto"/>
              <w:bottom w:val="single" w:sz="6" w:space="0" w:color="auto"/>
              <w:right w:val="single" w:sz="6" w:space="0" w:color="auto"/>
            </w:tcBorders>
            <w:vAlign w:val="center"/>
          </w:tcPr>
          <w:p w14:paraId="3D3BCFCB" w14:textId="77777777" w:rsidR="0049047F" w:rsidRDefault="0049047F" w:rsidP="003B246E">
            <w:pPr>
              <w:autoSpaceDE w:val="0"/>
              <w:autoSpaceDN w:val="0"/>
              <w:adjustRightInd w:val="0"/>
              <w:rPr>
                <w:sz w:val="20"/>
                <w:szCs w:val="20"/>
                <w:lang w:eastAsia="zh-CN"/>
              </w:rPr>
            </w:pPr>
            <w:r>
              <w:rPr>
                <w:sz w:val="20"/>
                <w:szCs w:val="20"/>
                <w:lang w:eastAsia="zh-CN"/>
              </w:rPr>
              <w:t xml:space="preserve">Students, the University and the State agency sign a stipend agreement detailing payback requirements. </w:t>
            </w:r>
          </w:p>
          <w:p w14:paraId="3A9F725E" w14:textId="77777777" w:rsidR="0049047F" w:rsidRDefault="0049047F" w:rsidP="003B246E">
            <w:pPr>
              <w:autoSpaceDE w:val="0"/>
              <w:autoSpaceDN w:val="0"/>
              <w:adjustRightInd w:val="0"/>
              <w:rPr>
                <w:sz w:val="20"/>
                <w:szCs w:val="20"/>
                <w:lang w:eastAsia="zh-CN"/>
              </w:rPr>
            </w:pPr>
          </w:p>
          <w:p w14:paraId="01A48558" w14:textId="11F34EE7" w:rsidR="0049047F" w:rsidRPr="00C27815" w:rsidRDefault="0049047F" w:rsidP="003B246E">
            <w:pPr>
              <w:rPr>
                <w:rFonts w:eastAsia="PMingLiU"/>
                <w:sz w:val="20"/>
                <w:szCs w:val="20"/>
                <w:lang w:eastAsia="zh-HK"/>
              </w:rPr>
            </w:pPr>
            <w:r>
              <w:rPr>
                <w:sz w:val="20"/>
                <w:szCs w:val="20"/>
                <w:lang w:eastAsia="zh-CN"/>
              </w:rPr>
              <w:t>Employment payback requirement is 1 year per academic year spent in a Title IV-E field placement</w:t>
            </w:r>
          </w:p>
        </w:tc>
        <w:tc>
          <w:tcPr>
            <w:tcW w:w="2070" w:type="dxa"/>
            <w:tcBorders>
              <w:top w:val="single" w:sz="6" w:space="0" w:color="auto"/>
              <w:left w:val="single" w:sz="6" w:space="0" w:color="auto"/>
              <w:bottom w:val="single" w:sz="6" w:space="0" w:color="auto"/>
              <w:right w:val="single" w:sz="6" w:space="0" w:color="auto"/>
            </w:tcBorders>
            <w:vAlign w:val="center"/>
          </w:tcPr>
          <w:p w14:paraId="1F9C2503" w14:textId="77777777" w:rsidR="0049047F" w:rsidRPr="008D2ED4" w:rsidRDefault="0049047F" w:rsidP="003B246E">
            <w:pPr>
              <w:rPr>
                <w:sz w:val="20"/>
                <w:szCs w:val="20"/>
                <w:lang w:eastAsia="zh-CN"/>
              </w:rPr>
            </w:pPr>
          </w:p>
          <w:p w14:paraId="15EDD012" w14:textId="77777777" w:rsidR="0049047F" w:rsidRDefault="0049047F" w:rsidP="003B246E">
            <w:pPr>
              <w:rPr>
                <w:sz w:val="20"/>
                <w:szCs w:val="20"/>
                <w:lang w:eastAsia="zh-CN"/>
              </w:rPr>
            </w:pPr>
            <w:r>
              <w:rPr>
                <w:sz w:val="20"/>
                <w:szCs w:val="20"/>
                <w:lang w:eastAsia="zh-CN"/>
              </w:rPr>
              <w:t xml:space="preserve">Faculty provides field instruction onsite at the local public child welfare agencies with the largest populations. Agency staff provide field instruction at the other counties represented. Selected child welfare Clinical and MACRO topics are offered to enrich students’ academic learning in selected training sessions and monthly seminars. </w:t>
            </w:r>
          </w:p>
          <w:p w14:paraId="5F53F843" w14:textId="77777777" w:rsidR="0049047F" w:rsidRDefault="0049047F" w:rsidP="003B246E">
            <w:pPr>
              <w:rPr>
                <w:sz w:val="20"/>
                <w:szCs w:val="20"/>
                <w:lang w:eastAsia="zh-CN"/>
              </w:rPr>
            </w:pPr>
          </w:p>
          <w:p w14:paraId="697A043E" w14:textId="3368053F" w:rsidR="0049047F" w:rsidRPr="00C27815" w:rsidRDefault="0049047F" w:rsidP="003B246E">
            <w:pPr>
              <w:rPr>
                <w:rFonts w:eastAsia="PMingLiU"/>
                <w:sz w:val="20"/>
                <w:szCs w:val="20"/>
                <w:lang w:eastAsia="zh-HK"/>
              </w:rPr>
            </w:pPr>
            <w:r>
              <w:rPr>
                <w:sz w:val="20"/>
                <w:szCs w:val="20"/>
                <w:lang w:eastAsia="zh-CN"/>
              </w:rPr>
              <w:t>Both current and prospective employees are considered for participation.</w:t>
            </w:r>
          </w:p>
        </w:tc>
      </w:tr>
      <w:tr w:rsidR="009E6A35" w:rsidRPr="00C27815" w14:paraId="23D93250" w14:textId="77777777" w:rsidTr="00EA56EE">
        <w:trPr>
          <w:trHeight w:val="48"/>
        </w:trPr>
        <w:tc>
          <w:tcPr>
            <w:tcW w:w="1972" w:type="dxa"/>
            <w:tcBorders>
              <w:top w:val="single" w:sz="6" w:space="0" w:color="auto"/>
              <w:left w:val="single" w:sz="6" w:space="0" w:color="auto"/>
              <w:right w:val="single" w:sz="6" w:space="0" w:color="auto"/>
            </w:tcBorders>
            <w:shd w:val="clear" w:color="auto" w:fill="E6E6E6"/>
            <w:vAlign w:val="center"/>
          </w:tcPr>
          <w:p w14:paraId="19864AB6" w14:textId="73BEE766" w:rsidR="009E6A35" w:rsidRPr="00C27815" w:rsidRDefault="009E6A35" w:rsidP="009E6A35">
            <w:pPr>
              <w:jc w:val="center"/>
              <w:rPr>
                <w:b/>
                <w:sz w:val="20"/>
                <w:szCs w:val="20"/>
              </w:rPr>
            </w:pPr>
            <w:r>
              <w:rPr>
                <w:b/>
                <w:sz w:val="20"/>
                <w:szCs w:val="20"/>
              </w:rPr>
              <w:lastRenderedPageBreak/>
              <w:t>Michigan</w:t>
            </w:r>
          </w:p>
        </w:tc>
        <w:tc>
          <w:tcPr>
            <w:tcW w:w="3886" w:type="dxa"/>
            <w:tcBorders>
              <w:top w:val="single" w:sz="6" w:space="0" w:color="auto"/>
              <w:left w:val="single" w:sz="6" w:space="0" w:color="auto"/>
              <w:bottom w:val="single" w:sz="6" w:space="0" w:color="auto"/>
              <w:right w:val="single" w:sz="6" w:space="0" w:color="auto"/>
            </w:tcBorders>
            <w:vAlign w:val="center"/>
          </w:tcPr>
          <w:p w14:paraId="22B0567A" w14:textId="77777777" w:rsidR="009E6A35" w:rsidRDefault="009E6A35" w:rsidP="009E6A35">
            <w:pPr>
              <w:jc w:val="center"/>
              <w:rPr>
                <w:sz w:val="20"/>
                <w:szCs w:val="20"/>
              </w:rPr>
            </w:pPr>
            <w:r w:rsidRPr="009E6A35">
              <w:rPr>
                <w:sz w:val="20"/>
                <w:szCs w:val="20"/>
              </w:rPr>
              <w:t xml:space="preserve">Consortium Lead, </w:t>
            </w:r>
          </w:p>
          <w:p w14:paraId="227D1C5A" w14:textId="69133164" w:rsidR="009E6A35" w:rsidRPr="00706355" w:rsidRDefault="009E6A35" w:rsidP="00706355">
            <w:pPr>
              <w:jc w:val="center"/>
              <w:rPr>
                <w:b/>
                <w:bCs/>
                <w:sz w:val="20"/>
                <w:szCs w:val="20"/>
              </w:rPr>
            </w:pPr>
            <w:r w:rsidRPr="009E6A35">
              <w:rPr>
                <w:b/>
                <w:bCs/>
                <w:sz w:val="20"/>
                <w:szCs w:val="20"/>
              </w:rPr>
              <w:t>University of Michigan:</w:t>
            </w:r>
          </w:p>
          <w:p w14:paraId="34B56C0F" w14:textId="77777777" w:rsidR="009E6A35" w:rsidRPr="00706355" w:rsidRDefault="009E6A35" w:rsidP="009E6A35">
            <w:pPr>
              <w:jc w:val="center"/>
              <w:rPr>
                <w:color w:val="C00000"/>
                <w:sz w:val="20"/>
                <w:szCs w:val="20"/>
              </w:rPr>
            </w:pPr>
            <w:r w:rsidRPr="00706355">
              <w:rPr>
                <w:color w:val="C00000"/>
                <w:sz w:val="20"/>
                <w:szCs w:val="20"/>
              </w:rPr>
              <w:t>Shawna Lee</w:t>
            </w:r>
          </w:p>
          <w:p w14:paraId="106A183F" w14:textId="6E76201B" w:rsidR="009E6A35" w:rsidRPr="009E6A35" w:rsidRDefault="009E6A35" w:rsidP="00706355">
            <w:pPr>
              <w:jc w:val="center"/>
              <w:rPr>
                <w:sz w:val="20"/>
                <w:szCs w:val="20"/>
              </w:rPr>
            </w:pPr>
            <w:hyperlink r:id="rId68" w:history="1">
              <w:r w:rsidRPr="009E6A35">
                <w:rPr>
                  <w:rStyle w:val="Hyperlink"/>
                  <w:sz w:val="20"/>
                  <w:szCs w:val="20"/>
                </w:rPr>
                <w:t>shawnal@umich.edu</w:t>
              </w:r>
            </w:hyperlink>
            <w:r w:rsidRPr="009E6A35">
              <w:rPr>
                <w:sz w:val="20"/>
                <w:szCs w:val="20"/>
              </w:rPr>
              <w:t xml:space="preserve"> </w:t>
            </w:r>
          </w:p>
          <w:p w14:paraId="5130D372" w14:textId="77777777" w:rsidR="009E6A35" w:rsidRPr="00706355" w:rsidRDefault="009E6A35" w:rsidP="009E6A35">
            <w:pPr>
              <w:jc w:val="center"/>
              <w:rPr>
                <w:color w:val="C00000"/>
                <w:sz w:val="20"/>
                <w:szCs w:val="20"/>
              </w:rPr>
            </w:pPr>
            <w:r w:rsidRPr="00706355">
              <w:rPr>
                <w:color w:val="C00000"/>
                <w:sz w:val="20"/>
                <w:szCs w:val="20"/>
              </w:rPr>
              <w:t>Katie Maguire-Jack</w:t>
            </w:r>
          </w:p>
          <w:p w14:paraId="592C9CD8" w14:textId="77777777" w:rsidR="009E6A35" w:rsidRPr="009E6A35" w:rsidRDefault="009E6A35" w:rsidP="009E6A35">
            <w:pPr>
              <w:jc w:val="center"/>
              <w:rPr>
                <w:sz w:val="20"/>
                <w:szCs w:val="20"/>
              </w:rPr>
            </w:pPr>
            <w:hyperlink r:id="rId69" w:history="1">
              <w:r w:rsidRPr="009E6A35">
                <w:rPr>
                  <w:rStyle w:val="Hyperlink"/>
                  <w:sz w:val="20"/>
                  <w:szCs w:val="20"/>
                </w:rPr>
                <w:t>kmjack@umich.edu</w:t>
              </w:r>
            </w:hyperlink>
            <w:r w:rsidRPr="009E6A35">
              <w:rPr>
                <w:sz w:val="20"/>
                <w:szCs w:val="20"/>
              </w:rPr>
              <w:t xml:space="preserve"> </w:t>
            </w:r>
          </w:p>
          <w:p w14:paraId="1F8A01E8" w14:textId="77777777" w:rsidR="009E6A35" w:rsidRPr="009E6A35" w:rsidRDefault="009E6A35" w:rsidP="009E6A35">
            <w:pPr>
              <w:jc w:val="center"/>
              <w:rPr>
                <w:sz w:val="20"/>
                <w:szCs w:val="20"/>
              </w:rPr>
            </w:pPr>
          </w:p>
          <w:p w14:paraId="0C77E94A" w14:textId="77777777" w:rsidR="009E6A35" w:rsidRPr="009E6A35" w:rsidRDefault="009E6A35" w:rsidP="009E6A35">
            <w:pPr>
              <w:jc w:val="center"/>
              <w:rPr>
                <w:sz w:val="20"/>
                <w:szCs w:val="20"/>
              </w:rPr>
            </w:pPr>
          </w:p>
          <w:p w14:paraId="6F3D84B6" w14:textId="77777777" w:rsidR="009E6A35" w:rsidRPr="009E6A35" w:rsidRDefault="009E6A35" w:rsidP="009E6A35">
            <w:pPr>
              <w:jc w:val="center"/>
              <w:rPr>
                <w:sz w:val="20"/>
                <w:szCs w:val="20"/>
              </w:rPr>
            </w:pPr>
            <w:r w:rsidRPr="009E6A35">
              <w:rPr>
                <w:b/>
                <w:bCs/>
                <w:sz w:val="20"/>
                <w:szCs w:val="20"/>
              </w:rPr>
              <w:t>Central Michigan University</w:t>
            </w:r>
            <w:r w:rsidRPr="009E6A35">
              <w:rPr>
                <w:sz w:val="20"/>
                <w:szCs w:val="20"/>
              </w:rPr>
              <w:t>:</w:t>
            </w:r>
          </w:p>
          <w:p w14:paraId="2619293D" w14:textId="77777777" w:rsidR="009E6A35" w:rsidRPr="00706355" w:rsidRDefault="009E6A35" w:rsidP="009E6A35">
            <w:pPr>
              <w:jc w:val="center"/>
              <w:rPr>
                <w:color w:val="C00000"/>
                <w:sz w:val="20"/>
                <w:szCs w:val="20"/>
              </w:rPr>
            </w:pPr>
            <w:r w:rsidRPr="00706355">
              <w:rPr>
                <w:color w:val="C00000"/>
                <w:sz w:val="20"/>
                <w:szCs w:val="20"/>
              </w:rPr>
              <w:t>Susan Grettenberger</w:t>
            </w:r>
          </w:p>
          <w:p w14:paraId="2E4FCB06" w14:textId="77777777" w:rsidR="009E6A35" w:rsidRPr="009E6A35" w:rsidRDefault="009E6A35" w:rsidP="009E6A35">
            <w:pPr>
              <w:jc w:val="center"/>
              <w:rPr>
                <w:color w:val="222222"/>
                <w:sz w:val="20"/>
                <w:szCs w:val="20"/>
                <w:shd w:val="clear" w:color="auto" w:fill="FFFFFF"/>
              </w:rPr>
            </w:pPr>
            <w:hyperlink r:id="rId70" w:history="1">
              <w:r w:rsidRPr="009E6A35">
                <w:rPr>
                  <w:rStyle w:val="Hyperlink"/>
                  <w:sz w:val="20"/>
                  <w:szCs w:val="20"/>
                  <w:shd w:val="clear" w:color="auto" w:fill="FFFFFF"/>
                </w:rPr>
                <w:t>grett1se@cmich.edu</w:t>
              </w:r>
            </w:hyperlink>
          </w:p>
          <w:p w14:paraId="462C720E" w14:textId="77777777" w:rsidR="009E6A35" w:rsidRPr="009E6A35" w:rsidRDefault="009E6A35" w:rsidP="009E6A35">
            <w:pPr>
              <w:jc w:val="center"/>
              <w:rPr>
                <w:sz w:val="20"/>
                <w:szCs w:val="20"/>
              </w:rPr>
            </w:pPr>
          </w:p>
          <w:p w14:paraId="32206ADD" w14:textId="77777777" w:rsidR="009E6A35" w:rsidRPr="009E6A35" w:rsidRDefault="009E6A35" w:rsidP="009E6A35">
            <w:pPr>
              <w:jc w:val="center"/>
              <w:rPr>
                <w:sz w:val="20"/>
                <w:szCs w:val="20"/>
              </w:rPr>
            </w:pPr>
            <w:r w:rsidRPr="009E6A35">
              <w:rPr>
                <w:b/>
                <w:bCs/>
                <w:sz w:val="20"/>
                <w:szCs w:val="20"/>
              </w:rPr>
              <w:t>Michigan State University</w:t>
            </w:r>
            <w:r w:rsidRPr="009E6A35">
              <w:rPr>
                <w:sz w:val="20"/>
                <w:szCs w:val="20"/>
              </w:rPr>
              <w:t xml:space="preserve">: </w:t>
            </w:r>
          </w:p>
          <w:p w14:paraId="3EE0DF4A" w14:textId="77777777" w:rsidR="00706355" w:rsidRPr="00385D44" w:rsidRDefault="009E6A35" w:rsidP="00706355">
            <w:pPr>
              <w:jc w:val="center"/>
              <w:rPr>
                <w:color w:val="C00000"/>
                <w:sz w:val="20"/>
                <w:szCs w:val="20"/>
              </w:rPr>
            </w:pPr>
            <w:r w:rsidRPr="00385D44">
              <w:rPr>
                <w:color w:val="C00000"/>
                <w:sz w:val="20"/>
                <w:szCs w:val="20"/>
              </w:rPr>
              <w:t>Anne Hughes</w:t>
            </w:r>
          </w:p>
          <w:p w14:paraId="2AD46B9F" w14:textId="24CEBFCE" w:rsidR="009E6A35" w:rsidRPr="00385D44" w:rsidRDefault="00706355" w:rsidP="00706355">
            <w:pPr>
              <w:jc w:val="center"/>
              <w:rPr>
                <w:sz w:val="20"/>
                <w:szCs w:val="20"/>
              </w:rPr>
            </w:pPr>
            <w:hyperlink r:id="rId71" w:history="1">
              <w:r w:rsidRPr="00385D44">
                <w:rPr>
                  <w:rStyle w:val="Hyperlink"/>
                  <w:sz w:val="20"/>
                  <w:szCs w:val="20"/>
                </w:rPr>
                <w:t>hughesa@msu.edu</w:t>
              </w:r>
            </w:hyperlink>
            <w:r w:rsidR="009E6A35" w:rsidRPr="00385D44">
              <w:rPr>
                <w:color w:val="000000"/>
                <w:sz w:val="20"/>
                <w:szCs w:val="20"/>
              </w:rPr>
              <w:t xml:space="preserve"> </w:t>
            </w:r>
          </w:p>
          <w:p w14:paraId="323179F2" w14:textId="77777777" w:rsidR="009E6A35" w:rsidRPr="00385D44" w:rsidRDefault="009E6A35" w:rsidP="009E6A35">
            <w:pPr>
              <w:jc w:val="center"/>
              <w:rPr>
                <w:sz w:val="20"/>
                <w:szCs w:val="20"/>
              </w:rPr>
            </w:pPr>
          </w:p>
          <w:p w14:paraId="2F2001D2" w14:textId="77777777" w:rsidR="009E6A35" w:rsidRPr="009E6A35" w:rsidRDefault="009E6A35" w:rsidP="009E6A35">
            <w:pPr>
              <w:jc w:val="center"/>
              <w:rPr>
                <w:b/>
                <w:bCs/>
                <w:sz w:val="20"/>
                <w:szCs w:val="20"/>
              </w:rPr>
            </w:pPr>
            <w:r w:rsidRPr="009E6A35">
              <w:rPr>
                <w:b/>
                <w:bCs/>
                <w:sz w:val="20"/>
                <w:szCs w:val="20"/>
              </w:rPr>
              <w:t>Wayne State University:</w:t>
            </w:r>
          </w:p>
          <w:p w14:paraId="79F2A502" w14:textId="77777777" w:rsidR="009E6A35" w:rsidRPr="00706355" w:rsidRDefault="009E6A35" w:rsidP="009E6A35">
            <w:pPr>
              <w:jc w:val="center"/>
              <w:rPr>
                <w:color w:val="C00000"/>
                <w:sz w:val="20"/>
                <w:szCs w:val="20"/>
              </w:rPr>
            </w:pPr>
            <w:r w:rsidRPr="00706355">
              <w:rPr>
                <w:color w:val="C00000"/>
                <w:sz w:val="20"/>
                <w:szCs w:val="20"/>
              </w:rPr>
              <w:t>Bryan Victor</w:t>
            </w:r>
          </w:p>
          <w:p w14:paraId="6CB1481E" w14:textId="77777777" w:rsidR="009E6A35" w:rsidRPr="009E6A35" w:rsidRDefault="009E6A35" w:rsidP="009E6A35">
            <w:pPr>
              <w:jc w:val="center"/>
              <w:rPr>
                <w:color w:val="000000"/>
                <w:sz w:val="20"/>
                <w:szCs w:val="20"/>
              </w:rPr>
            </w:pPr>
            <w:hyperlink r:id="rId72" w:history="1">
              <w:r w:rsidRPr="009E6A35">
                <w:rPr>
                  <w:rStyle w:val="Hyperlink"/>
                  <w:sz w:val="20"/>
                  <w:szCs w:val="20"/>
                </w:rPr>
                <w:t>bvictor@wayne.edu</w:t>
              </w:r>
            </w:hyperlink>
          </w:p>
          <w:p w14:paraId="6828939E" w14:textId="77777777" w:rsidR="009E6A35" w:rsidRPr="009E6A35" w:rsidRDefault="009E6A35" w:rsidP="009E6A35">
            <w:pPr>
              <w:jc w:val="center"/>
              <w:rPr>
                <w:sz w:val="20"/>
                <w:szCs w:val="20"/>
              </w:rPr>
            </w:pPr>
          </w:p>
          <w:p w14:paraId="50034696" w14:textId="5115ACF9" w:rsidR="009E6A35" w:rsidRPr="009E6A35" w:rsidRDefault="009E6A35" w:rsidP="00706355">
            <w:pPr>
              <w:jc w:val="center"/>
              <w:rPr>
                <w:sz w:val="20"/>
                <w:szCs w:val="20"/>
              </w:rPr>
            </w:pPr>
            <w:r w:rsidRPr="009E6A35">
              <w:rPr>
                <w:b/>
                <w:bCs/>
                <w:sz w:val="20"/>
                <w:szCs w:val="20"/>
              </w:rPr>
              <w:t>Western Michigan University</w:t>
            </w:r>
            <w:r w:rsidRPr="009E6A35">
              <w:rPr>
                <w:sz w:val="20"/>
                <w:szCs w:val="20"/>
              </w:rPr>
              <w:t xml:space="preserve">: </w:t>
            </w:r>
          </w:p>
          <w:p w14:paraId="28B7C46E" w14:textId="77777777" w:rsidR="009E6A35" w:rsidRPr="00706355" w:rsidRDefault="009E6A35" w:rsidP="009E6A35">
            <w:pPr>
              <w:jc w:val="center"/>
              <w:rPr>
                <w:color w:val="C00000"/>
                <w:sz w:val="20"/>
                <w:szCs w:val="20"/>
              </w:rPr>
            </w:pPr>
            <w:r w:rsidRPr="00706355">
              <w:rPr>
                <w:color w:val="C00000"/>
                <w:sz w:val="20"/>
                <w:szCs w:val="20"/>
              </w:rPr>
              <w:t>Mioara Diaconu</w:t>
            </w:r>
          </w:p>
          <w:p w14:paraId="2EB3778D" w14:textId="2199B0BD" w:rsidR="009E6A35" w:rsidRPr="009E6A35" w:rsidRDefault="009E6A35" w:rsidP="00706355">
            <w:pPr>
              <w:jc w:val="center"/>
              <w:rPr>
                <w:color w:val="000000"/>
                <w:sz w:val="20"/>
                <w:szCs w:val="20"/>
              </w:rPr>
            </w:pPr>
            <w:hyperlink r:id="rId73" w:history="1">
              <w:r w:rsidRPr="009E6A35">
                <w:rPr>
                  <w:rStyle w:val="Hyperlink"/>
                  <w:sz w:val="20"/>
                  <w:szCs w:val="20"/>
                </w:rPr>
                <w:t>mioara.diaconu@wmich.edu</w:t>
              </w:r>
            </w:hyperlink>
          </w:p>
          <w:p w14:paraId="35FE34F0" w14:textId="77777777" w:rsidR="009E6A35" w:rsidRPr="00706355" w:rsidRDefault="009E6A35" w:rsidP="009E6A35">
            <w:pPr>
              <w:jc w:val="center"/>
              <w:rPr>
                <w:color w:val="C00000"/>
                <w:sz w:val="20"/>
                <w:szCs w:val="20"/>
              </w:rPr>
            </w:pPr>
            <w:r w:rsidRPr="00706355">
              <w:rPr>
                <w:color w:val="C00000"/>
                <w:sz w:val="20"/>
                <w:szCs w:val="20"/>
              </w:rPr>
              <w:t>Anna Yelick</w:t>
            </w:r>
          </w:p>
          <w:p w14:paraId="633802F7" w14:textId="2EDCEDC2" w:rsidR="009E6A35" w:rsidRPr="009E6A35" w:rsidRDefault="00706355" w:rsidP="009E6A35">
            <w:pPr>
              <w:jc w:val="center"/>
              <w:rPr>
                <w:sz w:val="20"/>
                <w:szCs w:val="20"/>
              </w:rPr>
            </w:pPr>
            <w:hyperlink r:id="rId74" w:history="1">
              <w:r w:rsidRPr="00831A68">
                <w:rPr>
                  <w:rStyle w:val="Hyperlink"/>
                  <w:sz w:val="20"/>
                  <w:szCs w:val="20"/>
                </w:rPr>
                <w:t>anna.m.yelick@wmich.edu</w:t>
              </w:r>
            </w:hyperlink>
            <w:r>
              <w:rPr>
                <w:color w:val="000000"/>
                <w:sz w:val="20"/>
                <w:szCs w:val="20"/>
              </w:rPr>
              <w:t xml:space="preserve"> </w:t>
            </w:r>
          </w:p>
          <w:p w14:paraId="4FECF6DE" w14:textId="77777777" w:rsidR="009E6A35" w:rsidRPr="009E6A35" w:rsidRDefault="009E6A35" w:rsidP="009E6A35">
            <w:pPr>
              <w:jc w:val="center"/>
              <w:rPr>
                <w:b/>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50C778D1" w14:textId="37D27B0D" w:rsidR="009E6A35" w:rsidRPr="009E6A35" w:rsidRDefault="009E6A35" w:rsidP="009E6A35">
            <w:pPr>
              <w:rPr>
                <w:sz w:val="20"/>
                <w:szCs w:val="20"/>
              </w:rPr>
            </w:pPr>
            <w:r w:rsidRPr="009E6A35">
              <w:rPr>
                <w:rFonts w:eastAsia="PMingLiU"/>
                <w:sz w:val="20"/>
                <w:szCs w:val="20"/>
                <w:lang w:eastAsia="zh-HK"/>
              </w:rPr>
              <w:t>Must completed the Michigan Department of Health and Human Services (MDHHS) Child Welfare Certificate Endorsement educational and field placement requirements</w:t>
            </w:r>
          </w:p>
        </w:tc>
        <w:tc>
          <w:tcPr>
            <w:tcW w:w="1620" w:type="dxa"/>
            <w:tcBorders>
              <w:top w:val="single" w:sz="6" w:space="0" w:color="auto"/>
              <w:left w:val="single" w:sz="6" w:space="0" w:color="auto"/>
              <w:bottom w:val="single" w:sz="6" w:space="0" w:color="auto"/>
              <w:right w:val="single" w:sz="6" w:space="0" w:color="auto"/>
            </w:tcBorders>
            <w:vAlign w:val="center"/>
          </w:tcPr>
          <w:p w14:paraId="0F72BF6C" w14:textId="679895D5" w:rsidR="009E6A35" w:rsidRPr="009E6A35" w:rsidRDefault="009E6A35" w:rsidP="009E6A35">
            <w:pPr>
              <w:rPr>
                <w:rFonts w:eastAsia="PMingLiU"/>
                <w:sz w:val="20"/>
                <w:szCs w:val="20"/>
                <w:lang w:eastAsia="zh-HK"/>
              </w:rPr>
            </w:pPr>
            <w:r w:rsidRPr="009E6A35">
              <w:rPr>
                <w:sz w:val="20"/>
                <w:szCs w:val="20"/>
              </w:rPr>
              <w:t>$5,000/semester</w:t>
            </w:r>
          </w:p>
        </w:tc>
        <w:tc>
          <w:tcPr>
            <w:tcW w:w="2348" w:type="dxa"/>
            <w:tcBorders>
              <w:top w:val="single" w:sz="6" w:space="0" w:color="auto"/>
              <w:left w:val="single" w:sz="6" w:space="0" w:color="auto"/>
              <w:bottom w:val="single" w:sz="6" w:space="0" w:color="auto"/>
              <w:right w:val="single" w:sz="6" w:space="0" w:color="auto"/>
            </w:tcBorders>
            <w:vAlign w:val="center"/>
          </w:tcPr>
          <w:p w14:paraId="40264F60" w14:textId="63B9028A" w:rsidR="009E6A35" w:rsidRPr="009E6A35" w:rsidRDefault="009E6A35" w:rsidP="009E6A35">
            <w:pPr>
              <w:rPr>
                <w:rFonts w:eastAsia="PMingLiU"/>
                <w:sz w:val="20"/>
                <w:szCs w:val="20"/>
                <w:lang w:eastAsia="zh-HK"/>
              </w:rPr>
            </w:pPr>
            <w:r w:rsidRPr="009E6A35">
              <w:rPr>
                <w:sz w:val="20"/>
                <w:szCs w:val="20"/>
              </w:rPr>
              <w:t>$5,000/semester</w:t>
            </w:r>
          </w:p>
        </w:tc>
        <w:tc>
          <w:tcPr>
            <w:tcW w:w="2602" w:type="dxa"/>
            <w:tcBorders>
              <w:top w:val="single" w:sz="6" w:space="0" w:color="auto"/>
              <w:left w:val="single" w:sz="6" w:space="0" w:color="auto"/>
              <w:bottom w:val="single" w:sz="6" w:space="0" w:color="auto"/>
              <w:right w:val="single" w:sz="6" w:space="0" w:color="auto"/>
            </w:tcBorders>
            <w:vAlign w:val="center"/>
          </w:tcPr>
          <w:p w14:paraId="18BFF81C" w14:textId="4BA35321" w:rsidR="009E6A35" w:rsidRPr="009E6A35" w:rsidRDefault="009E6A35" w:rsidP="009E6A35">
            <w:pPr>
              <w:rPr>
                <w:sz w:val="20"/>
                <w:szCs w:val="20"/>
              </w:rPr>
            </w:pPr>
            <w:r w:rsidRPr="009E6A35">
              <w:rPr>
                <w:sz w:val="20"/>
                <w:szCs w:val="20"/>
              </w:rPr>
              <w:t>1 year post-graduation employment commitment in child welfare for each year of stipend fund received</w:t>
            </w:r>
          </w:p>
        </w:tc>
        <w:tc>
          <w:tcPr>
            <w:tcW w:w="2070" w:type="dxa"/>
            <w:tcBorders>
              <w:top w:val="single" w:sz="6" w:space="0" w:color="auto"/>
              <w:left w:val="single" w:sz="6" w:space="0" w:color="auto"/>
              <w:bottom w:val="single" w:sz="6" w:space="0" w:color="auto"/>
              <w:right w:val="single" w:sz="6" w:space="0" w:color="auto"/>
            </w:tcBorders>
            <w:vAlign w:val="center"/>
          </w:tcPr>
          <w:p w14:paraId="53B90183" w14:textId="77777777" w:rsidR="009E6A35" w:rsidRPr="009E6A35" w:rsidRDefault="009E6A35" w:rsidP="009E6A35">
            <w:pPr>
              <w:rPr>
                <w:sz w:val="20"/>
                <w:szCs w:val="20"/>
                <w:lang w:eastAsia="zh-CN"/>
              </w:rPr>
            </w:pPr>
            <w:r w:rsidRPr="009E6A35">
              <w:rPr>
                <w:sz w:val="20"/>
                <w:szCs w:val="20"/>
                <w:lang w:eastAsia="zh-CN"/>
              </w:rPr>
              <w:t>We are implementing a new Title IVE educational program in Michigan using a consortium-based model.</w:t>
            </w:r>
          </w:p>
          <w:p w14:paraId="7B7BE756" w14:textId="77777777" w:rsidR="009E6A35" w:rsidRPr="009E6A35" w:rsidRDefault="009E6A35" w:rsidP="009E6A35">
            <w:pPr>
              <w:rPr>
                <w:sz w:val="20"/>
                <w:szCs w:val="20"/>
                <w:lang w:eastAsia="zh-CN"/>
              </w:rPr>
            </w:pPr>
          </w:p>
          <w:p w14:paraId="179E02AC" w14:textId="5B66CBE5" w:rsidR="009E6A35" w:rsidRPr="009E6A35" w:rsidRDefault="009E6A35" w:rsidP="009E6A35">
            <w:pPr>
              <w:rPr>
                <w:sz w:val="20"/>
                <w:szCs w:val="20"/>
              </w:rPr>
            </w:pPr>
            <w:r w:rsidRPr="009E6A35">
              <w:rPr>
                <w:sz w:val="20"/>
                <w:szCs w:val="20"/>
                <w:lang w:eastAsia="zh-CN"/>
              </w:rPr>
              <w:t>We anticipate recruiting a small cohort of students beginning 1/1/24.</w:t>
            </w:r>
          </w:p>
        </w:tc>
      </w:tr>
      <w:tr w:rsidR="009E6A35" w:rsidRPr="00C27815" w14:paraId="2DE4D4C2" w14:textId="77777777" w:rsidTr="00EA56EE">
        <w:trPr>
          <w:trHeight w:val="48"/>
        </w:trPr>
        <w:tc>
          <w:tcPr>
            <w:tcW w:w="1972" w:type="dxa"/>
            <w:vMerge w:val="restart"/>
            <w:tcBorders>
              <w:top w:val="single" w:sz="6" w:space="0" w:color="auto"/>
              <w:left w:val="single" w:sz="6" w:space="0" w:color="auto"/>
              <w:right w:val="single" w:sz="6" w:space="0" w:color="auto"/>
            </w:tcBorders>
            <w:shd w:val="clear" w:color="auto" w:fill="E6E6E6"/>
            <w:vAlign w:val="center"/>
          </w:tcPr>
          <w:p w14:paraId="7C69A6F8" w14:textId="77777777" w:rsidR="009E6A35" w:rsidRPr="00C27815" w:rsidRDefault="009E6A35" w:rsidP="009E6A35">
            <w:pPr>
              <w:jc w:val="center"/>
              <w:rPr>
                <w:b/>
                <w:sz w:val="20"/>
                <w:szCs w:val="20"/>
              </w:rPr>
            </w:pPr>
            <w:r w:rsidRPr="00C27815">
              <w:rPr>
                <w:b/>
                <w:sz w:val="20"/>
                <w:szCs w:val="20"/>
              </w:rPr>
              <w:t>Minnesota</w:t>
            </w:r>
          </w:p>
          <w:p w14:paraId="1E13AFE4" w14:textId="412798AB" w:rsidR="009E6A35" w:rsidRPr="00C27815"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26F40C6C" w14:textId="77777777" w:rsidR="009E6A35" w:rsidRDefault="009E6A35" w:rsidP="009E6A35">
            <w:pPr>
              <w:jc w:val="center"/>
              <w:rPr>
                <w:b/>
                <w:sz w:val="20"/>
                <w:szCs w:val="20"/>
              </w:rPr>
            </w:pPr>
            <w:r>
              <w:rPr>
                <w:b/>
                <w:sz w:val="20"/>
                <w:szCs w:val="20"/>
              </w:rPr>
              <w:t>Metropolitan State University</w:t>
            </w:r>
          </w:p>
          <w:p w14:paraId="7B8D5F13" w14:textId="77777777" w:rsidR="009E6A35" w:rsidRPr="00D3409C" w:rsidRDefault="009E6A35" w:rsidP="009E6A35">
            <w:pPr>
              <w:jc w:val="center"/>
              <w:rPr>
                <w:color w:val="C00000"/>
                <w:sz w:val="20"/>
                <w:szCs w:val="20"/>
              </w:rPr>
            </w:pPr>
            <w:r w:rsidRPr="00D3409C">
              <w:rPr>
                <w:color w:val="C00000"/>
                <w:sz w:val="20"/>
                <w:szCs w:val="20"/>
              </w:rPr>
              <w:t>Robert O’Conner</w:t>
            </w:r>
          </w:p>
          <w:p w14:paraId="798565EB" w14:textId="77777777" w:rsidR="009E6A35" w:rsidRDefault="009E6A35" w:rsidP="009E6A35">
            <w:pPr>
              <w:jc w:val="center"/>
              <w:rPr>
                <w:sz w:val="20"/>
                <w:szCs w:val="20"/>
              </w:rPr>
            </w:pPr>
            <w:hyperlink r:id="rId75" w:history="1">
              <w:r w:rsidRPr="000F4CA7">
                <w:rPr>
                  <w:rStyle w:val="Hyperlink"/>
                  <w:sz w:val="20"/>
                  <w:szCs w:val="20"/>
                </w:rPr>
                <w:t>robert.oconner@metrostate.edu</w:t>
              </w:r>
            </w:hyperlink>
          </w:p>
          <w:p w14:paraId="0DA3D8B1" w14:textId="77777777" w:rsidR="009E6A35" w:rsidRPr="000F4CA7" w:rsidRDefault="009E6A35" w:rsidP="009E6A35">
            <w:pPr>
              <w:jc w:val="center"/>
              <w:rPr>
                <w:sz w:val="20"/>
                <w:szCs w:val="20"/>
              </w:rPr>
            </w:pPr>
          </w:p>
          <w:p w14:paraId="61BCBC91" w14:textId="77777777" w:rsidR="009E6A35" w:rsidRPr="00C27815" w:rsidRDefault="009E6A35" w:rsidP="009E6A35">
            <w:pPr>
              <w:jc w:val="center"/>
              <w:rPr>
                <w:b/>
                <w:sz w:val="20"/>
                <w:szCs w:val="20"/>
              </w:rPr>
            </w:pPr>
            <w:r w:rsidRPr="00C27815">
              <w:rPr>
                <w:b/>
                <w:sz w:val="20"/>
                <w:szCs w:val="20"/>
              </w:rPr>
              <w:t>Minnesota State University, Moorhead</w:t>
            </w:r>
          </w:p>
          <w:p w14:paraId="209ADE58" w14:textId="77777777" w:rsidR="009E6A35" w:rsidRPr="00D3409C" w:rsidRDefault="009E6A35" w:rsidP="009E6A35">
            <w:pPr>
              <w:jc w:val="center"/>
              <w:rPr>
                <w:color w:val="C00000"/>
                <w:sz w:val="20"/>
                <w:szCs w:val="20"/>
              </w:rPr>
            </w:pPr>
            <w:r w:rsidRPr="00D3409C">
              <w:rPr>
                <w:color w:val="C00000"/>
                <w:sz w:val="20"/>
                <w:szCs w:val="20"/>
              </w:rPr>
              <w:t>Jeremy Carney</w:t>
            </w:r>
          </w:p>
          <w:p w14:paraId="70509D5F" w14:textId="77777777" w:rsidR="009E6A35" w:rsidRPr="00C27815" w:rsidRDefault="009E6A35" w:rsidP="009E6A35">
            <w:pPr>
              <w:jc w:val="center"/>
              <w:rPr>
                <w:color w:val="0000FF"/>
                <w:sz w:val="20"/>
                <w:szCs w:val="20"/>
              </w:rPr>
            </w:pPr>
            <w:hyperlink r:id="rId76" w:history="1">
              <w:r>
                <w:rPr>
                  <w:rStyle w:val="Hyperlink"/>
                  <w:sz w:val="20"/>
                  <w:szCs w:val="20"/>
                </w:rPr>
                <w:t>jeremy.carney</w:t>
              </w:r>
              <w:r w:rsidRPr="00C27815">
                <w:rPr>
                  <w:rStyle w:val="Hyperlink"/>
                  <w:sz w:val="20"/>
                  <w:szCs w:val="20"/>
                </w:rPr>
                <w:t>@mnstate.edu</w:t>
              </w:r>
            </w:hyperlink>
          </w:p>
          <w:p w14:paraId="5FB249AF" w14:textId="77777777" w:rsidR="009E6A35" w:rsidRPr="00C27815" w:rsidRDefault="009E6A35" w:rsidP="009E6A35">
            <w:pPr>
              <w:jc w:val="center"/>
              <w:rPr>
                <w:color w:val="0000FF"/>
                <w:sz w:val="20"/>
                <w:szCs w:val="20"/>
              </w:rPr>
            </w:pPr>
          </w:p>
          <w:p w14:paraId="55C1A84C" w14:textId="77777777" w:rsidR="009E6A35" w:rsidRPr="00C27815" w:rsidRDefault="009E6A35" w:rsidP="009E6A35">
            <w:pPr>
              <w:jc w:val="center"/>
              <w:rPr>
                <w:b/>
                <w:sz w:val="20"/>
                <w:szCs w:val="20"/>
              </w:rPr>
            </w:pPr>
            <w:r w:rsidRPr="00C27815">
              <w:rPr>
                <w:b/>
                <w:sz w:val="20"/>
                <w:szCs w:val="20"/>
              </w:rPr>
              <w:t>St. Cloud State University</w:t>
            </w:r>
          </w:p>
          <w:p w14:paraId="016250C4" w14:textId="77777777" w:rsidR="009E6A35" w:rsidRPr="00D3409C" w:rsidRDefault="009E6A35" w:rsidP="009E6A35">
            <w:pPr>
              <w:jc w:val="center"/>
              <w:rPr>
                <w:color w:val="C00000"/>
                <w:sz w:val="20"/>
                <w:szCs w:val="20"/>
              </w:rPr>
            </w:pPr>
            <w:r w:rsidRPr="00D3409C">
              <w:rPr>
                <w:color w:val="C00000"/>
                <w:sz w:val="20"/>
                <w:szCs w:val="20"/>
              </w:rPr>
              <w:t>Mary Pfohl</w:t>
            </w:r>
          </w:p>
          <w:p w14:paraId="33C12AEC" w14:textId="77777777" w:rsidR="009E6A35" w:rsidRDefault="009E6A35" w:rsidP="009E6A35">
            <w:pPr>
              <w:jc w:val="center"/>
              <w:rPr>
                <w:rFonts w:eastAsia="PMingLiU"/>
                <w:color w:val="0000FF"/>
                <w:sz w:val="20"/>
                <w:szCs w:val="20"/>
                <w:lang w:eastAsia="zh-TW"/>
              </w:rPr>
            </w:pPr>
            <w:hyperlink r:id="rId77" w:history="1">
              <w:r w:rsidRPr="007F3E63">
                <w:rPr>
                  <w:rStyle w:val="Hyperlink"/>
                  <w:sz w:val="20"/>
                  <w:szCs w:val="20"/>
                </w:rPr>
                <w:t>mlpfohl@stcloudstate.edu</w:t>
              </w:r>
            </w:hyperlink>
            <w:r w:rsidRPr="007F3E63">
              <w:rPr>
                <w:color w:val="2A2A2A"/>
                <w:sz w:val="20"/>
                <w:szCs w:val="20"/>
              </w:rPr>
              <w:t>.</w:t>
            </w:r>
          </w:p>
          <w:p w14:paraId="149870A9" w14:textId="77777777" w:rsidR="009E6A35" w:rsidRPr="00222CF9" w:rsidRDefault="009E6A35" w:rsidP="009E6A35">
            <w:pPr>
              <w:jc w:val="center"/>
              <w:rPr>
                <w:rFonts w:eastAsia="PMingLiU"/>
                <w:color w:val="0000FF"/>
                <w:sz w:val="20"/>
                <w:szCs w:val="20"/>
                <w:lang w:eastAsia="zh-TW"/>
              </w:rPr>
            </w:pPr>
          </w:p>
          <w:p w14:paraId="3726C8F7" w14:textId="77777777" w:rsidR="009E6A35" w:rsidRPr="00C27815" w:rsidRDefault="009E6A35" w:rsidP="009E6A35">
            <w:pPr>
              <w:jc w:val="center"/>
              <w:rPr>
                <w:b/>
                <w:sz w:val="20"/>
                <w:szCs w:val="20"/>
              </w:rPr>
            </w:pPr>
            <w:r w:rsidRPr="00C27815">
              <w:rPr>
                <w:b/>
                <w:sz w:val="20"/>
                <w:szCs w:val="20"/>
              </w:rPr>
              <w:lastRenderedPageBreak/>
              <w:t>Winona State University</w:t>
            </w:r>
          </w:p>
          <w:p w14:paraId="65F88B73" w14:textId="77777777" w:rsidR="009E6A35" w:rsidRPr="00D3409C" w:rsidRDefault="009E6A35" w:rsidP="009E6A35">
            <w:pPr>
              <w:jc w:val="center"/>
              <w:rPr>
                <w:color w:val="C00000"/>
                <w:sz w:val="20"/>
                <w:szCs w:val="20"/>
              </w:rPr>
            </w:pPr>
            <w:r w:rsidRPr="00D3409C">
              <w:rPr>
                <w:color w:val="C00000"/>
                <w:sz w:val="20"/>
                <w:szCs w:val="20"/>
              </w:rPr>
              <w:t>Ruth Charles</w:t>
            </w:r>
          </w:p>
          <w:p w14:paraId="33163EFD" w14:textId="1766B8BC" w:rsidR="009E6A35" w:rsidRPr="007D2EF7" w:rsidRDefault="009E6A35" w:rsidP="009E6A35">
            <w:pPr>
              <w:jc w:val="center"/>
              <w:rPr>
                <w:rFonts w:eastAsia="PMingLiU"/>
                <w:sz w:val="20"/>
                <w:szCs w:val="20"/>
                <w:lang w:eastAsia="zh-HK"/>
              </w:rPr>
            </w:pPr>
            <w:hyperlink r:id="rId78" w:history="1">
              <w:r w:rsidRPr="00C27815">
                <w:rPr>
                  <w:rStyle w:val="Hyperlink"/>
                  <w:sz w:val="20"/>
                  <w:szCs w:val="20"/>
                </w:rPr>
                <w:t>rcharles@winona.edu</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777B4A6C" w14:textId="77777777" w:rsidR="009E6A35" w:rsidRPr="00C27815" w:rsidRDefault="009E6A35" w:rsidP="009E6A35">
            <w:pPr>
              <w:rPr>
                <w:rFonts w:eastAsia="PMingLiU"/>
                <w:color w:val="FF0000"/>
                <w:sz w:val="20"/>
                <w:szCs w:val="20"/>
                <w:lang w:eastAsia="zh-HK"/>
              </w:rPr>
            </w:pPr>
            <w:r>
              <w:rPr>
                <w:sz w:val="20"/>
                <w:szCs w:val="20"/>
              </w:rPr>
              <w:lastRenderedPageBreak/>
              <w:t xml:space="preserve"> Fulltime students who are accepted into the BSSW program. Must remain in good standing and complete required child welfare course/independent study. </w:t>
            </w:r>
          </w:p>
        </w:tc>
        <w:tc>
          <w:tcPr>
            <w:tcW w:w="1620" w:type="dxa"/>
            <w:tcBorders>
              <w:top w:val="single" w:sz="6" w:space="0" w:color="auto"/>
              <w:left w:val="single" w:sz="6" w:space="0" w:color="auto"/>
              <w:bottom w:val="single" w:sz="6" w:space="0" w:color="auto"/>
              <w:right w:val="single" w:sz="6" w:space="0" w:color="auto"/>
            </w:tcBorders>
            <w:vAlign w:val="center"/>
          </w:tcPr>
          <w:p w14:paraId="4FE2FB42" w14:textId="77777777" w:rsidR="009E6A35" w:rsidRPr="00C27815" w:rsidRDefault="009E6A35" w:rsidP="009E6A35">
            <w:pPr>
              <w:rPr>
                <w:rFonts w:eastAsia="PMingLiU"/>
                <w:sz w:val="20"/>
                <w:szCs w:val="20"/>
                <w:lang w:eastAsia="zh-HK"/>
              </w:rPr>
            </w:pPr>
            <w:r>
              <w:rPr>
                <w:rFonts w:eastAsia="PMingLiU"/>
                <w:sz w:val="20"/>
                <w:szCs w:val="20"/>
                <w:lang w:eastAsia="zh-HK"/>
              </w:rPr>
              <w:t>$2250 stipend</w:t>
            </w:r>
          </w:p>
        </w:tc>
        <w:tc>
          <w:tcPr>
            <w:tcW w:w="2348" w:type="dxa"/>
            <w:tcBorders>
              <w:top w:val="single" w:sz="6" w:space="0" w:color="auto"/>
              <w:left w:val="single" w:sz="6" w:space="0" w:color="auto"/>
              <w:bottom w:val="single" w:sz="6" w:space="0" w:color="auto"/>
              <w:right w:val="single" w:sz="6" w:space="0" w:color="auto"/>
            </w:tcBorders>
            <w:vAlign w:val="center"/>
          </w:tcPr>
          <w:p w14:paraId="51CDEDB7" w14:textId="77777777" w:rsidR="009E6A35" w:rsidRDefault="009E6A35" w:rsidP="009E6A35">
            <w:pPr>
              <w:rPr>
                <w:rFonts w:eastAsia="PMingLiU"/>
                <w:sz w:val="20"/>
                <w:szCs w:val="20"/>
                <w:lang w:eastAsia="zh-HK"/>
              </w:rPr>
            </w:pPr>
            <w:r>
              <w:rPr>
                <w:rFonts w:eastAsia="PMingLiU"/>
                <w:sz w:val="20"/>
                <w:szCs w:val="20"/>
                <w:lang w:eastAsia="zh-HK"/>
              </w:rPr>
              <w:t>N/A</w:t>
            </w:r>
          </w:p>
          <w:p w14:paraId="64255E0B" w14:textId="77777777" w:rsidR="009E6A35" w:rsidRPr="00C27815" w:rsidRDefault="009E6A35" w:rsidP="009E6A35">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0895C0AA" w14:textId="77777777" w:rsidR="009E6A35" w:rsidRPr="00C27815" w:rsidRDefault="009E6A35" w:rsidP="009E6A35">
            <w:pPr>
              <w:rPr>
                <w:sz w:val="20"/>
                <w:szCs w:val="20"/>
              </w:rPr>
            </w:pPr>
            <w:r>
              <w:rPr>
                <w:sz w:val="20"/>
                <w:szCs w:val="20"/>
              </w:rPr>
              <w:t>4.5 months of employment obligation for each semester that the stipend is received.</w:t>
            </w:r>
          </w:p>
        </w:tc>
        <w:tc>
          <w:tcPr>
            <w:tcW w:w="2070" w:type="dxa"/>
            <w:tcBorders>
              <w:top w:val="single" w:sz="6" w:space="0" w:color="auto"/>
              <w:left w:val="single" w:sz="6" w:space="0" w:color="auto"/>
              <w:bottom w:val="single" w:sz="6" w:space="0" w:color="auto"/>
              <w:right w:val="single" w:sz="6" w:space="0" w:color="auto"/>
            </w:tcBorders>
            <w:vAlign w:val="center"/>
          </w:tcPr>
          <w:p w14:paraId="740CE61D" w14:textId="77777777" w:rsidR="009E6A35" w:rsidRPr="00C27815" w:rsidRDefault="009E6A35" w:rsidP="009E6A35">
            <w:pPr>
              <w:rPr>
                <w:sz w:val="20"/>
                <w:szCs w:val="20"/>
              </w:rPr>
            </w:pPr>
            <w:r>
              <w:rPr>
                <w:sz w:val="20"/>
                <w:szCs w:val="20"/>
              </w:rPr>
              <w:t>These three programs offer 20-25 students across the three programs annually. In Minnesota, all BSW Title IV-E Programs are part of a state-wide Consortium.</w:t>
            </w:r>
          </w:p>
        </w:tc>
      </w:tr>
      <w:tr w:rsidR="009E6A35" w:rsidRPr="00C27815" w14:paraId="4EBAF8E7"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3EC2D172" w14:textId="309D17A2" w:rsidR="009E6A35" w:rsidRPr="00C27815"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52E9DA61" w14:textId="77777777" w:rsidR="009E6A35" w:rsidRPr="00B81004" w:rsidRDefault="009E6A35" w:rsidP="009E6A35">
            <w:pPr>
              <w:jc w:val="center"/>
              <w:rPr>
                <w:rFonts w:eastAsia="PMingLiU"/>
                <w:b/>
                <w:color w:val="000000"/>
                <w:sz w:val="20"/>
                <w:szCs w:val="20"/>
                <w:lang w:eastAsia="zh-HK"/>
              </w:rPr>
            </w:pPr>
            <w:r w:rsidRPr="00B81004">
              <w:rPr>
                <w:rFonts w:eastAsia="PMingLiU"/>
                <w:b/>
                <w:color w:val="000000"/>
                <w:sz w:val="20"/>
                <w:szCs w:val="20"/>
                <w:lang w:eastAsia="zh-HK"/>
              </w:rPr>
              <w:t>Minnesota State University, Mankato</w:t>
            </w:r>
          </w:p>
          <w:p w14:paraId="706B9E84" w14:textId="1BECD2C6" w:rsidR="009E6A35" w:rsidRDefault="009E6A35" w:rsidP="009E6A35">
            <w:pPr>
              <w:jc w:val="center"/>
              <w:rPr>
                <w:rFonts w:eastAsia="PMingLiU"/>
                <w:color w:val="000000"/>
                <w:sz w:val="20"/>
                <w:szCs w:val="20"/>
                <w:lang w:eastAsia="zh-HK"/>
              </w:rPr>
            </w:pPr>
            <w:r w:rsidRPr="00B81004">
              <w:rPr>
                <w:rFonts w:eastAsia="PMingLiU"/>
                <w:color w:val="000000"/>
                <w:sz w:val="20"/>
                <w:szCs w:val="20"/>
                <w:lang w:eastAsia="zh-HK"/>
              </w:rPr>
              <w:t xml:space="preserve">Department of Social Work </w:t>
            </w:r>
          </w:p>
          <w:p w14:paraId="675EA74E" w14:textId="77777777" w:rsidR="009E6A35" w:rsidRPr="00B81004" w:rsidRDefault="009E6A35" w:rsidP="009E6A35">
            <w:pPr>
              <w:jc w:val="center"/>
              <w:rPr>
                <w:rFonts w:eastAsia="PMingLiU"/>
                <w:color w:val="000000"/>
                <w:sz w:val="20"/>
                <w:szCs w:val="20"/>
                <w:lang w:eastAsia="zh-HK"/>
              </w:rPr>
            </w:pPr>
          </w:p>
          <w:p w14:paraId="6BAD21A4" w14:textId="0059F7F8" w:rsidR="009E6A35" w:rsidRPr="005822FF" w:rsidRDefault="009E6A35" w:rsidP="009E6A35">
            <w:pPr>
              <w:jc w:val="center"/>
              <w:rPr>
                <w:rFonts w:eastAsia="PMingLiU"/>
                <w:color w:val="C00000"/>
                <w:sz w:val="20"/>
                <w:szCs w:val="20"/>
                <w:lang w:val="es-419" w:eastAsia="zh-HK"/>
              </w:rPr>
            </w:pPr>
            <w:r w:rsidRPr="005822FF">
              <w:rPr>
                <w:rFonts w:eastAsia="PMingLiU"/>
                <w:color w:val="C00000"/>
                <w:sz w:val="20"/>
                <w:szCs w:val="20"/>
                <w:lang w:val="es-419" w:eastAsia="zh-HK"/>
              </w:rPr>
              <w:t>Debra Gohagan, MSW, Ph.D.</w:t>
            </w:r>
          </w:p>
          <w:p w14:paraId="6BF07BCC" w14:textId="687D2BA5" w:rsidR="009E6A35" w:rsidRDefault="009E6A35" w:rsidP="009E6A35">
            <w:pPr>
              <w:jc w:val="center"/>
              <w:rPr>
                <w:rFonts w:eastAsia="PMingLiU"/>
                <w:color w:val="FF0000"/>
                <w:sz w:val="20"/>
                <w:szCs w:val="20"/>
                <w:lang w:eastAsia="zh-HK"/>
              </w:rPr>
            </w:pPr>
            <w:r w:rsidRPr="00B81004">
              <w:rPr>
                <w:rFonts w:eastAsia="PMingLiU"/>
                <w:color w:val="000000"/>
                <w:sz w:val="20"/>
                <w:szCs w:val="20"/>
                <w:lang w:eastAsia="zh-HK"/>
              </w:rPr>
              <w:t xml:space="preserve">BSSW Child Welfare Program Coordinator </w:t>
            </w:r>
            <w:hyperlink r:id="rId79" w:history="1">
              <w:r w:rsidRPr="00313DDC">
                <w:rPr>
                  <w:rStyle w:val="Hyperlink"/>
                  <w:rFonts w:eastAsia="PMingLiU"/>
                  <w:sz w:val="20"/>
                  <w:szCs w:val="20"/>
                  <w:lang w:eastAsia="zh-HK"/>
                </w:rPr>
                <w:t>d.gohagan@mnsu.edu</w:t>
              </w:r>
            </w:hyperlink>
            <w:r w:rsidRPr="00AC278E">
              <w:rPr>
                <w:rFonts w:eastAsia="PMingLiU"/>
                <w:sz w:val="20"/>
                <w:szCs w:val="20"/>
                <w:lang w:eastAsia="zh-HK"/>
              </w:rPr>
              <w:t xml:space="preserve">  </w:t>
            </w:r>
          </w:p>
          <w:p w14:paraId="1601F83B" w14:textId="77777777" w:rsidR="009E6A35" w:rsidRDefault="009E6A35" w:rsidP="009E6A35">
            <w:pPr>
              <w:jc w:val="center"/>
              <w:rPr>
                <w:rFonts w:eastAsia="PMingLiU"/>
                <w:color w:val="FF0000"/>
                <w:sz w:val="20"/>
                <w:szCs w:val="20"/>
                <w:lang w:eastAsia="zh-HK"/>
              </w:rPr>
            </w:pPr>
          </w:p>
          <w:p w14:paraId="30C6F295" w14:textId="77777777" w:rsidR="009E6A35" w:rsidRPr="00D3409C" w:rsidRDefault="009E6A35" w:rsidP="009E6A35">
            <w:pPr>
              <w:jc w:val="center"/>
              <w:rPr>
                <w:rFonts w:eastAsia="PMingLiU"/>
                <w:color w:val="C00000"/>
                <w:sz w:val="20"/>
                <w:szCs w:val="20"/>
                <w:lang w:eastAsia="zh-HK"/>
              </w:rPr>
            </w:pPr>
            <w:r w:rsidRPr="00D3409C">
              <w:rPr>
                <w:rFonts w:eastAsia="PMingLiU"/>
                <w:color w:val="C00000"/>
                <w:sz w:val="20"/>
                <w:szCs w:val="20"/>
                <w:lang w:eastAsia="zh-HK"/>
              </w:rPr>
              <w:t>Kimberly Zammit, PhD, LICSW</w:t>
            </w:r>
          </w:p>
          <w:p w14:paraId="683AF125" w14:textId="3D66D838" w:rsidR="009E6A35" w:rsidRPr="003F43E4" w:rsidRDefault="009E6A35" w:rsidP="009E6A35">
            <w:pPr>
              <w:jc w:val="center"/>
              <w:rPr>
                <w:rFonts w:eastAsia="PMingLiU"/>
                <w:sz w:val="20"/>
                <w:szCs w:val="20"/>
                <w:lang w:eastAsia="zh-HK"/>
              </w:rPr>
            </w:pPr>
            <w:r w:rsidRPr="003F43E4">
              <w:rPr>
                <w:rFonts w:eastAsia="PMingLiU"/>
                <w:sz w:val="20"/>
                <w:szCs w:val="20"/>
                <w:lang w:eastAsia="zh-HK"/>
              </w:rPr>
              <w:t>MSW Child Welfare</w:t>
            </w:r>
            <w:r>
              <w:rPr>
                <w:rFonts w:eastAsia="PMingLiU"/>
                <w:sz w:val="20"/>
                <w:szCs w:val="20"/>
                <w:lang w:eastAsia="zh-HK"/>
              </w:rPr>
              <w:t xml:space="preserve"> </w:t>
            </w:r>
            <w:r w:rsidRPr="003F43E4">
              <w:rPr>
                <w:rFonts w:eastAsia="PMingLiU"/>
                <w:sz w:val="20"/>
                <w:szCs w:val="20"/>
                <w:lang w:eastAsia="zh-HK"/>
              </w:rPr>
              <w:t>Program Coordinator</w:t>
            </w:r>
          </w:p>
          <w:p w14:paraId="00D0F078" w14:textId="0A68FA4E" w:rsidR="009E6A35" w:rsidRPr="000F4CA7" w:rsidRDefault="009E6A35" w:rsidP="009E6A35">
            <w:pPr>
              <w:jc w:val="center"/>
              <w:rPr>
                <w:sz w:val="20"/>
                <w:szCs w:val="20"/>
              </w:rPr>
            </w:pPr>
            <w:hyperlink r:id="rId80" w:history="1">
              <w:r w:rsidRPr="002476BA">
                <w:rPr>
                  <w:rStyle w:val="Hyperlink"/>
                  <w:rFonts w:eastAsia="PMingLiU"/>
                  <w:sz w:val="20"/>
                  <w:szCs w:val="20"/>
                  <w:lang w:eastAsia="zh-HK"/>
                </w:rPr>
                <w:t>Kimberly.zammit@mnsu.edu</w:t>
              </w:r>
            </w:hyperlink>
            <w:r>
              <w:rPr>
                <w:rFonts w:eastAsia="PMingLiU"/>
                <w:color w:val="FF0000"/>
                <w:sz w:val="20"/>
                <w:szCs w:val="20"/>
                <w:lang w:eastAsia="zh-HK"/>
              </w:rPr>
              <w:t xml:space="preserve"> </w:t>
            </w:r>
            <w:r w:rsidDel="00ED4FE5">
              <w:rPr>
                <w:rFonts w:eastAsia="PMingLiU"/>
                <w:color w:val="FF0000"/>
                <w:sz w:val="20"/>
                <w:szCs w:val="20"/>
                <w:lang w:eastAsia="zh-HK"/>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6AA5E07E" w14:textId="77777777" w:rsidR="009E6A35" w:rsidRDefault="009E6A35" w:rsidP="009E6A35">
            <w:pPr>
              <w:rPr>
                <w:sz w:val="20"/>
                <w:szCs w:val="20"/>
              </w:rPr>
            </w:pPr>
            <w:r>
              <w:rPr>
                <w:sz w:val="20"/>
                <w:szCs w:val="20"/>
              </w:rPr>
              <w:t>Fulltime students who are accepted into BSSW or MSW program.</w:t>
            </w:r>
          </w:p>
          <w:p w14:paraId="78A224C0" w14:textId="77777777" w:rsidR="009E6A35" w:rsidRPr="00C27815" w:rsidRDefault="009E6A35" w:rsidP="009E6A35">
            <w:pPr>
              <w:rPr>
                <w:sz w:val="20"/>
                <w:szCs w:val="20"/>
              </w:rPr>
            </w:pPr>
            <w:r>
              <w:rPr>
                <w:sz w:val="20"/>
                <w:szCs w:val="20"/>
              </w:rPr>
              <w:t>Must remain in good standing and complete required child welfare course/independent study.</w:t>
            </w:r>
          </w:p>
        </w:tc>
        <w:tc>
          <w:tcPr>
            <w:tcW w:w="1620" w:type="dxa"/>
            <w:tcBorders>
              <w:top w:val="single" w:sz="6" w:space="0" w:color="auto"/>
              <w:left w:val="single" w:sz="6" w:space="0" w:color="auto"/>
              <w:bottom w:val="single" w:sz="6" w:space="0" w:color="auto"/>
              <w:right w:val="single" w:sz="6" w:space="0" w:color="auto"/>
            </w:tcBorders>
            <w:vAlign w:val="center"/>
          </w:tcPr>
          <w:p w14:paraId="7F68E364" w14:textId="15640517" w:rsidR="009E6A35" w:rsidRPr="00C27815" w:rsidRDefault="009E6A35" w:rsidP="009E6A35">
            <w:pPr>
              <w:rPr>
                <w:sz w:val="20"/>
                <w:szCs w:val="20"/>
              </w:rPr>
            </w:pPr>
            <w:r>
              <w:rPr>
                <w:rFonts w:eastAsia="PMingLiU"/>
                <w:sz w:val="20"/>
                <w:szCs w:val="20"/>
                <w:lang w:eastAsia="zh-HK"/>
              </w:rPr>
              <w:t>$3,000 per semester for up to 4 semesters.</w:t>
            </w:r>
          </w:p>
        </w:tc>
        <w:tc>
          <w:tcPr>
            <w:tcW w:w="2348" w:type="dxa"/>
            <w:tcBorders>
              <w:top w:val="single" w:sz="6" w:space="0" w:color="auto"/>
              <w:left w:val="single" w:sz="6" w:space="0" w:color="auto"/>
              <w:bottom w:val="single" w:sz="6" w:space="0" w:color="auto"/>
              <w:right w:val="single" w:sz="6" w:space="0" w:color="auto"/>
            </w:tcBorders>
            <w:vAlign w:val="center"/>
          </w:tcPr>
          <w:p w14:paraId="6FC7CF9E" w14:textId="372DD39B" w:rsidR="009E6A35" w:rsidRPr="00C27815" w:rsidRDefault="009E6A35" w:rsidP="009E6A35">
            <w:pPr>
              <w:rPr>
                <w:sz w:val="20"/>
                <w:szCs w:val="20"/>
              </w:rPr>
            </w:pPr>
            <w:r w:rsidRPr="00ED4FE5">
              <w:rPr>
                <w:rFonts w:eastAsia="PMingLiU"/>
                <w:sz w:val="20"/>
                <w:szCs w:val="20"/>
                <w:lang w:eastAsia="zh-HK"/>
              </w:rPr>
              <w:t>$15,000 for one academic year (3 semesters) for Advance Standing. Additional for Traditional Students</w:t>
            </w:r>
            <w:r>
              <w:rPr>
                <w:rFonts w:eastAsia="PMingLiU"/>
                <w:sz w:val="20"/>
                <w:szCs w:val="20"/>
                <w:lang w:eastAsia="zh-HK"/>
              </w:rPr>
              <w:t>.</w:t>
            </w:r>
          </w:p>
        </w:tc>
        <w:tc>
          <w:tcPr>
            <w:tcW w:w="2602" w:type="dxa"/>
            <w:tcBorders>
              <w:top w:val="single" w:sz="6" w:space="0" w:color="auto"/>
              <w:left w:val="single" w:sz="6" w:space="0" w:color="auto"/>
              <w:bottom w:val="single" w:sz="6" w:space="0" w:color="auto"/>
              <w:right w:val="single" w:sz="6" w:space="0" w:color="auto"/>
            </w:tcBorders>
            <w:vAlign w:val="center"/>
          </w:tcPr>
          <w:p w14:paraId="5F74E0C0" w14:textId="77777777" w:rsidR="009E6A35" w:rsidRPr="00C27815" w:rsidRDefault="009E6A35" w:rsidP="009E6A35">
            <w:pPr>
              <w:rPr>
                <w:sz w:val="20"/>
                <w:szCs w:val="20"/>
              </w:rPr>
            </w:pPr>
            <w:r>
              <w:rPr>
                <w:sz w:val="20"/>
                <w:szCs w:val="20"/>
              </w:rPr>
              <w:t>4.5 months for each semester students receives stipend for both BSSW and MSW graduates.</w:t>
            </w:r>
          </w:p>
        </w:tc>
        <w:tc>
          <w:tcPr>
            <w:tcW w:w="2070" w:type="dxa"/>
            <w:tcBorders>
              <w:top w:val="single" w:sz="6" w:space="0" w:color="auto"/>
              <w:left w:val="single" w:sz="6" w:space="0" w:color="auto"/>
              <w:bottom w:val="single" w:sz="6" w:space="0" w:color="auto"/>
              <w:right w:val="single" w:sz="6" w:space="0" w:color="auto"/>
            </w:tcBorders>
            <w:vAlign w:val="center"/>
          </w:tcPr>
          <w:p w14:paraId="03E04B72" w14:textId="61C11D36" w:rsidR="009E6A35" w:rsidRPr="003C76CC" w:rsidRDefault="009E6A35" w:rsidP="009E6A35">
            <w:pPr>
              <w:rPr>
                <w:color w:val="2A2A2A"/>
                <w:sz w:val="20"/>
                <w:szCs w:val="20"/>
              </w:rPr>
            </w:pPr>
            <w:r w:rsidRPr="00ED4FE5">
              <w:rPr>
                <w:sz w:val="20"/>
                <w:szCs w:val="20"/>
              </w:rPr>
              <w:t>On average, 10-16 BSSW Scholars and 6-10 MSW Scholars benefit from stipends and trainings each semester</w:t>
            </w:r>
          </w:p>
        </w:tc>
      </w:tr>
      <w:tr w:rsidR="009E6A35" w:rsidRPr="00C27815" w14:paraId="3A4F8C82"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75EBA15D" w14:textId="673EB10C" w:rsidR="009E6A35" w:rsidRPr="00C27815"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6B9A58C1" w14:textId="77777777" w:rsidR="009E6A35" w:rsidRPr="00C27815" w:rsidRDefault="009E6A35" w:rsidP="009E6A35">
            <w:pPr>
              <w:jc w:val="center"/>
              <w:rPr>
                <w:b/>
                <w:sz w:val="20"/>
                <w:szCs w:val="20"/>
              </w:rPr>
            </w:pPr>
            <w:r w:rsidRPr="00C27815">
              <w:rPr>
                <w:b/>
                <w:sz w:val="20"/>
                <w:szCs w:val="20"/>
              </w:rPr>
              <w:t>University of Minnesota</w:t>
            </w:r>
            <w:r>
              <w:rPr>
                <w:b/>
                <w:sz w:val="20"/>
                <w:szCs w:val="20"/>
              </w:rPr>
              <w:t>-</w:t>
            </w:r>
          </w:p>
          <w:p w14:paraId="1B4BDA94" w14:textId="77777777" w:rsidR="009E6A35" w:rsidRPr="00C27815" w:rsidRDefault="009E6A35" w:rsidP="009E6A35">
            <w:pPr>
              <w:jc w:val="center"/>
              <w:rPr>
                <w:b/>
                <w:sz w:val="20"/>
                <w:szCs w:val="20"/>
              </w:rPr>
            </w:pPr>
            <w:r w:rsidRPr="00C27815">
              <w:rPr>
                <w:b/>
                <w:sz w:val="20"/>
                <w:szCs w:val="20"/>
              </w:rPr>
              <w:t>Duluth</w:t>
            </w:r>
          </w:p>
          <w:p w14:paraId="480D19FC" w14:textId="77777777" w:rsidR="009E6A35" w:rsidRPr="00C27815" w:rsidRDefault="009E6A35" w:rsidP="009E6A35">
            <w:pPr>
              <w:jc w:val="center"/>
              <w:rPr>
                <w:sz w:val="20"/>
                <w:szCs w:val="20"/>
              </w:rPr>
            </w:pPr>
          </w:p>
          <w:p w14:paraId="39AAB78F" w14:textId="77777777" w:rsidR="009E6A35" w:rsidRPr="00D3409C" w:rsidRDefault="009E6A35" w:rsidP="009E6A35">
            <w:pPr>
              <w:jc w:val="center"/>
              <w:rPr>
                <w:color w:val="C00000"/>
                <w:sz w:val="20"/>
                <w:szCs w:val="20"/>
              </w:rPr>
            </w:pPr>
            <w:r w:rsidRPr="00D3409C">
              <w:rPr>
                <w:color w:val="C00000"/>
                <w:sz w:val="20"/>
                <w:szCs w:val="20"/>
              </w:rPr>
              <w:t>Priscilla Day</w:t>
            </w:r>
          </w:p>
          <w:p w14:paraId="6550A8B6" w14:textId="77777777" w:rsidR="009E6A35" w:rsidRPr="00C27815" w:rsidRDefault="009E6A35" w:rsidP="009E6A35">
            <w:pPr>
              <w:jc w:val="center"/>
              <w:rPr>
                <w:color w:val="FF0000"/>
                <w:sz w:val="20"/>
                <w:szCs w:val="20"/>
              </w:rPr>
            </w:pPr>
            <w:hyperlink r:id="rId81" w:history="1">
              <w:r w:rsidRPr="00C27815">
                <w:rPr>
                  <w:rStyle w:val="Hyperlink"/>
                  <w:sz w:val="20"/>
                  <w:szCs w:val="20"/>
                </w:rPr>
                <w:t>pday@d.umn.edu</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62653E0F" w14:textId="77777777" w:rsidR="009E6A35" w:rsidRPr="00B10654" w:rsidRDefault="009E6A35" w:rsidP="009E6A35">
            <w:pPr>
              <w:rPr>
                <w:sz w:val="20"/>
                <w:szCs w:val="20"/>
              </w:rPr>
            </w:pPr>
            <w:r w:rsidRPr="00B10654">
              <w:rPr>
                <w:sz w:val="20"/>
                <w:szCs w:val="20"/>
              </w:rPr>
              <w:t>Admitted to MSW/BSW program</w:t>
            </w:r>
          </w:p>
          <w:p w14:paraId="610AAD86" w14:textId="77777777" w:rsidR="009E6A35" w:rsidRPr="00C27815" w:rsidRDefault="009E6A35" w:rsidP="009E6A35">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71AFD2FB" w14:textId="77777777" w:rsidR="009E6A35" w:rsidRPr="00C27815" w:rsidRDefault="009E6A35" w:rsidP="009E6A35">
            <w:pPr>
              <w:rPr>
                <w:sz w:val="20"/>
                <w:szCs w:val="20"/>
              </w:rPr>
            </w:pPr>
            <w:r w:rsidRPr="00B10654">
              <w:rPr>
                <w:sz w:val="20"/>
                <w:szCs w:val="20"/>
              </w:rPr>
              <w:t>$3,000 per semester</w:t>
            </w:r>
          </w:p>
        </w:tc>
        <w:tc>
          <w:tcPr>
            <w:tcW w:w="2348" w:type="dxa"/>
            <w:tcBorders>
              <w:top w:val="single" w:sz="6" w:space="0" w:color="auto"/>
              <w:left w:val="single" w:sz="6" w:space="0" w:color="auto"/>
              <w:bottom w:val="single" w:sz="6" w:space="0" w:color="auto"/>
              <w:right w:val="single" w:sz="6" w:space="0" w:color="auto"/>
            </w:tcBorders>
            <w:vAlign w:val="center"/>
          </w:tcPr>
          <w:p w14:paraId="013DD735" w14:textId="77777777" w:rsidR="009E6A35" w:rsidRPr="00B10654" w:rsidRDefault="009E6A35" w:rsidP="009E6A35">
            <w:pPr>
              <w:rPr>
                <w:sz w:val="20"/>
                <w:szCs w:val="20"/>
              </w:rPr>
            </w:pPr>
            <w:r w:rsidRPr="00B10654">
              <w:rPr>
                <w:sz w:val="20"/>
                <w:szCs w:val="20"/>
              </w:rPr>
              <w:t>Students receive between $1,500 - $5,500 per semester depending on credit load.</w:t>
            </w:r>
          </w:p>
          <w:p w14:paraId="3C75AEA6" w14:textId="77777777" w:rsidR="009E6A35" w:rsidRPr="00C27815" w:rsidRDefault="009E6A35" w:rsidP="009E6A35">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09B9D819" w14:textId="77777777" w:rsidR="009E6A35" w:rsidRPr="00B10654" w:rsidRDefault="009E6A35" w:rsidP="009E6A35">
            <w:pPr>
              <w:rPr>
                <w:sz w:val="20"/>
                <w:szCs w:val="20"/>
              </w:rPr>
            </w:pPr>
            <w:r w:rsidRPr="00B10654">
              <w:rPr>
                <w:sz w:val="20"/>
                <w:szCs w:val="20"/>
              </w:rPr>
              <w:t>Payback is the same length of time for which funding was received.</w:t>
            </w:r>
          </w:p>
          <w:p w14:paraId="39A3E217" w14:textId="77777777" w:rsidR="009E6A35" w:rsidRPr="00C27815" w:rsidRDefault="009E6A35" w:rsidP="009E6A35">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5F25703C" w14:textId="77777777" w:rsidR="009E6A35" w:rsidRPr="00B10654" w:rsidRDefault="009E6A35" w:rsidP="009E6A35">
            <w:pPr>
              <w:rPr>
                <w:color w:val="2A2A2A"/>
                <w:sz w:val="20"/>
                <w:szCs w:val="20"/>
              </w:rPr>
            </w:pPr>
            <w:r w:rsidRPr="00B10654">
              <w:rPr>
                <w:color w:val="2A2A2A"/>
                <w:sz w:val="20"/>
                <w:szCs w:val="20"/>
              </w:rPr>
              <w:t>Students pay tuition, fees, books and materials from stipend; Stipends issued as a payroll check at the beginning of each semester.</w:t>
            </w:r>
          </w:p>
        </w:tc>
      </w:tr>
      <w:tr w:rsidR="009E6A35" w:rsidRPr="00C27815" w14:paraId="4A57EA91" w14:textId="77777777" w:rsidTr="00EA56EE">
        <w:trPr>
          <w:trHeight w:val="48"/>
        </w:trPr>
        <w:tc>
          <w:tcPr>
            <w:tcW w:w="1972" w:type="dxa"/>
            <w:vMerge/>
            <w:tcBorders>
              <w:left w:val="single" w:sz="6" w:space="0" w:color="auto"/>
              <w:bottom w:val="single" w:sz="6" w:space="0" w:color="auto"/>
              <w:right w:val="single" w:sz="6" w:space="0" w:color="auto"/>
            </w:tcBorders>
            <w:shd w:val="clear" w:color="auto" w:fill="E6E6E6"/>
            <w:vAlign w:val="center"/>
          </w:tcPr>
          <w:p w14:paraId="18CE217C" w14:textId="22978D21" w:rsidR="009E6A35" w:rsidRPr="00C27815"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36E745C0" w14:textId="77777777" w:rsidR="009E6A35" w:rsidRPr="00C27815" w:rsidRDefault="009E6A35" w:rsidP="009E6A35">
            <w:pPr>
              <w:jc w:val="center"/>
              <w:rPr>
                <w:b/>
                <w:sz w:val="20"/>
                <w:szCs w:val="20"/>
              </w:rPr>
            </w:pPr>
            <w:r w:rsidRPr="00C27815">
              <w:rPr>
                <w:b/>
                <w:sz w:val="20"/>
                <w:szCs w:val="20"/>
              </w:rPr>
              <w:t>University of Minnesota- Twin Cities</w:t>
            </w:r>
          </w:p>
          <w:p w14:paraId="616B96F6" w14:textId="77777777" w:rsidR="009E6A35" w:rsidRPr="00C27815" w:rsidRDefault="009E6A35" w:rsidP="009E6A35">
            <w:pPr>
              <w:jc w:val="center"/>
              <w:rPr>
                <w:b/>
                <w:sz w:val="20"/>
                <w:szCs w:val="20"/>
              </w:rPr>
            </w:pPr>
          </w:p>
          <w:p w14:paraId="535D2ACB" w14:textId="6BBC396B" w:rsidR="009E6A35" w:rsidRPr="00086C27" w:rsidRDefault="009E6A35" w:rsidP="009E6A35">
            <w:pPr>
              <w:jc w:val="center"/>
              <w:rPr>
                <w:color w:val="C00000"/>
                <w:sz w:val="20"/>
                <w:szCs w:val="20"/>
              </w:rPr>
            </w:pPr>
            <w:r w:rsidRPr="006A497D">
              <w:rPr>
                <w:color w:val="C00000"/>
                <w:sz w:val="20"/>
                <w:szCs w:val="20"/>
              </w:rPr>
              <w:t xml:space="preserve">Joan Blakey </w:t>
            </w:r>
            <w:hyperlink r:id="rId82" w:history="1">
              <w:r w:rsidRPr="00EE4A80">
                <w:rPr>
                  <w:rStyle w:val="Hyperlink"/>
                  <w:sz w:val="20"/>
                  <w:szCs w:val="20"/>
                </w:rPr>
                <w:t>blak0014@umn.edu</w:t>
              </w:r>
            </w:hyperlink>
          </w:p>
          <w:p w14:paraId="13CA1785" w14:textId="77777777" w:rsidR="009E6A35" w:rsidRDefault="009E6A35" w:rsidP="009E6A35">
            <w:pPr>
              <w:jc w:val="center"/>
              <w:rPr>
                <w:sz w:val="20"/>
                <w:szCs w:val="20"/>
                <w:lang w:val="fr-FR"/>
              </w:rPr>
            </w:pPr>
            <w:r w:rsidRPr="00D3409C">
              <w:rPr>
                <w:color w:val="C00000"/>
                <w:sz w:val="20"/>
                <w:szCs w:val="20"/>
                <w:lang w:val="fr-FR"/>
              </w:rPr>
              <w:t xml:space="preserve">Traci Lailiberte </w:t>
            </w:r>
            <w:hyperlink r:id="rId83" w:history="1">
              <w:r w:rsidRPr="00120311">
                <w:rPr>
                  <w:rStyle w:val="Hyperlink"/>
                  <w:sz w:val="20"/>
                  <w:szCs w:val="20"/>
                  <w:lang w:val="fr-FR"/>
                </w:rPr>
                <w:t>lali0017@umn.edu</w:t>
              </w:r>
            </w:hyperlink>
            <w:r w:rsidRPr="00120311">
              <w:rPr>
                <w:sz w:val="20"/>
                <w:szCs w:val="20"/>
                <w:lang w:val="fr-FR"/>
              </w:rPr>
              <w:t xml:space="preserve">  </w:t>
            </w:r>
          </w:p>
          <w:p w14:paraId="56D8925E" w14:textId="426E128A" w:rsidR="009E6A35" w:rsidRPr="006A497D" w:rsidRDefault="009E6A35" w:rsidP="009E6A35">
            <w:pPr>
              <w:jc w:val="center"/>
              <w:rPr>
                <w:color w:val="C00000"/>
                <w:sz w:val="20"/>
                <w:szCs w:val="20"/>
                <w:lang w:val="fr-FR"/>
              </w:rPr>
            </w:pPr>
            <w:r w:rsidRPr="001E780B">
              <w:rPr>
                <w:sz w:val="20"/>
                <w:szCs w:val="20"/>
                <w:lang w:val="fr-FR"/>
              </w:rPr>
              <w:t>(612)</w:t>
            </w:r>
            <w:r>
              <w:rPr>
                <w:sz w:val="20"/>
                <w:szCs w:val="20"/>
                <w:lang w:val="fr-FR"/>
              </w:rPr>
              <w:t xml:space="preserve"> </w:t>
            </w:r>
            <w:r w:rsidRPr="001E780B">
              <w:rPr>
                <w:sz w:val="20"/>
                <w:szCs w:val="20"/>
                <w:lang w:val="fr-FR"/>
              </w:rPr>
              <w:t>624-2279</w:t>
            </w:r>
          </w:p>
        </w:tc>
        <w:tc>
          <w:tcPr>
            <w:tcW w:w="3314" w:type="dxa"/>
            <w:tcBorders>
              <w:top w:val="single" w:sz="6" w:space="0" w:color="auto"/>
              <w:left w:val="single" w:sz="6" w:space="0" w:color="auto"/>
              <w:bottom w:val="single" w:sz="6" w:space="0" w:color="auto"/>
              <w:right w:val="single" w:sz="6" w:space="0" w:color="auto"/>
            </w:tcBorders>
            <w:vAlign w:val="center"/>
          </w:tcPr>
          <w:p w14:paraId="4D741676" w14:textId="707190F9" w:rsidR="009E6A35" w:rsidRPr="000406DD" w:rsidRDefault="009E6A35" w:rsidP="009E6A35">
            <w:pPr>
              <w:rPr>
                <w:sz w:val="20"/>
                <w:szCs w:val="20"/>
              </w:rPr>
            </w:pPr>
            <w:r w:rsidRPr="000406DD">
              <w:rPr>
                <w:sz w:val="20"/>
                <w:szCs w:val="20"/>
              </w:rPr>
              <w:t>Admission to the MSW program</w:t>
            </w:r>
          </w:p>
        </w:tc>
        <w:tc>
          <w:tcPr>
            <w:tcW w:w="1620" w:type="dxa"/>
            <w:tcBorders>
              <w:top w:val="single" w:sz="6" w:space="0" w:color="auto"/>
              <w:left w:val="single" w:sz="6" w:space="0" w:color="auto"/>
              <w:bottom w:val="single" w:sz="6" w:space="0" w:color="auto"/>
              <w:right w:val="single" w:sz="6" w:space="0" w:color="auto"/>
            </w:tcBorders>
            <w:vAlign w:val="center"/>
          </w:tcPr>
          <w:p w14:paraId="798E7F6F" w14:textId="01E1BD71" w:rsidR="009E6A35" w:rsidRPr="000406DD" w:rsidRDefault="009E6A35" w:rsidP="009E6A35">
            <w:pPr>
              <w:rPr>
                <w:sz w:val="20"/>
                <w:szCs w:val="20"/>
              </w:rPr>
            </w:pPr>
            <w:r w:rsidRPr="000406DD">
              <w:rPr>
                <w:sz w:val="20"/>
                <w:szCs w:val="20"/>
              </w:rPr>
              <w:t>N/A</w:t>
            </w:r>
          </w:p>
        </w:tc>
        <w:tc>
          <w:tcPr>
            <w:tcW w:w="2348" w:type="dxa"/>
            <w:tcBorders>
              <w:top w:val="single" w:sz="6" w:space="0" w:color="auto"/>
              <w:left w:val="single" w:sz="6" w:space="0" w:color="auto"/>
              <w:bottom w:val="single" w:sz="6" w:space="0" w:color="auto"/>
              <w:right w:val="single" w:sz="6" w:space="0" w:color="auto"/>
            </w:tcBorders>
            <w:vAlign w:val="center"/>
          </w:tcPr>
          <w:p w14:paraId="6ABBCBF8" w14:textId="7DA68F05" w:rsidR="009E6A35" w:rsidRPr="000406DD" w:rsidRDefault="009E6A35" w:rsidP="009E6A35">
            <w:pPr>
              <w:rPr>
                <w:sz w:val="20"/>
                <w:szCs w:val="20"/>
              </w:rPr>
            </w:pPr>
            <w:r w:rsidRPr="000406DD">
              <w:rPr>
                <w:sz w:val="20"/>
                <w:szCs w:val="20"/>
              </w:rPr>
              <w:t>$11,500 per semester for a total of $23,000 per academic year. Maximum of 4 semesters of funding to full program students and 3 semesters of funding for advanced standing students.</w:t>
            </w:r>
          </w:p>
        </w:tc>
        <w:tc>
          <w:tcPr>
            <w:tcW w:w="2602" w:type="dxa"/>
            <w:tcBorders>
              <w:top w:val="single" w:sz="6" w:space="0" w:color="auto"/>
              <w:left w:val="single" w:sz="6" w:space="0" w:color="auto"/>
              <w:bottom w:val="single" w:sz="6" w:space="0" w:color="auto"/>
              <w:right w:val="single" w:sz="6" w:space="0" w:color="auto"/>
            </w:tcBorders>
            <w:vAlign w:val="center"/>
          </w:tcPr>
          <w:p w14:paraId="418CD2AB" w14:textId="49671E41" w:rsidR="009E6A35" w:rsidRPr="000406DD" w:rsidRDefault="009E6A35" w:rsidP="009E6A35">
            <w:pPr>
              <w:rPr>
                <w:sz w:val="20"/>
                <w:szCs w:val="20"/>
              </w:rPr>
            </w:pPr>
            <w:r w:rsidRPr="000406DD">
              <w:rPr>
                <w:sz w:val="20"/>
                <w:szCs w:val="20"/>
              </w:rPr>
              <w:t>4.5 months for each semester stipend received</w:t>
            </w:r>
          </w:p>
        </w:tc>
        <w:tc>
          <w:tcPr>
            <w:tcW w:w="2070" w:type="dxa"/>
            <w:tcBorders>
              <w:top w:val="single" w:sz="6" w:space="0" w:color="auto"/>
              <w:left w:val="single" w:sz="6" w:space="0" w:color="auto"/>
              <w:bottom w:val="single" w:sz="6" w:space="0" w:color="auto"/>
              <w:right w:val="single" w:sz="6" w:space="0" w:color="auto"/>
            </w:tcBorders>
            <w:vAlign w:val="center"/>
          </w:tcPr>
          <w:p w14:paraId="527AC156" w14:textId="71442389" w:rsidR="009E6A35" w:rsidRPr="000406DD" w:rsidRDefault="009E6A35" w:rsidP="009E6A35">
            <w:pPr>
              <w:rPr>
                <w:sz w:val="20"/>
                <w:szCs w:val="20"/>
              </w:rPr>
            </w:pPr>
            <w:r w:rsidRPr="000406DD">
              <w:rPr>
                <w:sz w:val="20"/>
                <w:szCs w:val="20"/>
              </w:rPr>
              <w:t>Students pay tuition, fees, and other educational expenses with the stipend, which is issued as a payroll check at the beginning of each semester. 40 students funded per academic year.</w:t>
            </w:r>
          </w:p>
        </w:tc>
      </w:tr>
      <w:tr w:rsidR="009E6A35" w:rsidRPr="00C27815" w14:paraId="194052F1" w14:textId="77777777" w:rsidTr="00EA56EE">
        <w:trPr>
          <w:trHeight w:val="379"/>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29CE8CDA" w14:textId="77777777" w:rsidR="009E6A35" w:rsidRPr="00C27815" w:rsidRDefault="009E6A35" w:rsidP="009E6A35">
            <w:pPr>
              <w:jc w:val="center"/>
              <w:rPr>
                <w:b/>
                <w:sz w:val="20"/>
                <w:szCs w:val="20"/>
              </w:rPr>
            </w:pPr>
            <w:r w:rsidRPr="00C27815">
              <w:rPr>
                <w:b/>
                <w:sz w:val="20"/>
                <w:szCs w:val="20"/>
              </w:rPr>
              <w:t>Mississippi</w:t>
            </w:r>
          </w:p>
          <w:p w14:paraId="73FE484E" w14:textId="77777777" w:rsidR="009E6A35" w:rsidRPr="00C27815" w:rsidRDefault="009E6A35" w:rsidP="009E6A35">
            <w:pPr>
              <w:jc w:val="center"/>
              <w:rPr>
                <w:sz w:val="20"/>
                <w:szCs w:val="20"/>
              </w:rPr>
            </w:pPr>
          </w:p>
          <w:p w14:paraId="7D28D29E" w14:textId="77777777" w:rsidR="009E6A35" w:rsidRPr="00C27815" w:rsidRDefault="009E6A35" w:rsidP="009E6A35">
            <w:pPr>
              <w:jc w:val="center"/>
              <w:rPr>
                <w:sz w:val="20"/>
                <w:szCs w:val="20"/>
              </w:rPr>
            </w:pPr>
            <w:r w:rsidRPr="00C27815">
              <w:rPr>
                <w:sz w:val="20"/>
                <w:szCs w:val="20"/>
              </w:rPr>
              <w:t>Currently no Title IV-E stipend program in Mississippi</w:t>
            </w:r>
          </w:p>
        </w:tc>
        <w:tc>
          <w:tcPr>
            <w:tcW w:w="3886" w:type="dxa"/>
            <w:tcBorders>
              <w:top w:val="single" w:sz="6" w:space="0" w:color="auto"/>
              <w:left w:val="single" w:sz="6" w:space="0" w:color="auto"/>
              <w:bottom w:val="single" w:sz="6" w:space="0" w:color="auto"/>
              <w:right w:val="single" w:sz="6" w:space="0" w:color="auto"/>
            </w:tcBorders>
            <w:vAlign w:val="center"/>
          </w:tcPr>
          <w:p w14:paraId="2224E206" w14:textId="77777777" w:rsidR="009E6A35" w:rsidRPr="00C27815" w:rsidRDefault="009E6A35" w:rsidP="009E6A35">
            <w:pPr>
              <w:jc w:val="center"/>
              <w:rPr>
                <w:b/>
                <w:sz w:val="20"/>
                <w:szCs w:val="20"/>
              </w:rPr>
            </w:pPr>
            <w:r w:rsidRPr="00C27815">
              <w:rPr>
                <w:b/>
                <w:sz w:val="20"/>
                <w:szCs w:val="20"/>
              </w:rPr>
              <w:t>Mississippi Valley State University</w:t>
            </w:r>
          </w:p>
          <w:p w14:paraId="7BFFC5EF" w14:textId="77777777" w:rsidR="009E6A35" w:rsidRPr="00C27815" w:rsidRDefault="009E6A35" w:rsidP="009E6A35">
            <w:pPr>
              <w:jc w:val="center"/>
              <w:rPr>
                <w:sz w:val="20"/>
                <w:szCs w:val="20"/>
              </w:rPr>
            </w:pPr>
            <w:r w:rsidRPr="00C27815">
              <w:rPr>
                <w:sz w:val="20"/>
                <w:szCs w:val="20"/>
              </w:rPr>
              <w:t>Department of Social Work</w:t>
            </w:r>
          </w:p>
          <w:p w14:paraId="1E596626" w14:textId="77777777" w:rsidR="009E6A35" w:rsidRPr="00C27815" w:rsidRDefault="009E6A35" w:rsidP="009E6A35">
            <w:pPr>
              <w:jc w:val="center"/>
              <w:rPr>
                <w:sz w:val="20"/>
                <w:szCs w:val="20"/>
              </w:rPr>
            </w:pPr>
            <w:r w:rsidRPr="00C27815">
              <w:rPr>
                <w:sz w:val="20"/>
                <w:szCs w:val="20"/>
              </w:rPr>
              <w:t>1400 Highway 82 , West</w:t>
            </w:r>
          </w:p>
          <w:p w14:paraId="66B09140" w14:textId="77777777" w:rsidR="009E6A35" w:rsidRPr="00C27815" w:rsidRDefault="009E6A35" w:rsidP="009E6A35">
            <w:pPr>
              <w:jc w:val="center"/>
              <w:rPr>
                <w:sz w:val="20"/>
                <w:szCs w:val="20"/>
              </w:rPr>
            </w:pPr>
            <w:r w:rsidRPr="00C27815">
              <w:rPr>
                <w:sz w:val="20"/>
                <w:szCs w:val="20"/>
              </w:rPr>
              <w:t>Itta Bena, MS 38941</w:t>
            </w:r>
          </w:p>
          <w:p w14:paraId="1EC12F1A" w14:textId="77777777" w:rsidR="009E6A35" w:rsidRPr="00C27815" w:rsidRDefault="009E6A35" w:rsidP="009E6A35">
            <w:pPr>
              <w:jc w:val="center"/>
              <w:rPr>
                <w:color w:val="FF0000"/>
                <w:sz w:val="20"/>
                <w:szCs w:val="20"/>
              </w:rPr>
            </w:pPr>
            <w:hyperlink r:id="rId84" w:history="1">
              <w:r w:rsidRPr="00C27815">
                <w:rPr>
                  <w:rStyle w:val="Hyperlink"/>
                  <w:sz w:val="20"/>
                  <w:szCs w:val="20"/>
                </w:rPr>
                <w:t>diddleburg@mvsu. edu</w:t>
              </w:r>
            </w:hyperlink>
          </w:p>
          <w:p w14:paraId="7438ACAB" w14:textId="77777777" w:rsidR="009E6A35" w:rsidRPr="00C27815" w:rsidRDefault="009E6A35" w:rsidP="009E6A35">
            <w:pPr>
              <w:jc w:val="center"/>
              <w:rPr>
                <w:color w:val="FF0000"/>
                <w:sz w:val="20"/>
                <w:szCs w:val="20"/>
              </w:rPr>
            </w:pPr>
            <w:hyperlink r:id="rId85" w:history="1">
              <w:r w:rsidRPr="00C27815">
                <w:rPr>
                  <w:rStyle w:val="Hyperlink"/>
                  <w:sz w:val="20"/>
                  <w:szCs w:val="20"/>
                </w:rPr>
                <w:t>Vincent@mvsu.edu</w:t>
              </w:r>
            </w:hyperlink>
          </w:p>
          <w:p w14:paraId="3D450D1D" w14:textId="34E31A4A" w:rsidR="009E6A35" w:rsidRPr="00E25EDF" w:rsidRDefault="009E6A35" w:rsidP="009E6A35">
            <w:pPr>
              <w:jc w:val="center"/>
              <w:rPr>
                <w:sz w:val="20"/>
                <w:szCs w:val="20"/>
              </w:rPr>
            </w:pPr>
            <w:r w:rsidRPr="00E25EDF">
              <w:rPr>
                <w:rFonts w:eastAsia="PMingLiU" w:hint="eastAsia"/>
                <w:sz w:val="20"/>
                <w:szCs w:val="20"/>
                <w:lang w:eastAsia="zh-HK"/>
              </w:rPr>
              <w:t>(</w:t>
            </w:r>
            <w:r w:rsidRPr="00E25EDF">
              <w:rPr>
                <w:sz w:val="20"/>
                <w:szCs w:val="20"/>
              </w:rPr>
              <w:t>662</w:t>
            </w:r>
            <w:r w:rsidRPr="00E25EDF">
              <w:rPr>
                <w:rFonts w:eastAsia="PMingLiU" w:hint="eastAsia"/>
                <w:sz w:val="20"/>
                <w:szCs w:val="20"/>
                <w:lang w:eastAsia="zh-HK"/>
              </w:rPr>
              <w:t>)</w:t>
            </w:r>
            <w:r>
              <w:rPr>
                <w:rFonts w:eastAsia="PMingLiU"/>
                <w:sz w:val="20"/>
                <w:szCs w:val="20"/>
                <w:lang w:eastAsia="zh-HK"/>
              </w:rPr>
              <w:t xml:space="preserve"> </w:t>
            </w:r>
            <w:r w:rsidRPr="00E25EDF">
              <w:rPr>
                <w:sz w:val="20"/>
                <w:szCs w:val="20"/>
              </w:rPr>
              <w:t>254-3365</w:t>
            </w:r>
          </w:p>
          <w:p w14:paraId="1D14E814" w14:textId="77777777" w:rsidR="009E6A35" w:rsidRPr="00C27815" w:rsidRDefault="009E6A35" w:rsidP="009E6A35">
            <w:pPr>
              <w:jc w:val="center"/>
              <w:rPr>
                <w:color w:val="FF0000"/>
                <w:sz w:val="20"/>
                <w:szCs w:val="20"/>
              </w:rPr>
            </w:pPr>
          </w:p>
          <w:p w14:paraId="4618193D" w14:textId="77777777" w:rsidR="009E6A35" w:rsidRPr="00C27815" w:rsidRDefault="009E6A35" w:rsidP="009E6A35">
            <w:pPr>
              <w:jc w:val="center"/>
              <w:rPr>
                <w:rFonts w:eastAsia="PMingLiU"/>
                <w:b/>
                <w:sz w:val="20"/>
                <w:szCs w:val="20"/>
                <w:lang w:eastAsia="zh-HK"/>
              </w:rPr>
            </w:pPr>
            <w:r w:rsidRPr="00C27815">
              <w:rPr>
                <w:b/>
                <w:sz w:val="20"/>
                <w:szCs w:val="20"/>
              </w:rPr>
              <w:lastRenderedPageBreak/>
              <w:t>University of Southern Mississippi</w:t>
            </w:r>
          </w:p>
          <w:p w14:paraId="258D0810" w14:textId="77777777" w:rsidR="009E6A35" w:rsidRPr="00C27815" w:rsidRDefault="009E6A35" w:rsidP="009E6A35">
            <w:pPr>
              <w:jc w:val="center"/>
              <w:rPr>
                <w:color w:val="FF0000"/>
                <w:sz w:val="20"/>
                <w:szCs w:val="20"/>
              </w:rPr>
            </w:pPr>
            <w:hyperlink r:id="rId86" w:history="1">
              <w:r w:rsidRPr="00C27815">
                <w:rPr>
                  <w:rStyle w:val="Hyperlink"/>
                  <w:sz w:val="20"/>
                  <w:szCs w:val="20"/>
                </w:rPr>
                <w:t>John.reynolds@usm.edu</w:t>
              </w:r>
            </w:hyperlink>
          </w:p>
          <w:p w14:paraId="2E7B0B8E" w14:textId="77777777" w:rsidR="009E6A35" w:rsidRPr="00C27815" w:rsidRDefault="009E6A35" w:rsidP="009E6A35">
            <w:pPr>
              <w:jc w:val="center"/>
              <w:rPr>
                <w:sz w:val="20"/>
                <w:szCs w:val="20"/>
              </w:rPr>
            </w:pPr>
            <w:r w:rsidRPr="00C27815">
              <w:rPr>
                <w:sz w:val="20"/>
                <w:szCs w:val="20"/>
              </w:rPr>
              <w:t>118 College Drive #5114</w:t>
            </w:r>
          </w:p>
          <w:p w14:paraId="417713D6" w14:textId="77777777" w:rsidR="009E6A35" w:rsidRPr="00C27815" w:rsidRDefault="009E6A35" w:rsidP="009E6A35">
            <w:pPr>
              <w:jc w:val="center"/>
              <w:rPr>
                <w:sz w:val="20"/>
                <w:szCs w:val="20"/>
              </w:rPr>
            </w:pPr>
            <w:r w:rsidRPr="00C27815">
              <w:rPr>
                <w:sz w:val="20"/>
                <w:szCs w:val="20"/>
              </w:rPr>
              <w:t>Hattiesburg, MS 39406</w:t>
            </w:r>
          </w:p>
          <w:p w14:paraId="1040DD00" w14:textId="4AF5058F" w:rsidR="009E6A35" w:rsidRPr="00E25EDF" w:rsidRDefault="009E6A35" w:rsidP="009E6A35">
            <w:pPr>
              <w:jc w:val="center"/>
              <w:rPr>
                <w:rFonts w:eastAsia="PMingLiU"/>
                <w:sz w:val="20"/>
                <w:szCs w:val="20"/>
                <w:lang w:eastAsia="zh-HK"/>
              </w:rPr>
            </w:pPr>
            <w:r w:rsidRPr="00E25EDF">
              <w:rPr>
                <w:rFonts w:eastAsia="PMingLiU" w:hint="eastAsia"/>
                <w:sz w:val="20"/>
                <w:szCs w:val="20"/>
                <w:lang w:eastAsia="zh-HK"/>
              </w:rPr>
              <w:t>(</w:t>
            </w:r>
            <w:r w:rsidRPr="00E25EDF">
              <w:rPr>
                <w:sz w:val="20"/>
                <w:szCs w:val="20"/>
              </w:rPr>
              <w:t>601</w:t>
            </w:r>
            <w:r w:rsidRPr="00E25EDF">
              <w:rPr>
                <w:rFonts w:eastAsia="PMingLiU" w:hint="eastAsia"/>
                <w:sz w:val="20"/>
                <w:szCs w:val="20"/>
                <w:lang w:eastAsia="zh-HK"/>
              </w:rPr>
              <w:t>)</w:t>
            </w:r>
            <w:r>
              <w:rPr>
                <w:rFonts w:eastAsia="PMingLiU"/>
                <w:sz w:val="20"/>
                <w:szCs w:val="20"/>
                <w:lang w:eastAsia="zh-HK"/>
              </w:rPr>
              <w:t xml:space="preserve"> </w:t>
            </w:r>
            <w:r w:rsidRPr="00E25EDF">
              <w:rPr>
                <w:sz w:val="20"/>
                <w:szCs w:val="20"/>
              </w:rPr>
              <w:t>206-4413</w:t>
            </w:r>
          </w:p>
          <w:p w14:paraId="236AFDD4" w14:textId="77777777" w:rsidR="009E6A35" w:rsidRPr="00C27815" w:rsidRDefault="009E6A35" w:rsidP="009E6A35">
            <w:pPr>
              <w:jc w:val="center"/>
              <w:rPr>
                <w:rFonts w:eastAsia="PMingLiU"/>
                <w:color w:val="FF0000"/>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5A9863AA" w14:textId="77777777" w:rsidR="009E6A35" w:rsidRPr="00C27815" w:rsidRDefault="009E6A35" w:rsidP="009E6A35">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23344CB2" w14:textId="77777777" w:rsidR="009E6A35" w:rsidRPr="00C27815" w:rsidRDefault="009E6A35" w:rsidP="009E6A35">
            <w:pPr>
              <w:rPr>
                <w:rFonts w:eastAsia="PMingLiU"/>
                <w:sz w:val="20"/>
                <w:szCs w:val="20"/>
                <w:lang w:eastAsia="zh-HK"/>
              </w:rPr>
            </w:pPr>
            <w:r w:rsidRPr="00C27815">
              <w:rPr>
                <w:rFonts w:eastAsia="PMingLiU" w:hint="eastAsia"/>
                <w:sz w:val="20"/>
                <w:szCs w:val="20"/>
                <w:lang w:eastAsia="zh-HK"/>
              </w:rPr>
              <w:t>None</w:t>
            </w:r>
          </w:p>
        </w:tc>
        <w:tc>
          <w:tcPr>
            <w:tcW w:w="2348" w:type="dxa"/>
            <w:tcBorders>
              <w:top w:val="single" w:sz="6" w:space="0" w:color="auto"/>
              <w:left w:val="single" w:sz="6" w:space="0" w:color="auto"/>
              <w:bottom w:val="single" w:sz="6" w:space="0" w:color="auto"/>
              <w:right w:val="single" w:sz="6" w:space="0" w:color="auto"/>
            </w:tcBorders>
            <w:vAlign w:val="center"/>
          </w:tcPr>
          <w:p w14:paraId="286F1DA2" w14:textId="77777777" w:rsidR="009E6A35" w:rsidRPr="00C27815" w:rsidRDefault="009E6A35" w:rsidP="009E6A35">
            <w:pPr>
              <w:rPr>
                <w:rFonts w:eastAsia="PMingLiU"/>
                <w:sz w:val="20"/>
                <w:szCs w:val="20"/>
                <w:lang w:eastAsia="zh-HK"/>
              </w:rPr>
            </w:pPr>
            <w:r w:rsidRPr="00C27815">
              <w:rPr>
                <w:rFonts w:eastAsia="PMingLiU" w:hint="eastAsia"/>
                <w:sz w:val="20"/>
                <w:szCs w:val="20"/>
                <w:lang w:eastAsia="zh-HK"/>
              </w:rPr>
              <w:t>None</w:t>
            </w:r>
          </w:p>
        </w:tc>
        <w:tc>
          <w:tcPr>
            <w:tcW w:w="2602" w:type="dxa"/>
            <w:tcBorders>
              <w:top w:val="single" w:sz="6" w:space="0" w:color="auto"/>
              <w:left w:val="single" w:sz="6" w:space="0" w:color="auto"/>
              <w:bottom w:val="single" w:sz="6" w:space="0" w:color="auto"/>
              <w:right w:val="single" w:sz="6" w:space="0" w:color="auto"/>
            </w:tcBorders>
            <w:vAlign w:val="center"/>
          </w:tcPr>
          <w:p w14:paraId="49D0A8F1" w14:textId="77777777" w:rsidR="009E6A35" w:rsidRPr="00C27815" w:rsidRDefault="009E6A35" w:rsidP="009E6A35">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64EDFE44" w14:textId="77777777" w:rsidR="009E6A35" w:rsidRPr="00C27815" w:rsidRDefault="009E6A35" w:rsidP="009E6A35">
            <w:pPr>
              <w:rPr>
                <w:rFonts w:eastAsia="PMingLiU"/>
                <w:sz w:val="20"/>
                <w:szCs w:val="20"/>
                <w:lang w:eastAsia="zh-HK"/>
              </w:rPr>
            </w:pPr>
            <w:r w:rsidRPr="00C27815">
              <w:rPr>
                <w:rFonts w:eastAsia="PMingLiU" w:hint="eastAsia"/>
                <w:sz w:val="20"/>
                <w:szCs w:val="20"/>
                <w:lang w:eastAsia="zh-HK"/>
              </w:rPr>
              <w:t>No current stipend program. Other initiatives are ongoing. IV stipends are being studied.</w:t>
            </w:r>
          </w:p>
        </w:tc>
      </w:tr>
      <w:tr w:rsidR="009E6A35" w:rsidRPr="00C27815" w14:paraId="2C3A6E56"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53BAB207" w14:textId="77777777" w:rsidR="009E6A35" w:rsidRPr="00C27815" w:rsidRDefault="009E6A35" w:rsidP="009E6A35">
            <w:pPr>
              <w:jc w:val="center"/>
              <w:rPr>
                <w:b/>
                <w:sz w:val="20"/>
                <w:szCs w:val="20"/>
              </w:rPr>
            </w:pPr>
            <w:r w:rsidRPr="00C27815">
              <w:rPr>
                <w:b/>
                <w:sz w:val="20"/>
                <w:szCs w:val="20"/>
              </w:rPr>
              <w:t>Missouri</w:t>
            </w:r>
          </w:p>
          <w:p w14:paraId="3C4CA583" w14:textId="77777777" w:rsidR="009E6A35" w:rsidRPr="00C27815" w:rsidRDefault="009E6A35" w:rsidP="009E6A35">
            <w:pPr>
              <w:jc w:val="center"/>
              <w:rPr>
                <w:sz w:val="20"/>
                <w:szCs w:val="20"/>
              </w:rPr>
            </w:pPr>
          </w:p>
          <w:p w14:paraId="5138E8FC" w14:textId="7A42E74F" w:rsidR="009E6A35" w:rsidRPr="0047087F" w:rsidRDefault="009E6A35" w:rsidP="009E6A35">
            <w:pPr>
              <w:jc w:val="center"/>
              <w:rPr>
                <w:color w:val="C00000"/>
                <w:sz w:val="20"/>
                <w:szCs w:val="20"/>
              </w:rPr>
            </w:pPr>
            <w:r w:rsidRPr="0047087F">
              <w:rPr>
                <w:color w:val="C00000"/>
                <w:sz w:val="20"/>
                <w:szCs w:val="20"/>
              </w:rPr>
              <w:t>Marta Halter, MSW</w:t>
            </w:r>
          </w:p>
          <w:p w14:paraId="0F4EF6B3" w14:textId="77777777" w:rsidR="009E6A35" w:rsidRPr="00C27815" w:rsidRDefault="009E6A35" w:rsidP="009E6A35">
            <w:pPr>
              <w:jc w:val="center"/>
              <w:rPr>
                <w:sz w:val="20"/>
                <w:szCs w:val="20"/>
              </w:rPr>
            </w:pPr>
            <w:r w:rsidRPr="00C27815">
              <w:rPr>
                <w:sz w:val="20"/>
                <w:szCs w:val="20"/>
              </w:rPr>
              <w:t>Children’s Division</w:t>
            </w:r>
          </w:p>
          <w:p w14:paraId="635ADAC3" w14:textId="77777777" w:rsidR="009E6A35" w:rsidRPr="00C27815" w:rsidRDefault="009E6A35" w:rsidP="009E6A35">
            <w:pPr>
              <w:jc w:val="center"/>
              <w:rPr>
                <w:rFonts w:eastAsia="PMingLiU"/>
                <w:sz w:val="20"/>
                <w:szCs w:val="20"/>
                <w:lang w:eastAsia="zh-HK"/>
              </w:rPr>
            </w:pPr>
            <w:r w:rsidRPr="00C27815">
              <w:rPr>
                <w:sz w:val="20"/>
                <w:szCs w:val="20"/>
              </w:rPr>
              <w:t>Agency Coordinator</w:t>
            </w:r>
          </w:p>
          <w:p w14:paraId="2F874B59" w14:textId="66F7D2B6" w:rsidR="009E6A35" w:rsidRPr="0047087F" w:rsidRDefault="009E6A35" w:rsidP="009E6A35">
            <w:pPr>
              <w:jc w:val="center"/>
              <w:rPr>
                <w:rFonts w:eastAsia="PMingLiU"/>
                <w:color w:val="0000FF"/>
                <w:sz w:val="16"/>
                <w:szCs w:val="16"/>
                <w:lang w:eastAsia="zh-HK"/>
              </w:rPr>
            </w:pPr>
            <w:hyperlink r:id="rId87" w:history="1">
              <w:r w:rsidRPr="0047087F">
                <w:rPr>
                  <w:rStyle w:val="Hyperlink"/>
                  <w:sz w:val="16"/>
                  <w:szCs w:val="16"/>
                </w:rPr>
                <w:t>Marta.Halter@dss.mo.gov</w:t>
              </w:r>
            </w:hyperlink>
            <w:r w:rsidRPr="0047087F">
              <w:rPr>
                <w:color w:val="2A2A2A"/>
                <w:sz w:val="16"/>
                <w:szCs w:val="16"/>
              </w:rPr>
              <w:br/>
            </w:r>
          </w:p>
        </w:tc>
        <w:tc>
          <w:tcPr>
            <w:tcW w:w="3886" w:type="dxa"/>
            <w:tcBorders>
              <w:top w:val="single" w:sz="6" w:space="0" w:color="auto"/>
              <w:left w:val="single" w:sz="6" w:space="0" w:color="auto"/>
              <w:bottom w:val="single" w:sz="6" w:space="0" w:color="auto"/>
              <w:right w:val="single" w:sz="6" w:space="0" w:color="auto"/>
            </w:tcBorders>
            <w:vAlign w:val="center"/>
          </w:tcPr>
          <w:p w14:paraId="74626D5F" w14:textId="77777777" w:rsidR="009E6A35" w:rsidRPr="00C27815" w:rsidRDefault="009E6A35" w:rsidP="009E6A35">
            <w:pPr>
              <w:jc w:val="center"/>
              <w:rPr>
                <w:sz w:val="20"/>
                <w:szCs w:val="20"/>
              </w:rPr>
            </w:pPr>
          </w:p>
          <w:p w14:paraId="7F0ABFC2" w14:textId="6E79094D" w:rsidR="009E6A35" w:rsidRPr="00C27815" w:rsidRDefault="009E6A35" w:rsidP="009E6A35">
            <w:pPr>
              <w:jc w:val="center"/>
              <w:rPr>
                <w:sz w:val="20"/>
                <w:szCs w:val="20"/>
              </w:rPr>
            </w:pPr>
            <w:r w:rsidRPr="00C27815">
              <w:rPr>
                <w:sz w:val="20"/>
                <w:szCs w:val="20"/>
              </w:rPr>
              <w:t>The Children’s Division of the State of Missouri contracts with four universities with an accredited School of Social Work and offer the Master</w:t>
            </w:r>
            <w:r>
              <w:rPr>
                <w:sz w:val="20"/>
                <w:szCs w:val="20"/>
              </w:rPr>
              <w:t>’</w:t>
            </w:r>
            <w:r w:rsidRPr="00C27815">
              <w:rPr>
                <w:sz w:val="20"/>
                <w:szCs w:val="20"/>
              </w:rPr>
              <w:t>s Degree and that agree to the terms of the contract.</w:t>
            </w:r>
          </w:p>
          <w:p w14:paraId="5A6B6532" w14:textId="77777777" w:rsidR="009E6A35" w:rsidRPr="00C27815" w:rsidRDefault="009E6A35" w:rsidP="009E6A35">
            <w:pPr>
              <w:jc w:val="center"/>
              <w:rPr>
                <w:sz w:val="20"/>
                <w:szCs w:val="20"/>
              </w:rPr>
            </w:pPr>
          </w:p>
          <w:p w14:paraId="65160268" w14:textId="77777777" w:rsidR="009E6A35" w:rsidRPr="00C27815" w:rsidRDefault="009E6A35" w:rsidP="009E6A35">
            <w:pPr>
              <w:jc w:val="center"/>
              <w:rPr>
                <w:sz w:val="20"/>
                <w:szCs w:val="20"/>
              </w:rPr>
            </w:pPr>
            <w:r w:rsidRPr="00D27C4F">
              <w:rPr>
                <w:color w:val="C00000"/>
                <w:sz w:val="20"/>
                <w:szCs w:val="20"/>
              </w:rPr>
              <w:t>The BSW program was discontinued as of May 2008</w:t>
            </w:r>
            <w:r w:rsidRPr="00C27815">
              <w:rPr>
                <w:sz w:val="20"/>
                <w:szCs w:val="20"/>
              </w:rPr>
              <w:t>, with two extensions for BSW students who had already signed an agreement with the Division but do not graduate until August and December 2008.</w:t>
            </w:r>
          </w:p>
          <w:p w14:paraId="1867486B" w14:textId="77777777" w:rsidR="009E6A35" w:rsidRPr="00C27815" w:rsidRDefault="009E6A35" w:rsidP="009E6A35">
            <w:pPr>
              <w:jc w:val="center"/>
              <w:rPr>
                <w:sz w:val="20"/>
                <w:szCs w:val="20"/>
              </w:rPr>
            </w:pPr>
          </w:p>
          <w:p w14:paraId="3B390739" w14:textId="77777777" w:rsidR="009E6A35" w:rsidRDefault="009E6A35" w:rsidP="009E6A35">
            <w:pPr>
              <w:jc w:val="center"/>
              <w:rPr>
                <w:rFonts w:eastAsia="PMingLiU"/>
                <w:b/>
                <w:sz w:val="20"/>
                <w:szCs w:val="20"/>
                <w:lang w:eastAsia="zh-HK"/>
              </w:rPr>
            </w:pPr>
          </w:p>
          <w:p w14:paraId="4D51F548" w14:textId="7A91821A" w:rsidR="009E6A35" w:rsidRPr="00C27815" w:rsidRDefault="009E6A35" w:rsidP="009E6A35">
            <w:pPr>
              <w:jc w:val="center"/>
              <w:rPr>
                <w:rFonts w:eastAsia="PMingLiU"/>
                <w:b/>
                <w:sz w:val="20"/>
                <w:szCs w:val="20"/>
                <w:lang w:eastAsia="zh-HK"/>
              </w:rPr>
            </w:pPr>
            <w:r w:rsidRPr="00C27815">
              <w:rPr>
                <w:rFonts w:eastAsia="PMingLiU" w:hint="eastAsia"/>
                <w:b/>
                <w:sz w:val="20"/>
                <w:szCs w:val="20"/>
                <w:lang w:eastAsia="zh-HK"/>
              </w:rPr>
              <w:t>University of Missouri</w:t>
            </w:r>
          </w:p>
          <w:p w14:paraId="106E8282" w14:textId="77777777" w:rsidR="009E6A35" w:rsidRPr="00D27C4F" w:rsidRDefault="009E6A35" w:rsidP="009E6A35">
            <w:pPr>
              <w:jc w:val="center"/>
              <w:rPr>
                <w:rFonts w:eastAsia="PMingLiU"/>
                <w:bCs/>
                <w:color w:val="C00000"/>
                <w:sz w:val="20"/>
                <w:szCs w:val="20"/>
                <w:lang w:eastAsia="zh-HK"/>
              </w:rPr>
            </w:pPr>
            <w:r w:rsidRPr="00D27C4F">
              <w:rPr>
                <w:bCs/>
                <w:color w:val="C00000"/>
                <w:sz w:val="20"/>
                <w:szCs w:val="20"/>
              </w:rPr>
              <w:t>Michael Kelly, Ph.D.</w:t>
            </w:r>
            <w:r w:rsidRPr="00D27C4F" w:rsidDel="00151E89">
              <w:rPr>
                <w:rFonts w:eastAsia="PMingLiU" w:hint="eastAsia"/>
                <w:bCs/>
                <w:color w:val="C00000"/>
                <w:sz w:val="20"/>
                <w:szCs w:val="20"/>
                <w:lang w:eastAsia="zh-HK"/>
              </w:rPr>
              <w:t xml:space="preserve"> </w:t>
            </w:r>
          </w:p>
          <w:p w14:paraId="5C3B9EC6" w14:textId="09E0CEE9" w:rsidR="009E6A35" w:rsidRPr="00151E89" w:rsidRDefault="009E6A35" w:rsidP="009E6A35">
            <w:pPr>
              <w:jc w:val="center"/>
              <w:rPr>
                <w:sz w:val="20"/>
                <w:szCs w:val="20"/>
              </w:rPr>
            </w:pPr>
            <w:r w:rsidRPr="00151E89">
              <w:rPr>
                <w:color w:val="2A2A2A"/>
                <w:sz w:val="20"/>
                <w:szCs w:val="20"/>
              </w:rPr>
              <w:t>Professor and Doctoral Program Director</w:t>
            </w:r>
            <w:r w:rsidRPr="00151E89">
              <w:rPr>
                <w:color w:val="2A2A2A"/>
                <w:sz w:val="20"/>
                <w:szCs w:val="20"/>
              </w:rPr>
              <w:br/>
              <w:t>728 Clark Hall</w:t>
            </w:r>
            <w:r w:rsidRPr="00151E89">
              <w:rPr>
                <w:color w:val="2A2A2A"/>
                <w:sz w:val="20"/>
                <w:szCs w:val="20"/>
              </w:rPr>
              <w:br/>
              <w:t>University of Missouri</w:t>
            </w:r>
            <w:r w:rsidRPr="00151E89">
              <w:rPr>
                <w:color w:val="2A2A2A"/>
                <w:sz w:val="20"/>
                <w:szCs w:val="20"/>
              </w:rPr>
              <w:br/>
              <w:t>Columbia MO 65211-4470</w:t>
            </w:r>
            <w:r w:rsidRPr="00151E89">
              <w:rPr>
                <w:color w:val="2A2A2A"/>
                <w:sz w:val="20"/>
                <w:szCs w:val="20"/>
              </w:rPr>
              <w:br/>
            </w:r>
            <w:r w:rsidRPr="00E25EDF">
              <w:rPr>
                <w:sz w:val="20"/>
                <w:szCs w:val="20"/>
              </w:rPr>
              <w:t>573-882-0922</w:t>
            </w:r>
            <w:r>
              <w:rPr>
                <w:color w:val="2A2A2A"/>
                <w:sz w:val="20"/>
                <w:szCs w:val="20"/>
              </w:rPr>
              <w:br/>
            </w:r>
            <w:hyperlink r:id="rId88" w:history="1">
              <w:r w:rsidRPr="00A606C0">
                <w:rPr>
                  <w:rStyle w:val="Hyperlink"/>
                  <w:sz w:val="20"/>
                  <w:szCs w:val="20"/>
                </w:rPr>
                <w:t>mailto:KellyM@missouri.edu</w:t>
              </w:r>
            </w:hyperlink>
            <w:r>
              <w:rPr>
                <w:color w:val="2A2A2A"/>
                <w:sz w:val="20"/>
                <w:szCs w:val="20"/>
              </w:rPr>
              <w:t xml:space="preserve"> </w:t>
            </w:r>
          </w:p>
          <w:p w14:paraId="7647070A" w14:textId="77777777" w:rsidR="009E6A35" w:rsidRPr="00C27815" w:rsidRDefault="009E6A35" w:rsidP="009E6A35">
            <w:pPr>
              <w:jc w:val="center"/>
              <w:rPr>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1DE6072B" w14:textId="77777777" w:rsidR="009E6A35" w:rsidRPr="00C27815" w:rsidRDefault="009E6A35" w:rsidP="009E6A35">
            <w:pPr>
              <w:rPr>
                <w:sz w:val="20"/>
                <w:szCs w:val="20"/>
              </w:rPr>
            </w:pPr>
            <w:r w:rsidRPr="00C27815">
              <w:rPr>
                <w:sz w:val="20"/>
                <w:szCs w:val="20"/>
              </w:rPr>
              <w:t>Current staff with a minimum of two years employment in the Children’s Division may apply to the Children’s Division program to be considered.</w:t>
            </w:r>
          </w:p>
          <w:p w14:paraId="1CADABE7" w14:textId="77777777" w:rsidR="009E6A35" w:rsidRPr="00C27815" w:rsidRDefault="009E6A35" w:rsidP="009E6A35">
            <w:pPr>
              <w:rPr>
                <w:sz w:val="20"/>
                <w:szCs w:val="20"/>
              </w:rPr>
            </w:pPr>
            <w:r w:rsidRPr="00C27815">
              <w:rPr>
                <w:sz w:val="20"/>
                <w:szCs w:val="20"/>
              </w:rPr>
              <w:t>They must first be accepted by the University and will then be interviewed and recommended to the Division Director by a panel composed of their Regional Administration, the principal investigator of the contract, and the agency coordinator. They are also screened through the Human Resources Unit in Central Office</w:t>
            </w:r>
          </w:p>
        </w:tc>
        <w:tc>
          <w:tcPr>
            <w:tcW w:w="1620" w:type="dxa"/>
            <w:tcBorders>
              <w:top w:val="single" w:sz="6" w:space="0" w:color="auto"/>
              <w:left w:val="single" w:sz="6" w:space="0" w:color="auto"/>
              <w:bottom w:val="single" w:sz="6" w:space="0" w:color="auto"/>
              <w:right w:val="single" w:sz="6" w:space="0" w:color="auto"/>
            </w:tcBorders>
            <w:vAlign w:val="center"/>
          </w:tcPr>
          <w:p w14:paraId="4DA887FF" w14:textId="77777777" w:rsidR="009E6A35" w:rsidRPr="00C27815" w:rsidRDefault="009E6A35" w:rsidP="009E6A35">
            <w:pPr>
              <w:rPr>
                <w:sz w:val="20"/>
                <w:szCs w:val="20"/>
              </w:rPr>
            </w:pPr>
            <w:r w:rsidRPr="00C27815">
              <w:rPr>
                <w:sz w:val="20"/>
                <w:szCs w:val="20"/>
              </w:rPr>
              <w:t>Discontinued</w:t>
            </w:r>
          </w:p>
        </w:tc>
        <w:tc>
          <w:tcPr>
            <w:tcW w:w="2348" w:type="dxa"/>
            <w:tcBorders>
              <w:top w:val="single" w:sz="6" w:space="0" w:color="auto"/>
              <w:left w:val="single" w:sz="6" w:space="0" w:color="auto"/>
              <w:bottom w:val="single" w:sz="6" w:space="0" w:color="auto"/>
              <w:right w:val="single" w:sz="6" w:space="0" w:color="auto"/>
            </w:tcBorders>
            <w:vAlign w:val="center"/>
          </w:tcPr>
          <w:p w14:paraId="55761BA0" w14:textId="77777777" w:rsidR="009E6A35" w:rsidRPr="00C27815" w:rsidRDefault="009E6A35" w:rsidP="009E6A35">
            <w:pPr>
              <w:rPr>
                <w:sz w:val="20"/>
                <w:szCs w:val="20"/>
              </w:rPr>
            </w:pPr>
            <w:r w:rsidRPr="00C27815">
              <w:rPr>
                <w:sz w:val="20"/>
                <w:szCs w:val="20"/>
              </w:rPr>
              <w:t>For employees of the Children’s Division only.</w:t>
            </w:r>
          </w:p>
          <w:p w14:paraId="2F0EA8BC" w14:textId="77777777" w:rsidR="009E6A35" w:rsidRPr="00C27815" w:rsidRDefault="009E6A35" w:rsidP="009E6A35">
            <w:pPr>
              <w:rPr>
                <w:sz w:val="20"/>
                <w:szCs w:val="20"/>
              </w:rPr>
            </w:pPr>
          </w:p>
          <w:p w14:paraId="606C0571" w14:textId="77777777" w:rsidR="009E6A35" w:rsidRPr="00C27815" w:rsidRDefault="009E6A35" w:rsidP="009E6A35">
            <w:pPr>
              <w:rPr>
                <w:sz w:val="20"/>
                <w:szCs w:val="20"/>
              </w:rPr>
            </w:pPr>
            <w:r w:rsidRPr="00C27815">
              <w:rPr>
                <w:sz w:val="20"/>
                <w:szCs w:val="20"/>
              </w:rPr>
              <w:t>All contracts with the four universities are for part-time studies. Expenses covered by the contract are tuition, books, and course related fees, but not such things as parking and copying, pencils and paper.</w:t>
            </w:r>
          </w:p>
          <w:p w14:paraId="2B19B564" w14:textId="77777777" w:rsidR="009E6A35" w:rsidRPr="00C27815" w:rsidRDefault="009E6A35" w:rsidP="009E6A35">
            <w:pPr>
              <w:rPr>
                <w:sz w:val="20"/>
                <w:szCs w:val="20"/>
              </w:rPr>
            </w:pPr>
          </w:p>
          <w:p w14:paraId="1450820A" w14:textId="77777777" w:rsidR="009E6A35" w:rsidRPr="00C27815" w:rsidRDefault="009E6A35" w:rsidP="009E6A35">
            <w:pPr>
              <w:rPr>
                <w:sz w:val="20"/>
                <w:szCs w:val="20"/>
              </w:rPr>
            </w:pPr>
            <w:r w:rsidRPr="00C27815">
              <w:rPr>
                <w:sz w:val="20"/>
                <w:szCs w:val="20"/>
              </w:rPr>
              <w:t>The full-time program was discontinued as of the May 2007 graduation. .</w:t>
            </w:r>
          </w:p>
        </w:tc>
        <w:tc>
          <w:tcPr>
            <w:tcW w:w="2602" w:type="dxa"/>
            <w:tcBorders>
              <w:top w:val="single" w:sz="6" w:space="0" w:color="auto"/>
              <w:left w:val="single" w:sz="6" w:space="0" w:color="auto"/>
              <w:bottom w:val="single" w:sz="6" w:space="0" w:color="auto"/>
              <w:right w:val="single" w:sz="6" w:space="0" w:color="auto"/>
            </w:tcBorders>
            <w:vAlign w:val="center"/>
          </w:tcPr>
          <w:p w14:paraId="6F9982C3" w14:textId="77777777" w:rsidR="009E6A35" w:rsidRPr="00C27815" w:rsidRDefault="009E6A35" w:rsidP="009E6A35">
            <w:pPr>
              <w:rPr>
                <w:sz w:val="20"/>
                <w:szCs w:val="20"/>
              </w:rPr>
            </w:pPr>
            <w:r w:rsidRPr="00C27815">
              <w:rPr>
                <w:sz w:val="20"/>
                <w:szCs w:val="20"/>
              </w:rPr>
              <w:t>Employees selected for the part-time MSW program at one of the four universities or their distance learning sites agree to remain employed a minimum of three years after graduation or repay the funds spent. Time worked is pro-rated.</w:t>
            </w:r>
          </w:p>
        </w:tc>
        <w:tc>
          <w:tcPr>
            <w:tcW w:w="2070" w:type="dxa"/>
            <w:tcBorders>
              <w:top w:val="single" w:sz="6" w:space="0" w:color="auto"/>
              <w:left w:val="single" w:sz="6" w:space="0" w:color="auto"/>
              <w:bottom w:val="single" w:sz="6" w:space="0" w:color="auto"/>
              <w:right w:val="single" w:sz="6" w:space="0" w:color="auto"/>
            </w:tcBorders>
            <w:vAlign w:val="center"/>
          </w:tcPr>
          <w:p w14:paraId="6F3A5777" w14:textId="77777777" w:rsidR="009E6A35" w:rsidRPr="00C27815" w:rsidRDefault="009E6A35" w:rsidP="009E6A35">
            <w:pPr>
              <w:rPr>
                <w:sz w:val="20"/>
                <w:szCs w:val="20"/>
              </w:rPr>
            </w:pPr>
          </w:p>
        </w:tc>
      </w:tr>
      <w:tr w:rsidR="009E6A35" w:rsidRPr="00C27815" w14:paraId="109605C2" w14:textId="77777777" w:rsidTr="00EA56EE">
        <w:trPr>
          <w:trHeight w:val="564"/>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58A7A7B1" w14:textId="77777777" w:rsidR="009E6A35" w:rsidRPr="00C27815" w:rsidRDefault="009E6A35" w:rsidP="009E6A35">
            <w:pPr>
              <w:jc w:val="center"/>
              <w:rPr>
                <w:b/>
                <w:sz w:val="20"/>
                <w:szCs w:val="20"/>
              </w:rPr>
            </w:pPr>
            <w:r w:rsidRPr="00C27815">
              <w:rPr>
                <w:b/>
                <w:sz w:val="20"/>
                <w:szCs w:val="20"/>
              </w:rPr>
              <w:t>Montana</w:t>
            </w:r>
          </w:p>
        </w:tc>
        <w:tc>
          <w:tcPr>
            <w:tcW w:w="3886" w:type="dxa"/>
            <w:tcBorders>
              <w:top w:val="single" w:sz="6" w:space="0" w:color="auto"/>
              <w:left w:val="single" w:sz="6" w:space="0" w:color="auto"/>
              <w:bottom w:val="single" w:sz="6" w:space="0" w:color="auto"/>
              <w:right w:val="single" w:sz="6" w:space="0" w:color="auto"/>
            </w:tcBorders>
            <w:vAlign w:val="center"/>
          </w:tcPr>
          <w:p w14:paraId="32D911F6" w14:textId="77777777" w:rsidR="009E6A35" w:rsidRPr="00EB611B" w:rsidRDefault="009E6A35" w:rsidP="009E6A35">
            <w:pPr>
              <w:jc w:val="center"/>
              <w:rPr>
                <w:b/>
                <w:sz w:val="20"/>
                <w:szCs w:val="20"/>
              </w:rPr>
            </w:pPr>
            <w:r w:rsidRPr="00EB611B">
              <w:rPr>
                <w:b/>
                <w:sz w:val="20"/>
                <w:szCs w:val="20"/>
              </w:rPr>
              <w:t>University of Montana</w:t>
            </w:r>
          </w:p>
          <w:p w14:paraId="4C92C9FB" w14:textId="77777777" w:rsidR="009E6A35" w:rsidRDefault="009E6A35" w:rsidP="009E6A35">
            <w:pPr>
              <w:jc w:val="center"/>
              <w:rPr>
                <w:b/>
                <w:sz w:val="20"/>
                <w:szCs w:val="20"/>
              </w:rPr>
            </w:pPr>
            <w:r w:rsidRPr="00EB611B">
              <w:rPr>
                <w:b/>
                <w:sz w:val="20"/>
                <w:szCs w:val="20"/>
              </w:rPr>
              <w:t>School of Social Work</w:t>
            </w:r>
          </w:p>
          <w:p w14:paraId="365B8431" w14:textId="77777777" w:rsidR="009E6A35" w:rsidRPr="00EB611B" w:rsidRDefault="009E6A35" w:rsidP="009E6A35">
            <w:pPr>
              <w:jc w:val="center"/>
              <w:rPr>
                <w:b/>
                <w:sz w:val="20"/>
                <w:szCs w:val="20"/>
              </w:rPr>
            </w:pPr>
          </w:p>
          <w:p w14:paraId="6FEB15C1" w14:textId="77777777" w:rsidR="009E6A35" w:rsidRPr="00D27C4F" w:rsidRDefault="009E6A35" w:rsidP="009E6A35">
            <w:pPr>
              <w:jc w:val="center"/>
              <w:rPr>
                <w:bCs/>
                <w:color w:val="C00000"/>
                <w:sz w:val="20"/>
                <w:szCs w:val="20"/>
              </w:rPr>
            </w:pPr>
            <w:r w:rsidRPr="00D27C4F">
              <w:rPr>
                <w:bCs/>
                <w:color w:val="C00000"/>
                <w:sz w:val="20"/>
                <w:szCs w:val="20"/>
              </w:rPr>
              <w:t>Charlie Wellenstein</w:t>
            </w:r>
          </w:p>
          <w:p w14:paraId="28AE71AB" w14:textId="77777777" w:rsidR="009E6A35" w:rsidRPr="00EB611B" w:rsidRDefault="009E6A35" w:rsidP="009E6A35">
            <w:pPr>
              <w:jc w:val="center"/>
              <w:rPr>
                <w:b/>
                <w:sz w:val="20"/>
                <w:szCs w:val="20"/>
              </w:rPr>
            </w:pPr>
            <w:r w:rsidRPr="00EB611B">
              <w:rPr>
                <w:rStyle w:val="Hyperlink"/>
                <w:sz w:val="20"/>
              </w:rPr>
              <w:t>charlie.wellenstein@mso.umt.edu</w:t>
            </w:r>
          </w:p>
          <w:p w14:paraId="474B7DF8" w14:textId="77777777" w:rsidR="009E6A35" w:rsidRPr="00E25EDF" w:rsidRDefault="009E6A35" w:rsidP="009E6A35">
            <w:pPr>
              <w:jc w:val="center"/>
              <w:rPr>
                <w:sz w:val="20"/>
                <w:szCs w:val="20"/>
              </w:rPr>
            </w:pPr>
            <w:r w:rsidRPr="00E25EDF">
              <w:rPr>
                <w:sz w:val="20"/>
                <w:szCs w:val="20"/>
              </w:rPr>
              <w:t>406-243-6153</w:t>
            </w:r>
          </w:p>
          <w:p w14:paraId="362C6C8F" w14:textId="77777777" w:rsidR="009E6A35" w:rsidRPr="00C27815" w:rsidRDefault="009E6A35" w:rsidP="009E6A35">
            <w:pPr>
              <w:jc w:val="center"/>
              <w:rPr>
                <w:rFonts w:eastAsia="PMingLiU"/>
                <w:color w:val="FF0000"/>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614D7F24" w14:textId="77777777" w:rsidR="009E6A35" w:rsidRDefault="009E6A35" w:rsidP="009E6A35">
            <w:r w:rsidRPr="00EB611B">
              <w:rPr>
                <w:sz w:val="20"/>
                <w:szCs w:val="20"/>
              </w:rPr>
              <w:t>Undergraduate students must be accepted into the social work major, have 3.0 GPA, and screened through an application and interview process.</w:t>
            </w:r>
            <w:r>
              <w:t xml:space="preserve"> </w:t>
            </w:r>
          </w:p>
          <w:p w14:paraId="75137612" w14:textId="77777777" w:rsidR="009E6A35" w:rsidRDefault="009E6A35" w:rsidP="009E6A35"/>
          <w:p w14:paraId="06A58342" w14:textId="77777777" w:rsidR="009E6A35" w:rsidRPr="00EB611B" w:rsidRDefault="009E6A35" w:rsidP="009E6A35">
            <w:pPr>
              <w:rPr>
                <w:sz w:val="20"/>
                <w:szCs w:val="20"/>
              </w:rPr>
            </w:pPr>
            <w:r w:rsidRPr="00EB611B">
              <w:rPr>
                <w:sz w:val="20"/>
                <w:szCs w:val="20"/>
              </w:rPr>
              <w:t xml:space="preserve">MSW students must be in their second year as a full-time student or third year as a part-time student, have 3.0 </w:t>
            </w:r>
            <w:r w:rsidRPr="00EB611B">
              <w:rPr>
                <w:sz w:val="20"/>
                <w:szCs w:val="20"/>
              </w:rPr>
              <w:lastRenderedPageBreak/>
              <w:t>GPA, and are screened through an application and interview process.</w:t>
            </w:r>
          </w:p>
          <w:p w14:paraId="16A9320D" w14:textId="77777777" w:rsidR="009E6A35" w:rsidRPr="00EB611B" w:rsidRDefault="009E6A35" w:rsidP="009E6A35">
            <w:pPr>
              <w:rPr>
                <w:sz w:val="20"/>
                <w:szCs w:val="20"/>
              </w:rPr>
            </w:pPr>
            <w:r w:rsidRPr="00EB611B">
              <w:rPr>
                <w:sz w:val="20"/>
                <w:szCs w:val="20"/>
              </w:rPr>
              <w:t xml:space="preserve"> </w:t>
            </w:r>
          </w:p>
          <w:p w14:paraId="73F1E39A" w14:textId="77777777" w:rsidR="009E6A35" w:rsidRPr="00C27815" w:rsidRDefault="009E6A35" w:rsidP="009E6A35">
            <w:pPr>
              <w:rPr>
                <w:sz w:val="20"/>
                <w:szCs w:val="20"/>
              </w:rPr>
            </w:pPr>
            <w:r w:rsidRPr="00EB611B">
              <w:rPr>
                <w:sz w:val="20"/>
                <w:szCs w:val="20"/>
              </w:rPr>
              <w:t>Current employees with Child and Family Services must be accepted into the MSW program as a part-time student, have one year of experience, and approval of the Regional Administrator.</w:t>
            </w:r>
          </w:p>
        </w:tc>
        <w:tc>
          <w:tcPr>
            <w:tcW w:w="1620" w:type="dxa"/>
            <w:tcBorders>
              <w:top w:val="single" w:sz="6" w:space="0" w:color="auto"/>
              <w:left w:val="single" w:sz="6" w:space="0" w:color="auto"/>
              <w:bottom w:val="single" w:sz="6" w:space="0" w:color="auto"/>
              <w:right w:val="single" w:sz="6" w:space="0" w:color="auto"/>
            </w:tcBorders>
            <w:vAlign w:val="center"/>
          </w:tcPr>
          <w:p w14:paraId="21B584B5" w14:textId="77777777" w:rsidR="009E6A35" w:rsidRPr="00C27815" w:rsidRDefault="009E6A35" w:rsidP="009E6A35">
            <w:pPr>
              <w:rPr>
                <w:sz w:val="20"/>
                <w:szCs w:val="20"/>
              </w:rPr>
            </w:pPr>
            <w:r w:rsidRPr="00EB611B">
              <w:rPr>
                <w:sz w:val="20"/>
                <w:szCs w:val="20"/>
              </w:rPr>
              <w:lastRenderedPageBreak/>
              <w:t>$2,500 per semester for a maximum of four semesters</w:t>
            </w:r>
          </w:p>
        </w:tc>
        <w:tc>
          <w:tcPr>
            <w:tcW w:w="2348" w:type="dxa"/>
            <w:tcBorders>
              <w:top w:val="single" w:sz="6" w:space="0" w:color="auto"/>
              <w:left w:val="single" w:sz="6" w:space="0" w:color="auto"/>
              <w:bottom w:val="single" w:sz="6" w:space="0" w:color="auto"/>
              <w:right w:val="single" w:sz="6" w:space="0" w:color="auto"/>
            </w:tcBorders>
            <w:vAlign w:val="center"/>
          </w:tcPr>
          <w:p w14:paraId="4BB0CDAC" w14:textId="77777777" w:rsidR="009E6A35" w:rsidRPr="004840D2" w:rsidRDefault="009E6A35" w:rsidP="009E6A35">
            <w:pPr>
              <w:rPr>
                <w:sz w:val="20"/>
                <w:szCs w:val="20"/>
              </w:rPr>
            </w:pPr>
            <w:r w:rsidRPr="004840D2">
              <w:rPr>
                <w:sz w:val="20"/>
                <w:szCs w:val="20"/>
              </w:rPr>
              <w:t>Students $7,500 for a maximum of two semesters</w:t>
            </w:r>
          </w:p>
          <w:p w14:paraId="58CF28FB" w14:textId="77777777" w:rsidR="009E6A35" w:rsidRPr="00C27815" w:rsidRDefault="009E6A35" w:rsidP="009E6A35">
            <w:pPr>
              <w:rPr>
                <w:sz w:val="20"/>
                <w:szCs w:val="20"/>
              </w:rPr>
            </w:pPr>
            <w:r w:rsidRPr="004840D2">
              <w:rPr>
                <w:sz w:val="20"/>
                <w:szCs w:val="20"/>
              </w:rPr>
              <w:t>Child and Family Services employees $5,000 per semester for a maximum of six semesters</w:t>
            </w:r>
          </w:p>
        </w:tc>
        <w:tc>
          <w:tcPr>
            <w:tcW w:w="2602" w:type="dxa"/>
            <w:tcBorders>
              <w:top w:val="single" w:sz="6" w:space="0" w:color="auto"/>
              <w:left w:val="single" w:sz="6" w:space="0" w:color="auto"/>
              <w:bottom w:val="single" w:sz="6" w:space="0" w:color="auto"/>
              <w:right w:val="single" w:sz="6" w:space="0" w:color="auto"/>
            </w:tcBorders>
            <w:vAlign w:val="center"/>
          </w:tcPr>
          <w:p w14:paraId="1E641BCC" w14:textId="77777777" w:rsidR="009E6A35" w:rsidRPr="004840D2" w:rsidRDefault="009E6A35" w:rsidP="009E6A35">
            <w:pPr>
              <w:rPr>
                <w:sz w:val="20"/>
                <w:szCs w:val="20"/>
              </w:rPr>
            </w:pPr>
            <w:r w:rsidRPr="004840D2">
              <w:rPr>
                <w:sz w:val="20"/>
                <w:szCs w:val="20"/>
              </w:rPr>
              <w:t>BSW students, the University and Child and Family Services sign a contract detailing the payback that includes six months of employment per semester of stipend received.</w:t>
            </w:r>
          </w:p>
          <w:p w14:paraId="018B2932" w14:textId="77777777" w:rsidR="009E6A35" w:rsidRPr="004840D2" w:rsidRDefault="009E6A35" w:rsidP="009E6A35">
            <w:pPr>
              <w:rPr>
                <w:sz w:val="20"/>
                <w:szCs w:val="20"/>
              </w:rPr>
            </w:pPr>
          </w:p>
          <w:p w14:paraId="52B80C99" w14:textId="77777777" w:rsidR="009E6A35" w:rsidRPr="00C27815" w:rsidRDefault="009E6A35" w:rsidP="009E6A35">
            <w:pPr>
              <w:rPr>
                <w:sz w:val="20"/>
                <w:szCs w:val="20"/>
              </w:rPr>
            </w:pPr>
            <w:r w:rsidRPr="004840D2">
              <w:rPr>
                <w:sz w:val="20"/>
                <w:szCs w:val="20"/>
              </w:rPr>
              <w:lastRenderedPageBreak/>
              <w:t>MSW students, the University and Child and Family Services sign a contract detailing the payback that includes 12 months of employment per semester of stipend received.</w:t>
            </w:r>
          </w:p>
        </w:tc>
        <w:tc>
          <w:tcPr>
            <w:tcW w:w="2070" w:type="dxa"/>
            <w:tcBorders>
              <w:top w:val="single" w:sz="6" w:space="0" w:color="auto"/>
              <w:left w:val="single" w:sz="6" w:space="0" w:color="auto"/>
              <w:bottom w:val="single" w:sz="6" w:space="0" w:color="auto"/>
              <w:right w:val="single" w:sz="6" w:space="0" w:color="auto"/>
            </w:tcBorders>
            <w:vAlign w:val="center"/>
          </w:tcPr>
          <w:p w14:paraId="79C83494" w14:textId="77777777" w:rsidR="009E6A35" w:rsidRPr="00C27815" w:rsidRDefault="009E6A35" w:rsidP="009E6A35">
            <w:pPr>
              <w:rPr>
                <w:sz w:val="20"/>
                <w:szCs w:val="20"/>
              </w:rPr>
            </w:pPr>
            <w:r w:rsidRPr="004840D2">
              <w:rPr>
                <w:color w:val="2A2A2A"/>
                <w:sz w:val="20"/>
                <w:szCs w:val="20"/>
              </w:rPr>
              <w:lastRenderedPageBreak/>
              <w:t>Students are required to complete their practicum with Child and Family Services or Tribal Social Services and take classes related to child welfare</w:t>
            </w:r>
          </w:p>
        </w:tc>
      </w:tr>
      <w:tr w:rsidR="009E6A35" w:rsidRPr="00C27815" w14:paraId="594141DB"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66679DD8" w14:textId="77777777" w:rsidR="009E6A35" w:rsidRPr="00C27815" w:rsidRDefault="009E6A35" w:rsidP="009E6A35">
            <w:pPr>
              <w:jc w:val="center"/>
              <w:rPr>
                <w:rFonts w:eastAsia="PMingLiU"/>
                <w:b/>
                <w:sz w:val="20"/>
                <w:szCs w:val="20"/>
                <w:lang w:eastAsia="zh-HK"/>
              </w:rPr>
            </w:pPr>
            <w:r w:rsidRPr="00C27815">
              <w:rPr>
                <w:b/>
                <w:sz w:val="20"/>
                <w:szCs w:val="20"/>
              </w:rPr>
              <w:t>Nebraska</w:t>
            </w:r>
          </w:p>
        </w:tc>
        <w:tc>
          <w:tcPr>
            <w:tcW w:w="3886" w:type="dxa"/>
            <w:tcBorders>
              <w:top w:val="single" w:sz="6" w:space="0" w:color="auto"/>
              <w:left w:val="single" w:sz="6" w:space="0" w:color="auto"/>
              <w:bottom w:val="single" w:sz="6" w:space="0" w:color="auto"/>
              <w:right w:val="single" w:sz="6" w:space="0" w:color="auto"/>
            </w:tcBorders>
            <w:vAlign w:val="center"/>
          </w:tcPr>
          <w:p w14:paraId="301F546A" w14:textId="28ED4CFC" w:rsidR="009E6A35" w:rsidRPr="00D27C4F" w:rsidRDefault="009E6A35" w:rsidP="009E6A35">
            <w:pPr>
              <w:jc w:val="center"/>
              <w:rPr>
                <w:bCs/>
                <w:color w:val="C00000"/>
                <w:sz w:val="20"/>
                <w:szCs w:val="20"/>
              </w:rPr>
            </w:pPr>
            <w:r w:rsidRPr="00D27C4F">
              <w:rPr>
                <w:bCs/>
                <w:color w:val="C00000"/>
                <w:sz w:val="20"/>
                <w:szCs w:val="20"/>
              </w:rPr>
              <w:t>Currently no</w:t>
            </w:r>
          </w:p>
          <w:p w14:paraId="4EAAA105" w14:textId="1990167C" w:rsidR="009E6A35" w:rsidRPr="008464B4" w:rsidRDefault="009E6A35" w:rsidP="009E6A35">
            <w:pPr>
              <w:jc w:val="center"/>
              <w:rPr>
                <w:rFonts w:eastAsia="PMingLiU"/>
                <w:bCs/>
                <w:color w:val="C00000"/>
                <w:sz w:val="20"/>
                <w:szCs w:val="20"/>
                <w:lang w:eastAsia="zh-HK"/>
              </w:rPr>
            </w:pPr>
            <w:r w:rsidRPr="00D27C4F">
              <w:rPr>
                <w:bCs/>
                <w:color w:val="C00000"/>
                <w:sz w:val="20"/>
                <w:szCs w:val="20"/>
              </w:rPr>
              <w:t>IV-E Child Welfare Program</w:t>
            </w:r>
            <w:r>
              <w:rPr>
                <w:bCs/>
                <w:color w:val="C00000"/>
                <w:sz w:val="20"/>
                <w:szCs w:val="20"/>
              </w:rPr>
              <w:t>.</w:t>
            </w:r>
          </w:p>
        </w:tc>
        <w:tc>
          <w:tcPr>
            <w:tcW w:w="3314" w:type="dxa"/>
            <w:tcBorders>
              <w:top w:val="single" w:sz="6" w:space="0" w:color="auto"/>
              <w:left w:val="single" w:sz="6" w:space="0" w:color="auto"/>
              <w:bottom w:val="single" w:sz="6" w:space="0" w:color="auto"/>
              <w:right w:val="single" w:sz="6" w:space="0" w:color="auto"/>
            </w:tcBorders>
            <w:vAlign w:val="center"/>
          </w:tcPr>
          <w:p w14:paraId="02F01DDA" w14:textId="77777777" w:rsidR="009E6A35" w:rsidRPr="00C27815" w:rsidRDefault="009E6A35" w:rsidP="009E6A35">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0B5F04A" w14:textId="77777777" w:rsidR="009E6A35" w:rsidRPr="00C27815" w:rsidRDefault="009E6A35" w:rsidP="009E6A35">
            <w:pPr>
              <w:rPr>
                <w:sz w:val="20"/>
                <w:szCs w:val="20"/>
              </w:rPr>
            </w:pPr>
          </w:p>
        </w:tc>
        <w:tc>
          <w:tcPr>
            <w:tcW w:w="2348" w:type="dxa"/>
            <w:tcBorders>
              <w:top w:val="single" w:sz="6" w:space="0" w:color="auto"/>
              <w:left w:val="single" w:sz="6" w:space="0" w:color="auto"/>
              <w:bottom w:val="single" w:sz="6" w:space="0" w:color="auto"/>
              <w:right w:val="single" w:sz="6" w:space="0" w:color="auto"/>
            </w:tcBorders>
            <w:vAlign w:val="center"/>
          </w:tcPr>
          <w:p w14:paraId="6ED01449" w14:textId="77777777" w:rsidR="009E6A35" w:rsidRPr="00C27815" w:rsidRDefault="009E6A35" w:rsidP="009E6A35">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3FA7175A" w14:textId="77777777" w:rsidR="009E6A35" w:rsidRPr="00C27815" w:rsidRDefault="009E6A35" w:rsidP="009E6A35">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0837A1A7" w14:textId="77777777" w:rsidR="009E6A35" w:rsidRPr="00C27815" w:rsidRDefault="009E6A35" w:rsidP="009E6A35">
            <w:pPr>
              <w:rPr>
                <w:sz w:val="20"/>
                <w:szCs w:val="20"/>
              </w:rPr>
            </w:pPr>
          </w:p>
        </w:tc>
      </w:tr>
      <w:tr w:rsidR="009E6A35" w:rsidRPr="00C27815" w14:paraId="1F0B6712" w14:textId="77777777" w:rsidTr="00EA56EE">
        <w:trPr>
          <w:trHeight w:val="48"/>
        </w:trPr>
        <w:tc>
          <w:tcPr>
            <w:tcW w:w="1972" w:type="dxa"/>
            <w:vMerge w:val="restart"/>
            <w:tcBorders>
              <w:top w:val="single" w:sz="6" w:space="0" w:color="auto"/>
              <w:left w:val="single" w:sz="6" w:space="0" w:color="auto"/>
              <w:right w:val="single" w:sz="6" w:space="0" w:color="auto"/>
            </w:tcBorders>
            <w:shd w:val="clear" w:color="auto" w:fill="E6E6E6"/>
            <w:vAlign w:val="center"/>
          </w:tcPr>
          <w:p w14:paraId="3788659F" w14:textId="77777777" w:rsidR="009E6A35" w:rsidRPr="00C27815" w:rsidRDefault="009E6A35" w:rsidP="009E6A35">
            <w:pPr>
              <w:jc w:val="center"/>
              <w:rPr>
                <w:b/>
                <w:sz w:val="20"/>
                <w:szCs w:val="20"/>
              </w:rPr>
            </w:pPr>
            <w:r w:rsidRPr="00C27815">
              <w:rPr>
                <w:b/>
                <w:sz w:val="20"/>
                <w:szCs w:val="20"/>
              </w:rPr>
              <w:t>Nevada</w:t>
            </w:r>
          </w:p>
        </w:tc>
        <w:tc>
          <w:tcPr>
            <w:tcW w:w="3886" w:type="dxa"/>
            <w:tcBorders>
              <w:top w:val="single" w:sz="6" w:space="0" w:color="auto"/>
              <w:left w:val="single" w:sz="6" w:space="0" w:color="auto"/>
              <w:bottom w:val="single" w:sz="6" w:space="0" w:color="auto"/>
              <w:right w:val="single" w:sz="6" w:space="0" w:color="auto"/>
            </w:tcBorders>
            <w:vAlign w:val="center"/>
          </w:tcPr>
          <w:p w14:paraId="06AF504B" w14:textId="77777777" w:rsidR="009E6A35" w:rsidRPr="00C27815" w:rsidRDefault="009E6A35" w:rsidP="009E6A35">
            <w:pPr>
              <w:jc w:val="center"/>
              <w:rPr>
                <w:b/>
                <w:sz w:val="20"/>
                <w:szCs w:val="20"/>
              </w:rPr>
            </w:pPr>
            <w:r w:rsidRPr="00C27815">
              <w:rPr>
                <w:b/>
                <w:sz w:val="20"/>
                <w:szCs w:val="20"/>
              </w:rPr>
              <w:t>University of Nevada, Reno</w:t>
            </w:r>
          </w:p>
          <w:p w14:paraId="0EA80452" w14:textId="77777777" w:rsidR="009E6A35" w:rsidRPr="00C27815" w:rsidRDefault="009E6A35" w:rsidP="009E6A35">
            <w:pPr>
              <w:jc w:val="center"/>
              <w:rPr>
                <w:b/>
                <w:sz w:val="20"/>
                <w:szCs w:val="20"/>
              </w:rPr>
            </w:pPr>
          </w:p>
          <w:p w14:paraId="5EBA84AB" w14:textId="77777777" w:rsidR="009E6A35" w:rsidRPr="00AC3516" w:rsidRDefault="009E6A35" w:rsidP="009E6A35">
            <w:pPr>
              <w:pStyle w:val="BodyText2"/>
              <w:spacing w:after="0" w:line="240" w:lineRule="auto"/>
              <w:jc w:val="center"/>
              <w:rPr>
                <w:sz w:val="20"/>
                <w:szCs w:val="20"/>
                <w:lang w:val="en-US"/>
              </w:rPr>
            </w:pPr>
            <w:r w:rsidRPr="00AC3516">
              <w:rPr>
                <w:sz w:val="20"/>
                <w:szCs w:val="20"/>
                <w:lang w:val="en-US"/>
              </w:rPr>
              <w:t>School of Social Work</w:t>
            </w:r>
          </w:p>
          <w:p w14:paraId="34808DE1" w14:textId="77777777" w:rsidR="009E6A35" w:rsidRPr="00C27815" w:rsidRDefault="009E6A35" w:rsidP="009E6A35">
            <w:pPr>
              <w:jc w:val="center"/>
              <w:rPr>
                <w:color w:val="FF0000"/>
                <w:sz w:val="20"/>
                <w:szCs w:val="20"/>
              </w:rPr>
            </w:pPr>
            <w:r w:rsidRPr="00E25EDF">
              <w:rPr>
                <w:sz w:val="20"/>
                <w:szCs w:val="20"/>
              </w:rPr>
              <w:t>(775)784-6542</w:t>
            </w:r>
          </w:p>
        </w:tc>
        <w:tc>
          <w:tcPr>
            <w:tcW w:w="3314" w:type="dxa"/>
            <w:tcBorders>
              <w:top w:val="single" w:sz="6" w:space="0" w:color="auto"/>
              <w:left w:val="single" w:sz="6" w:space="0" w:color="auto"/>
              <w:bottom w:val="single" w:sz="6" w:space="0" w:color="auto"/>
              <w:right w:val="single" w:sz="6" w:space="0" w:color="auto"/>
            </w:tcBorders>
            <w:vAlign w:val="center"/>
          </w:tcPr>
          <w:p w14:paraId="42CFD0F2" w14:textId="77777777" w:rsidR="009E6A35" w:rsidRPr="00C27815" w:rsidRDefault="009E6A35" w:rsidP="009E6A35">
            <w:pPr>
              <w:rPr>
                <w:sz w:val="20"/>
                <w:szCs w:val="20"/>
              </w:rPr>
            </w:pPr>
            <w:r w:rsidRPr="00C27815">
              <w:rPr>
                <w:sz w:val="20"/>
                <w:szCs w:val="20"/>
              </w:rPr>
              <w:t>Eligible undergraduates are those who have been admitted to the social work major with one year left of classes; eligible graduate students are those admitted to either the two-year MSW program or the one-year advanced standing MSW program.</w:t>
            </w:r>
          </w:p>
        </w:tc>
        <w:tc>
          <w:tcPr>
            <w:tcW w:w="1620" w:type="dxa"/>
            <w:tcBorders>
              <w:top w:val="single" w:sz="6" w:space="0" w:color="auto"/>
              <w:left w:val="single" w:sz="6" w:space="0" w:color="auto"/>
              <w:bottom w:val="single" w:sz="6" w:space="0" w:color="auto"/>
              <w:right w:val="single" w:sz="6" w:space="0" w:color="auto"/>
            </w:tcBorders>
            <w:vAlign w:val="center"/>
          </w:tcPr>
          <w:p w14:paraId="398FB672" w14:textId="77777777" w:rsidR="009E6A35" w:rsidRPr="00C27815" w:rsidRDefault="009E6A35" w:rsidP="009E6A35">
            <w:pPr>
              <w:rPr>
                <w:sz w:val="20"/>
                <w:szCs w:val="20"/>
              </w:rPr>
            </w:pPr>
            <w:r w:rsidRPr="00C27815">
              <w:rPr>
                <w:sz w:val="20"/>
                <w:szCs w:val="20"/>
              </w:rPr>
              <w:t>Between $6,500 and $8,500 per year depending upon the student’s willingness to work in rural areas of the state where the need is great; pays for tuition, books, and a small additional amount for other expenses.</w:t>
            </w:r>
          </w:p>
        </w:tc>
        <w:tc>
          <w:tcPr>
            <w:tcW w:w="2348" w:type="dxa"/>
            <w:tcBorders>
              <w:top w:val="single" w:sz="6" w:space="0" w:color="auto"/>
              <w:left w:val="single" w:sz="6" w:space="0" w:color="auto"/>
              <w:bottom w:val="single" w:sz="6" w:space="0" w:color="auto"/>
              <w:right w:val="single" w:sz="6" w:space="0" w:color="auto"/>
            </w:tcBorders>
            <w:vAlign w:val="center"/>
          </w:tcPr>
          <w:p w14:paraId="595707C8" w14:textId="77777777" w:rsidR="009E6A35" w:rsidRPr="00C27815" w:rsidRDefault="009E6A35" w:rsidP="009E6A35">
            <w:pPr>
              <w:rPr>
                <w:sz w:val="20"/>
                <w:szCs w:val="20"/>
              </w:rPr>
            </w:pPr>
            <w:r w:rsidRPr="00C27815">
              <w:rPr>
                <w:sz w:val="20"/>
                <w:szCs w:val="20"/>
              </w:rPr>
              <w:t>Between $8,000 and $10,000 per year depending upon the student’s willingness to work in rural areas of the state where the need is great; pays for tuition, books, and a small additional amount for other expenses</w:t>
            </w:r>
          </w:p>
        </w:tc>
        <w:tc>
          <w:tcPr>
            <w:tcW w:w="2602" w:type="dxa"/>
            <w:tcBorders>
              <w:top w:val="single" w:sz="6" w:space="0" w:color="auto"/>
              <w:left w:val="single" w:sz="6" w:space="0" w:color="auto"/>
              <w:bottom w:val="single" w:sz="6" w:space="0" w:color="auto"/>
              <w:right w:val="single" w:sz="6" w:space="0" w:color="auto"/>
            </w:tcBorders>
            <w:vAlign w:val="center"/>
          </w:tcPr>
          <w:p w14:paraId="7AD271B9" w14:textId="77777777" w:rsidR="009E6A35" w:rsidRPr="00C27815" w:rsidRDefault="009E6A35" w:rsidP="009E6A35">
            <w:pPr>
              <w:rPr>
                <w:rFonts w:eastAsia="PMingLiU"/>
                <w:sz w:val="20"/>
                <w:szCs w:val="20"/>
                <w:lang w:eastAsia="zh-HK"/>
              </w:rPr>
            </w:pPr>
            <w:r w:rsidRPr="00C27815">
              <w:rPr>
                <w:sz w:val="20"/>
                <w:szCs w:val="20"/>
              </w:rPr>
              <w:t>Students commit to work for one of the public agencies providing child protective &amp; child welfare services in Nevada for 1 year per each year they receive a stipend, following graduation.  If offered a job and don’t take it or fail to complete their commitment, the payback is the full amount of the educational stipend plus 8% interest annually.</w:t>
            </w:r>
          </w:p>
        </w:tc>
        <w:tc>
          <w:tcPr>
            <w:tcW w:w="2070" w:type="dxa"/>
            <w:tcBorders>
              <w:top w:val="single" w:sz="6" w:space="0" w:color="auto"/>
              <w:left w:val="single" w:sz="6" w:space="0" w:color="auto"/>
              <w:bottom w:val="single" w:sz="6" w:space="0" w:color="auto"/>
              <w:right w:val="single" w:sz="6" w:space="0" w:color="auto"/>
            </w:tcBorders>
            <w:vAlign w:val="center"/>
          </w:tcPr>
          <w:p w14:paraId="7661BFE3" w14:textId="77777777" w:rsidR="009E6A35" w:rsidRPr="00C27815" w:rsidRDefault="009E6A35" w:rsidP="009E6A35">
            <w:pPr>
              <w:rPr>
                <w:sz w:val="20"/>
                <w:szCs w:val="20"/>
              </w:rPr>
            </w:pPr>
            <w:r w:rsidRPr="00C27815">
              <w:rPr>
                <w:sz w:val="20"/>
                <w:szCs w:val="20"/>
              </w:rPr>
              <w:t>Funds are distributed twice, one half as a forgivable loan at the beginning of the fall semester and the other half as a forgivable loan at the beginning of spring semester.</w:t>
            </w:r>
          </w:p>
        </w:tc>
      </w:tr>
      <w:tr w:rsidR="009E6A35" w:rsidRPr="00C27815" w14:paraId="45319AD0" w14:textId="77777777" w:rsidTr="00EA56EE">
        <w:trPr>
          <w:trHeight w:val="48"/>
        </w:trPr>
        <w:tc>
          <w:tcPr>
            <w:tcW w:w="1972" w:type="dxa"/>
            <w:vMerge/>
            <w:tcBorders>
              <w:left w:val="single" w:sz="6" w:space="0" w:color="auto"/>
              <w:bottom w:val="single" w:sz="6" w:space="0" w:color="auto"/>
              <w:right w:val="single" w:sz="6" w:space="0" w:color="auto"/>
            </w:tcBorders>
            <w:shd w:val="clear" w:color="auto" w:fill="E6E6E6"/>
            <w:vAlign w:val="center"/>
          </w:tcPr>
          <w:p w14:paraId="51B2E02E" w14:textId="77777777" w:rsidR="009E6A35" w:rsidRPr="00C27815"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0BD78E3F" w14:textId="77777777" w:rsidR="009E6A35" w:rsidRPr="00A04AF2" w:rsidRDefault="009E6A35" w:rsidP="009E6A35">
            <w:pPr>
              <w:jc w:val="center"/>
              <w:rPr>
                <w:b/>
                <w:bCs/>
                <w:sz w:val="22"/>
                <w:szCs w:val="22"/>
              </w:rPr>
            </w:pPr>
            <w:r w:rsidRPr="00A04AF2">
              <w:rPr>
                <w:b/>
                <w:bCs/>
                <w:sz w:val="22"/>
                <w:szCs w:val="22"/>
              </w:rPr>
              <w:t>University of Nevada Las Vegas (UNLV)</w:t>
            </w:r>
          </w:p>
          <w:p w14:paraId="6778C4ED" w14:textId="77777777" w:rsidR="009E6A35" w:rsidRPr="00A04AF2" w:rsidRDefault="009E6A35" w:rsidP="009E6A35">
            <w:pPr>
              <w:jc w:val="center"/>
              <w:rPr>
                <w:sz w:val="22"/>
                <w:szCs w:val="22"/>
              </w:rPr>
            </w:pPr>
          </w:p>
          <w:p w14:paraId="1F27A139" w14:textId="339BDF9D" w:rsidR="009E6A35" w:rsidRPr="00B963C7" w:rsidRDefault="009E6A35" w:rsidP="009E6A35">
            <w:pPr>
              <w:jc w:val="center"/>
              <w:rPr>
                <w:color w:val="C00000"/>
                <w:sz w:val="22"/>
                <w:szCs w:val="22"/>
              </w:rPr>
            </w:pPr>
            <w:r w:rsidRPr="00B963C7">
              <w:rPr>
                <w:color w:val="C00000"/>
                <w:sz w:val="22"/>
                <w:szCs w:val="22"/>
              </w:rPr>
              <w:t>Jennifer Malnar, LCSW</w:t>
            </w:r>
          </w:p>
          <w:p w14:paraId="4E60DB7A" w14:textId="77777777" w:rsidR="009E6A35" w:rsidRDefault="009E6A35" w:rsidP="009E6A35">
            <w:pPr>
              <w:jc w:val="center"/>
              <w:rPr>
                <w:sz w:val="22"/>
                <w:szCs w:val="22"/>
              </w:rPr>
            </w:pPr>
            <w:r w:rsidRPr="00A04AF2">
              <w:rPr>
                <w:sz w:val="22"/>
                <w:szCs w:val="22"/>
              </w:rPr>
              <w:t xml:space="preserve">Stipend Program Coordinator </w:t>
            </w:r>
          </w:p>
          <w:p w14:paraId="564F21D9" w14:textId="1FFD9182" w:rsidR="009E6A35" w:rsidRPr="00C6278C" w:rsidRDefault="009E6A35" w:rsidP="009E6A35">
            <w:pPr>
              <w:jc w:val="center"/>
              <w:rPr>
                <w:sz w:val="22"/>
                <w:szCs w:val="22"/>
              </w:rPr>
            </w:pPr>
            <w:hyperlink r:id="rId89" w:history="1">
              <w:r w:rsidRPr="00F00F1B">
                <w:rPr>
                  <w:rStyle w:val="Hyperlink"/>
                  <w:sz w:val="22"/>
                  <w:szCs w:val="22"/>
                </w:rPr>
                <w:t>Jennifer.malnar@unlv.edu</w:t>
              </w:r>
            </w:hyperlink>
            <w:r>
              <w:rPr>
                <w:sz w:val="22"/>
                <w:szCs w:val="22"/>
              </w:rPr>
              <w:t xml:space="preserve"> </w:t>
            </w:r>
          </w:p>
        </w:tc>
        <w:tc>
          <w:tcPr>
            <w:tcW w:w="3314" w:type="dxa"/>
            <w:tcBorders>
              <w:top w:val="single" w:sz="6" w:space="0" w:color="auto"/>
              <w:left w:val="single" w:sz="6" w:space="0" w:color="auto"/>
              <w:bottom w:val="single" w:sz="6" w:space="0" w:color="auto"/>
              <w:right w:val="single" w:sz="6" w:space="0" w:color="auto"/>
            </w:tcBorders>
          </w:tcPr>
          <w:p w14:paraId="05967EA8" w14:textId="77777777" w:rsidR="009E6A35" w:rsidRPr="00271972" w:rsidRDefault="009E6A35" w:rsidP="009E6A35">
            <w:pPr>
              <w:spacing w:after="160" w:line="259" w:lineRule="auto"/>
              <w:rPr>
                <w:rFonts w:eastAsia="Calibri"/>
                <w:sz w:val="20"/>
                <w:szCs w:val="20"/>
              </w:rPr>
            </w:pPr>
            <w:r w:rsidRPr="00271972">
              <w:rPr>
                <w:rFonts w:eastAsia="Calibri"/>
                <w:sz w:val="20"/>
                <w:szCs w:val="20"/>
              </w:rPr>
              <w:t>BSW Students must have and maintain a minimum GPA of 3.0</w:t>
            </w:r>
          </w:p>
          <w:p w14:paraId="7985A2E8" w14:textId="77777777" w:rsidR="009E6A35" w:rsidRPr="00271972" w:rsidRDefault="009E6A35" w:rsidP="009E6A35">
            <w:pPr>
              <w:spacing w:after="160" w:line="259" w:lineRule="auto"/>
              <w:rPr>
                <w:rFonts w:eastAsia="Calibri"/>
                <w:sz w:val="20"/>
                <w:szCs w:val="20"/>
              </w:rPr>
            </w:pPr>
            <w:r w:rsidRPr="00271972">
              <w:rPr>
                <w:rFonts w:eastAsia="Calibri"/>
                <w:sz w:val="20"/>
                <w:szCs w:val="20"/>
              </w:rPr>
              <w:t>BSW, senior year student entering program must pass criminal, drug, driving background checks.</w:t>
            </w:r>
          </w:p>
          <w:p w14:paraId="16C7A11C" w14:textId="77777777" w:rsidR="009E6A35" w:rsidRPr="00271972" w:rsidRDefault="009E6A35" w:rsidP="009E6A35">
            <w:pPr>
              <w:spacing w:after="160" w:line="259" w:lineRule="auto"/>
              <w:rPr>
                <w:rFonts w:eastAsia="Calibri"/>
                <w:sz w:val="20"/>
                <w:szCs w:val="20"/>
              </w:rPr>
            </w:pPr>
            <w:r w:rsidRPr="00271972">
              <w:rPr>
                <w:rFonts w:eastAsia="Calibri"/>
                <w:sz w:val="20"/>
                <w:szCs w:val="20"/>
              </w:rPr>
              <w:t>Nevada residency &amp; Nevada Driver’s License required</w:t>
            </w:r>
          </w:p>
          <w:p w14:paraId="60278575" w14:textId="77777777" w:rsidR="009E6A35" w:rsidRPr="00271972" w:rsidRDefault="009E6A35" w:rsidP="009E6A35">
            <w:pPr>
              <w:spacing w:after="160" w:line="259" w:lineRule="auto"/>
              <w:rPr>
                <w:rFonts w:eastAsia="Calibri"/>
                <w:sz w:val="20"/>
                <w:szCs w:val="20"/>
              </w:rPr>
            </w:pPr>
            <w:r w:rsidRPr="00271972">
              <w:rPr>
                <w:rFonts w:eastAsia="Calibri"/>
                <w:sz w:val="20"/>
                <w:szCs w:val="20"/>
              </w:rPr>
              <w:t xml:space="preserve">All 2nd year BSW students in the Title IV-E program must complete </w:t>
            </w:r>
            <w:r w:rsidRPr="00271972">
              <w:rPr>
                <w:rFonts w:eastAsia="Calibri"/>
                <w:sz w:val="20"/>
                <w:szCs w:val="20"/>
              </w:rPr>
              <w:lastRenderedPageBreak/>
              <w:t xml:space="preserve">their field placement at Department of Family Services (DFS) </w:t>
            </w:r>
          </w:p>
          <w:p w14:paraId="34D25335" w14:textId="22EFAF5F" w:rsidR="009E6A35" w:rsidRPr="00271972" w:rsidRDefault="009E6A35" w:rsidP="009E6A35">
            <w:pPr>
              <w:spacing w:after="160" w:line="259" w:lineRule="auto"/>
              <w:rPr>
                <w:rFonts w:eastAsia="Calibri"/>
                <w:sz w:val="20"/>
                <w:szCs w:val="20"/>
              </w:rPr>
            </w:pPr>
            <w:r w:rsidRPr="00271972">
              <w:rPr>
                <w:rFonts w:eastAsia="Calibri"/>
                <w:sz w:val="20"/>
                <w:szCs w:val="20"/>
              </w:rPr>
              <w:t xml:space="preserve">Applicants cannot be in default of federal student loans </w:t>
            </w:r>
          </w:p>
        </w:tc>
        <w:tc>
          <w:tcPr>
            <w:tcW w:w="1620" w:type="dxa"/>
            <w:tcBorders>
              <w:top w:val="single" w:sz="6" w:space="0" w:color="auto"/>
              <w:left w:val="single" w:sz="6" w:space="0" w:color="auto"/>
              <w:bottom w:val="single" w:sz="6" w:space="0" w:color="auto"/>
              <w:right w:val="single" w:sz="6" w:space="0" w:color="auto"/>
            </w:tcBorders>
            <w:vAlign w:val="center"/>
          </w:tcPr>
          <w:p w14:paraId="2626A841" w14:textId="77777777" w:rsidR="009E6A35" w:rsidRPr="00271972" w:rsidRDefault="009E6A35" w:rsidP="009E6A35">
            <w:pPr>
              <w:rPr>
                <w:sz w:val="20"/>
                <w:szCs w:val="20"/>
              </w:rPr>
            </w:pPr>
            <w:r w:rsidRPr="00271972">
              <w:rPr>
                <w:sz w:val="20"/>
                <w:szCs w:val="20"/>
              </w:rPr>
              <w:lastRenderedPageBreak/>
              <w:t>Undergraduates are those who have been admitted to the social work major with one year left of classes</w:t>
            </w:r>
          </w:p>
          <w:p w14:paraId="34119244" w14:textId="77777777" w:rsidR="009E6A35" w:rsidRPr="00271972" w:rsidRDefault="009E6A35" w:rsidP="009E6A35">
            <w:pPr>
              <w:rPr>
                <w:sz w:val="15"/>
                <w:szCs w:val="15"/>
              </w:rPr>
            </w:pPr>
          </w:p>
          <w:p w14:paraId="03CED5C6" w14:textId="21250D93" w:rsidR="009E6A35" w:rsidRPr="00A04AF2" w:rsidRDefault="009E6A35" w:rsidP="009E6A35">
            <w:pPr>
              <w:rPr>
                <w:sz w:val="20"/>
                <w:szCs w:val="20"/>
              </w:rPr>
            </w:pPr>
            <w:r w:rsidRPr="00271972">
              <w:rPr>
                <w:sz w:val="20"/>
                <w:szCs w:val="20"/>
              </w:rPr>
              <w:t xml:space="preserve">Between $6,500 and $8,500 per year depending </w:t>
            </w:r>
            <w:r w:rsidRPr="00271972">
              <w:rPr>
                <w:sz w:val="20"/>
                <w:szCs w:val="20"/>
              </w:rPr>
              <w:lastRenderedPageBreak/>
              <w:t>upon the student’s willingness to work in rural areas of the state where the need is great; pays for tuition, books, and a small additional amount for other expenses.</w:t>
            </w:r>
          </w:p>
        </w:tc>
        <w:tc>
          <w:tcPr>
            <w:tcW w:w="2348" w:type="dxa"/>
            <w:tcBorders>
              <w:top w:val="single" w:sz="6" w:space="0" w:color="auto"/>
              <w:left w:val="single" w:sz="6" w:space="0" w:color="auto"/>
              <w:bottom w:val="single" w:sz="6" w:space="0" w:color="auto"/>
              <w:right w:val="single" w:sz="6" w:space="0" w:color="auto"/>
            </w:tcBorders>
            <w:vAlign w:val="center"/>
          </w:tcPr>
          <w:p w14:paraId="25869632" w14:textId="77777777" w:rsidR="009E6A35" w:rsidRPr="00A04AF2" w:rsidRDefault="009E6A35" w:rsidP="009E6A35">
            <w:pPr>
              <w:autoSpaceDE w:val="0"/>
              <w:autoSpaceDN w:val="0"/>
              <w:adjustRightInd w:val="0"/>
              <w:rPr>
                <w:sz w:val="20"/>
                <w:szCs w:val="20"/>
                <w:lang w:eastAsia="zh-CN"/>
              </w:rPr>
            </w:pPr>
            <w:r w:rsidRPr="00A04AF2">
              <w:rPr>
                <w:sz w:val="20"/>
                <w:szCs w:val="20"/>
                <w:lang w:eastAsia="zh-CN"/>
              </w:rPr>
              <w:lastRenderedPageBreak/>
              <w:t>No current MSW Stipend program is provided.</w:t>
            </w:r>
          </w:p>
          <w:p w14:paraId="373CD52E" w14:textId="77777777" w:rsidR="009E6A35" w:rsidRPr="00A04AF2" w:rsidRDefault="009E6A35" w:rsidP="009E6A35">
            <w:pPr>
              <w:autoSpaceDE w:val="0"/>
              <w:autoSpaceDN w:val="0"/>
              <w:adjustRightInd w:val="0"/>
              <w:rPr>
                <w:sz w:val="20"/>
                <w:szCs w:val="20"/>
                <w:lang w:eastAsia="zh-CN"/>
              </w:rPr>
            </w:pPr>
          </w:p>
          <w:p w14:paraId="33CB1775" w14:textId="77777777" w:rsidR="009E6A35" w:rsidRPr="00A04AF2" w:rsidRDefault="009E6A35" w:rsidP="009E6A35">
            <w:pPr>
              <w:autoSpaceDE w:val="0"/>
              <w:autoSpaceDN w:val="0"/>
              <w:adjustRightInd w:val="0"/>
              <w:rPr>
                <w:sz w:val="20"/>
                <w:szCs w:val="20"/>
                <w:lang w:eastAsia="zh-CN"/>
              </w:rPr>
            </w:pPr>
            <w:r w:rsidRPr="00A04AF2">
              <w:rPr>
                <w:sz w:val="20"/>
                <w:szCs w:val="20"/>
                <w:lang w:eastAsia="zh-CN"/>
              </w:rPr>
              <w:t xml:space="preserve">BSW graduates pursuing a MSW will be provided opportunities to complete field placement at the Child Welfare Agency in a different department. </w:t>
            </w:r>
          </w:p>
          <w:p w14:paraId="114FC3DD" w14:textId="77777777" w:rsidR="009E6A35" w:rsidRPr="00A04AF2" w:rsidRDefault="009E6A35" w:rsidP="009E6A35">
            <w:pPr>
              <w:autoSpaceDE w:val="0"/>
              <w:autoSpaceDN w:val="0"/>
              <w:adjustRightInd w:val="0"/>
              <w:rPr>
                <w:sz w:val="20"/>
                <w:szCs w:val="20"/>
                <w:lang w:eastAsia="zh-CN"/>
              </w:rPr>
            </w:pPr>
          </w:p>
          <w:p w14:paraId="30EBC547" w14:textId="3C19BF64" w:rsidR="009E6A35" w:rsidRPr="00A04AF2" w:rsidRDefault="009E6A35" w:rsidP="009E6A35">
            <w:pPr>
              <w:rPr>
                <w:sz w:val="20"/>
                <w:szCs w:val="20"/>
              </w:rPr>
            </w:pPr>
            <w:r w:rsidRPr="00A04AF2">
              <w:rPr>
                <w:sz w:val="20"/>
                <w:szCs w:val="20"/>
                <w:lang w:eastAsia="zh-CN"/>
              </w:rPr>
              <w:t xml:space="preserve">Deferment of loan forgiveness will be </w:t>
            </w:r>
            <w:r w:rsidRPr="00A04AF2">
              <w:rPr>
                <w:sz w:val="20"/>
                <w:szCs w:val="20"/>
                <w:lang w:eastAsia="zh-CN"/>
              </w:rPr>
              <w:lastRenderedPageBreak/>
              <w:t xml:space="preserve">provided to pursue MSW Advanced Standing or Full-Time Program. </w:t>
            </w:r>
          </w:p>
        </w:tc>
        <w:tc>
          <w:tcPr>
            <w:tcW w:w="2602" w:type="dxa"/>
            <w:tcBorders>
              <w:top w:val="single" w:sz="6" w:space="0" w:color="auto"/>
              <w:left w:val="single" w:sz="6" w:space="0" w:color="auto"/>
              <w:bottom w:val="single" w:sz="6" w:space="0" w:color="auto"/>
              <w:right w:val="single" w:sz="6" w:space="0" w:color="auto"/>
            </w:tcBorders>
            <w:vAlign w:val="center"/>
          </w:tcPr>
          <w:p w14:paraId="42D02B75" w14:textId="77777777" w:rsidR="009E6A35" w:rsidRPr="00271972" w:rsidRDefault="009E6A35" w:rsidP="009E6A35">
            <w:pPr>
              <w:autoSpaceDE w:val="0"/>
              <w:autoSpaceDN w:val="0"/>
              <w:adjustRightInd w:val="0"/>
              <w:rPr>
                <w:sz w:val="20"/>
                <w:szCs w:val="20"/>
              </w:rPr>
            </w:pPr>
            <w:r w:rsidRPr="00271972">
              <w:rPr>
                <w:sz w:val="20"/>
                <w:szCs w:val="20"/>
              </w:rPr>
              <w:lastRenderedPageBreak/>
              <w:t xml:space="preserve">Students commit to work for public agencies providing child protective &amp; child welfare services in Nevada for 1 year per each year they receive a stipend, following graduation. If offered a job and don’t take it or fail to complete their commitment, the payback is the full amount of the educational </w:t>
            </w:r>
            <w:r w:rsidRPr="00271972">
              <w:rPr>
                <w:sz w:val="20"/>
                <w:szCs w:val="20"/>
              </w:rPr>
              <w:lastRenderedPageBreak/>
              <w:t>stipend plus 8% interest annually.</w:t>
            </w:r>
          </w:p>
          <w:p w14:paraId="5FFBFF0C" w14:textId="471FEFF6" w:rsidR="009E6A35" w:rsidRPr="0078068C" w:rsidRDefault="009E6A35" w:rsidP="009E6A35">
            <w:pPr>
              <w:rPr>
                <w:sz w:val="20"/>
                <w:szCs w:val="20"/>
              </w:rPr>
            </w:pPr>
            <w:r w:rsidRPr="00271972">
              <w:rPr>
                <w:sz w:val="20"/>
                <w:szCs w:val="20"/>
              </w:rPr>
              <w:t>Funds are distributed twice, one half as a forgivable loan at the beginning of the fall semester and the other half as a forgivable loan at the beginning of spring semester.</w:t>
            </w:r>
          </w:p>
        </w:tc>
        <w:tc>
          <w:tcPr>
            <w:tcW w:w="2070" w:type="dxa"/>
            <w:tcBorders>
              <w:top w:val="single" w:sz="6" w:space="0" w:color="auto"/>
              <w:left w:val="single" w:sz="6" w:space="0" w:color="auto"/>
              <w:bottom w:val="single" w:sz="6" w:space="0" w:color="auto"/>
              <w:right w:val="single" w:sz="6" w:space="0" w:color="auto"/>
            </w:tcBorders>
            <w:vAlign w:val="center"/>
          </w:tcPr>
          <w:p w14:paraId="2F457CA5" w14:textId="77777777" w:rsidR="009E6A35" w:rsidRPr="00A04AF2" w:rsidRDefault="009E6A35" w:rsidP="009E6A35">
            <w:pPr>
              <w:spacing w:after="160" w:line="259" w:lineRule="auto"/>
              <w:rPr>
                <w:sz w:val="20"/>
                <w:szCs w:val="20"/>
                <w:lang w:eastAsia="zh-CN"/>
              </w:rPr>
            </w:pPr>
            <w:r w:rsidRPr="00A04AF2">
              <w:rPr>
                <w:sz w:val="20"/>
                <w:szCs w:val="20"/>
                <w:lang w:eastAsia="zh-CN"/>
              </w:rPr>
              <w:lastRenderedPageBreak/>
              <w:t xml:space="preserve">6-8 Students are selected per year </w:t>
            </w:r>
          </w:p>
          <w:p w14:paraId="17CB9C56" w14:textId="77777777" w:rsidR="009E6A35" w:rsidRPr="00A04AF2" w:rsidRDefault="009E6A35" w:rsidP="009E6A35">
            <w:pPr>
              <w:spacing w:after="160" w:line="259" w:lineRule="auto"/>
              <w:rPr>
                <w:sz w:val="20"/>
                <w:szCs w:val="20"/>
                <w:lang w:eastAsia="zh-CN"/>
              </w:rPr>
            </w:pPr>
            <w:r w:rsidRPr="00A04AF2">
              <w:rPr>
                <w:sz w:val="20"/>
                <w:szCs w:val="20"/>
                <w:lang w:eastAsia="zh-CN"/>
              </w:rPr>
              <w:t xml:space="preserve">Programs begin in the Fall and end in the Spring of BSW Senior Year. </w:t>
            </w:r>
          </w:p>
          <w:p w14:paraId="6174496C" w14:textId="79395346" w:rsidR="009E6A35" w:rsidRPr="00A04AF2" w:rsidRDefault="009E6A35" w:rsidP="009E6A35">
            <w:pPr>
              <w:rPr>
                <w:sz w:val="20"/>
                <w:szCs w:val="20"/>
              </w:rPr>
            </w:pPr>
            <w:r w:rsidRPr="00A04AF2">
              <w:rPr>
                <w:sz w:val="20"/>
                <w:szCs w:val="20"/>
                <w:lang w:eastAsia="zh-CN"/>
              </w:rPr>
              <w:t xml:space="preserve">Students who participate in the Stipend program are provided with child </w:t>
            </w:r>
            <w:r w:rsidRPr="00A04AF2">
              <w:rPr>
                <w:sz w:val="20"/>
                <w:szCs w:val="20"/>
                <w:lang w:eastAsia="zh-CN"/>
              </w:rPr>
              <w:lastRenderedPageBreak/>
              <w:t xml:space="preserve">welfare academy training to prepare for the field throughout the program. </w:t>
            </w:r>
          </w:p>
        </w:tc>
      </w:tr>
      <w:tr w:rsidR="009E6A35" w:rsidRPr="00C27815" w14:paraId="1F661B07"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137DDDE8" w14:textId="77777777" w:rsidR="009E6A35" w:rsidRPr="00DB5BED" w:rsidRDefault="009E6A35" w:rsidP="009E6A35">
            <w:pPr>
              <w:jc w:val="center"/>
              <w:rPr>
                <w:rFonts w:eastAsia="PMingLiU"/>
                <w:b/>
                <w:sz w:val="20"/>
                <w:szCs w:val="20"/>
                <w:lang w:eastAsia="zh-TW"/>
              </w:rPr>
            </w:pPr>
            <w:r w:rsidRPr="00C27815">
              <w:rPr>
                <w:b/>
                <w:sz w:val="20"/>
                <w:szCs w:val="20"/>
              </w:rPr>
              <w:lastRenderedPageBreak/>
              <w:t>New Hampshire</w:t>
            </w:r>
          </w:p>
          <w:p w14:paraId="5EB6C1E1" w14:textId="77777777" w:rsidR="009E6A35" w:rsidRPr="00DB5BED" w:rsidRDefault="009E6A35" w:rsidP="009E6A35">
            <w:pPr>
              <w:jc w:val="center"/>
              <w:rPr>
                <w:rFonts w:eastAsia="PMingLiU"/>
                <w:b/>
                <w:sz w:val="20"/>
                <w:szCs w:val="20"/>
                <w:lang w:eastAsia="zh-TW"/>
              </w:rPr>
            </w:pPr>
          </w:p>
          <w:p w14:paraId="2438C236" w14:textId="77777777" w:rsidR="009E6A35" w:rsidRPr="009E0B25" w:rsidRDefault="009E6A35" w:rsidP="009E6A35">
            <w:pPr>
              <w:jc w:val="center"/>
              <w:rPr>
                <w:color w:val="C00000"/>
                <w:sz w:val="20"/>
                <w:szCs w:val="20"/>
              </w:rPr>
            </w:pPr>
            <w:r w:rsidRPr="009E0B25">
              <w:rPr>
                <w:color w:val="C00000"/>
                <w:sz w:val="20"/>
                <w:szCs w:val="20"/>
              </w:rPr>
              <w:t>Heidi Young</w:t>
            </w:r>
          </w:p>
          <w:p w14:paraId="307F538E" w14:textId="77777777" w:rsidR="009E6A35" w:rsidRPr="002361A1" w:rsidRDefault="009E6A35" w:rsidP="009E6A35">
            <w:pPr>
              <w:jc w:val="center"/>
              <w:rPr>
                <w:sz w:val="20"/>
                <w:szCs w:val="20"/>
              </w:rPr>
            </w:pPr>
            <w:r w:rsidRPr="002361A1">
              <w:rPr>
                <w:sz w:val="20"/>
                <w:szCs w:val="20"/>
              </w:rPr>
              <w:t>Administrator, Organizational Learning Team</w:t>
            </w:r>
          </w:p>
          <w:p w14:paraId="1FB5426F" w14:textId="77777777" w:rsidR="009E6A35" w:rsidRPr="002361A1" w:rsidRDefault="009E6A35" w:rsidP="009E6A35">
            <w:pPr>
              <w:jc w:val="center"/>
              <w:rPr>
                <w:sz w:val="20"/>
                <w:szCs w:val="20"/>
              </w:rPr>
            </w:pPr>
            <w:r w:rsidRPr="002361A1">
              <w:rPr>
                <w:sz w:val="20"/>
                <w:szCs w:val="20"/>
              </w:rPr>
              <w:t>Division of Children, Youth and Families</w:t>
            </w:r>
          </w:p>
          <w:p w14:paraId="45F4CC34" w14:textId="612D0BD1" w:rsidR="009E6A35" w:rsidRPr="009E0B25" w:rsidRDefault="009E6A35" w:rsidP="009E6A35">
            <w:pPr>
              <w:jc w:val="center"/>
              <w:rPr>
                <w:rFonts w:eastAsia="PMingLiU"/>
                <w:sz w:val="16"/>
                <w:szCs w:val="16"/>
                <w:lang w:eastAsia="zh-TW"/>
              </w:rPr>
            </w:pPr>
            <w:hyperlink r:id="rId90" w:history="1">
              <w:r w:rsidRPr="009E0B25">
                <w:rPr>
                  <w:rStyle w:val="Hyperlink"/>
                  <w:sz w:val="16"/>
                  <w:szCs w:val="16"/>
                </w:rPr>
                <w:t>hyoung@dhhs.state.nh.us</w:t>
              </w:r>
            </w:hyperlink>
          </w:p>
          <w:p w14:paraId="5B4ABD82" w14:textId="77777777" w:rsidR="009E6A35" w:rsidRPr="00C27815" w:rsidRDefault="009E6A35" w:rsidP="009E6A35">
            <w:pPr>
              <w:jc w:val="center"/>
              <w:rPr>
                <w:sz w:val="20"/>
                <w:szCs w:val="20"/>
              </w:rPr>
            </w:pPr>
            <w:r w:rsidRPr="009E0B25">
              <w:rPr>
                <w:color w:val="C00000"/>
                <w:sz w:val="20"/>
                <w:szCs w:val="20"/>
              </w:rPr>
              <w:t>603-625-5471</w:t>
            </w:r>
          </w:p>
        </w:tc>
        <w:tc>
          <w:tcPr>
            <w:tcW w:w="3886" w:type="dxa"/>
            <w:tcBorders>
              <w:top w:val="single" w:sz="6" w:space="0" w:color="auto"/>
              <w:left w:val="single" w:sz="6" w:space="0" w:color="auto"/>
              <w:bottom w:val="single" w:sz="6" w:space="0" w:color="auto"/>
              <w:right w:val="single" w:sz="6" w:space="0" w:color="auto"/>
            </w:tcBorders>
            <w:vAlign w:val="center"/>
          </w:tcPr>
          <w:p w14:paraId="5D54FD2A" w14:textId="77777777" w:rsidR="009E6A35" w:rsidRPr="00DB5BED" w:rsidRDefault="009E6A35" w:rsidP="009E6A35">
            <w:pPr>
              <w:jc w:val="center"/>
              <w:rPr>
                <w:rFonts w:eastAsia="PMingLiU"/>
                <w:b/>
                <w:sz w:val="20"/>
                <w:szCs w:val="20"/>
                <w:lang w:eastAsia="zh-TW"/>
              </w:rPr>
            </w:pPr>
            <w:r w:rsidRPr="00C27815">
              <w:rPr>
                <w:b/>
                <w:sz w:val="20"/>
                <w:szCs w:val="20"/>
              </w:rPr>
              <w:t>Plymouth State University</w:t>
            </w:r>
          </w:p>
          <w:p w14:paraId="20812567" w14:textId="77777777" w:rsidR="009E6A35" w:rsidRPr="00DB5BED" w:rsidRDefault="009E6A35" w:rsidP="009E6A35">
            <w:pPr>
              <w:jc w:val="center"/>
              <w:rPr>
                <w:rFonts w:eastAsia="PMingLiU"/>
                <w:b/>
                <w:sz w:val="20"/>
                <w:szCs w:val="20"/>
                <w:lang w:eastAsia="zh-TW"/>
              </w:rPr>
            </w:pPr>
          </w:p>
          <w:p w14:paraId="15849E89" w14:textId="77777777" w:rsidR="009E6A35" w:rsidRPr="002361A1" w:rsidRDefault="009E6A35" w:rsidP="009E6A35">
            <w:pPr>
              <w:jc w:val="center"/>
              <w:rPr>
                <w:rFonts w:eastAsia="PMingLiU"/>
                <w:sz w:val="20"/>
                <w:szCs w:val="20"/>
                <w:lang w:eastAsia="zh-TW"/>
              </w:rPr>
            </w:pPr>
            <w:r w:rsidRPr="002361A1">
              <w:rPr>
                <w:rFonts w:eastAsia="PMingLiU"/>
                <w:sz w:val="20"/>
                <w:szCs w:val="20"/>
                <w:lang w:eastAsia="zh-TW"/>
              </w:rPr>
              <w:t>Plymouth, NH</w:t>
            </w:r>
          </w:p>
          <w:p w14:paraId="1BC2B780" w14:textId="77777777" w:rsidR="009E6A35" w:rsidRPr="002361A1" w:rsidRDefault="009E6A35" w:rsidP="009E6A35">
            <w:pPr>
              <w:jc w:val="center"/>
              <w:rPr>
                <w:rFonts w:eastAsia="PMingLiU"/>
                <w:sz w:val="20"/>
                <w:szCs w:val="20"/>
                <w:lang w:eastAsia="zh-TW"/>
              </w:rPr>
            </w:pPr>
            <w:r w:rsidRPr="002361A1">
              <w:rPr>
                <w:rFonts w:eastAsia="PMingLiU"/>
                <w:sz w:val="20"/>
                <w:szCs w:val="20"/>
                <w:lang w:eastAsia="zh-TW"/>
              </w:rPr>
              <w:t>Child Welfare Title IV-E ETP</w:t>
            </w:r>
          </w:p>
          <w:p w14:paraId="18067927" w14:textId="1EE0D2C4" w:rsidR="009E6A35" w:rsidRPr="005822FF" w:rsidRDefault="009E6A35" w:rsidP="009E6A35">
            <w:pPr>
              <w:jc w:val="center"/>
              <w:rPr>
                <w:rFonts w:eastAsia="PMingLiU"/>
                <w:color w:val="C00000"/>
                <w:sz w:val="20"/>
                <w:szCs w:val="20"/>
                <w:lang w:val="es-419" w:eastAsia="zh-TW"/>
              </w:rPr>
            </w:pPr>
            <w:r w:rsidRPr="005822FF">
              <w:rPr>
                <w:color w:val="C00000"/>
                <w:sz w:val="20"/>
                <w:szCs w:val="20"/>
                <w:lang w:val="es-419"/>
              </w:rPr>
              <w:t>Kristina Lind</w:t>
            </w:r>
          </w:p>
          <w:p w14:paraId="4B6283DE" w14:textId="77777777" w:rsidR="009E6A35" w:rsidRPr="005822FF" w:rsidRDefault="009E6A35" w:rsidP="009E6A35">
            <w:pPr>
              <w:jc w:val="center"/>
              <w:rPr>
                <w:rFonts w:eastAsia="PMingLiU"/>
                <w:sz w:val="20"/>
                <w:szCs w:val="20"/>
                <w:lang w:val="es-419" w:eastAsia="zh-TW"/>
              </w:rPr>
            </w:pPr>
            <w:r w:rsidRPr="005822FF">
              <w:rPr>
                <w:rFonts w:eastAsia="PMingLiU" w:hint="eastAsia"/>
                <w:sz w:val="20"/>
                <w:szCs w:val="20"/>
                <w:lang w:val="es-419" w:eastAsia="zh-TW"/>
              </w:rPr>
              <w:t>Coordinator</w:t>
            </w:r>
          </w:p>
          <w:p w14:paraId="1D69A60E" w14:textId="77777777" w:rsidR="009E6A35" w:rsidRPr="005822FF" w:rsidRDefault="009E6A35" w:rsidP="009E6A35">
            <w:pPr>
              <w:jc w:val="center"/>
              <w:rPr>
                <w:color w:val="0000FF"/>
                <w:sz w:val="20"/>
                <w:szCs w:val="20"/>
                <w:lang w:val="es-419"/>
              </w:rPr>
            </w:pPr>
            <w:hyperlink r:id="rId91" w:history="1">
              <w:r w:rsidRPr="005822FF">
                <w:rPr>
                  <w:rStyle w:val="Hyperlink"/>
                  <w:sz w:val="20"/>
                  <w:szCs w:val="20"/>
                  <w:lang w:val="es-419"/>
                </w:rPr>
                <w:t>ksl1010@plymouth.edu</w:t>
              </w:r>
            </w:hyperlink>
            <w:r w:rsidRPr="005822FF">
              <w:rPr>
                <w:color w:val="0000FF"/>
                <w:sz w:val="20"/>
                <w:szCs w:val="20"/>
                <w:lang w:val="es-419"/>
              </w:rPr>
              <w:t xml:space="preserve"> </w:t>
            </w:r>
          </w:p>
          <w:p w14:paraId="2153BDBF" w14:textId="24A2FF50" w:rsidR="009E6A35" w:rsidRPr="008464B4" w:rsidRDefault="009E6A35" w:rsidP="009E6A35">
            <w:pPr>
              <w:jc w:val="center"/>
              <w:rPr>
                <w:b/>
                <w:sz w:val="20"/>
                <w:szCs w:val="20"/>
              </w:rPr>
            </w:pPr>
            <w:r w:rsidRPr="008464B4">
              <w:rPr>
                <w:sz w:val="20"/>
                <w:szCs w:val="20"/>
              </w:rPr>
              <w:t>(603)535-3077</w:t>
            </w:r>
          </w:p>
          <w:p w14:paraId="791428B8" w14:textId="77777777" w:rsidR="009E6A35" w:rsidRPr="00C27815" w:rsidRDefault="009E6A35" w:rsidP="009E6A35">
            <w:pPr>
              <w:jc w:val="center"/>
              <w:rPr>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156B1F8B" w14:textId="77777777" w:rsidR="009E6A35" w:rsidRPr="00C27815" w:rsidRDefault="009E6A35" w:rsidP="009E6A35">
            <w:pPr>
              <w:rPr>
                <w:rFonts w:eastAsia="PMingLiU"/>
                <w:sz w:val="20"/>
                <w:szCs w:val="20"/>
                <w:lang w:eastAsia="zh-HK"/>
              </w:rPr>
            </w:pPr>
            <w:r w:rsidRPr="002361A1">
              <w:rPr>
                <w:sz w:val="20"/>
                <w:szCs w:val="20"/>
              </w:rPr>
              <w:t>For eligible BSW students with a focus on Child &amp; Family Services, competitive application with essay, panel interview, shadowing experience, reflection paper</w:t>
            </w:r>
          </w:p>
        </w:tc>
        <w:tc>
          <w:tcPr>
            <w:tcW w:w="1620" w:type="dxa"/>
            <w:tcBorders>
              <w:top w:val="single" w:sz="6" w:space="0" w:color="auto"/>
              <w:left w:val="single" w:sz="6" w:space="0" w:color="auto"/>
              <w:bottom w:val="single" w:sz="6" w:space="0" w:color="auto"/>
              <w:right w:val="single" w:sz="6" w:space="0" w:color="auto"/>
            </w:tcBorders>
            <w:vAlign w:val="center"/>
          </w:tcPr>
          <w:p w14:paraId="49A5E559" w14:textId="77777777" w:rsidR="009E6A35" w:rsidRDefault="009E6A35" w:rsidP="009E6A35">
            <w:pPr>
              <w:rPr>
                <w:rFonts w:eastAsia="PMingLiU"/>
                <w:sz w:val="20"/>
                <w:szCs w:val="20"/>
                <w:lang w:eastAsia="zh-TW"/>
              </w:rPr>
            </w:pPr>
            <w:r w:rsidRPr="002361A1">
              <w:rPr>
                <w:sz w:val="20"/>
                <w:szCs w:val="20"/>
              </w:rPr>
              <w:t>$3000 for student’s block placement year; One year in-state tuition in exchange for 12 month DCYF employment commitment. Students may apply for 1 or 2 year program</w:t>
            </w:r>
            <w:r w:rsidRPr="002361A1">
              <w:rPr>
                <w:rFonts w:hint="eastAsia"/>
                <w:sz w:val="20"/>
                <w:szCs w:val="20"/>
              </w:rPr>
              <w:t xml:space="preserve"> </w:t>
            </w:r>
          </w:p>
          <w:p w14:paraId="7C5C569A" w14:textId="77777777" w:rsidR="009E6A35" w:rsidRPr="00BF7BBD" w:rsidRDefault="009E6A35" w:rsidP="009E6A35">
            <w:pPr>
              <w:rPr>
                <w:rFonts w:eastAsia="PMingLiU"/>
                <w:sz w:val="20"/>
                <w:szCs w:val="20"/>
                <w:lang w:eastAsia="zh-TW"/>
              </w:rPr>
            </w:pPr>
          </w:p>
        </w:tc>
        <w:tc>
          <w:tcPr>
            <w:tcW w:w="2348" w:type="dxa"/>
            <w:tcBorders>
              <w:top w:val="single" w:sz="6" w:space="0" w:color="auto"/>
              <w:left w:val="single" w:sz="6" w:space="0" w:color="auto"/>
              <w:bottom w:val="single" w:sz="6" w:space="0" w:color="auto"/>
              <w:right w:val="single" w:sz="6" w:space="0" w:color="auto"/>
            </w:tcBorders>
            <w:vAlign w:val="center"/>
          </w:tcPr>
          <w:p w14:paraId="7D7358E3" w14:textId="77777777" w:rsidR="009E6A35" w:rsidRPr="00C27815" w:rsidRDefault="009E6A35" w:rsidP="009E6A35">
            <w:pPr>
              <w:rPr>
                <w:sz w:val="20"/>
                <w:szCs w:val="20"/>
              </w:rPr>
            </w:pPr>
            <w:r w:rsidRPr="00C27815">
              <w:rPr>
                <w:sz w:val="20"/>
                <w:szCs w:val="20"/>
              </w:rPr>
              <w:t>N/A</w:t>
            </w:r>
          </w:p>
        </w:tc>
        <w:tc>
          <w:tcPr>
            <w:tcW w:w="2602" w:type="dxa"/>
            <w:tcBorders>
              <w:top w:val="single" w:sz="6" w:space="0" w:color="auto"/>
              <w:left w:val="single" w:sz="6" w:space="0" w:color="auto"/>
              <w:bottom w:val="single" w:sz="6" w:space="0" w:color="auto"/>
              <w:right w:val="single" w:sz="6" w:space="0" w:color="auto"/>
            </w:tcBorders>
            <w:vAlign w:val="center"/>
          </w:tcPr>
          <w:p w14:paraId="4D2601E9" w14:textId="77777777" w:rsidR="009E6A35" w:rsidRPr="003D086F" w:rsidRDefault="009E6A35" w:rsidP="009E6A35">
            <w:pPr>
              <w:rPr>
                <w:rFonts w:eastAsia="PMingLiU"/>
                <w:sz w:val="20"/>
                <w:szCs w:val="20"/>
                <w:lang w:eastAsia="zh-TW"/>
              </w:rPr>
            </w:pPr>
            <w:r w:rsidRPr="002361A1">
              <w:rPr>
                <w:rFonts w:eastAsia="PMingLiU"/>
                <w:sz w:val="20"/>
                <w:szCs w:val="20"/>
                <w:lang w:eastAsia="zh-TW"/>
              </w:rPr>
              <w:t>N/A</w:t>
            </w:r>
          </w:p>
        </w:tc>
        <w:tc>
          <w:tcPr>
            <w:tcW w:w="2070" w:type="dxa"/>
            <w:tcBorders>
              <w:top w:val="single" w:sz="6" w:space="0" w:color="auto"/>
              <w:left w:val="single" w:sz="6" w:space="0" w:color="auto"/>
              <w:bottom w:val="single" w:sz="6" w:space="0" w:color="auto"/>
              <w:right w:val="single" w:sz="6" w:space="0" w:color="auto"/>
            </w:tcBorders>
            <w:vAlign w:val="center"/>
          </w:tcPr>
          <w:p w14:paraId="462434D1" w14:textId="77777777" w:rsidR="009E6A35" w:rsidRPr="002361A1" w:rsidRDefault="009E6A35" w:rsidP="009E6A35">
            <w:pPr>
              <w:rPr>
                <w:sz w:val="20"/>
                <w:szCs w:val="20"/>
              </w:rPr>
            </w:pPr>
            <w:r w:rsidRPr="002361A1">
              <w:rPr>
                <w:sz w:val="20"/>
                <w:szCs w:val="20"/>
              </w:rPr>
              <w:t>$3000 stipend may be used without any stipulations</w:t>
            </w:r>
          </w:p>
          <w:p w14:paraId="760B025A" w14:textId="77777777" w:rsidR="009E6A35" w:rsidRPr="00C27815" w:rsidRDefault="009E6A35" w:rsidP="009E6A35">
            <w:pPr>
              <w:rPr>
                <w:sz w:val="20"/>
                <w:szCs w:val="20"/>
              </w:rPr>
            </w:pPr>
            <w:r w:rsidRPr="002361A1">
              <w:rPr>
                <w:sz w:val="20"/>
                <w:szCs w:val="20"/>
              </w:rPr>
              <w:t>Accept 3 students per year</w:t>
            </w:r>
          </w:p>
        </w:tc>
      </w:tr>
      <w:tr w:rsidR="009E6A35" w:rsidRPr="00C27815" w14:paraId="410DA3BA"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6B0C6343" w14:textId="77777777" w:rsidR="009E6A35" w:rsidRDefault="009E6A35" w:rsidP="009E6A35">
            <w:pPr>
              <w:jc w:val="center"/>
              <w:rPr>
                <w:b/>
                <w:sz w:val="20"/>
                <w:szCs w:val="20"/>
              </w:rPr>
            </w:pPr>
            <w:r>
              <w:rPr>
                <w:b/>
                <w:sz w:val="20"/>
                <w:szCs w:val="20"/>
              </w:rPr>
              <w:t>New Hampshire</w:t>
            </w:r>
          </w:p>
          <w:p w14:paraId="5548E9CA" w14:textId="77777777" w:rsidR="009E6A35" w:rsidRDefault="009E6A35" w:rsidP="009E6A35">
            <w:pPr>
              <w:jc w:val="center"/>
              <w:rPr>
                <w:b/>
                <w:sz w:val="20"/>
                <w:szCs w:val="20"/>
              </w:rPr>
            </w:pPr>
          </w:p>
          <w:p w14:paraId="693DCC50" w14:textId="77777777" w:rsidR="009E6A35" w:rsidRDefault="009E6A35" w:rsidP="009E6A35">
            <w:pPr>
              <w:jc w:val="center"/>
              <w:rPr>
                <w:bCs/>
                <w:color w:val="C00000"/>
                <w:sz w:val="20"/>
                <w:szCs w:val="20"/>
              </w:rPr>
            </w:pPr>
            <w:r w:rsidRPr="00FD6746">
              <w:rPr>
                <w:bCs/>
                <w:color w:val="C00000"/>
                <w:sz w:val="20"/>
                <w:szCs w:val="20"/>
              </w:rPr>
              <w:t>Teresa Lukasavitz</w:t>
            </w:r>
          </w:p>
          <w:p w14:paraId="5D4FC3A2" w14:textId="77777777" w:rsidR="009E6A35" w:rsidRPr="00FD6746" w:rsidRDefault="009E6A35" w:rsidP="009E6A35">
            <w:pPr>
              <w:jc w:val="center"/>
              <w:rPr>
                <w:bCs/>
                <w:color w:val="C00000"/>
                <w:sz w:val="20"/>
                <w:szCs w:val="20"/>
              </w:rPr>
            </w:pPr>
          </w:p>
          <w:p w14:paraId="02D4026A" w14:textId="77777777" w:rsidR="009E6A35" w:rsidRDefault="009E6A35" w:rsidP="009E6A35">
            <w:pPr>
              <w:jc w:val="center"/>
              <w:rPr>
                <w:bCs/>
                <w:sz w:val="20"/>
                <w:szCs w:val="20"/>
              </w:rPr>
            </w:pPr>
            <w:r>
              <w:rPr>
                <w:bCs/>
                <w:sz w:val="20"/>
                <w:szCs w:val="20"/>
              </w:rPr>
              <w:t>NH DCYF Training Administrator</w:t>
            </w:r>
          </w:p>
          <w:p w14:paraId="2B27976A" w14:textId="36EADC26" w:rsidR="009E6A35" w:rsidRPr="00C27815"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70DB6E9D" w14:textId="77777777" w:rsidR="009E6A35" w:rsidRDefault="009E6A35" w:rsidP="009E6A35">
            <w:pPr>
              <w:jc w:val="center"/>
              <w:rPr>
                <w:sz w:val="20"/>
                <w:szCs w:val="20"/>
              </w:rPr>
            </w:pPr>
          </w:p>
          <w:p w14:paraId="2D2F6317" w14:textId="77777777" w:rsidR="009E6A35" w:rsidRDefault="009E6A35" w:rsidP="009E6A35">
            <w:pPr>
              <w:jc w:val="center"/>
              <w:rPr>
                <w:b/>
                <w:bCs/>
                <w:sz w:val="20"/>
                <w:szCs w:val="20"/>
              </w:rPr>
            </w:pPr>
            <w:r>
              <w:rPr>
                <w:b/>
                <w:bCs/>
                <w:sz w:val="20"/>
                <w:szCs w:val="20"/>
              </w:rPr>
              <w:t>University of New Hampshire</w:t>
            </w:r>
          </w:p>
          <w:p w14:paraId="0DF92C1F" w14:textId="77777777" w:rsidR="009E6A35" w:rsidRDefault="009E6A35" w:rsidP="009E6A35">
            <w:pPr>
              <w:jc w:val="center"/>
              <w:rPr>
                <w:sz w:val="20"/>
                <w:szCs w:val="20"/>
              </w:rPr>
            </w:pPr>
          </w:p>
          <w:p w14:paraId="2B1E4EAB" w14:textId="77777777" w:rsidR="009E6A35" w:rsidRDefault="009E6A35" w:rsidP="009E6A35">
            <w:pPr>
              <w:jc w:val="center"/>
              <w:rPr>
                <w:sz w:val="20"/>
                <w:szCs w:val="20"/>
              </w:rPr>
            </w:pPr>
            <w:r w:rsidRPr="00FD6746">
              <w:rPr>
                <w:color w:val="C00000"/>
                <w:sz w:val="20"/>
                <w:szCs w:val="20"/>
              </w:rPr>
              <w:t>Christie Davis, MSW</w:t>
            </w:r>
          </w:p>
          <w:p w14:paraId="44BCD2CF" w14:textId="77777777" w:rsidR="009E6A35" w:rsidRDefault="009E6A35" w:rsidP="009E6A35">
            <w:pPr>
              <w:jc w:val="center"/>
              <w:rPr>
                <w:sz w:val="20"/>
                <w:szCs w:val="20"/>
              </w:rPr>
            </w:pPr>
            <w:r>
              <w:rPr>
                <w:sz w:val="20"/>
                <w:szCs w:val="20"/>
              </w:rPr>
              <w:t>Child Welfare Program Director</w:t>
            </w:r>
          </w:p>
          <w:p w14:paraId="1AF01D21" w14:textId="77777777" w:rsidR="009E6A35" w:rsidRDefault="009E6A35" w:rsidP="009E6A35">
            <w:pPr>
              <w:jc w:val="center"/>
              <w:rPr>
                <w:sz w:val="20"/>
                <w:szCs w:val="20"/>
              </w:rPr>
            </w:pPr>
            <w:hyperlink r:id="rId92" w:history="1">
              <w:r>
                <w:rPr>
                  <w:rStyle w:val="Hyperlink"/>
                  <w:sz w:val="20"/>
                  <w:szCs w:val="20"/>
                </w:rPr>
                <w:t>Christie.davis@unh.edu</w:t>
              </w:r>
            </w:hyperlink>
          </w:p>
          <w:p w14:paraId="089A2ADF" w14:textId="77777777" w:rsidR="009E6A35" w:rsidRDefault="009E6A35" w:rsidP="009E6A35">
            <w:pPr>
              <w:jc w:val="center"/>
              <w:rPr>
                <w:sz w:val="20"/>
                <w:szCs w:val="20"/>
              </w:rPr>
            </w:pPr>
          </w:p>
          <w:p w14:paraId="1D6B631D" w14:textId="77777777" w:rsidR="009E6A35" w:rsidRPr="00FD6746" w:rsidRDefault="009E6A35" w:rsidP="009E6A35">
            <w:pPr>
              <w:jc w:val="center"/>
              <w:rPr>
                <w:color w:val="C00000"/>
                <w:sz w:val="20"/>
                <w:szCs w:val="20"/>
              </w:rPr>
            </w:pPr>
            <w:r w:rsidRPr="00FD6746">
              <w:rPr>
                <w:color w:val="C00000"/>
                <w:sz w:val="20"/>
                <w:szCs w:val="20"/>
              </w:rPr>
              <w:t>Melissa Wells, Ph.D., LICSW</w:t>
            </w:r>
          </w:p>
          <w:p w14:paraId="3BC6088E" w14:textId="77777777" w:rsidR="009E6A35" w:rsidRDefault="009E6A35" w:rsidP="009E6A35">
            <w:pPr>
              <w:jc w:val="center"/>
              <w:rPr>
                <w:sz w:val="20"/>
                <w:szCs w:val="20"/>
              </w:rPr>
            </w:pPr>
            <w:r>
              <w:rPr>
                <w:sz w:val="20"/>
                <w:szCs w:val="20"/>
              </w:rPr>
              <w:t>Principal Investigator</w:t>
            </w:r>
          </w:p>
          <w:p w14:paraId="37431231" w14:textId="77777777" w:rsidR="009E6A35" w:rsidRDefault="009E6A35" w:rsidP="009E6A35">
            <w:pPr>
              <w:jc w:val="center"/>
              <w:rPr>
                <w:sz w:val="20"/>
                <w:szCs w:val="20"/>
              </w:rPr>
            </w:pPr>
            <w:hyperlink r:id="rId93" w:history="1">
              <w:r>
                <w:rPr>
                  <w:rStyle w:val="Hyperlink"/>
                  <w:sz w:val="20"/>
                  <w:szCs w:val="20"/>
                </w:rPr>
                <w:t>Melissa.wells@unh.edu</w:t>
              </w:r>
            </w:hyperlink>
            <w:r>
              <w:rPr>
                <w:sz w:val="20"/>
                <w:szCs w:val="20"/>
              </w:rPr>
              <w:t xml:space="preserve"> </w:t>
            </w:r>
          </w:p>
          <w:p w14:paraId="07A94E1C" w14:textId="1A6D5ED2" w:rsidR="009E6A35" w:rsidRPr="00C27815" w:rsidRDefault="009E6A35" w:rsidP="009E6A35">
            <w:pPr>
              <w:jc w:val="center"/>
              <w:rPr>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46EDD1AA" w14:textId="77777777" w:rsidR="009E6A35" w:rsidRDefault="009E6A35" w:rsidP="009E6A35">
            <w:pPr>
              <w:rPr>
                <w:rFonts w:eastAsia="PMingLiU"/>
                <w:sz w:val="20"/>
                <w:szCs w:val="20"/>
                <w:lang w:eastAsia="zh-HK"/>
              </w:rPr>
            </w:pPr>
            <w:r>
              <w:rPr>
                <w:rFonts w:eastAsia="PMingLiU"/>
                <w:sz w:val="20"/>
                <w:szCs w:val="20"/>
                <w:lang w:eastAsia="zh-HK"/>
              </w:rPr>
              <w:t xml:space="preserve">Current MSW students and BSSW juniors are eligible to apply.  Open to students in online and face-to-face programs, including Advanced Standing.  </w:t>
            </w:r>
          </w:p>
          <w:p w14:paraId="2C913A74" w14:textId="77777777" w:rsidR="009E6A35" w:rsidRDefault="009E6A35" w:rsidP="009E6A35">
            <w:pPr>
              <w:rPr>
                <w:rFonts w:eastAsia="PMingLiU"/>
                <w:sz w:val="20"/>
                <w:szCs w:val="20"/>
                <w:lang w:eastAsia="zh-HK"/>
              </w:rPr>
            </w:pPr>
          </w:p>
          <w:p w14:paraId="5A7C49DB" w14:textId="77777777" w:rsidR="009E6A35" w:rsidRDefault="009E6A35" w:rsidP="009E6A35">
            <w:pPr>
              <w:rPr>
                <w:rFonts w:eastAsia="PMingLiU"/>
                <w:sz w:val="20"/>
                <w:szCs w:val="20"/>
                <w:lang w:eastAsia="zh-HK"/>
              </w:rPr>
            </w:pPr>
            <w:r>
              <w:rPr>
                <w:rFonts w:eastAsia="PMingLiU"/>
                <w:sz w:val="20"/>
                <w:szCs w:val="20"/>
                <w:lang w:eastAsia="zh-HK"/>
              </w:rPr>
              <w:t>MSW: Eligible for their 1</w:t>
            </w:r>
            <w:r>
              <w:rPr>
                <w:rFonts w:eastAsia="PMingLiU"/>
                <w:sz w:val="20"/>
                <w:szCs w:val="20"/>
                <w:vertAlign w:val="superscript"/>
                <w:lang w:eastAsia="zh-HK"/>
              </w:rPr>
              <w:t>st</w:t>
            </w:r>
            <w:r>
              <w:rPr>
                <w:rFonts w:eastAsia="PMingLiU"/>
                <w:sz w:val="20"/>
                <w:szCs w:val="20"/>
                <w:lang w:eastAsia="zh-HK"/>
              </w:rPr>
              <w:t>, 2</w:t>
            </w:r>
            <w:r>
              <w:rPr>
                <w:rFonts w:eastAsia="PMingLiU"/>
                <w:sz w:val="20"/>
                <w:szCs w:val="20"/>
                <w:vertAlign w:val="superscript"/>
                <w:lang w:eastAsia="zh-HK"/>
              </w:rPr>
              <w:t>nd</w:t>
            </w:r>
            <w:r>
              <w:rPr>
                <w:rFonts w:eastAsia="PMingLiU"/>
                <w:sz w:val="20"/>
                <w:szCs w:val="20"/>
                <w:lang w:eastAsia="zh-HK"/>
              </w:rPr>
              <w:t>, or both internships.</w:t>
            </w:r>
          </w:p>
          <w:p w14:paraId="6D2A4EF7" w14:textId="77777777" w:rsidR="009E6A35" w:rsidRDefault="009E6A35" w:rsidP="009E6A35">
            <w:pPr>
              <w:rPr>
                <w:rFonts w:eastAsia="PMingLiU"/>
                <w:sz w:val="20"/>
                <w:szCs w:val="20"/>
                <w:lang w:eastAsia="zh-HK"/>
              </w:rPr>
            </w:pPr>
          </w:p>
          <w:p w14:paraId="05264E29" w14:textId="0B2455F7" w:rsidR="009E6A35" w:rsidRPr="00C27815" w:rsidRDefault="009E6A35" w:rsidP="009E6A35">
            <w:pPr>
              <w:rPr>
                <w:rFonts w:eastAsia="PMingLiU"/>
                <w:sz w:val="20"/>
                <w:szCs w:val="20"/>
                <w:lang w:eastAsia="zh-HK"/>
              </w:rPr>
            </w:pPr>
            <w:r>
              <w:rPr>
                <w:rFonts w:eastAsia="PMingLiU"/>
                <w:sz w:val="20"/>
                <w:szCs w:val="20"/>
                <w:lang w:eastAsia="zh-HK"/>
              </w:rPr>
              <w:t>BSSW:  Eligible for their senior year internship.</w:t>
            </w:r>
          </w:p>
        </w:tc>
        <w:tc>
          <w:tcPr>
            <w:tcW w:w="1620" w:type="dxa"/>
            <w:tcBorders>
              <w:top w:val="single" w:sz="6" w:space="0" w:color="auto"/>
              <w:left w:val="single" w:sz="6" w:space="0" w:color="auto"/>
              <w:bottom w:val="single" w:sz="6" w:space="0" w:color="auto"/>
              <w:right w:val="single" w:sz="6" w:space="0" w:color="auto"/>
            </w:tcBorders>
            <w:vAlign w:val="center"/>
          </w:tcPr>
          <w:p w14:paraId="29912109" w14:textId="5B877010" w:rsidR="009E6A35" w:rsidRPr="00C27815" w:rsidRDefault="009E6A35" w:rsidP="009E6A35">
            <w:pPr>
              <w:rPr>
                <w:sz w:val="20"/>
                <w:szCs w:val="20"/>
              </w:rPr>
            </w:pPr>
            <w:r>
              <w:rPr>
                <w:sz w:val="20"/>
                <w:szCs w:val="20"/>
              </w:rPr>
              <w:t>$2500 stipend plus full in-state tuition &amp; fees.</w:t>
            </w:r>
          </w:p>
        </w:tc>
        <w:tc>
          <w:tcPr>
            <w:tcW w:w="2348" w:type="dxa"/>
            <w:tcBorders>
              <w:top w:val="single" w:sz="6" w:space="0" w:color="auto"/>
              <w:left w:val="single" w:sz="6" w:space="0" w:color="auto"/>
              <w:bottom w:val="single" w:sz="6" w:space="0" w:color="auto"/>
              <w:right w:val="single" w:sz="6" w:space="0" w:color="auto"/>
            </w:tcBorders>
            <w:vAlign w:val="center"/>
          </w:tcPr>
          <w:p w14:paraId="3FAD1B34" w14:textId="1DDCEDAC" w:rsidR="009E6A35" w:rsidRPr="00C27815" w:rsidRDefault="009E6A35" w:rsidP="009E6A35">
            <w:pPr>
              <w:rPr>
                <w:sz w:val="20"/>
                <w:szCs w:val="20"/>
              </w:rPr>
            </w:pPr>
            <w:r>
              <w:rPr>
                <w:sz w:val="20"/>
                <w:szCs w:val="20"/>
                <w:lang w:eastAsia="zh-CN"/>
              </w:rPr>
              <w:t xml:space="preserve">$2500 </w:t>
            </w:r>
            <w:r>
              <w:rPr>
                <w:sz w:val="20"/>
                <w:szCs w:val="20"/>
              </w:rPr>
              <w:t>stipend plus full in-state tuition &amp; fees.</w:t>
            </w:r>
          </w:p>
        </w:tc>
        <w:tc>
          <w:tcPr>
            <w:tcW w:w="2602" w:type="dxa"/>
            <w:tcBorders>
              <w:top w:val="single" w:sz="6" w:space="0" w:color="auto"/>
              <w:left w:val="single" w:sz="6" w:space="0" w:color="auto"/>
              <w:bottom w:val="single" w:sz="6" w:space="0" w:color="auto"/>
              <w:right w:val="single" w:sz="6" w:space="0" w:color="auto"/>
            </w:tcBorders>
            <w:vAlign w:val="center"/>
          </w:tcPr>
          <w:p w14:paraId="6EF977EC" w14:textId="0FBEE6F4" w:rsidR="009E6A35" w:rsidRPr="00C27815" w:rsidRDefault="009E6A35" w:rsidP="009E6A35">
            <w:pPr>
              <w:rPr>
                <w:sz w:val="20"/>
                <w:szCs w:val="20"/>
              </w:rPr>
            </w:pPr>
            <w:r>
              <w:rPr>
                <w:sz w:val="20"/>
                <w:szCs w:val="20"/>
                <w:lang w:eastAsia="zh-CN"/>
              </w:rPr>
              <w:t>2 years of full-time employment at the NH Division for Children, Youth, &amp; Families for each year of funding received.</w:t>
            </w:r>
          </w:p>
        </w:tc>
        <w:tc>
          <w:tcPr>
            <w:tcW w:w="2070" w:type="dxa"/>
            <w:tcBorders>
              <w:top w:val="single" w:sz="6" w:space="0" w:color="auto"/>
              <w:left w:val="single" w:sz="6" w:space="0" w:color="auto"/>
              <w:bottom w:val="single" w:sz="6" w:space="0" w:color="auto"/>
              <w:right w:val="single" w:sz="6" w:space="0" w:color="auto"/>
            </w:tcBorders>
            <w:vAlign w:val="center"/>
          </w:tcPr>
          <w:p w14:paraId="737A975C" w14:textId="26170266" w:rsidR="009E6A35" w:rsidRPr="00C27815" w:rsidRDefault="009E6A35" w:rsidP="009E6A35">
            <w:pPr>
              <w:rPr>
                <w:sz w:val="20"/>
                <w:szCs w:val="20"/>
              </w:rPr>
            </w:pPr>
            <w:r>
              <w:rPr>
                <w:sz w:val="20"/>
                <w:szCs w:val="20"/>
                <w:lang w:eastAsia="zh-CN"/>
              </w:rPr>
              <w:t>Approximately 5-8 students selected each year.</w:t>
            </w:r>
          </w:p>
        </w:tc>
      </w:tr>
      <w:tr w:rsidR="009E6A35" w:rsidRPr="00C27815" w14:paraId="75434700" w14:textId="77777777" w:rsidTr="00EA56EE">
        <w:trPr>
          <w:trHeight w:val="467"/>
        </w:trPr>
        <w:tc>
          <w:tcPr>
            <w:tcW w:w="1972" w:type="dxa"/>
            <w:vMerge w:val="restart"/>
            <w:tcBorders>
              <w:top w:val="single" w:sz="6" w:space="0" w:color="auto"/>
              <w:left w:val="single" w:sz="6" w:space="0" w:color="auto"/>
              <w:right w:val="single" w:sz="6" w:space="0" w:color="auto"/>
            </w:tcBorders>
            <w:shd w:val="clear" w:color="auto" w:fill="E6E6E6"/>
            <w:vAlign w:val="center"/>
          </w:tcPr>
          <w:p w14:paraId="434EE16C" w14:textId="51DAED6D" w:rsidR="009E6A35" w:rsidRPr="00C27815" w:rsidRDefault="009E6A35" w:rsidP="009E6A35">
            <w:pPr>
              <w:jc w:val="center"/>
              <w:rPr>
                <w:rFonts w:eastAsia="PMingLiU"/>
                <w:b/>
                <w:sz w:val="20"/>
                <w:szCs w:val="20"/>
                <w:lang w:eastAsia="zh-HK"/>
              </w:rPr>
            </w:pPr>
            <w:r w:rsidRPr="00C27815">
              <w:rPr>
                <w:b/>
                <w:sz w:val="20"/>
                <w:szCs w:val="20"/>
              </w:rPr>
              <w:t>New Jersey</w:t>
            </w:r>
          </w:p>
        </w:tc>
        <w:tc>
          <w:tcPr>
            <w:tcW w:w="3886" w:type="dxa"/>
            <w:tcBorders>
              <w:top w:val="single" w:sz="6" w:space="0" w:color="auto"/>
              <w:left w:val="single" w:sz="6" w:space="0" w:color="auto"/>
              <w:bottom w:val="single" w:sz="6" w:space="0" w:color="auto"/>
              <w:right w:val="single" w:sz="6" w:space="0" w:color="auto"/>
            </w:tcBorders>
            <w:vAlign w:val="center"/>
          </w:tcPr>
          <w:p w14:paraId="442AD7AE" w14:textId="77777777" w:rsidR="009E6A35" w:rsidRDefault="009E6A35" w:rsidP="009E6A35">
            <w:pPr>
              <w:jc w:val="center"/>
              <w:rPr>
                <w:b/>
                <w:sz w:val="20"/>
                <w:szCs w:val="20"/>
              </w:rPr>
            </w:pPr>
            <w:r w:rsidRPr="00470C3F">
              <w:rPr>
                <w:b/>
                <w:sz w:val="20"/>
                <w:szCs w:val="20"/>
              </w:rPr>
              <w:t>Richard Stockton Col</w:t>
            </w:r>
            <w:r>
              <w:rPr>
                <w:b/>
                <w:sz w:val="20"/>
                <w:szCs w:val="20"/>
              </w:rPr>
              <w:t>lege of New Jersey</w:t>
            </w:r>
            <w:r w:rsidRPr="00470C3F">
              <w:rPr>
                <w:b/>
                <w:sz w:val="20"/>
                <w:szCs w:val="20"/>
              </w:rPr>
              <w:t xml:space="preserve">  </w:t>
            </w:r>
          </w:p>
          <w:p w14:paraId="3AA11A2F" w14:textId="77777777" w:rsidR="009E6A35" w:rsidRDefault="009E6A35" w:rsidP="009E6A35">
            <w:pPr>
              <w:jc w:val="center"/>
              <w:rPr>
                <w:b/>
                <w:sz w:val="20"/>
                <w:szCs w:val="20"/>
              </w:rPr>
            </w:pPr>
            <w:r w:rsidRPr="00470C3F">
              <w:rPr>
                <w:b/>
                <w:sz w:val="20"/>
                <w:szCs w:val="20"/>
              </w:rPr>
              <w:lastRenderedPageBreak/>
              <w:t xml:space="preserve">Lead Organization for BSW and MSW Consortia </w:t>
            </w:r>
          </w:p>
          <w:p w14:paraId="51764D19" w14:textId="77777777" w:rsidR="009E6A35" w:rsidRDefault="009E6A35" w:rsidP="009E6A35">
            <w:pPr>
              <w:jc w:val="center"/>
              <w:rPr>
                <w:sz w:val="20"/>
                <w:szCs w:val="20"/>
              </w:rPr>
            </w:pPr>
            <w:r w:rsidRPr="00117813">
              <w:rPr>
                <w:sz w:val="20"/>
                <w:szCs w:val="20"/>
              </w:rPr>
              <w:t xml:space="preserve">(7 undergraduate programs statewide; </w:t>
            </w:r>
            <w:r>
              <w:rPr>
                <w:sz w:val="20"/>
                <w:szCs w:val="20"/>
              </w:rPr>
              <w:t>4</w:t>
            </w:r>
            <w:r w:rsidRPr="00117813">
              <w:rPr>
                <w:sz w:val="20"/>
                <w:szCs w:val="20"/>
              </w:rPr>
              <w:t xml:space="preserve"> MSW programs statewide)</w:t>
            </w:r>
          </w:p>
          <w:p w14:paraId="4278919F" w14:textId="77777777" w:rsidR="009E6A35" w:rsidRPr="00117813" w:rsidRDefault="009E6A35" w:rsidP="009E6A35">
            <w:pPr>
              <w:jc w:val="center"/>
              <w:rPr>
                <w:sz w:val="20"/>
                <w:szCs w:val="20"/>
              </w:rPr>
            </w:pPr>
          </w:p>
          <w:p w14:paraId="26775CED" w14:textId="77777777" w:rsidR="009E6A35" w:rsidRPr="002F29D3" w:rsidRDefault="009E6A35" w:rsidP="009E6A35">
            <w:pPr>
              <w:jc w:val="center"/>
              <w:rPr>
                <w:color w:val="C00000"/>
                <w:sz w:val="20"/>
                <w:szCs w:val="20"/>
              </w:rPr>
            </w:pPr>
            <w:r w:rsidRPr="002F29D3">
              <w:rPr>
                <w:color w:val="C00000"/>
                <w:sz w:val="20"/>
                <w:szCs w:val="20"/>
              </w:rPr>
              <w:t xml:space="preserve">Diane Falk </w:t>
            </w:r>
          </w:p>
          <w:p w14:paraId="4C34B39C" w14:textId="77777777" w:rsidR="009E6A35" w:rsidRPr="007C224D" w:rsidRDefault="009E6A35" w:rsidP="009E6A35">
            <w:pPr>
              <w:jc w:val="center"/>
              <w:rPr>
                <w:sz w:val="20"/>
                <w:szCs w:val="20"/>
              </w:rPr>
            </w:pPr>
            <w:r w:rsidRPr="007C224D">
              <w:rPr>
                <w:sz w:val="20"/>
                <w:szCs w:val="20"/>
              </w:rPr>
              <w:t xml:space="preserve">PI </w:t>
            </w:r>
          </w:p>
          <w:p w14:paraId="1CDB3467" w14:textId="77777777" w:rsidR="009E6A35" w:rsidRPr="007C224D" w:rsidRDefault="009E6A35" w:rsidP="009E6A35">
            <w:pPr>
              <w:jc w:val="center"/>
              <w:rPr>
                <w:sz w:val="20"/>
                <w:szCs w:val="20"/>
              </w:rPr>
            </w:pPr>
            <w:r w:rsidRPr="007C224D">
              <w:rPr>
                <w:sz w:val="20"/>
                <w:szCs w:val="20"/>
              </w:rPr>
              <w:t>Child Welfare Education Institute</w:t>
            </w:r>
          </w:p>
          <w:p w14:paraId="207606E5" w14:textId="77777777" w:rsidR="009E6A35" w:rsidRPr="007C224D" w:rsidRDefault="009E6A35" w:rsidP="009E6A35">
            <w:pPr>
              <w:jc w:val="center"/>
              <w:rPr>
                <w:rStyle w:val="Hyperlink"/>
                <w:sz w:val="20"/>
              </w:rPr>
            </w:pPr>
            <w:r w:rsidRPr="007C224D">
              <w:rPr>
                <w:rStyle w:val="Hyperlink"/>
                <w:sz w:val="20"/>
              </w:rPr>
              <w:t xml:space="preserve">Diane.Falk@stockton.edu </w:t>
            </w:r>
          </w:p>
          <w:p w14:paraId="6AF350DC" w14:textId="777B3CC9" w:rsidR="009E6A35" w:rsidRPr="008464B4" w:rsidRDefault="009E6A35" w:rsidP="009E6A35">
            <w:pPr>
              <w:jc w:val="center"/>
              <w:rPr>
                <w:sz w:val="20"/>
                <w:szCs w:val="20"/>
              </w:rPr>
            </w:pPr>
            <w:r w:rsidRPr="008464B4">
              <w:rPr>
                <w:sz w:val="20"/>
                <w:szCs w:val="20"/>
              </w:rPr>
              <w:t>(609)</w:t>
            </w:r>
            <w:r>
              <w:rPr>
                <w:sz w:val="20"/>
                <w:szCs w:val="20"/>
              </w:rPr>
              <w:t xml:space="preserve"> </w:t>
            </w:r>
            <w:r w:rsidRPr="008464B4">
              <w:rPr>
                <w:sz w:val="20"/>
                <w:szCs w:val="20"/>
              </w:rPr>
              <w:t xml:space="preserve">652-4736 </w:t>
            </w:r>
          </w:p>
          <w:p w14:paraId="137207AD" w14:textId="77777777" w:rsidR="009E6A35" w:rsidRPr="00470C3F" w:rsidRDefault="009E6A35" w:rsidP="009E6A35">
            <w:pPr>
              <w:jc w:val="center"/>
              <w:rPr>
                <w:b/>
                <w:sz w:val="20"/>
                <w:szCs w:val="20"/>
              </w:rPr>
            </w:pPr>
            <w:r w:rsidRPr="00470C3F">
              <w:rPr>
                <w:b/>
                <w:sz w:val="20"/>
                <w:szCs w:val="20"/>
              </w:rPr>
              <w:t xml:space="preserve"> </w:t>
            </w:r>
          </w:p>
          <w:p w14:paraId="09268F10" w14:textId="77777777" w:rsidR="009E6A35" w:rsidRDefault="009E6A35" w:rsidP="009E6A35">
            <w:pPr>
              <w:jc w:val="center"/>
              <w:rPr>
                <w:b/>
                <w:color w:val="C00000"/>
                <w:sz w:val="20"/>
                <w:szCs w:val="20"/>
              </w:rPr>
            </w:pPr>
            <w:r w:rsidRPr="002F29D3">
              <w:rPr>
                <w:color w:val="C00000"/>
                <w:sz w:val="20"/>
                <w:szCs w:val="20"/>
              </w:rPr>
              <w:t>Dawn Konrady</w:t>
            </w:r>
            <w:r w:rsidRPr="002F29D3">
              <w:rPr>
                <w:b/>
                <w:color w:val="C00000"/>
                <w:sz w:val="20"/>
                <w:szCs w:val="20"/>
              </w:rPr>
              <w:t xml:space="preserve"> </w:t>
            </w:r>
          </w:p>
          <w:p w14:paraId="189D4627" w14:textId="2F87D5EC" w:rsidR="009E6A35" w:rsidRPr="007C224D" w:rsidRDefault="009E6A35" w:rsidP="009E6A35">
            <w:pPr>
              <w:jc w:val="center"/>
              <w:rPr>
                <w:sz w:val="20"/>
                <w:szCs w:val="20"/>
              </w:rPr>
            </w:pPr>
            <w:r w:rsidRPr="007C224D">
              <w:rPr>
                <w:sz w:val="20"/>
                <w:szCs w:val="20"/>
              </w:rPr>
              <w:t>Director</w:t>
            </w:r>
          </w:p>
          <w:p w14:paraId="6498F286" w14:textId="77777777" w:rsidR="009E6A35" w:rsidRPr="007C224D" w:rsidRDefault="009E6A35" w:rsidP="009E6A35">
            <w:pPr>
              <w:jc w:val="center"/>
              <w:rPr>
                <w:sz w:val="20"/>
                <w:szCs w:val="20"/>
              </w:rPr>
            </w:pPr>
            <w:r w:rsidRPr="007C224D">
              <w:rPr>
                <w:sz w:val="20"/>
                <w:szCs w:val="20"/>
              </w:rPr>
              <w:t xml:space="preserve"> Child Welfare Education Institute</w:t>
            </w:r>
          </w:p>
          <w:p w14:paraId="5A9CECE6" w14:textId="77777777" w:rsidR="009E6A35" w:rsidRPr="007C224D" w:rsidRDefault="009E6A35" w:rsidP="009E6A35">
            <w:pPr>
              <w:jc w:val="center"/>
              <w:rPr>
                <w:rStyle w:val="Hyperlink"/>
                <w:sz w:val="20"/>
              </w:rPr>
            </w:pPr>
            <w:r w:rsidRPr="007C224D">
              <w:rPr>
                <w:rStyle w:val="Hyperlink"/>
                <w:sz w:val="20"/>
              </w:rPr>
              <w:t>Dawn.Konrady@stockton.edu</w:t>
            </w:r>
          </w:p>
          <w:p w14:paraId="513914D0" w14:textId="4DD7DF28" w:rsidR="009E6A35" w:rsidRPr="007C224D" w:rsidRDefault="009E6A35" w:rsidP="009E6A35">
            <w:pPr>
              <w:jc w:val="center"/>
              <w:rPr>
                <w:rFonts w:eastAsia="PMingLiU"/>
                <w:color w:val="FF0000"/>
                <w:sz w:val="20"/>
                <w:szCs w:val="20"/>
                <w:lang w:eastAsia="zh-HK"/>
              </w:rPr>
            </w:pPr>
            <w:r w:rsidRPr="008464B4">
              <w:rPr>
                <w:sz w:val="20"/>
                <w:szCs w:val="20"/>
              </w:rPr>
              <w:t>(609)</w:t>
            </w:r>
            <w:r>
              <w:rPr>
                <w:sz w:val="20"/>
                <w:szCs w:val="20"/>
              </w:rPr>
              <w:t xml:space="preserve"> </w:t>
            </w:r>
            <w:r w:rsidRPr="008464B4">
              <w:rPr>
                <w:sz w:val="20"/>
                <w:szCs w:val="20"/>
              </w:rPr>
              <w:t>652-4260</w:t>
            </w:r>
          </w:p>
        </w:tc>
        <w:tc>
          <w:tcPr>
            <w:tcW w:w="3314" w:type="dxa"/>
            <w:tcBorders>
              <w:top w:val="single" w:sz="6" w:space="0" w:color="auto"/>
              <w:left w:val="single" w:sz="6" w:space="0" w:color="auto"/>
              <w:bottom w:val="single" w:sz="6" w:space="0" w:color="auto"/>
              <w:right w:val="single" w:sz="6" w:space="0" w:color="auto"/>
            </w:tcBorders>
            <w:vAlign w:val="center"/>
          </w:tcPr>
          <w:p w14:paraId="15E04090" w14:textId="77777777" w:rsidR="009E6A35" w:rsidRPr="006D22F3" w:rsidRDefault="009E6A35" w:rsidP="009E6A35">
            <w:pPr>
              <w:rPr>
                <w:bCs/>
                <w:sz w:val="20"/>
                <w:szCs w:val="20"/>
              </w:rPr>
            </w:pPr>
            <w:r w:rsidRPr="006D22F3">
              <w:rPr>
                <w:bCs/>
                <w:sz w:val="20"/>
                <w:szCs w:val="20"/>
              </w:rPr>
              <w:lastRenderedPageBreak/>
              <w:t xml:space="preserve">Eligible undergraduate social work majors, generally enrolled in their </w:t>
            </w:r>
            <w:r w:rsidRPr="006D22F3">
              <w:rPr>
                <w:bCs/>
                <w:sz w:val="20"/>
                <w:szCs w:val="20"/>
              </w:rPr>
              <w:lastRenderedPageBreak/>
              <w:t xml:space="preserve">final year of studies, recommended by their undergraduate school. </w:t>
            </w:r>
          </w:p>
          <w:p w14:paraId="57199559" w14:textId="77777777" w:rsidR="009E6A35" w:rsidRPr="00C27815" w:rsidRDefault="009E6A35" w:rsidP="009E6A35">
            <w:pPr>
              <w:rPr>
                <w:bCs/>
                <w:sz w:val="20"/>
                <w:szCs w:val="20"/>
              </w:rPr>
            </w:pPr>
            <w:r w:rsidRPr="006D22F3">
              <w:rPr>
                <w:bCs/>
                <w:sz w:val="20"/>
                <w:szCs w:val="20"/>
              </w:rPr>
              <w:t>Graduate students must be currently employed in supervisory positions in the state public child welfare agency, be recommended by their employer, and meet entrance requirements of</w:t>
            </w:r>
            <w:r>
              <w:rPr>
                <w:bCs/>
                <w:sz w:val="20"/>
                <w:szCs w:val="20"/>
              </w:rPr>
              <w:t xml:space="preserve"> </w:t>
            </w:r>
            <w:r w:rsidRPr="006D22F3">
              <w:rPr>
                <w:bCs/>
                <w:sz w:val="20"/>
                <w:szCs w:val="20"/>
              </w:rPr>
              <w:t>MSW program.</w:t>
            </w:r>
          </w:p>
        </w:tc>
        <w:tc>
          <w:tcPr>
            <w:tcW w:w="1620" w:type="dxa"/>
            <w:tcBorders>
              <w:top w:val="single" w:sz="6" w:space="0" w:color="auto"/>
              <w:left w:val="single" w:sz="6" w:space="0" w:color="auto"/>
              <w:bottom w:val="single" w:sz="6" w:space="0" w:color="auto"/>
              <w:right w:val="single" w:sz="6" w:space="0" w:color="auto"/>
            </w:tcBorders>
            <w:vAlign w:val="center"/>
          </w:tcPr>
          <w:p w14:paraId="11642CF6" w14:textId="77777777" w:rsidR="009E6A35" w:rsidRDefault="009E6A35" w:rsidP="009E6A35">
            <w:pPr>
              <w:rPr>
                <w:sz w:val="20"/>
                <w:szCs w:val="20"/>
              </w:rPr>
            </w:pPr>
            <w:r>
              <w:rPr>
                <w:sz w:val="20"/>
                <w:szCs w:val="20"/>
              </w:rPr>
              <w:lastRenderedPageBreak/>
              <w:t>No stipend; full tuition and fees</w:t>
            </w:r>
          </w:p>
          <w:p w14:paraId="4A548DC0" w14:textId="77777777" w:rsidR="00B85C6B" w:rsidRDefault="00B85C6B" w:rsidP="009E6A35">
            <w:pPr>
              <w:rPr>
                <w:sz w:val="20"/>
                <w:szCs w:val="20"/>
              </w:rPr>
            </w:pPr>
          </w:p>
          <w:p w14:paraId="0B836AA6" w14:textId="2210C127" w:rsidR="00B85C6B" w:rsidRPr="00C27815" w:rsidRDefault="00B85C6B" w:rsidP="009E6A35">
            <w:pPr>
              <w:rPr>
                <w:sz w:val="20"/>
                <w:szCs w:val="20"/>
              </w:rPr>
            </w:pPr>
            <w:r>
              <w:rPr>
                <w:sz w:val="20"/>
                <w:szCs w:val="20"/>
              </w:rPr>
              <w:t xml:space="preserve">*OLD: </w:t>
            </w:r>
            <w:r w:rsidRPr="00B85C6B">
              <w:rPr>
                <w:sz w:val="20"/>
                <w:szCs w:val="20"/>
              </w:rPr>
              <w:t>Tuition &amp; Fees minus grants and scholarships for their senior year.</w:t>
            </w:r>
          </w:p>
        </w:tc>
        <w:tc>
          <w:tcPr>
            <w:tcW w:w="2348" w:type="dxa"/>
            <w:tcBorders>
              <w:top w:val="single" w:sz="6" w:space="0" w:color="auto"/>
              <w:left w:val="single" w:sz="6" w:space="0" w:color="auto"/>
              <w:bottom w:val="single" w:sz="6" w:space="0" w:color="auto"/>
              <w:right w:val="single" w:sz="6" w:space="0" w:color="auto"/>
            </w:tcBorders>
            <w:vAlign w:val="center"/>
          </w:tcPr>
          <w:p w14:paraId="4B726A63" w14:textId="77777777" w:rsidR="009E6A35" w:rsidRDefault="009E6A35" w:rsidP="009E6A35">
            <w:pPr>
              <w:rPr>
                <w:sz w:val="20"/>
                <w:szCs w:val="20"/>
              </w:rPr>
            </w:pPr>
            <w:r w:rsidRPr="006D22F3">
              <w:rPr>
                <w:sz w:val="20"/>
                <w:szCs w:val="20"/>
              </w:rPr>
              <w:lastRenderedPageBreak/>
              <w:t>No stipend; full tuition and fees</w:t>
            </w:r>
          </w:p>
          <w:p w14:paraId="5D98C2FF" w14:textId="77777777" w:rsidR="00B85C6B" w:rsidRDefault="00B85C6B" w:rsidP="009E6A35">
            <w:pPr>
              <w:rPr>
                <w:sz w:val="20"/>
                <w:szCs w:val="20"/>
              </w:rPr>
            </w:pPr>
          </w:p>
          <w:p w14:paraId="4B9F2AAF" w14:textId="0B3C4431" w:rsidR="00B85C6B" w:rsidRPr="00C27815" w:rsidRDefault="00B85C6B" w:rsidP="009E6A35">
            <w:pPr>
              <w:rPr>
                <w:sz w:val="20"/>
                <w:szCs w:val="20"/>
              </w:rPr>
            </w:pPr>
            <w:r>
              <w:rPr>
                <w:sz w:val="20"/>
                <w:szCs w:val="20"/>
              </w:rPr>
              <w:t xml:space="preserve">*OLD: </w:t>
            </w:r>
            <w:r w:rsidRPr="00B85C6B">
              <w:rPr>
                <w:sz w:val="20"/>
                <w:szCs w:val="20"/>
              </w:rPr>
              <w:t>Tuition &amp; Fees minus grants and scholarships for the entire MSW degree</w:t>
            </w:r>
          </w:p>
        </w:tc>
        <w:tc>
          <w:tcPr>
            <w:tcW w:w="2602" w:type="dxa"/>
            <w:tcBorders>
              <w:top w:val="single" w:sz="6" w:space="0" w:color="auto"/>
              <w:left w:val="single" w:sz="6" w:space="0" w:color="auto"/>
              <w:bottom w:val="single" w:sz="6" w:space="0" w:color="auto"/>
              <w:right w:val="single" w:sz="6" w:space="0" w:color="auto"/>
            </w:tcBorders>
            <w:vAlign w:val="center"/>
          </w:tcPr>
          <w:p w14:paraId="3435673F" w14:textId="2FC9B72C" w:rsidR="009E6A35" w:rsidRPr="00C27815" w:rsidRDefault="009E6A35" w:rsidP="009E6A35">
            <w:pPr>
              <w:rPr>
                <w:sz w:val="20"/>
                <w:szCs w:val="20"/>
              </w:rPr>
            </w:pPr>
            <w:r w:rsidRPr="009A7587">
              <w:rPr>
                <w:sz w:val="20"/>
                <w:szCs w:val="20"/>
              </w:rPr>
              <w:lastRenderedPageBreak/>
              <w:t xml:space="preserve">Two full years of employment for </w:t>
            </w:r>
            <w:r w:rsidRPr="009A7587">
              <w:rPr>
                <w:sz w:val="20"/>
                <w:szCs w:val="20"/>
              </w:rPr>
              <w:lastRenderedPageBreak/>
              <w:t>undergraduates</w:t>
            </w:r>
            <w:r w:rsidR="00B85C6B">
              <w:rPr>
                <w:sz w:val="20"/>
                <w:szCs w:val="20"/>
              </w:rPr>
              <w:t xml:space="preserve"> (BSW)</w:t>
            </w:r>
            <w:r w:rsidRPr="009A7587">
              <w:rPr>
                <w:sz w:val="20"/>
                <w:szCs w:val="20"/>
              </w:rPr>
              <w:t>; one year for each year of supported study for graduate students</w:t>
            </w:r>
            <w:r w:rsidR="00B85C6B">
              <w:rPr>
                <w:sz w:val="20"/>
                <w:szCs w:val="20"/>
              </w:rPr>
              <w:t xml:space="preserve"> (MSW)</w:t>
            </w:r>
          </w:p>
        </w:tc>
        <w:tc>
          <w:tcPr>
            <w:tcW w:w="2070" w:type="dxa"/>
            <w:tcBorders>
              <w:top w:val="single" w:sz="6" w:space="0" w:color="auto"/>
              <w:left w:val="single" w:sz="6" w:space="0" w:color="auto"/>
              <w:bottom w:val="single" w:sz="6" w:space="0" w:color="auto"/>
              <w:right w:val="single" w:sz="6" w:space="0" w:color="auto"/>
            </w:tcBorders>
            <w:vAlign w:val="center"/>
          </w:tcPr>
          <w:p w14:paraId="7FC6B666" w14:textId="77777777" w:rsidR="009E6A35" w:rsidRPr="009A7587" w:rsidRDefault="009E6A35" w:rsidP="009E6A35">
            <w:pPr>
              <w:rPr>
                <w:sz w:val="20"/>
                <w:szCs w:val="20"/>
              </w:rPr>
            </w:pPr>
            <w:r w:rsidRPr="009A7587">
              <w:rPr>
                <w:sz w:val="20"/>
                <w:szCs w:val="20"/>
              </w:rPr>
              <w:lastRenderedPageBreak/>
              <w:t xml:space="preserve">Graduates of undergraduate </w:t>
            </w:r>
            <w:r w:rsidRPr="009A7587">
              <w:rPr>
                <w:sz w:val="20"/>
                <w:szCs w:val="20"/>
              </w:rPr>
              <w:lastRenderedPageBreak/>
              <w:t xml:space="preserve">program guaranteed employment. Trainees complete substantial part of pre-service training before graduation.  </w:t>
            </w:r>
          </w:p>
          <w:p w14:paraId="05505115" w14:textId="77777777" w:rsidR="009E6A35" w:rsidRPr="00C27815" w:rsidRDefault="009E6A35" w:rsidP="009E6A35">
            <w:pPr>
              <w:rPr>
                <w:sz w:val="20"/>
                <w:szCs w:val="20"/>
              </w:rPr>
            </w:pPr>
            <w:r>
              <w:rPr>
                <w:sz w:val="20"/>
                <w:szCs w:val="20"/>
              </w:rPr>
              <w:t>35</w:t>
            </w:r>
            <w:r w:rsidRPr="009A7587">
              <w:rPr>
                <w:sz w:val="20"/>
                <w:szCs w:val="20"/>
              </w:rPr>
              <w:t xml:space="preserve"> undergraduates enrolled statewide; </w:t>
            </w:r>
            <w:r>
              <w:rPr>
                <w:sz w:val="20"/>
                <w:szCs w:val="20"/>
              </w:rPr>
              <w:t>38</w:t>
            </w:r>
            <w:r w:rsidRPr="009A7587">
              <w:rPr>
                <w:sz w:val="20"/>
                <w:szCs w:val="20"/>
              </w:rPr>
              <w:t xml:space="preserve"> part-time graduate students enrolled statewide</w:t>
            </w:r>
          </w:p>
        </w:tc>
      </w:tr>
      <w:tr w:rsidR="009E6A35" w:rsidRPr="00C27815" w14:paraId="52D4D97C" w14:textId="77777777" w:rsidTr="00EA56EE">
        <w:trPr>
          <w:trHeight w:val="406"/>
        </w:trPr>
        <w:tc>
          <w:tcPr>
            <w:tcW w:w="1972" w:type="dxa"/>
            <w:vMerge/>
            <w:tcBorders>
              <w:left w:val="single" w:sz="6" w:space="0" w:color="auto"/>
              <w:right w:val="single" w:sz="6" w:space="0" w:color="auto"/>
            </w:tcBorders>
            <w:shd w:val="clear" w:color="auto" w:fill="E6E6E6"/>
            <w:vAlign w:val="center"/>
          </w:tcPr>
          <w:p w14:paraId="3107C9EE" w14:textId="656D019C" w:rsidR="009E6A35" w:rsidRPr="00C27815"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tcPr>
          <w:p w14:paraId="12DA7DEA" w14:textId="77777777" w:rsidR="009E6A35" w:rsidRPr="005200A6" w:rsidRDefault="009E6A35" w:rsidP="009E6A35">
            <w:pPr>
              <w:jc w:val="center"/>
              <w:rPr>
                <w:color w:val="2A2A2A"/>
                <w:sz w:val="20"/>
                <w:szCs w:val="20"/>
              </w:rPr>
            </w:pPr>
            <w:r>
              <w:rPr>
                <w:rFonts w:hint="eastAsia"/>
                <w:b/>
                <w:bCs/>
                <w:color w:val="000000"/>
                <w:sz w:val="20"/>
                <w:szCs w:val="20"/>
              </w:rPr>
              <w:br/>
            </w:r>
            <w:r w:rsidRPr="005200A6">
              <w:rPr>
                <w:b/>
                <w:bCs/>
                <w:color w:val="000000"/>
                <w:sz w:val="20"/>
                <w:szCs w:val="20"/>
              </w:rPr>
              <w:t>Rutgers</w:t>
            </w:r>
            <w:r w:rsidRPr="005200A6">
              <w:rPr>
                <w:b/>
                <w:bCs/>
                <w:color w:val="2A2A2A"/>
                <w:sz w:val="20"/>
                <w:szCs w:val="20"/>
              </w:rPr>
              <w:t xml:space="preserve"> University </w:t>
            </w:r>
          </w:p>
          <w:p w14:paraId="631D344D" w14:textId="77777777" w:rsidR="009E6A35" w:rsidRPr="002F29D3" w:rsidRDefault="009E6A35" w:rsidP="009E6A35">
            <w:pPr>
              <w:jc w:val="center"/>
              <w:rPr>
                <w:color w:val="C00000"/>
                <w:sz w:val="20"/>
                <w:szCs w:val="20"/>
              </w:rPr>
            </w:pPr>
            <w:r w:rsidRPr="002F29D3">
              <w:rPr>
                <w:color w:val="C00000"/>
                <w:sz w:val="20"/>
                <w:szCs w:val="20"/>
              </w:rPr>
              <w:t xml:space="preserve">Ericka Deglau </w:t>
            </w:r>
          </w:p>
          <w:p w14:paraId="726C53F3" w14:textId="77777777" w:rsidR="009E6A35" w:rsidRPr="005200A6" w:rsidRDefault="009E6A35" w:rsidP="009E6A35">
            <w:pPr>
              <w:jc w:val="center"/>
              <w:rPr>
                <w:color w:val="2A2A2A"/>
                <w:sz w:val="20"/>
                <w:szCs w:val="20"/>
              </w:rPr>
            </w:pPr>
            <w:r w:rsidRPr="005200A6">
              <w:rPr>
                <w:color w:val="0000FF"/>
                <w:sz w:val="20"/>
                <w:szCs w:val="20"/>
                <w:u w:val="single"/>
              </w:rPr>
              <w:t>edeglau@ssw.rutgers.edu</w:t>
            </w:r>
          </w:p>
          <w:p w14:paraId="40DD7349" w14:textId="431054BF" w:rsidR="009E6A35" w:rsidRPr="00C27815" w:rsidRDefault="009E6A35" w:rsidP="009E6A35">
            <w:pPr>
              <w:jc w:val="center"/>
              <w:rPr>
                <w:rFonts w:eastAsia="PMingLiU"/>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tcPr>
          <w:p w14:paraId="0A9C817A" w14:textId="77777777" w:rsidR="009E6A35" w:rsidRPr="005200A6" w:rsidRDefault="009E6A35" w:rsidP="009E6A35">
            <w:pPr>
              <w:spacing w:after="324"/>
              <w:rPr>
                <w:color w:val="2A2A2A"/>
                <w:sz w:val="20"/>
                <w:szCs w:val="20"/>
              </w:rPr>
            </w:pPr>
            <w:r>
              <w:rPr>
                <w:rFonts w:hint="eastAsia"/>
                <w:color w:val="000000"/>
                <w:sz w:val="20"/>
                <w:szCs w:val="20"/>
              </w:rPr>
              <w:br/>
            </w:r>
            <w:r w:rsidRPr="005200A6">
              <w:rPr>
                <w:color w:val="000000"/>
                <w:sz w:val="20"/>
                <w:szCs w:val="20"/>
              </w:rPr>
              <w:t xml:space="preserve">Program is no longer funded by the state </w:t>
            </w:r>
          </w:p>
          <w:p w14:paraId="311FE383" w14:textId="77777777" w:rsidR="009E6A35" w:rsidRPr="00C27815" w:rsidRDefault="009E6A35" w:rsidP="009E6A35">
            <w:pPr>
              <w:rPr>
                <w:rFonts w:eastAsia="PMingLiU"/>
                <w:bCs/>
                <w:sz w:val="20"/>
                <w:szCs w:val="20"/>
                <w:lang w:eastAsia="zh-HK"/>
              </w:rPr>
            </w:pPr>
            <w:r w:rsidRPr="005200A6">
              <w:rPr>
                <w:color w:val="000000"/>
                <w:sz w:val="20"/>
                <w:szCs w:val="20"/>
              </w:rPr>
              <w:t>Students admitted in 2009 are given 5 days/month release time to complete courses and field placement</w:t>
            </w:r>
          </w:p>
        </w:tc>
        <w:tc>
          <w:tcPr>
            <w:tcW w:w="1620" w:type="dxa"/>
            <w:tcBorders>
              <w:top w:val="single" w:sz="6" w:space="0" w:color="auto"/>
              <w:left w:val="single" w:sz="6" w:space="0" w:color="auto"/>
              <w:bottom w:val="single" w:sz="6" w:space="0" w:color="auto"/>
              <w:right w:val="single" w:sz="6" w:space="0" w:color="auto"/>
            </w:tcBorders>
          </w:tcPr>
          <w:p w14:paraId="2F67E94A" w14:textId="77777777" w:rsidR="009E6A35" w:rsidRPr="00C27815" w:rsidRDefault="009E6A35" w:rsidP="009E6A35">
            <w:pPr>
              <w:rPr>
                <w:sz w:val="20"/>
                <w:szCs w:val="20"/>
              </w:rPr>
            </w:pPr>
            <w:r>
              <w:rPr>
                <w:rFonts w:hint="eastAsia"/>
                <w:color w:val="000000"/>
                <w:sz w:val="20"/>
                <w:szCs w:val="20"/>
              </w:rPr>
              <w:br/>
            </w:r>
            <w:r w:rsidRPr="005200A6">
              <w:rPr>
                <w:color w:val="000000"/>
                <w:sz w:val="20"/>
                <w:szCs w:val="20"/>
              </w:rPr>
              <w:t>No tuition provided by state child welfare agency.  30% tuition reduction by SSW for students admitted in 2009</w:t>
            </w:r>
          </w:p>
        </w:tc>
        <w:tc>
          <w:tcPr>
            <w:tcW w:w="2348" w:type="dxa"/>
            <w:tcBorders>
              <w:top w:val="single" w:sz="6" w:space="0" w:color="auto"/>
              <w:left w:val="single" w:sz="6" w:space="0" w:color="auto"/>
              <w:bottom w:val="single" w:sz="6" w:space="0" w:color="auto"/>
              <w:right w:val="single" w:sz="6" w:space="0" w:color="auto"/>
            </w:tcBorders>
          </w:tcPr>
          <w:p w14:paraId="406D8769" w14:textId="77777777" w:rsidR="009E6A35" w:rsidRPr="00C27815" w:rsidRDefault="009E6A35" w:rsidP="009E6A35">
            <w:pPr>
              <w:rPr>
                <w:rFonts w:eastAsia="PMingLiU"/>
                <w:sz w:val="20"/>
                <w:szCs w:val="20"/>
                <w:lang w:eastAsia="zh-HK"/>
              </w:rPr>
            </w:pPr>
            <w:r>
              <w:rPr>
                <w:rFonts w:hint="eastAsia"/>
                <w:color w:val="000000"/>
                <w:sz w:val="20"/>
                <w:szCs w:val="20"/>
              </w:rPr>
              <w:br/>
            </w:r>
            <w:r w:rsidRPr="005200A6">
              <w:rPr>
                <w:color w:val="000000"/>
                <w:sz w:val="20"/>
                <w:szCs w:val="20"/>
              </w:rPr>
              <w:t>2 years employment in DCF Division of Youth and Families, for students provided with release time to complete their degree  </w:t>
            </w:r>
          </w:p>
        </w:tc>
        <w:tc>
          <w:tcPr>
            <w:tcW w:w="2602" w:type="dxa"/>
            <w:tcBorders>
              <w:top w:val="single" w:sz="6" w:space="0" w:color="auto"/>
              <w:left w:val="single" w:sz="6" w:space="0" w:color="auto"/>
              <w:bottom w:val="single" w:sz="6" w:space="0" w:color="auto"/>
              <w:right w:val="single" w:sz="6" w:space="0" w:color="auto"/>
            </w:tcBorders>
          </w:tcPr>
          <w:p w14:paraId="44F0A495" w14:textId="77777777" w:rsidR="009E6A35" w:rsidRPr="00C27815" w:rsidRDefault="009E6A35" w:rsidP="009E6A35">
            <w:pPr>
              <w:rPr>
                <w:rFonts w:eastAsia="PMingLiU"/>
                <w:sz w:val="20"/>
                <w:szCs w:val="20"/>
                <w:lang w:eastAsia="zh-HK"/>
              </w:rPr>
            </w:pPr>
            <w:r>
              <w:rPr>
                <w:rFonts w:hint="eastAsia"/>
                <w:color w:val="000000"/>
                <w:sz w:val="20"/>
                <w:szCs w:val="20"/>
              </w:rPr>
              <w:br/>
            </w:r>
            <w:r w:rsidRPr="005200A6">
              <w:rPr>
                <w:color w:val="000000"/>
                <w:sz w:val="20"/>
                <w:szCs w:val="20"/>
              </w:rPr>
              <w:t>Public child welfare employees are welcome to apply for Intensive Weekend program but there is no tuition assistance.  </w:t>
            </w:r>
          </w:p>
        </w:tc>
        <w:tc>
          <w:tcPr>
            <w:tcW w:w="2070" w:type="dxa"/>
            <w:tcBorders>
              <w:top w:val="single" w:sz="6" w:space="0" w:color="auto"/>
              <w:left w:val="single" w:sz="6" w:space="0" w:color="auto"/>
              <w:bottom w:val="single" w:sz="6" w:space="0" w:color="auto"/>
              <w:right w:val="single" w:sz="6" w:space="0" w:color="auto"/>
            </w:tcBorders>
          </w:tcPr>
          <w:p w14:paraId="5EE6AF02" w14:textId="48835B4A" w:rsidR="009E6A35" w:rsidRPr="00C27815" w:rsidRDefault="009E6A35" w:rsidP="009E6A35">
            <w:pPr>
              <w:rPr>
                <w:rFonts w:eastAsia="PMingLiU"/>
                <w:sz w:val="20"/>
                <w:szCs w:val="20"/>
                <w:lang w:eastAsia="zh-HK"/>
              </w:rPr>
            </w:pPr>
            <w:r>
              <w:rPr>
                <w:rFonts w:hint="eastAsia"/>
                <w:b/>
                <w:bCs/>
                <w:color w:val="000000"/>
                <w:sz w:val="20"/>
                <w:szCs w:val="20"/>
              </w:rPr>
              <w:br/>
            </w:r>
            <w:r w:rsidRPr="005200A6">
              <w:rPr>
                <w:color w:val="000000"/>
                <w:sz w:val="20"/>
                <w:szCs w:val="20"/>
              </w:rPr>
              <w:t>Public Child Welfare Intensive Weekend MSW program (PCWIW) now part of Intensive Weekend program for employed human service workers</w:t>
            </w:r>
          </w:p>
        </w:tc>
      </w:tr>
      <w:tr w:rsidR="009E6A35" w:rsidRPr="00C27815" w14:paraId="4FA64BDA" w14:textId="77777777" w:rsidTr="00EA56EE">
        <w:trPr>
          <w:trHeight w:val="1870"/>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4AA84A41" w14:textId="77777777" w:rsidR="009E6A35" w:rsidRPr="00C27815" w:rsidRDefault="009E6A35" w:rsidP="009E6A35">
            <w:pPr>
              <w:jc w:val="center"/>
              <w:rPr>
                <w:b/>
                <w:sz w:val="20"/>
                <w:szCs w:val="20"/>
              </w:rPr>
            </w:pPr>
            <w:r w:rsidRPr="00C27815">
              <w:rPr>
                <w:b/>
                <w:sz w:val="20"/>
                <w:szCs w:val="20"/>
              </w:rPr>
              <w:t>New Mexico</w:t>
            </w:r>
          </w:p>
          <w:p w14:paraId="35358225" w14:textId="77777777" w:rsidR="009E6A35" w:rsidRPr="00C27815" w:rsidRDefault="009E6A35" w:rsidP="009E6A35">
            <w:pPr>
              <w:jc w:val="center"/>
              <w:rPr>
                <w:sz w:val="20"/>
                <w:szCs w:val="20"/>
              </w:rPr>
            </w:pPr>
          </w:p>
          <w:p w14:paraId="40E9C53F" w14:textId="77777777" w:rsidR="009E6A35" w:rsidRPr="0051262A" w:rsidRDefault="009E6A35" w:rsidP="009E6A35">
            <w:pPr>
              <w:jc w:val="center"/>
              <w:rPr>
                <w:bCs/>
                <w:color w:val="C00000"/>
                <w:sz w:val="20"/>
                <w:szCs w:val="20"/>
              </w:rPr>
            </w:pPr>
            <w:r w:rsidRPr="0051262A">
              <w:rPr>
                <w:bCs/>
                <w:color w:val="C00000"/>
                <w:sz w:val="20"/>
                <w:szCs w:val="20"/>
              </w:rPr>
              <w:t>Susan Garcia</w:t>
            </w:r>
          </w:p>
          <w:p w14:paraId="6340DE6C" w14:textId="7F85316F" w:rsidR="009E6A35" w:rsidRDefault="009E6A35" w:rsidP="009E6A35">
            <w:pPr>
              <w:jc w:val="center"/>
              <w:rPr>
                <w:bCs/>
                <w:sz w:val="20"/>
                <w:szCs w:val="20"/>
              </w:rPr>
            </w:pPr>
            <w:r>
              <w:rPr>
                <w:bCs/>
                <w:sz w:val="20"/>
                <w:szCs w:val="20"/>
              </w:rPr>
              <w:t>Children, Youth, and Families Department (CYFD), Workforce Development Bureau Chief</w:t>
            </w:r>
          </w:p>
          <w:p w14:paraId="33C65A9F" w14:textId="77777777" w:rsidR="009E6A35" w:rsidRDefault="009E6A35" w:rsidP="009E6A35">
            <w:pPr>
              <w:jc w:val="center"/>
              <w:rPr>
                <w:bCs/>
                <w:sz w:val="20"/>
                <w:szCs w:val="20"/>
              </w:rPr>
            </w:pPr>
          </w:p>
          <w:p w14:paraId="4AA1BB96" w14:textId="77777777" w:rsidR="009E6A35" w:rsidRPr="00F37AC8" w:rsidRDefault="009E6A35" w:rsidP="009E6A35">
            <w:pPr>
              <w:jc w:val="center"/>
              <w:rPr>
                <w:bCs/>
                <w:sz w:val="20"/>
                <w:szCs w:val="20"/>
                <w:lang w:val="fr-FR"/>
              </w:rPr>
            </w:pPr>
            <w:r w:rsidRPr="00F37AC8">
              <w:rPr>
                <w:bCs/>
                <w:sz w:val="20"/>
                <w:szCs w:val="20"/>
                <w:lang w:val="fr-FR"/>
              </w:rPr>
              <w:t>Albuquerque, NM</w:t>
            </w:r>
          </w:p>
          <w:p w14:paraId="39A647FA" w14:textId="5B8F63CC" w:rsidR="009E6A35" w:rsidRPr="008363BD" w:rsidRDefault="009E6A35" w:rsidP="009E6A35">
            <w:pPr>
              <w:jc w:val="center"/>
              <w:rPr>
                <w:bCs/>
                <w:sz w:val="20"/>
                <w:szCs w:val="20"/>
                <w:lang w:val="fr-FR"/>
              </w:rPr>
            </w:pPr>
            <w:r w:rsidRPr="008363BD">
              <w:rPr>
                <w:bCs/>
                <w:sz w:val="20"/>
                <w:szCs w:val="20"/>
                <w:lang w:val="fr-FR"/>
              </w:rPr>
              <w:t>505-475-1238</w:t>
            </w:r>
          </w:p>
          <w:p w14:paraId="3B241D88" w14:textId="26F46160" w:rsidR="009E6A35" w:rsidRPr="00F37AC8" w:rsidRDefault="009E6A35" w:rsidP="009E6A35">
            <w:pPr>
              <w:jc w:val="center"/>
              <w:rPr>
                <w:bCs/>
                <w:sz w:val="20"/>
                <w:szCs w:val="20"/>
                <w:lang w:val="fr-FR"/>
              </w:rPr>
            </w:pPr>
            <w:hyperlink r:id="rId94" w:history="1">
              <w:r w:rsidRPr="00F37AC8">
                <w:rPr>
                  <w:rStyle w:val="Hyperlink"/>
                  <w:bCs/>
                  <w:sz w:val="20"/>
                  <w:szCs w:val="20"/>
                  <w:lang w:val="fr-FR"/>
                </w:rPr>
                <w:t>SusanJ.Garcia@state.nm.us</w:t>
              </w:r>
            </w:hyperlink>
          </w:p>
          <w:p w14:paraId="4BEC2977" w14:textId="77777777" w:rsidR="009E6A35" w:rsidRPr="00F37AC8" w:rsidRDefault="009E6A35" w:rsidP="009E6A35">
            <w:pPr>
              <w:jc w:val="center"/>
              <w:rPr>
                <w:sz w:val="20"/>
                <w:szCs w:val="20"/>
                <w:lang w:val="fr-FR"/>
              </w:rPr>
            </w:pPr>
          </w:p>
        </w:tc>
        <w:tc>
          <w:tcPr>
            <w:tcW w:w="3886" w:type="dxa"/>
            <w:tcBorders>
              <w:top w:val="single" w:sz="6" w:space="0" w:color="auto"/>
              <w:left w:val="single" w:sz="6" w:space="0" w:color="auto"/>
              <w:bottom w:val="single" w:sz="6" w:space="0" w:color="auto"/>
              <w:right w:val="single" w:sz="6" w:space="0" w:color="auto"/>
            </w:tcBorders>
            <w:vAlign w:val="center"/>
          </w:tcPr>
          <w:p w14:paraId="3DFF8C21" w14:textId="77777777" w:rsidR="009E6A35" w:rsidRPr="00C27815" w:rsidRDefault="009E6A35" w:rsidP="009E6A35">
            <w:pPr>
              <w:jc w:val="center"/>
              <w:rPr>
                <w:b/>
                <w:sz w:val="20"/>
                <w:szCs w:val="20"/>
              </w:rPr>
            </w:pPr>
            <w:r w:rsidRPr="00C27815">
              <w:rPr>
                <w:b/>
                <w:sz w:val="20"/>
                <w:szCs w:val="20"/>
              </w:rPr>
              <w:lastRenderedPageBreak/>
              <w:t>New Mexico State University</w:t>
            </w:r>
          </w:p>
          <w:p w14:paraId="0FAF95EC" w14:textId="77777777" w:rsidR="009E6A35" w:rsidRPr="00C27815" w:rsidRDefault="009E6A35" w:rsidP="009E6A35">
            <w:pPr>
              <w:jc w:val="center"/>
              <w:rPr>
                <w:sz w:val="20"/>
                <w:szCs w:val="20"/>
              </w:rPr>
            </w:pPr>
          </w:p>
          <w:p w14:paraId="3D2114CC" w14:textId="77777777" w:rsidR="009E6A35" w:rsidRPr="0051262A" w:rsidRDefault="009E6A35" w:rsidP="009E6A35">
            <w:pPr>
              <w:jc w:val="center"/>
              <w:rPr>
                <w:color w:val="C00000"/>
                <w:sz w:val="20"/>
                <w:szCs w:val="20"/>
              </w:rPr>
            </w:pPr>
            <w:r w:rsidRPr="0051262A">
              <w:rPr>
                <w:color w:val="C00000"/>
                <w:sz w:val="20"/>
                <w:szCs w:val="20"/>
              </w:rPr>
              <w:t>Mónica Montoya, LCSW</w:t>
            </w:r>
          </w:p>
          <w:p w14:paraId="3927ACE1" w14:textId="77777777" w:rsidR="009E6A35" w:rsidRDefault="009E6A35" w:rsidP="009E6A35">
            <w:pPr>
              <w:jc w:val="center"/>
              <w:rPr>
                <w:sz w:val="20"/>
                <w:szCs w:val="20"/>
              </w:rPr>
            </w:pPr>
            <w:r>
              <w:rPr>
                <w:sz w:val="20"/>
                <w:szCs w:val="20"/>
              </w:rPr>
              <w:t>Program Director and Principal Investigator</w:t>
            </w:r>
          </w:p>
          <w:p w14:paraId="421FF440" w14:textId="3810C4C6" w:rsidR="009E6A35" w:rsidRPr="008363BD" w:rsidRDefault="009E6A35" w:rsidP="009E6A35">
            <w:pPr>
              <w:jc w:val="center"/>
              <w:rPr>
                <w:sz w:val="20"/>
                <w:szCs w:val="20"/>
              </w:rPr>
            </w:pPr>
            <w:r w:rsidRPr="008363BD">
              <w:rPr>
                <w:sz w:val="20"/>
                <w:szCs w:val="20"/>
              </w:rPr>
              <w:t>575-646-6342</w:t>
            </w:r>
          </w:p>
          <w:p w14:paraId="5EEA2426" w14:textId="7659ACBA" w:rsidR="009E6A35" w:rsidRDefault="009E6A35" w:rsidP="009E6A35">
            <w:pPr>
              <w:jc w:val="center"/>
              <w:rPr>
                <w:sz w:val="20"/>
                <w:szCs w:val="20"/>
              </w:rPr>
            </w:pPr>
            <w:hyperlink r:id="rId95" w:history="1">
              <w:r>
                <w:rPr>
                  <w:rStyle w:val="Hyperlink"/>
                  <w:sz w:val="20"/>
                  <w:szCs w:val="20"/>
                </w:rPr>
                <w:t>monicamo@nmsu.edu</w:t>
              </w:r>
            </w:hyperlink>
          </w:p>
          <w:p w14:paraId="5779AB08" w14:textId="77777777" w:rsidR="009E6A35" w:rsidRDefault="009E6A35" w:rsidP="009E6A35">
            <w:pPr>
              <w:jc w:val="center"/>
              <w:rPr>
                <w:sz w:val="20"/>
                <w:szCs w:val="20"/>
              </w:rPr>
            </w:pPr>
          </w:p>
          <w:p w14:paraId="71A33AF4" w14:textId="694462BD" w:rsidR="009E6A35" w:rsidRPr="0051262A" w:rsidRDefault="009E6A35" w:rsidP="009E6A35">
            <w:pPr>
              <w:jc w:val="center"/>
              <w:rPr>
                <w:color w:val="C00000"/>
                <w:sz w:val="20"/>
                <w:szCs w:val="20"/>
              </w:rPr>
            </w:pPr>
            <w:r w:rsidRPr="0051262A">
              <w:rPr>
                <w:color w:val="C00000"/>
                <w:sz w:val="20"/>
                <w:szCs w:val="20"/>
              </w:rPr>
              <w:t>Erica Tontodonati</w:t>
            </w:r>
          </w:p>
          <w:p w14:paraId="1E1995CF" w14:textId="77777777" w:rsidR="009E6A35" w:rsidRDefault="009E6A35" w:rsidP="009E6A35">
            <w:pPr>
              <w:jc w:val="center"/>
              <w:rPr>
                <w:sz w:val="20"/>
                <w:szCs w:val="20"/>
              </w:rPr>
            </w:pPr>
            <w:r>
              <w:rPr>
                <w:sz w:val="20"/>
                <w:szCs w:val="20"/>
              </w:rPr>
              <w:t>Program Coordinator</w:t>
            </w:r>
          </w:p>
          <w:p w14:paraId="5694E0B8" w14:textId="7F8CE092" w:rsidR="009E6A35" w:rsidRPr="008363BD" w:rsidRDefault="009E6A35" w:rsidP="009E6A35">
            <w:pPr>
              <w:jc w:val="center"/>
              <w:rPr>
                <w:sz w:val="20"/>
                <w:szCs w:val="20"/>
              </w:rPr>
            </w:pPr>
            <w:r w:rsidRPr="008363BD">
              <w:rPr>
                <w:sz w:val="20"/>
                <w:szCs w:val="20"/>
              </w:rPr>
              <w:t>575-646-5711</w:t>
            </w:r>
          </w:p>
          <w:p w14:paraId="287DC75D" w14:textId="0117A0D1" w:rsidR="009E6A35" w:rsidRDefault="009E6A35" w:rsidP="009E6A35">
            <w:pPr>
              <w:jc w:val="center"/>
              <w:rPr>
                <w:sz w:val="20"/>
                <w:szCs w:val="20"/>
              </w:rPr>
            </w:pPr>
            <w:hyperlink r:id="rId96" w:history="1">
              <w:r w:rsidRPr="00DE581D">
                <w:rPr>
                  <w:rStyle w:val="Hyperlink"/>
                  <w:sz w:val="20"/>
                  <w:szCs w:val="20"/>
                </w:rPr>
                <w:t>ericat@nmsu.edu</w:t>
              </w:r>
            </w:hyperlink>
          </w:p>
          <w:p w14:paraId="4962E650" w14:textId="2BBAECF4" w:rsidR="009E6A35" w:rsidRPr="00C27815" w:rsidRDefault="009E6A35" w:rsidP="009E6A35">
            <w:pPr>
              <w:jc w:val="center"/>
              <w:rPr>
                <w:color w:val="FF0000"/>
                <w:sz w:val="18"/>
                <w:szCs w:val="18"/>
              </w:rPr>
            </w:pPr>
          </w:p>
        </w:tc>
        <w:tc>
          <w:tcPr>
            <w:tcW w:w="3314" w:type="dxa"/>
            <w:tcBorders>
              <w:top w:val="single" w:sz="6" w:space="0" w:color="auto"/>
              <w:left w:val="single" w:sz="6" w:space="0" w:color="auto"/>
              <w:bottom w:val="single" w:sz="6" w:space="0" w:color="auto"/>
              <w:right w:val="single" w:sz="6" w:space="0" w:color="auto"/>
            </w:tcBorders>
            <w:vAlign w:val="center"/>
          </w:tcPr>
          <w:p w14:paraId="006C2CFA" w14:textId="77777777" w:rsidR="009E6A35" w:rsidRDefault="009E6A35" w:rsidP="009E6A35">
            <w:pPr>
              <w:rPr>
                <w:rFonts w:eastAsia="PMingLiU"/>
                <w:sz w:val="20"/>
                <w:szCs w:val="20"/>
                <w:lang w:eastAsia="zh-HK"/>
              </w:rPr>
            </w:pPr>
            <w:r>
              <w:rPr>
                <w:rFonts w:eastAsia="PMingLiU"/>
                <w:sz w:val="20"/>
                <w:szCs w:val="20"/>
                <w:lang w:eastAsia="zh-HK"/>
              </w:rPr>
              <w:t>BSW Juniors and Seniors</w:t>
            </w:r>
          </w:p>
          <w:p w14:paraId="51061955" w14:textId="77777777" w:rsidR="009E6A35" w:rsidRDefault="009E6A35" w:rsidP="009E6A35">
            <w:pPr>
              <w:rPr>
                <w:rFonts w:eastAsia="PMingLiU"/>
                <w:sz w:val="20"/>
                <w:szCs w:val="20"/>
                <w:lang w:eastAsia="zh-HK"/>
              </w:rPr>
            </w:pPr>
          </w:p>
          <w:p w14:paraId="7206B9A7" w14:textId="77777777" w:rsidR="009E6A35" w:rsidRDefault="009E6A35" w:rsidP="009E6A35">
            <w:pPr>
              <w:rPr>
                <w:rFonts w:eastAsia="PMingLiU"/>
                <w:sz w:val="20"/>
                <w:szCs w:val="20"/>
                <w:lang w:eastAsia="zh-HK"/>
              </w:rPr>
            </w:pPr>
            <w:r>
              <w:rPr>
                <w:rFonts w:eastAsia="PMingLiU"/>
                <w:sz w:val="20"/>
                <w:szCs w:val="20"/>
                <w:lang w:eastAsia="zh-HK"/>
              </w:rPr>
              <w:t>MSW Adv. Standing, Full-Time, and Part-time students</w:t>
            </w:r>
          </w:p>
          <w:p w14:paraId="070D36EE" w14:textId="77777777" w:rsidR="009E6A35" w:rsidRDefault="009E6A35" w:rsidP="009E6A35">
            <w:pPr>
              <w:rPr>
                <w:rFonts w:eastAsia="PMingLiU"/>
                <w:sz w:val="20"/>
                <w:szCs w:val="20"/>
                <w:lang w:eastAsia="zh-HK"/>
              </w:rPr>
            </w:pPr>
          </w:p>
          <w:p w14:paraId="2100F44C" w14:textId="77777777" w:rsidR="009E6A35" w:rsidRDefault="009E6A35" w:rsidP="009E6A35">
            <w:pPr>
              <w:rPr>
                <w:rFonts w:eastAsia="PMingLiU"/>
                <w:sz w:val="20"/>
                <w:szCs w:val="20"/>
                <w:lang w:eastAsia="zh-HK"/>
              </w:rPr>
            </w:pPr>
            <w:r>
              <w:rPr>
                <w:rFonts w:eastAsia="PMingLiU"/>
                <w:sz w:val="20"/>
                <w:szCs w:val="20"/>
                <w:lang w:eastAsia="zh-HK"/>
              </w:rPr>
              <w:t>Priority given to CYFD employees and Tribal Agency employees that have an agreement with CYFD Agency.</w:t>
            </w:r>
          </w:p>
          <w:p w14:paraId="3CA8C50D" w14:textId="77777777" w:rsidR="009E6A35" w:rsidRDefault="009E6A35" w:rsidP="009E6A35">
            <w:pPr>
              <w:rPr>
                <w:rFonts w:eastAsia="PMingLiU"/>
                <w:sz w:val="20"/>
                <w:szCs w:val="20"/>
                <w:lang w:eastAsia="zh-HK"/>
              </w:rPr>
            </w:pPr>
          </w:p>
          <w:p w14:paraId="319C5B77" w14:textId="77777777" w:rsidR="009E6A35" w:rsidRDefault="009E6A35" w:rsidP="009E6A35">
            <w:pPr>
              <w:rPr>
                <w:rFonts w:eastAsia="PMingLiU"/>
                <w:sz w:val="20"/>
                <w:szCs w:val="20"/>
                <w:lang w:eastAsia="zh-HK"/>
              </w:rPr>
            </w:pPr>
            <w:r>
              <w:rPr>
                <w:rFonts w:eastAsia="PMingLiU"/>
                <w:sz w:val="20"/>
                <w:szCs w:val="20"/>
                <w:lang w:eastAsia="zh-HK"/>
              </w:rPr>
              <w:t>Applicants must have an overall GPA of 3.0 in SW major, and remain in good academic standing.</w:t>
            </w:r>
          </w:p>
          <w:p w14:paraId="566DB29B" w14:textId="4361E4F3" w:rsidR="009E6A35" w:rsidRDefault="009E6A35" w:rsidP="009E6A35">
            <w:pPr>
              <w:rPr>
                <w:rFonts w:eastAsia="PMingLiU"/>
                <w:sz w:val="20"/>
                <w:szCs w:val="20"/>
                <w:lang w:eastAsia="zh-HK"/>
              </w:rPr>
            </w:pPr>
            <w:r>
              <w:rPr>
                <w:rFonts w:eastAsia="PMingLiU"/>
                <w:sz w:val="20"/>
                <w:szCs w:val="20"/>
                <w:lang w:eastAsia="zh-HK"/>
              </w:rPr>
              <w:lastRenderedPageBreak/>
              <w:t xml:space="preserve"> </w:t>
            </w:r>
          </w:p>
          <w:p w14:paraId="61A9C9DA" w14:textId="4969BDFF" w:rsidR="009E6A35" w:rsidRPr="00C27815" w:rsidRDefault="009E6A35" w:rsidP="009E6A35">
            <w:pPr>
              <w:rPr>
                <w:sz w:val="20"/>
                <w:szCs w:val="20"/>
              </w:rPr>
            </w:pPr>
            <w:r>
              <w:rPr>
                <w:rFonts w:eastAsia="PMingLiU"/>
                <w:sz w:val="20"/>
                <w:szCs w:val="20"/>
                <w:lang w:eastAsia="zh-HK"/>
              </w:rPr>
              <w:t xml:space="preserve">A Stipend Interview Committee (NMSU and CYFD professionals) interview and rate applicants utilizing rating rubric.  Applicants rating 70% or higher who complete approved background and reference checks will be awarded stipend slots until filled.  </w:t>
            </w:r>
            <w:r>
              <w:rPr>
                <w:sz w:val="20"/>
                <w:szCs w:val="20"/>
              </w:rPr>
              <w:t>covered.</w:t>
            </w:r>
          </w:p>
        </w:tc>
        <w:tc>
          <w:tcPr>
            <w:tcW w:w="1620" w:type="dxa"/>
            <w:tcBorders>
              <w:top w:val="single" w:sz="6" w:space="0" w:color="auto"/>
              <w:left w:val="single" w:sz="6" w:space="0" w:color="auto"/>
              <w:bottom w:val="single" w:sz="6" w:space="0" w:color="auto"/>
              <w:right w:val="single" w:sz="6" w:space="0" w:color="auto"/>
            </w:tcBorders>
            <w:vAlign w:val="center"/>
          </w:tcPr>
          <w:p w14:paraId="3137749C" w14:textId="4B847144" w:rsidR="009E6A35" w:rsidRPr="00C27815" w:rsidRDefault="009E6A35" w:rsidP="009E6A35">
            <w:pPr>
              <w:rPr>
                <w:sz w:val="20"/>
                <w:szCs w:val="20"/>
              </w:rPr>
            </w:pPr>
            <w:r>
              <w:rPr>
                <w:sz w:val="20"/>
                <w:szCs w:val="20"/>
              </w:rPr>
              <w:lastRenderedPageBreak/>
              <w:t>$11,000.00/academic year</w:t>
            </w:r>
          </w:p>
        </w:tc>
        <w:tc>
          <w:tcPr>
            <w:tcW w:w="2348" w:type="dxa"/>
            <w:tcBorders>
              <w:top w:val="single" w:sz="6" w:space="0" w:color="auto"/>
              <w:left w:val="single" w:sz="6" w:space="0" w:color="auto"/>
              <w:bottom w:val="single" w:sz="6" w:space="0" w:color="auto"/>
              <w:right w:val="single" w:sz="6" w:space="0" w:color="auto"/>
            </w:tcBorders>
            <w:vAlign w:val="center"/>
          </w:tcPr>
          <w:p w14:paraId="45DC9E39" w14:textId="77777777" w:rsidR="009E6A35" w:rsidRDefault="009E6A35" w:rsidP="009E6A35">
            <w:pPr>
              <w:autoSpaceDE w:val="0"/>
              <w:autoSpaceDN w:val="0"/>
              <w:adjustRightInd w:val="0"/>
              <w:rPr>
                <w:sz w:val="20"/>
                <w:szCs w:val="20"/>
                <w:lang w:eastAsia="zh-CN"/>
              </w:rPr>
            </w:pPr>
            <w:r>
              <w:rPr>
                <w:sz w:val="20"/>
                <w:szCs w:val="20"/>
                <w:lang w:eastAsia="zh-CN"/>
              </w:rPr>
              <w:t xml:space="preserve">$10,000.00/academic year for Part-Time MSW students </w:t>
            </w:r>
          </w:p>
          <w:p w14:paraId="3C43E708" w14:textId="77777777" w:rsidR="009E6A35" w:rsidRDefault="009E6A35" w:rsidP="009E6A35">
            <w:pPr>
              <w:autoSpaceDE w:val="0"/>
              <w:autoSpaceDN w:val="0"/>
              <w:adjustRightInd w:val="0"/>
              <w:rPr>
                <w:sz w:val="20"/>
                <w:szCs w:val="20"/>
                <w:lang w:eastAsia="zh-CN"/>
              </w:rPr>
            </w:pPr>
          </w:p>
          <w:p w14:paraId="1402EE75" w14:textId="77777777" w:rsidR="009E6A35" w:rsidRDefault="009E6A35" w:rsidP="009E6A35">
            <w:pPr>
              <w:autoSpaceDE w:val="0"/>
              <w:autoSpaceDN w:val="0"/>
              <w:adjustRightInd w:val="0"/>
              <w:ind w:left="321"/>
              <w:rPr>
                <w:sz w:val="20"/>
                <w:szCs w:val="20"/>
                <w:lang w:eastAsia="zh-CN"/>
              </w:rPr>
            </w:pPr>
          </w:p>
          <w:p w14:paraId="4F82BC18" w14:textId="77777777" w:rsidR="009E6A35" w:rsidRDefault="009E6A35" w:rsidP="009E6A35">
            <w:pPr>
              <w:autoSpaceDE w:val="0"/>
              <w:autoSpaceDN w:val="0"/>
              <w:adjustRightInd w:val="0"/>
              <w:rPr>
                <w:sz w:val="20"/>
                <w:szCs w:val="20"/>
                <w:lang w:eastAsia="zh-CN"/>
              </w:rPr>
            </w:pPr>
            <w:r>
              <w:rPr>
                <w:sz w:val="20"/>
                <w:szCs w:val="20"/>
                <w:lang w:eastAsia="zh-CN"/>
              </w:rPr>
              <w:t xml:space="preserve">$12,000.00/academic year for Adv. Standing and F/T MSW students </w:t>
            </w:r>
          </w:p>
          <w:p w14:paraId="193F7131" w14:textId="77777777" w:rsidR="009E6A35" w:rsidRDefault="009E6A35" w:rsidP="009E6A35">
            <w:pPr>
              <w:autoSpaceDE w:val="0"/>
              <w:autoSpaceDN w:val="0"/>
              <w:adjustRightInd w:val="0"/>
              <w:rPr>
                <w:sz w:val="20"/>
                <w:szCs w:val="20"/>
                <w:lang w:eastAsia="zh-CN"/>
              </w:rPr>
            </w:pPr>
          </w:p>
          <w:p w14:paraId="31E618E1" w14:textId="77777777" w:rsidR="009E6A35" w:rsidRDefault="009E6A35" w:rsidP="009E6A35">
            <w:pPr>
              <w:autoSpaceDE w:val="0"/>
              <w:autoSpaceDN w:val="0"/>
              <w:adjustRightInd w:val="0"/>
              <w:ind w:left="321"/>
              <w:rPr>
                <w:sz w:val="20"/>
                <w:szCs w:val="20"/>
                <w:lang w:eastAsia="zh-CN"/>
              </w:rPr>
            </w:pPr>
          </w:p>
          <w:p w14:paraId="60A36BF5" w14:textId="63552C6E" w:rsidR="009E6A35" w:rsidRPr="00C27815" w:rsidRDefault="009E6A35" w:rsidP="009E6A35">
            <w:pPr>
              <w:rPr>
                <w:sz w:val="20"/>
                <w:szCs w:val="20"/>
              </w:rPr>
            </w:pPr>
            <w:r>
              <w:rPr>
                <w:sz w:val="20"/>
                <w:szCs w:val="20"/>
              </w:rPr>
              <w:t xml:space="preserve">All awards are disbursed twice an academic year </w:t>
            </w:r>
            <w:r>
              <w:rPr>
                <w:sz w:val="20"/>
                <w:szCs w:val="20"/>
              </w:rPr>
              <w:lastRenderedPageBreak/>
              <w:t>(½ award in Fall, ½ award in Spring)</w:t>
            </w:r>
          </w:p>
        </w:tc>
        <w:tc>
          <w:tcPr>
            <w:tcW w:w="2602" w:type="dxa"/>
            <w:tcBorders>
              <w:top w:val="single" w:sz="6" w:space="0" w:color="auto"/>
              <w:left w:val="single" w:sz="6" w:space="0" w:color="auto"/>
              <w:bottom w:val="single" w:sz="6" w:space="0" w:color="auto"/>
              <w:right w:val="single" w:sz="6" w:space="0" w:color="auto"/>
            </w:tcBorders>
            <w:vAlign w:val="center"/>
          </w:tcPr>
          <w:p w14:paraId="2348FF9C" w14:textId="77777777" w:rsidR="009E6A35" w:rsidRDefault="009E6A35" w:rsidP="009E6A35">
            <w:pPr>
              <w:autoSpaceDE w:val="0"/>
              <w:autoSpaceDN w:val="0"/>
              <w:adjustRightInd w:val="0"/>
              <w:rPr>
                <w:sz w:val="20"/>
                <w:szCs w:val="20"/>
                <w:lang w:eastAsia="zh-CN"/>
              </w:rPr>
            </w:pPr>
            <w:r>
              <w:rPr>
                <w:sz w:val="20"/>
                <w:szCs w:val="20"/>
                <w:lang w:eastAsia="zh-CN"/>
              </w:rPr>
              <w:lastRenderedPageBreak/>
              <w:t>Part-Time MSW awards have a 12 month work obligation payback upon graduation.</w:t>
            </w:r>
          </w:p>
          <w:p w14:paraId="4282B6D9" w14:textId="77777777" w:rsidR="009E6A35" w:rsidRDefault="009E6A35" w:rsidP="009E6A35">
            <w:pPr>
              <w:autoSpaceDE w:val="0"/>
              <w:autoSpaceDN w:val="0"/>
              <w:adjustRightInd w:val="0"/>
              <w:rPr>
                <w:sz w:val="20"/>
                <w:szCs w:val="20"/>
                <w:lang w:eastAsia="zh-CN"/>
              </w:rPr>
            </w:pPr>
          </w:p>
          <w:p w14:paraId="2BAD7EFF" w14:textId="77777777" w:rsidR="009E6A35" w:rsidRDefault="009E6A35" w:rsidP="009E6A35">
            <w:pPr>
              <w:autoSpaceDE w:val="0"/>
              <w:autoSpaceDN w:val="0"/>
              <w:adjustRightInd w:val="0"/>
              <w:rPr>
                <w:sz w:val="20"/>
                <w:szCs w:val="20"/>
                <w:lang w:eastAsia="zh-CN"/>
              </w:rPr>
            </w:pPr>
            <w:r>
              <w:rPr>
                <w:sz w:val="20"/>
                <w:szCs w:val="20"/>
                <w:lang w:eastAsia="zh-CN"/>
              </w:rPr>
              <w:t xml:space="preserve">Adv. Standing and Full-Time MSW and BSW awards have an 18 month work obligation payback upon graduation. </w:t>
            </w:r>
          </w:p>
          <w:p w14:paraId="70F13E87" w14:textId="77777777" w:rsidR="009E6A35" w:rsidRDefault="009E6A35" w:rsidP="009E6A35">
            <w:pPr>
              <w:autoSpaceDE w:val="0"/>
              <w:autoSpaceDN w:val="0"/>
              <w:adjustRightInd w:val="0"/>
              <w:rPr>
                <w:sz w:val="20"/>
                <w:szCs w:val="20"/>
                <w:lang w:eastAsia="zh-CN"/>
              </w:rPr>
            </w:pPr>
          </w:p>
          <w:p w14:paraId="71F8C13E" w14:textId="77777777" w:rsidR="009E6A35" w:rsidRDefault="009E6A35" w:rsidP="009E6A35">
            <w:pPr>
              <w:autoSpaceDE w:val="0"/>
              <w:autoSpaceDN w:val="0"/>
              <w:adjustRightInd w:val="0"/>
              <w:rPr>
                <w:sz w:val="20"/>
                <w:szCs w:val="20"/>
                <w:lang w:eastAsia="zh-CN"/>
              </w:rPr>
            </w:pPr>
            <w:r>
              <w:rPr>
                <w:sz w:val="20"/>
                <w:szCs w:val="20"/>
                <w:lang w:eastAsia="zh-CN"/>
              </w:rPr>
              <w:t xml:space="preserve">Scholar graduates receive employment offer within 60 days of graduation and are </w:t>
            </w:r>
            <w:r>
              <w:rPr>
                <w:sz w:val="20"/>
                <w:szCs w:val="20"/>
                <w:lang w:eastAsia="zh-CN"/>
              </w:rPr>
              <w:lastRenderedPageBreak/>
              <w:t xml:space="preserve">expected to obtain professional licensure within six months after graduation. </w:t>
            </w:r>
          </w:p>
          <w:p w14:paraId="6F1A5FA2" w14:textId="77777777" w:rsidR="009E6A35" w:rsidRDefault="009E6A35" w:rsidP="009E6A35">
            <w:pPr>
              <w:autoSpaceDE w:val="0"/>
              <w:autoSpaceDN w:val="0"/>
              <w:adjustRightInd w:val="0"/>
              <w:rPr>
                <w:sz w:val="20"/>
                <w:szCs w:val="20"/>
                <w:lang w:eastAsia="zh-CN"/>
              </w:rPr>
            </w:pPr>
          </w:p>
          <w:p w14:paraId="093D08C2" w14:textId="103883AC" w:rsidR="009E6A35" w:rsidRPr="00C27815" w:rsidRDefault="009E6A35" w:rsidP="009E6A35">
            <w:pPr>
              <w:rPr>
                <w:rFonts w:eastAsia="PMingLiU"/>
                <w:sz w:val="20"/>
                <w:szCs w:val="20"/>
                <w:lang w:eastAsia="zh-HK"/>
              </w:rPr>
            </w:pPr>
            <w:r>
              <w:rPr>
                <w:sz w:val="20"/>
                <w:szCs w:val="20"/>
                <w:lang w:eastAsia="zh-CN"/>
              </w:rPr>
              <w:t xml:space="preserve">Deferments are considered on a case-by-case basis for those scholars desiring to pursue MSW Degree.  </w:t>
            </w:r>
          </w:p>
        </w:tc>
        <w:tc>
          <w:tcPr>
            <w:tcW w:w="2070" w:type="dxa"/>
            <w:tcBorders>
              <w:top w:val="single" w:sz="6" w:space="0" w:color="auto"/>
              <w:left w:val="single" w:sz="6" w:space="0" w:color="auto"/>
              <w:bottom w:val="single" w:sz="6" w:space="0" w:color="auto"/>
              <w:right w:val="single" w:sz="6" w:space="0" w:color="auto"/>
            </w:tcBorders>
            <w:vAlign w:val="center"/>
          </w:tcPr>
          <w:p w14:paraId="223A7C74" w14:textId="77777777" w:rsidR="009E6A35" w:rsidRDefault="009E6A35" w:rsidP="009E6A35">
            <w:pPr>
              <w:rPr>
                <w:sz w:val="20"/>
                <w:szCs w:val="20"/>
                <w:lang w:eastAsia="zh-CN"/>
              </w:rPr>
            </w:pPr>
            <w:r>
              <w:rPr>
                <w:sz w:val="20"/>
                <w:szCs w:val="20"/>
                <w:lang w:eastAsia="zh-CN"/>
              </w:rPr>
              <w:lastRenderedPageBreak/>
              <w:t xml:space="preserve">Total Annual Awards Available = 22 </w:t>
            </w:r>
          </w:p>
          <w:p w14:paraId="38C51FF8" w14:textId="77777777" w:rsidR="009E6A35" w:rsidRDefault="009E6A35" w:rsidP="009E6A35">
            <w:pPr>
              <w:rPr>
                <w:sz w:val="20"/>
                <w:szCs w:val="20"/>
                <w:lang w:eastAsia="zh-CN"/>
              </w:rPr>
            </w:pPr>
          </w:p>
          <w:p w14:paraId="7D683EE9" w14:textId="77777777" w:rsidR="009E6A35" w:rsidRDefault="009E6A35" w:rsidP="009E6A35">
            <w:pPr>
              <w:rPr>
                <w:sz w:val="20"/>
                <w:szCs w:val="20"/>
                <w:lang w:eastAsia="zh-CN"/>
              </w:rPr>
            </w:pPr>
            <w:r>
              <w:rPr>
                <w:sz w:val="20"/>
                <w:szCs w:val="20"/>
                <w:lang w:eastAsia="zh-CN"/>
              </w:rPr>
              <w:t xml:space="preserve">Upon graduation, scholars will enter employment with CYFD—Protective Services, Tribal, Pueblo, or Nation  Social Services entity (IV-E eligible positions).  Employment payback </w:t>
            </w:r>
            <w:r>
              <w:rPr>
                <w:sz w:val="20"/>
                <w:szCs w:val="20"/>
                <w:lang w:eastAsia="zh-CN"/>
              </w:rPr>
              <w:lastRenderedPageBreak/>
              <w:t>will not exceed 36 months.</w:t>
            </w:r>
          </w:p>
          <w:p w14:paraId="23427E56" w14:textId="77777777" w:rsidR="009E6A35" w:rsidRDefault="009E6A35" w:rsidP="009E6A35">
            <w:pPr>
              <w:rPr>
                <w:sz w:val="20"/>
                <w:szCs w:val="20"/>
                <w:lang w:eastAsia="zh-CN"/>
              </w:rPr>
            </w:pPr>
          </w:p>
          <w:p w14:paraId="48F56F4D" w14:textId="77777777" w:rsidR="009E6A35" w:rsidRDefault="009E6A35" w:rsidP="009E6A35">
            <w:pPr>
              <w:rPr>
                <w:sz w:val="20"/>
                <w:szCs w:val="20"/>
                <w:lang w:eastAsia="zh-CN"/>
              </w:rPr>
            </w:pPr>
            <w:r>
              <w:rPr>
                <w:sz w:val="20"/>
                <w:szCs w:val="20"/>
                <w:lang w:eastAsia="zh-CN"/>
              </w:rPr>
              <w:t xml:space="preserve">Full-time students eligible for two scholar awards; Part-time students are eligible for three scholar awards during their academic program. </w:t>
            </w:r>
          </w:p>
          <w:p w14:paraId="3960BFAE" w14:textId="10B592A8" w:rsidR="009E6A35" w:rsidRPr="00C27815" w:rsidRDefault="009E6A35" w:rsidP="009E6A35">
            <w:pPr>
              <w:rPr>
                <w:rFonts w:eastAsia="PMingLiU"/>
                <w:sz w:val="20"/>
                <w:szCs w:val="20"/>
                <w:lang w:eastAsia="zh-HK"/>
              </w:rPr>
            </w:pPr>
          </w:p>
        </w:tc>
      </w:tr>
      <w:tr w:rsidR="009E6A35" w:rsidRPr="00C27815" w14:paraId="04768F8C" w14:textId="77777777" w:rsidTr="00EA56EE">
        <w:trPr>
          <w:trHeight w:val="1860"/>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39B8DBA3" w14:textId="77777777" w:rsidR="009E6A35" w:rsidRPr="00C27815" w:rsidRDefault="009E6A35" w:rsidP="009E6A35">
            <w:pPr>
              <w:jc w:val="center"/>
              <w:rPr>
                <w:b/>
                <w:sz w:val="20"/>
                <w:szCs w:val="20"/>
              </w:rPr>
            </w:pPr>
            <w:r w:rsidRPr="00C27815">
              <w:rPr>
                <w:b/>
                <w:sz w:val="20"/>
                <w:szCs w:val="20"/>
              </w:rPr>
              <w:lastRenderedPageBreak/>
              <w:t>New York</w:t>
            </w:r>
          </w:p>
          <w:p w14:paraId="03CED635" w14:textId="77777777" w:rsidR="009E6A35" w:rsidRPr="00C27815" w:rsidRDefault="009E6A35" w:rsidP="009E6A35">
            <w:pPr>
              <w:jc w:val="center"/>
              <w:rPr>
                <w:sz w:val="20"/>
                <w:szCs w:val="20"/>
              </w:rPr>
            </w:pPr>
          </w:p>
          <w:p w14:paraId="30FC6880" w14:textId="77777777" w:rsidR="009E6A35" w:rsidRPr="00C27815" w:rsidRDefault="009E6A35" w:rsidP="009E6A35">
            <w:pPr>
              <w:jc w:val="center"/>
              <w:rPr>
                <w:sz w:val="20"/>
                <w:szCs w:val="20"/>
              </w:rPr>
            </w:pPr>
            <w:r w:rsidRPr="00C25B9D">
              <w:rPr>
                <w:color w:val="C00000"/>
                <w:sz w:val="20"/>
                <w:szCs w:val="20"/>
              </w:rPr>
              <w:t>Pamela Kelly</w:t>
            </w:r>
            <w:r w:rsidRPr="00C753D2">
              <w:rPr>
                <w:rFonts w:eastAsia="PMingLiU"/>
                <w:color w:val="FF0000"/>
                <w:sz w:val="20"/>
                <w:szCs w:val="20"/>
                <w:lang w:eastAsia="zh-TW"/>
              </w:rPr>
              <w:br/>
            </w:r>
            <w:r w:rsidRPr="00C27815">
              <w:rPr>
                <w:sz w:val="20"/>
                <w:szCs w:val="20"/>
              </w:rPr>
              <w:t>NYS Office of Children and Family Services</w:t>
            </w:r>
          </w:p>
          <w:p w14:paraId="5E41C7A5" w14:textId="77777777" w:rsidR="009E6A35" w:rsidRPr="00C27815" w:rsidRDefault="009E6A35" w:rsidP="009E6A35">
            <w:pPr>
              <w:jc w:val="center"/>
              <w:rPr>
                <w:sz w:val="20"/>
                <w:szCs w:val="20"/>
              </w:rPr>
            </w:pPr>
            <w:r w:rsidRPr="00C27815">
              <w:rPr>
                <w:sz w:val="20"/>
                <w:szCs w:val="20"/>
              </w:rPr>
              <w:t>Director</w:t>
            </w:r>
          </w:p>
          <w:p w14:paraId="1C94FA48" w14:textId="77777777" w:rsidR="009E6A35" w:rsidRPr="00C27815" w:rsidRDefault="009E6A35" w:rsidP="009E6A35">
            <w:pPr>
              <w:jc w:val="center"/>
              <w:rPr>
                <w:sz w:val="20"/>
                <w:szCs w:val="20"/>
              </w:rPr>
            </w:pPr>
            <w:r w:rsidRPr="00C27815">
              <w:rPr>
                <w:sz w:val="20"/>
                <w:szCs w:val="20"/>
              </w:rPr>
              <w:t>Bureau of Training</w:t>
            </w:r>
          </w:p>
          <w:p w14:paraId="1A5260DE" w14:textId="77777777" w:rsidR="009E6A35" w:rsidRPr="00C27815" w:rsidRDefault="009E6A35" w:rsidP="009E6A35">
            <w:pPr>
              <w:jc w:val="center"/>
              <w:rPr>
                <w:sz w:val="20"/>
                <w:szCs w:val="20"/>
              </w:rPr>
            </w:pPr>
            <w:r w:rsidRPr="00C27815">
              <w:rPr>
                <w:sz w:val="20"/>
                <w:szCs w:val="20"/>
              </w:rPr>
              <w:t>NYS Office of Children and Family Services</w:t>
            </w:r>
          </w:p>
          <w:p w14:paraId="655AEDC7" w14:textId="77777777" w:rsidR="009E6A35" w:rsidRPr="00C27815" w:rsidRDefault="009E6A35" w:rsidP="009E6A35">
            <w:pPr>
              <w:jc w:val="center"/>
              <w:rPr>
                <w:sz w:val="20"/>
                <w:szCs w:val="20"/>
              </w:rPr>
            </w:pPr>
            <w:r w:rsidRPr="00C27815">
              <w:rPr>
                <w:sz w:val="20"/>
                <w:szCs w:val="20"/>
              </w:rPr>
              <w:t>Capital View Office Park</w:t>
            </w:r>
          </w:p>
          <w:p w14:paraId="6C60CFEB" w14:textId="77777777" w:rsidR="009E6A35" w:rsidRPr="00C27815" w:rsidRDefault="009E6A35" w:rsidP="009E6A35">
            <w:pPr>
              <w:jc w:val="center"/>
              <w:rPr>
                <w:sz w:val="20"/>
                <w:szCs w:val="20"/>
              </w:rPr>
            </w:pPr>
            <w:r w:rsidRPr="00C27815">
              <w:rPr>
                <w:sz w:val="20"/>
                <w:szCs w:val="20"/>
              </w:rPr>
              <w:t>53 Washington Street</w:t>
            </w:r>
          </w:p>
          <w:p w14:paraId="59156866" w14:textId="77777777" w:rsidR="009E6A35" w:rsidRPr="004D70FF" w:rsidRDefault="009E6A35" w:rsidP="009E6A35">
            <w:pPr>
              <w:jc w:val="center"/>
              <w:rPr>
                <w:sz w:val="20"/>
                <w:szCs w:val="20"/>
                <w:lang w:val="da-DK"/>
              </w:rPr>
            </w:pPr>
            <w:r w:rsidRPr="004D70FF">
              <w:rPr>
                <w:sz w:val="20"/>
                <w:szCs w:val="20"/>
                <w:lang w:val="da-DK"/>
              </w:rPr>
              <w:t>Rensselaer, NY  12144</w:t>
            </w:r>
          </w:p>
          <w:p w14:paraId="2552FEFA" w14:textId="68F8A265" w:rsidR="009E6A35" w:rsidRPr="008363BD" w:rsidRDefault="009E6A35" w:rsidP="009E6A35">
            <w:pPr>
              <w:jc w:val="center"/>
              <w:rPr>
                <w:sz w:val="20"/>
                <w:szCs w:val="20"/>
                <w:lang w:val="da-DK"/>
              </w:rPr>
            </w:pPr>
            <w:r w:rsidRPr="008363BD">
              <w:rPr>
                <w:rFonts w:eastAsia="PMingLiU" w:hint="eastAsia"/>
                <w:sz w:val="20"/>
                <w:szCs w:val="20"/>
                <w:lang w:val="da-DK" w:eastAsia="zh-HK"/>
              </w:rPr>
              <w:t>(</w:t>
            </w:r>
            <w:r w:rsidRPr="008363BD">
              <w:rPr>
                <w:sz w:val="20"/>
                <w:szCs w:val="20"/>
                <w:lang w:val="da-DK"/>
              </w:rPr>
              <w:t>518</w:t>
            </w:r>
            <w:r w:rsidRPr="008363BD">
              <w:rPr>
                <w:rFonts w:eastAsia="PMingLiU" w:hint="eastAsia"/>
                <w:sz w:val="20"/>
                <w:szCs w:val="20"/>
                <w:lang w:val="da-DK" w:eastAsia="zh-HK"/>
              </w:rPr>
              <w:t>)</w:t>
            </w:r>
            <w:r w:rsidRPr="008363BD">
              <w:rPr>
                <w:rFonts w:eastAsia="PMingLiU"/>
                <w:sz w:val="20"/>
                <w:szCs w:val="20"/>
                <w:lang w:val="da-DK" w:eastAsia="zh-HK"/>
              </w:rPr>
              <w:t xml:space="preserve"> </w:t>
            </w:r>
            <w:r w:rsidRPr="008363BD">
              <w:rPr>
                <w:sz w:val="20"/>
                <w:szCs w:val="20"/>
                <w:lang w:val="da-DK"/>
              </w:rPr>
              <w:t>474-9645</w:t>
            </w:r>
          </w:p>
          <w:p w14:paraId="7C0C8233" w14:textId="0BDE9191" w:rsidR="009E6A35" w:rsidRPr="00C753D2" w:rsidRDefault="009E6A35" w:rsidP="009E6A35">
            <w:pPr>
              <w:jc w:val="center"/>
              <w:rPr>
                <w:color w:val="0000FF"/>
                <w:sz w:val="20"/>
                <w:szCs w:val="20"/>
                <w:lang w:val="da-DK"/>
              </w:rPr>
            </w:pPr>
            <w:hyperlink r:id="rId97" w:history="1">
              <w:r w:rsidRPr="00F00F1B">
                <w:rPr>
                  <w:rStyle w:val="Hyperlink"/>
                  <w:sz w:val="20"/>
                  <w:szCs w:val="20"/>
                  <w:lang w:val="da-DK"/>
                </w:rPr>
                <w:t>Pamela.Kelly@ocfs.state.ny.us</w:t>
              </w:r>
            </w:hyperlink>
            <w:r>
              <w:rPr>
                <w:color w:val="2A2A2A"/>
                <w:sz w:val="20"/>
                <w:szCs w:val="20"/>
                <w:lang w:val="da-DK"/>
              </w:rPr>
              <w:t xml:space="preserve"> </w:t>
            </w:r>
          </w:p>
          <w:p w14:paraId="06EBE660" w14:textId="77777777" w:rsidR="009E6A35" w:rsidRPr="004D70FF" w:rsidRDefault="009E6A35" w:rsidP="009E6A35">
            <w:pPr>
              <w:jc w:val="center"/>
              <w:rPr>
                <w:color w:val="FF0000"/>
                <w:sz w:val="20"/>
                <w:szCs w:val="20"/>
                <w:lang w:val="da-DK"/>
              </w:rPr>
            </w:pPr>
          </w:p>
        </w:tc>
        <w:tc>
          <w:tcPr>
            <w:tcW w:w="3886" w:type="dxa"/>
            <w:tcBorders>
              <w:top w:val="single" w:sz="6" w:space="0" w:color="auto"/>
              <w:left w:val="single" w:sz="6" w:space="0" w:color="auto"/>
              <w:bottom w:val="single" w:sz="6" w:space="0" w:color="auto"/>
              <w:right w:val="single" w:sz="6" w:space="0" w:color="auto"/>
            </w:tcBorders>
            <w:vAlign w:val="center"/>
          </w:tcPr>
          <w:p w14:paraId="22F1B07E" w14:textId="77777777" w:rsidR="009E6A35" w:rsidRPr="00C27815" w:rsidRDefault="009E6A35" w:rsidP="009E6A35">
            <w:pPr>
              <w:jc w:val="center"/>
              <w:rPr>
                <w:sz w:val="20"/>
                <w:szCs w:val="20"/>
              </w:rPr>
            </w:pPr>
            <w:r w:rsidRPr="00C27815">
              <w:rPr>
                <w:b/>
                <w:sz w:val="20"/>
                <w:szCs w:val="20"/>
              </w:rPr>
              <w:t>Social Work Education Consortium</w:t>
            </w:r>
            <w:r w:rsidRPr="00C27815">
              <w:rPr>
                <w:sz w:val="20"/>
                <w:szCs w:val="20"/>
              </w:rPr>
              <w:t>:</w:t>
            </w:r>
          </w:p>
          <w:p w14:paraId="2D0C8D6B" w14:textId="77777777" w:rsidR="009E6A35" w:rsidRPr="00C27815" w:rsidRDefault="009E6A35" w:rsidP="009E6A35">
            <w:pPr>
              <w:jc w:val="center"/>
              <w:rPr>
                <w:sz w:val="20"/>
                <w:szCs w:val="20"/>
              </w:rPr>
            </w:pPr>
            <w:r w:rsidRPr="00C27815">
              <w:rPr>
                <w:sz w:val="20"/>
                <w:szCs w:val="20"/>
              </w:rPr>
              <w:t>A multi-university consortium with an open invitation to the 42 accredited graduate and undergraduate social work programs to consider child welfare field placements</w:t>
            </w:r>
          </w:p>
          <w:p w14:paraId="559A0BD3" w14:textId="77777777" w:rsidR="009E6A35" w:rsidRPr="00C27815" w:rsidRDefault="009E6A35" w:rsidP="009E6A35">
            <w:pPr>
              <w:jc w:val="center"/>
              <w:rPr>
                <w:color w:val="FF0000"/>
                <w:sz w:val="20"/>
                <w:szCs w:val="20"/>
              </w:rPr>
            </w:pPr>
          </w:p>
          <w:p w14:paraId="11C48236" w14:textId="77777777" w:rsidR="009E6A35" w:rsidRPr="0051262A" w:rsidRDefault="009E6A35" w:rsidP="009E6A35">
            <w:pPr>
              <w:jc w:val="center"/>
              <w:rPr>
                <w:color w:val="C00000"/>
                <w:sz w:val="20"/>
                <w:szCs w:val="20"/>
              </w:rPr>
            </w:pPr>
            <w:r w:rsidRPr="0051262A">
              <w:rPr>
                <w:color w:val="C00000"/>
                <w:sz w:val="20"/>
                <w:szCs w:val="20"/>
              </w:rPr>
              <w:t>Mary L. McCarthy</w:t>
            </w:r>
          </w:p>
          <w:p w14:paraId="3AC3FBF4" w14:textId="77777777" w:rsidR="009E6A35" w:rsidRPr="00C27815" w:rsidRDefault="009E6A35" w:rsidP="009E6A35">
            <w:pPr>
              <w:jc w:val="center"/>
              <w:rPr>
                <w:sz w:val="20"/>
                <w:szCs w:val="20"/>
              </w:rPr>
            </w:pPr>
            <w:r w:rsidRPr="00C27815">
              <w:rPr>
                <w:sz w:val="20"/>
                <w:szCs w:val="20"/>
              </w:rPr>
              <w:t>Director</w:t>
            </w:r>
          </w:p>
          <w:p w14:paraId="0BA58B2C" w14:textId="77777777" w:rsidR="009E6A35" w:rsidRPr="00C27815" w:rsidRDefault="009E6A35" w:rsidP="009E6A35">
            <w:pPr>
              <w:jc w:val="center"/>
              <w:rPr>
                <w:sz w:val="20"/>
                <w:szCs w:val="20"/>
              </w:rPr>
            </w:pPr>
            <w:r w:rsidRPr="00C27815">
              <w:rPr>
                <w:sz w:val="20"/>
                <w:szCs w:val="20"/>
              </w:rPr>
              <w:t>Social Work Education Consortium</w:t>
            </w:r>
          </w:p>
          <w:p w14:paraId="68D8CE0E" w14:textId="77777777" w:rsidR="009E6A35" w:rsidRPr="00C27815" w:rsidRDefault="009E6A35" w:rsidP="009E6A35">
            <w:pPr>
              <w:jc w:val="center"/>
              <w:rPr>
                <w:sz w:val="20"/>
                <w:szCs w:val="20"/>
              </w:rPr>
            </w:pPr>
            <w:r w:rsidRPr="00C27815">
              <w:rPr>
                <w:sz w:val="20"/>
                <w:szCs w:val="20"/>
              </w:rPr>
              <w:t>University at Albany</w:t>
            </w:r>
          </w:p>
          <w:p w14:paraId="6065DC54" w14:textId="2E21FD21" w:rsidR="009E6A35" w:rsidRPr="008363BD" w:rsidRDefault="009E6A35" w:rsidP="009E6A35">
            <w:pPr>
              <w:jc w:val="center"/>
              <w:rPr>
                <w:sz w:val="20"/>
                <w:szCs w:val="20"/>
              </w:rPr>
            </w:pPr>
            <w:r w:rsidRPr="008363BD">
              <w:rPr>
                <w:rFonts w:eastAsia="PMingLiU" w:hint="eastAsia"/>
                <w:sz w:val="20"/>
                <w:szCs w:val="20"/>
                <w:lang w:eastAsia="zh-HK"/>
              </w:rPr>
              <w:t>(</w:t>
            </w:r>
            <w:r w:rsidRPr="008363BD">
              <w:rPr>
                <w:sz w:val="20"/>
                <w:szCs w:val="20"/>
              </w:rPr>
              <w:t>518</w:t>
            </w:r>
            <w:r w:rsidRPr="008363BD">
              <w:rPr>
                <w:rFonts w:eastAsia="PMingLiU" w:hint="eastAsia"/>
                <w:sz w:val="20"/>
                <w:szCs w:val="20"/>
                <w:lang w:eastAsia="zh-HK"/>
              </w:rPr>
              <w:t>)</w:t>
            </w:r>
            <w:r w:rsidRPr="008363BD">
              <w:rPr>
                <w:rFonts w:eastAsia="PMingLiU"/>
                <w:sz w:val="20"/>
                <w:szCs w:val="20"/>
                <w:lang w:eastAsia="zh-HK"/>
              </w:rPr>
              <w:t xml:space="preserve"> </w:t>
            </w:r>
            <w:r w:rsidRPr="008363BD">
              <w:rPr>
                <w:sz w:val="20"/>
                <w:szCs w:val="20"/>
              </w:rPr>
              <w:t>442-5338</w:t>
            </w:r>
          </w:p>
          <w:p w14:paraId="3EC27C46" w14:textId="77777777" w:rsidR="009E6A35" w:rsidRDefault="009E6A35" w:rsidP="009E6A35">
            <w:pPr>
              <w:jc w:val="center"/>
              <w:rPr>
                <w:sz w:val="20"/>
                <w:szCs w:val="20"/>
              </w:rPr>
            </w:pPr>
            <w:hyperlink r:id="rId98" w:history="1">
              <w:r w:rsidRPr="004630AB">
                <w:rPr>
                  <w:rStyle w:val="Hyperlink"/>
                  <w:sz w:val="20"/>
                  <w:szCs w:val="20"/>
                </w:rPr>
                <w:t>MMcCarthy@albany.edu</w:t>
              </w:r>
            </w:hyperlink>
          </w:p>
          <w:p w14:paraId="462669A3" w14:textId="77777777" w:rsidR="009E6A35" w:rsidRDefault="009E6A35" w:rsidP="009E6A35">
            <w:pPr>
              <w:jc w:val="center"/>
              <w:rPr>
                <w:sz w:val="20"/>
                <w:szCs w:val="20"/>
              </w:rPr>
            </w:pPr>
          </w:p>
          <w:p w14:paraId="4AAF74BF" w14:textId="77777777" w:rsidR="009E6A35" w:rsidRPr="0051262A" w:rsidRDefault="009E6A35" w:rsidP="009E6A35">
            <w:pPr>
              <w:jc w:val="center"/>
              <w:rPr>
                <w:color w:val="C00000"/>
                <w:sz w:val="20"/>
                <w:szCs w:val="20"/>
              </w:rPr>
            </w:pPr>
            <w:r w:rsidRPr="0051262A">
              <w:rPr>
                <w:color w:val="C00000"/>
                <w:sz w:val="20"/>
                <w:szCs w:val="20"/>
              </w:rPr>
              <w:t>Kate Lawrence</w:t>
            </w:r>
          </w:p>
          <w:p w14:paraId="481E97C1" w14:textId="77777777" w:rsidR="009E6A35" w:rsidRDefault="009E6A35" w:rsidP="009E6A35">
            <w:pPr>
              <w:jc w:val="center"/>
              <w:rPr>
                <w:sz w:val="20"/>
                <w:szCs w:val="20"/>
              </w:rPr>
            </w:pPr>
            <w:r>
              <w:rPr>
                <w:sz w:val="20"/>
                <w:szCs w:val="20"/>
              </w:rPr>
              <w:t>Deputy Director</w:t>
            </w:r>
          </w:p>
          <w:p w14:paraId="58B0B52F" w14:textId="78B8016B" w:rsidR="009E6A35" w:rsidRPr="00A2570D" w:rsidRDefault="009E6A35" w:rsidP="009E6A35">
            <w:pPr>
              <w:jc w:val="center"/>
              <w:rPr>
                <w:color w:val="051697"/>
                <w:sz w:val="20"/>
                <w:szCs w:val="20"/>
              </w:rPr>
            </w:pPr>
            <w:hyperlink r:id="rId99" w:history="1">
              <w:r w:rsidRPr="00F00F1B">
                <w:rPr>
                  <w:rStyle w:val="Hyperlink"/>
                  <w:sz w:val="20"/>
                  <w:szCs w:val="20"/>
                </w:rPr>
                <w:t>KLawrence@albany.edu</w:t>
              </w:r>
            </w:hyperlink>
            <w:r>
              <w:rPr>
                <w:color w:val="051697"/>
                <w:sz w:val="20"/>
                <w:szCs w:val="20"/>
              </w:rPr>
              <w:t xml:space="preserve"> </w:t>
            </w:r>
          </w:p>
          <w:p w14:paraId="0E239F66" w14:textId="77777777" w:rsidR="009E6A35" w:rsidRPr="00D6089E" w:rsidRDefault="009E6A35" w:rsidP="009E6A35">
            <w:pPr>
              <w:jc w:val="center"/>
              <w:rPr>
                <w:sz w:val="16"/>
                <w:szCs w:val="16"/>
              </w:rPr>
            </w:pPr>
          </w:p>
        </w:tc>
        <w:tc>
          <w:tcPr>
            <w:tcW w:w="3314" w:type="dxa"/>
            <w:tcBorders>
              <w:top w:val="single" w:sz="6" w:space="0" w:color="auto"/>
              <w:left w:val="single" w:sz="6" w:space="0" w:color="auto"/>
              <w:bottom w:val="single" w:sz="6" w:space="0" w:color="auto"/>
              <w:right w:val="single" w:sz="6" w:space="0" w:color="auto"/>
            </w:tcBorders>
            <w:vAlign w:val="center"/>
          </w:tcPr>
          <w:p w14:paraId="07A6BEEF" w14:textId="77777777" w:rsidR="009E6A35" w:rsidRPr="00C27815" w:rsidRDefault="009E6A35" w:rsidP="009E6A35">
            <w:pPr>
              <w:rPr>
                <w:sz w:val="20"/>
                <w:szCs w:val="20"/>
              </w:rPr>
            </w:pPr>
            <w:r w:rsidRPr="00C27815">
              <w:rPr>
                <w:b/>
                <w:bCs/>
                <w:sz w:val="20"/>
                <w:szCs w:val="20"/>
              </w:rPr>
              <w:t>BSW</w:t>
            </w:r>
            <w:r w:rsidRPr="00C27815">
              <w:rPr>
                <w:sz w:val="20"/>
                <w:szCs w:val="20"/>
              </w:rPr>
              <w:t xml:space="preserve"> students in their final field placement.  We have both block and semester placement students receiving stipends.</w:t>
            </w:r>
          </w:p>
          <w:p w14:paraId="22F7971D" w14:textId="77777777" w:rsidR="009E6A35" w:rsidRPr="00C27815" w:rsidRDefault="009E6A35" w:rsidP="009E6A35">
            <w:pPr>
              <w:rPr>
                <w:sz w:val="20"/>
                <w:szCs w:val="20"/>
              </w:rPr>
            </w:pPr>
          </w:p>
          <w:p w14:paraId="0F6D0788" w14:textId="77777777" w:rsidR="009E6A35" w:rsidRPr="00C27815" w:rsidRDefault="009E6A35" w:rsidP="009E6A35">
            <w:pPr>
              <w:rPr>
                <w:sz w:val="20"/>
                <w:szCs w:val="20"/>
              </w:rPr>
            </w:pPr>
            <w:r w:rsidRPr="00C27815">
              <w:rPr>
                <w:b/>
                <w:bCs/>
                <w:sz w:val="20"/>
                <w:szCs w:val="20"/>
              </w:rPr>
              <w:t xml:space="preserve">MSW </w:t>
            </w:r>
            <w:r w:rsidRPr="00C27815">
              <w:rPr>
                <w:sz w:val="20"/>
                <w:szCs w:val="20"/>
              </w:rPr>
              <w:t>students in their first generalist field placement.</w:t>
            </w:r>
          </w:p>
        </w:tc>
        <w:tc>
          <w:tcPr>
            <w:tcW w:w="1620" w:type="dxa"/>
            <w:tcBorders>
              <w:top w:val="single" w:sz="6" w:space="0" w:color="auto"/>
              <w:left w:val="single" w:sz="6" w:space="0" w:color="auto"/>
              <w:bottom w:val="single" w:sz="6" w:space="0" w:color="auto"/>
              <w:right w:val="single" w:sz="6" w:space="0" w:color="auto"/>
            </w:tcBorders>
            <w:vAlign w:val="center"/>
          </w:tcPr>
          <w:p w14:paraId="64C6B7A2" w14:textId="77777777" w:rsidR="009E6A35" w:rsidRDefault="009E6A35" w:rsidP="009E6A35">
            <w:pPr>
              <w:rPr>
                <w:rFonts w:eastAsia="PMingLiU"/>
                <w:sz w:val="20"/>
                <w:szCs w:val="20"/>
                <w:lang w:eastAsia="zh-TW"/>
              </w:rPr>
            </w:pPr>
            <w:r w:rsidRPr="00C27815">
              <w:rPr>
                <w:sz w:val="20"/>
                <w:szCs w:val="20"/>
              </w:rPr>
              <w:t>Students complete the supported internship in their senior year (or final) field placement.  To date students have worked four days a week for a full semester (block placement) or 2 days a week for 2 semesters.</w:t>
            </w:r>
          </w:p>
          <w:p w14:paraId="367FA9C7" w14:textId="77777777" w:rsidR="009E6A35" w:rsidRDefault="009E6A35" w:rsidP="009E6A35">
            <w:pPr>
              <w:rPr>
                <w:rFonts w:eastAsia="PMingLiU"/>
                <w:sz w:val="20"/>
                <w:szCs w:val="20"/>
                <w:lang w:eastAsia="zh-TW"/>
              </w:rPr>
            </w:pPr>
          </w:p>
          <w:p w14:paraId="5AA10EA8" w14:textId="77777777" w:rsidR="009E6A35" w:rsidRPr="00C753D2" w:rsidRDefault="009E6A35" w:rsidP="009E6A35">
            <w:pPr>
              <w:rPr>
                <w:rFonts w:eastAsia="PMingLiU"/>
                <w:sz w:val="20"/>
                <w:szCs w:val="20"/>
                <w:lang w:eastAsia="zh-TW"/>
              </w:rPr>
            </w:pPr>
            <w:r w:rsidRPr="00C753D2">
              <w:rPr>
                <w:sz w:val="20"/>
                <w:szCs w:val="20"/>
              </w:rPr>
              <w:t>Students receive between $3,250 and $5,000 per semester based on their tuition balance. </w:t>
            </w:r>
          </w:p>
        </w:tc>
        <w:tc>
          <w:tcPr>
            <w:tcW w:w="2348" w:type="dxa"/>
            <w:tcBorders>
              <w:top w:val="single" w:sz="6" w:space="0" w:color="auto"/>
              <w:left w:val="single" w:sz="6" w:space="0" w:color="auto"/>
              <w:bottom w:val="single" w:sz="6" w:space="0" w:color="auto"/>
              <w:right w:val="single" w:sz="6" w:space="0" w:color="auto"/>
            </w:tcBorders>
            <w:vAlign w:val="center"/>
          </w:tcPr>
          <w:p w14:paraId="6FBC3B4A" w14:textId="77777777" w:rsidR="009E6A35" w:rsidRPr="00C27815" w:rsidRDefault="009E6A35" w:rsidP="009E6A35">
            <w:pPr>
              <w:rPr>
                <w:rFonts w:eastAsia="PMingLiU"/>
                <w:sz w:val="20"/>
                <w:szCs w:val="20"/>
                <w:lang w:eastAsia="zh-HK"/>
              </w:rPr>
            </w:pPr>
            <w:r w:rsidRPr="00C27815">
              <w:rPr>
                <w:sz w:val="20"/>
                <w:szCs w:val="20"/>
              </w:rPr>
              <w:t>Students complete a two semester internship during their first graduate placement.</w:t>
            </w:r>
          </w:p>
        </w:tc>
        <w:tc>
          <w:tcPr>
            <w:tcW w:w="2602" w:type="dxa"/>
            <w:tcBorders>
              <w:top w:val="single" w:sz="6" w:space="0" w:color="auto"/>
              <w:left w:val="single" w:sz="6" w:space="0" w:color="auto"/>
              <w:bottom w:val="single" w:sz="6" w:space="0" w:color="auto"/>
              <w:right w:val="single" w:sz="6" w:space="0" w:color="auto"/>
            </w:tcBorders>
            <w:vAlign w:val="center"/>
          </w:tcPr>
          <w:p w14:paraId="233B742E" w14:textId="77777777" w:rsidR="009E6A35" w:rsidRPr="00C753D2" w:rsidRDefault="009E6A35" w:rsidP="009E6A35">
            <w:pPr>
              <w:spacing w:after="324"/>
              <w:rPr>
                <w:color w:val="2A2A2A"/>
                <w:sz w:val="20"/>
                <w:szCs w:val="20"/>
              </w:rPr>
            </w:pPr>
            <w:r w:rsidRPr="00C753D2">
              <w:rPr>
                <w:sz w:val="20"/>
                <w:szCs w:val="20"/>
              </w:rPr>
              <w:t xml:space="preserve">BSW:  Graduates commit to remain employed in the public child welfare agency for a minimum of two years after graduation or pay back the scholarship funds expended.  Time worked is pro-rated. </w:t>
            </w:r>
          </w:p>
          <w:p w14:paraId="3AE4CA93" w14:textId="77777777" w:rsidR="009E6A35" w:rsidRPr="00C753D2" w:rsidRDefault="009E6A35" w:rsidP="009E6A35">
            <w:pPr>
              <w:spacing w:after="324"/>
              <w:rPr>
                <w:color w:val="2A2A2A"/>
                <w:sz w:val="20"/>
                <w:szCs w:val="20"/>
              </w:rPr>
            </w:pPr>
            <w:r w:rsidRPr="00C753D2">
              <w:rPr>
                <w:sz w:val="20"/>
                <w:szCs w:val="20"/>
              </w:rPr>
              <w:t> </w:t>
            </w:r>
          </w:p>
          <w:p w14:paraId="763C3647" w14:textId="77777777" w:rsidR="009E6A35" w:rsidRPr="00C27815" w:rsidRDefault="009E6A35" w:rsidP="009E6A35">
            <w:pPr>
              <w:rPr>
                <w:sz w:val="20"/>
                <w:szCs w:val="20"/>
              </w:rPr>
            </w:pPr>
            <w:r w:rsidRPr="00C753D2">
              <w:rPr>
                <w:sz w:val="20"/>
                <w:szCs w:val="20"/>
              </w:rPr>
              <w:t>MSW: No  payback requirements for stipends through the Social Work Education Consortium.</w:t>
            </w:r>
          </w:p>
        </w:tc>
        <w:tc>
          <w:tcPr>
            <w:tcW w:w="2070" w:type="dxa"/>
            <w:tcBorders>
              <w:top w:val="single" w:sz="6" w:space="0" w:color="auto"/>
              <w:left w:val="single" w:sz="6" w:space="0" w:color="auto"/>
              <w:bottom w:val="single" w:sz="6" w:space="0" w:color="auto"/>
              <w:right w:val="single" w:sz="6" w:space="0" w:color="auto"/>
            </w:tcBorders>
            <w:vAlign w:val="center"/>
          </w:tcPr>
          <w:p w14:paraId="7EFB2991" w14:textId="77777777" w:rsidR="009E6A35" w:rsidRPr="00C27815" w:rsidRDefault="009E6A35" w:rsidP="009E6A35">
            <w:pPr>
              <w:rPr>
                <w:rFonts w:eastAsia="PMingLiU"/>
                <w:sz w:val="20"/>
                <w:szCs w:val="20"/>
                <w:lang w:eastAsia="zh-HK"/>
              </w:rPr>
            </w:pPr>
            <w:r w:rsidRPr="00C27815">
              <w:rPr>
                <w:sz w:val="20"/>
                <w:szCs w:val="20"/>
              </w:rPr>
              <w:t>Decisions about supporting field placements with stipends are made by regional planning groups. The Consortium has seven such work groups with representatives from local social services districts and social work programs in the region. Each group develops a program plan for the year. In addition to stipends for the students, three regions are paying a stipend to MSW field instructors who provide clinical supervision for students in child welfare units that do not have any MSW employees.</w:t>
            </w:r>
          </w:p>
        </w:tc>
      </w:tr>
      <w:tr w:rsidR="009E6A35" w:rsidRPr="00C27815" w14:paraId="441F80B9" w14:textId="77777777" w:rsidTr="00EA56EE">
        <w:trPr>
          <w:trHeight w:val="1771"/>
        </w:trPr>
        <w:tc>
          <w:tcPr>
            <w:tcW w:w="1972" w:type="dxa"/>
            <w:vMerge w:val="restart"/>
            <w:tcBorders>
              <w:top w:val="single" w:sz="6" w:space="0" w:color="auto"/>
              <w:left w:val="single" w:sz="6" w:space="0" w:color="auto"/>
              <w:right w:val="single" w:sz="6" w:space="0" w:color="auto"/>
            </w:tcBorders>
            <w:shd w:val="clear" w:color="auto" w:fill="E6E6E6"/>
            <w:vAlign w:val="center"/>
          </w:tcPr>
          <w:p w14:paraId="1F733D98" w14:textId="77777777" w:rsidR="009E6A35" w:rsidRDefault="009E6A35" w:rsidP="009E6A35">
            <w:pPr>
              <w:ind w:left="67" w:right="153"/>
              <w:jc w:val="center"/>
              <w:rPr>
                <w:b/>
                <w:sz w:val="20"/>
                <w:szCs w:val="20"/>
              </w:rPr>
            </w:pPr>
          </w:p>
          <w:p w14:paraId="075C6ACB" w14:textId="77777777" w:rsidR="009E6A35" w:rsidRDefault="009E6A35" w:rsidP="009E6A35">
            <w:pPr>
              <w:ind w:left="67" w:right="153"/>
              <w:jc w:val="center"/>
              <w:rPr>
                <w:b/>
                <w:sz w:val="20"/>
                <w:szCs w:val="20"/>
              </w:rPr>
            </w:pPr>
          </w:p>
          <w:p w14:paraId="1FEA890A" w14:textId="77777777" w:rsidR="009E6A35" w:rsidRDefault="009E6A35" w:rsidP="009E6A35">
            <w:pPr>
              <w:ind w:left="67" w:right="153"/>
              <w:jc w:val="center"/>
              <w:rPr>
                <w:b/>
                <w:sz w:val="20"/>
                <w:szCs w:val="20"/>
              </w:rPr>
            </w:pPr>
          </w:p>
          <w:p w14:paraId="79103097" w14:textId="77777777" w:rsidR="009E6A35" w:rsidRDefault="009E6A35" w:rsidP="009E6A35">
            <w:pPr>
              <w:ind w:left="67" w:right="153"/>
              <w:jc w:val="center"/>
              <w:rPr>
                <w:b/>
                <w:sz w:val="20"/>
                <w:szCs w:val="20"/>
              </w:rPr>
            </w:pPr>
          </w:p>
          <w:p w14:paraId="0FFE35CA" w14:textId="77777777" w:rsidR="009E6A35" w:rsidRDefault="009E6A35" w:rsidP="009E6A35">
            <w:pPr>
              <w:ind w:left="67" w:right="153"/>
              <w:jc w:val="center"/>
              <w:rPr>
                <w:b/>
                <w:sz w:val="20"/>
                <w:szCs w:val="20"/>
              </w:rPr>
            </w:pPr>
          </w:p>
          <w:p w14:paraId="250CD3A9" w14:textId="77777777" w:rsidR="009E6A35" w:rsidRDefault="009E6A35" w:rsidP="009E6A35">
            <w:pPr>
              <w:ind w:left="67" w:right="153"/>
              <w:jc w:val="center"/>
              <w:rPr>
                <w:b/>
                <w:sz w:val="20"/>
                <w:szCs w:val="20"/>
              </w:rPr>
            </w:pPr>
          </w:p>
          <w:p w14:paraId="536DA8AD" w14:textId="266252BD" w:rsidR="009E6A35" w:rsidRPr="00825262" w:rsidRDefault="009E6A35" w:rsidP="009E6A35">
            <w:pPr>
              <w:ind w:left="67" w:right="153"/>
              <w:jc w:val="center"/>
              <w:rPr>
                <w:rFonts w:eastAsia="PMingLiU"/>
                <w:b/>
                <w:sz w:val="20"/>
                <w:szCs w:val="20"/>
                <w:lang w:eastAsia="zh-HK"/>
              </w:rPr>
            </w:pPr>
            <w:r w:rsidRPr="00825262">
              <w:rPr>
                <w:b/>
                <w:sz w:val="20"/>
                <w:szCs w:val="20"/>
              </w:rPr>
              <w:t>North Carolina</w:t>
            </w:r>
          </w:p>
          <w:p w14:paraId="30ECE53E" w14:textId="77777777" w:rsidR="009E6A35" w:rsidRPr="00825262" w:rsidRDefault="009E6A35" w:rsidP="009E6A35">
            <w:pPr>
              <w:ind w:left="67" w:right="153"/>
              <w:jc w:val="center"/>
              <w:rPr>
                <w:rFonts w:eastAsia="PMingLiU"/>
                <w:b/>
                <w:sz w:val="20"/>
                <w:szCs w:val="20"/>
                <w:lang w:eastAsia="zh-HK"/>
              </w:rPr>
            </w:pPr>
          </w:p>
          <w:p w14:paraId="762290C9" w14:textId="77777777" w:rsidR="009E6A35" w:rsidRDefault="009E6A35" w:rsidP="009E6A35">
            <w:pPr>
              <w:ind w:left="67" w:right="153"/>
              <w:jc w:val="center"/>
              <w:rPr>
                <w:color w:val="C00000"/>
                <w:sz w:val="20"/>
                <w:szCs w:val="20"/>
              </w:rPr>
            </w:pPr>
          </w:p>
          <w:p w14:paraId="128B14F6" w14:textId="77777777" w:rsidR="009E6A35" w:rsidRDefault="009E6A35" w:rsidP="009E6A35">
            <w:pPr>
              <w:ind w:left="67" w:right="153"/>
              <w:jc w:val="center"/>
              <w:rPr>
                <w:color w:val="C00000"/>
                <w:sz w:val="20"/>
                <w:szCs w:val="20"/>
              </w:rPr>
            </w:pPr>
          </w:p>
          <w:p w14:paraId="0B2340B0" w14:textId="2719597F" w:rsidR="009E6A35" w:rsidRPr="00825262" w:rsidRDefault="009E6A35" w:rsidP="009E6A35">
            <w:pPr>
              <w:ind w:left="67" w:right="153"/>
              <w:jc w:val="center"/>
              <w:rPr>
                <w:color w:val="FF0000"/>
                <w:sz w:val="20"/>
                <w:szCs w:val="20"/>
              </w:rPr>
            </w:pPr>
            <w:r w:rsidRPr="00825262">
              <w:rPr>
                <w:color w:val="C00000"/>
                <w:sz w:val="20"/>
                <w:szCs w:val="20"/>
              </w:rPr>
              <w:t xml:space="preserve">Evelyn Williams, </w:t>
            </w:r>
            <w:r w:rsidRPr="00B1060C">
              <w:rPr>
                <w:color w:val="C00000"/>
                <w:sz w:val="20"/>
                <w:szCs w:val="20"/>
              </w:rPr>
              <w:t xml:space="preserve">MSW, EdD </w:t>
            </w:r>
            <w:r w:rsidRPr="00825262">
              <w:rPr>
                <w:sz w:val="20"/>
                <w:szCs w:val="20"/>
              </w:rPr>
              <w:t>Director NC Child Welfare Education Collaborative</w:t>
            </w:r>
          </w:p>
          <w:p w14:paraId="62754626" w14:textId="77777777" w:rsidR="009E6A35" w:rsidRPr="00E35801" w:rsidRDefault="009E6A35" w:rsidP="009E6A35">
            <w:pPr>
              <w:ind w:left="67" w:right="153"/>
              <w:jc w:val="center"/>
              <w:rPr>
                <w:sz w:val="20"/>
                <w:szCs w:val="20"/>
                <w:lang w:val="es-419"/>
              </w:rPr>
            </w:pPr>
            <w:hyperlink r:id="rId100" w:history="1">
              <w:r w:rsidRPr="00E35801">
                <w:rPr>
                  <w:rStyle w:val="Hyperlink"/>
                  <w:sz w:val="20"/>
                  <w:szCs w:val="20"/>
                  <w:lang w:val="es-419"/>
                </w:rPr>
                <w:t>ewms@email.unc. edu</w:t>
              </w:r>
            </w:hyperlink>
          </w:p>
          <w:p w14:paraId="48111212" w14:textId="13B8E055" w:rsidR="009E6A35" w:rsidRPr="00E35801" w:rsidRDefault="009E6A35" w:rsidP="009E6A35">
            <w:pPr>
              <w:ind w:left="67" w:right="153"/>
              <w:rPr>
                <w:color w:val="3366FF"/>
                <w:sz w:val="20"/>
                <w:szCs w:val="20"/>
                <w:lang w:val="es-419"/>
              </w:rPr>
            </w:pPr>
          </w:p>
          <w:p w14:paraId="51EF1674" w14:textId="77777777" w:rsidR="009E6A35" w:rsidRPr="00E35801" w:rsidRDefault="009E6A35" w:rsidP="009E6A35">
            <w:pPr>
              <w:ind w:left="67" w:right="153"/>
              <w:jc w:val="center"/>
              <w:rPr>
                <w:rFonts w:eastAsia="PMingLiU"/>
                <w:color w:val="3366FF"/>
                <w:sz w:val="20"/>
                <w:szCs w:val="20"/>
                <w:lang w:val="es-419" w:eastAsia="zh-HK"/>
              </w:rPr>
            </w:pPr>
          </w:p>
          <w:p w14:paraId="5978B66B" w14:textId="77777777" w:rsidR="009E6A35" w:rsidRPr="00E35801" w:rsidRDefault="009E6A35" w:rsidP="009E6A35">
            <w:pPr>
              <w:ind w:left="67" w:right="153"/>
              <w:jc w:val="center"/>
              <w:rPr>
                <w:rFonts w:eastAsia="PMingLiU"/>
                <w:sz w:val="20"/>
                <w:szCs w:val="20"/>
                <w:lang w:val="es-419" w:eastAsia="zh-HK"/>
              </w:rPr>
            </w:pPr>
          </w:p>
          <w:p w14:paraId="025F7ECE" w14:textId="77777777" w:rsidR="009E6A35" w:rsidRPr="00E35801" w:rsidRDefault="009E6A35" w:rsidP="009E6A35">
            <w:pPr>
              <w:ind w:left="67" w:right="153"/>
              <w:jc w:val="center"/>
              <w:rPr>
                <w:rFonts w:eastAsia="PMingLiU"/>
                <w:sz w:val="20"/>
                <w:szCs w:val="20"/>
                <w:lang w:val="es-419" w:eastAsia="zh-HK"/>
              </w:rPr>
            </w:pPr>
          </w:p>
          <w:p w14:paraId="1A984038" w14:textId="77777777" w:rsidR="009E6A35" w:rsidRPr="00E35801" w:rsidRDefault="009E6A35" w:rsidP="009E6A35">
            <w:pPr>
              <w:ind w:left="67" w:right="153"/>
              <w:jc w:val="center"/>
              <w:rPr>
                <w:rFonts w:eastAsia="PMingLiU"/>
                <w:sz w:val="20"/>
                <w:szCs w:val="20"/>
                <w:lang w:val="es-419" w:eastAsia="zh-HK"/>
              </w:rPr>
            </w:pPr>
          </w:p>
          <w:p w14:paraId="1CEFDA9E" w14:textId="77777777" w:rsidR="009E6A35" w:rsidRPr="00E35801" w:rsidRDefault="009E6A35" w:rsidP="009E6A35">
            <w:pPr>
              <w:ind w:left="67" w:right="153"/>
              <w:jc w:val="center"/>
              <w:rPr>
                <w:rFonts w:eastAsia="PMingLiU"/>
                <w:sz w:val="20"/>
                <w:szCs w:val="20"/>
                <w:lang w:val="es-419" w:eastAsia="zh-HK"/>
              </w:rPr>
            </w:pPr>
          </w:p>
          <w:p w14:paraId="522E12EC" w14:textId="77777777" w:rsidR="009E6A35" w:rsidRPr="00E35801" w:rsidRDefault="009E6A35" w:rsidP="009E6A35">
            <w:pPr>
              <w:ind w:left="67" w:right="153"/>
              <w:jc w:val="center"/>
              <w:rPr>
                <w:rFonts w:eastAsia="PMingLiU"/>
                <w:sz w:val="20"/>
                <w:szCs w:val="20"/>
                <w:lang w:val="es-419" w:eastAsia="zh-HK"/>
              </w:rPr>
            </w:pPr>
          </w:p>
          <w:p w14:paraId="1CF062F0" w14:textId="77777777" w:rsidR="009E6A35" w:rsidRPr="00E35801" w:rsidRDefault="009E6A35" w:rsidP="009E6A35">
            <w:pPr>
              <w:ind w:left="67" w:right="153"/>
              <w:jc w:val="center"/>
              <w:rPr>
                <w:rFonts w:eastAsia="PMingLiU"/>
                <w:sz w:val="20"/>
                <w:szCs w:val="20"/>
                <w:lang w:val="es-419" w:eastAsia="zh-HK"/>
              </w:rPr>
            </w:pPr>
          </w:p>
          <w:p w14:paraId="521FB526" w14:textId="77777777" w:rsidR="009E6A35" w:rsidRPr="00E35801" w:rsidRDefault="009E6A35" w:rsidP="009E6A35">
            <w:pPr>
              <w:ind w:left="67" w:right="153"/>
              <w:jc w:val="center"/>
              <w:rPr>
                <w:rFonts w:eastAsia="PMingLiU"/>
                <w:sz w:val="20"/>
                <w:szCs w:val="20"/>
                <w:lang w:val="es-419" w:eastAsia="zh-HK"/>
              </w:rPr>
            </w:pPr>
          </w:p>
          <w:p w14:paraId="5C3D38C8" w14:textId="24906281" w:rsidR="009E6A35" w:rsidRPr="00E35801" w:rsidRDefault="009E6A35" w:rsidP="009E6A35">
            <w:pPr>
              <w:ind w:left="67" w:right="153"/>
              <w:jc w:val="center"/>
              <w:rPr>
                <w:rFonts w:eastAsia="PMingLiU"/>
                <w:sz w:val="20"/>
                <w:szCs w:val="20"/>
                <w:lang w:val="es-419" w:eastAsia="zh-HK"/>
              </w:rPr>
            </w:pPr>
            <w:r w:rsidRPr="00E35801">
              <w:rPr>
                <w:rFonts w:eastAsia="PMingLiU"/>
                <w:sz w:val="20"/>
                <w:szCs w:val="20"/>
                <w:lang w:val="es-419" w:eastAsia="zh-HK"/>
              </w:rPr>
              <w:t>Jordan Institute</w:t>
            </w:r>
          </w:p>
          <w:p w14:paraId="3A93C3B3" w14:textId="378A56E5" w:rsidR="009E6A35" w:rsidRPr="008760DA" w:rsidRDefault="009E6A35" w:rsidP="009E6A35">
            <w:pPr>
              <w:ind w:left="67" w:right="153"/>
              <w:jc w:val="center"/>
              <w:rPr>
                <w:rFonts w:eastAsia="PMingLiU"/>
                <w:sz w:val="20"/>
                <w:szCs w:val="20"/>
                <w:lang w:eastAsia="zh-HK"/>
              </w:rPr>
            </w:pPr>
            <w:r w:rsidRPr="008760DA">
              <w:rPr>
                <w:rFonts w:eastAsia="PMingLiU"/>
                <w:sz w:val="20"/>
                <w:szCs w:val="20"/>
                <w:lang w:eastAsia="zh-HK"/>
              </w:rPr>
              <w:t>For Families</w:t>
            </w:r>
          </w:p>
          <w:p w14:paraId="51C77242" w14:textId="77777777" w:rsidR="009E6A35" w:rsidRPr="00825262" w:rsidRDefault="009E6A35" w:rsidP="009E6A35">
            <w:pPr>
              <w:ind w:left="67" w:right="153"/>
              <w:jc w:val="center"/>
              <w:rPr>
                <w:rFonts w:eastAsia="PMingLiU"/>
                <w:color w:val="C00000"/>
                <w:sz w:val="20"/>
                <w:szCs w:val="20"/>
                <w:lang w:eastAsia="zh-HK"/>
              </w:rPr>
            </w:pPr>
            <w:r w:rsidRPr="00825262">
              <w:rPr>
                <w:color w:val="C00000"/>
                <w:sz w:val="20"/>
                <w:szCs w:val="20"/>
              </w:rPr>
              <w:t>Nancy Dickinson, MSSW, PhD</w:t>
            </w:r>
          </w:p>
          <w:p w14:paraId="6B772BB6" w14:textId="77777777" w:rsidR="009E6A35" w:rsidRPr="00825262" w:rsidRDefault="009E6A35" w:rsidP="009E6A35">
            <w:pPr>
              <w:ind w:left="67" w:right="153"/>
              <w:jc w:val="center"/>
              <w:rPr>
                <w:rFonts w:eastAsia="PMingLiU"/>
                <w:sz w:val="20"/>
                <w:szCs w:val="20"/>
                <w:lang w:eastAsia="zh-HK"/>
              </w:rPr>
            </w:pPr>
            <w:r w:rsidRPr="00825262">
              <w:rPr>
                <w:rFonts w:eastAsia="PMingLiU"/>
                <w:sz w:val="20"/>
                <w:szCs w:val="20"/>
                <w:lang w:eastAsia="zh-HK"/>
              </w:rPr>
              <w:t>Executive Director</w:t>
            </w:r>
          </w:p>
          <w:p w14:paraId="55D4C7DF" w14:textId="77777777" w:rsidR="009E6A35" w:rsidRPr="00825262" w:rsidRDefault="009E6A35" w:rsidP="009E6A35">
            <w:pPr>
              <w:ind w:left="67" w:right="153"/>
              <w:jc w:val="center"/>
              <w:rPr>
                <w:rFonts w:eastAsia="PMingLiU"/>
                <w:sz w:val="20"/>
                <w:szCs w:val="20"/>
                <w:lang w:eastAsia="zh-HK"/>
              </w:rPr>
            </w:pPr>
            <w:r w:rsidRPr="00825262">
              <w:rPr>
                <w:rFonts w:eastAsia="PMingLiU"/>
                <w:sz w:val="20"/>
                <w:szCs w:val="20"/>
                <w:lang w:eastAsia="zh-HK"/>
              </w:rPr>
              <w:t>School of Social Wor</w:t>
            </w:r>
            <w:r w:rsidRPr="00825262">
              <w:rPr>
                <w:sz w:val="20"/>
                <w:szCs w:val="20"/>
              </w:rPr>
              <w:t>k</w:t>
            </w:r>
          </w:p>
          <w:p w14:paraId="03B61618" w14:textId="77777777" w:rsidR="009E6A35" w:rsidRPr="00825262" w:rsidRDefault="009E6A35" w:rsidP="009E6A35">
            <w:pPr>
              <w:ind w:left="67" w:right="153"/>
              <w:jc w:val="center"/>
              <w:rPr>
                <w:sz w:val="20"/>
                <w:szCs w:val="20"/>
              </w:rPr>
            </w:pPr>
            <w:hyperlink r:id="rId101" w:history="1">
              <w:r w:rsidRPr="00825262">
                <w:rPr>
                  <w:rStyle w:val="Hyperlink"/>
                  <w:sz w:val="20"/>
                  <w:szCs w:val="20"/>
                </w:rPr>
                <w:t>ndickins@unc. edu</w:t>
              </w:r>
            </w:hyperlink>
          </w:p>
          <w:p w14:paraId="26579D7F" w14:textId="77777777" w:rsidR="009E6A35" w:rsidRPr="00C27815" w:rsidRDefault="009E6A35" w:rsidP="009E6A35">
            <w:pPr>
              <w:jc w:val="center"/>
              <w:rPr>
                <w:rFonts w:eastAsia="PMingLiU"/>
                <w:b/>
                <w:sz w:val="20"/>
                <w:szCs w:val="20"/>
                <w:lang w:eastAsia="zh-HK"/>
              </w:rPr>
            </w:pPr>
          </w:p>
          <w:p w14:paraId="6242026C" w14:textId="77777777" w:rsidR="009E6A35" w:rsidRPr="00C27815" w:rsidRDefault="009E6A35" w:rsidP="009E6A35">
            <w:pPr>
              <w:rPr>
                <w:sz w:val="20"/>
                <w:szCs w:val="20"/>
              </w:rPr>
            </w:pPr>
          </w:p>
          <w:p w14:paraId="1963DD9A" w14:textId="77777777" w:rsidR="009E6A35" w:rsidRPr="004D70FF" w:rsidRDefault="009E6A35" w:rsidP="009E6A35">
            <w:pPr>
              <w:jc w:val="center"/>
              <w:rPr>
                <w:sz w:val="20"/>
                <w:szCs w:val="20"/>
                <w:lang w:val="da-DK"/>
              </w:rPr>
            </w:pPr>
          </w:p>
          <w:p w14:paraId="5F049F6F" w14:textId="77777777" w:rsidR="009E6A35" w:rsidRPr="00825262" w:rsidRDefault="009E6A35" w:rsidP="009E6A35">
            <w:pPr>
              <w:jc w:val="center"/>
              <w:rPr>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4F6554F7" w14:textId="6E66B000" w:rsidR="009E6A35" w:rsidRPr="00C27815" w:rsidRDefault="009E6A35" w:rsidP="009E6A35">
            <w:pPr>
              <w:jc w:val="center"/>
              <w:rPr>
                <w:b/>
                <w:bCs/>
                <w:sz w:val="20"/>
                <w:szCs w:val="20"/>
              </w:rPr>
            </w:pPr>
            <w:r>
              <w:rPr>
                <w:b/>
                <w:bCs/>
                <w:sz w:val="20"/>
                <w:szCs w:val="20"/>
              </w:rPr>
              <w:lastRenderedPageBreak/>
              <w:t>FOR BSW PROGRAMS:</w:t>
            </w:r>
          </w:p>
          <w:p w14:paraId="3B5AA6EE" w14:textId="77777777" w:rsidR="009E6A35" w:rsidRDefault="009E6A35" w:rsidP="009E6A35">
            <w:pPr>
              <w:jc w:val="center"/>
              <w:rPr>
                <w:b/>
                <w:sz w:val="20"/>
                <w:szCs w:val="20"/>
              </w:rPr>
            </w:pPr>
          </w:p>
          <w:p w14:paraId="7D797A4B" w14:textId="02DB8A70" w:rsidR="009E6A35" w:rsidRPr="00C27815" w:rsidRDefault="009E6A35" w:rsidP="009E6A35">
            <w:pPr>
              <w:jc w:val="center"/>
              <w:rPr>
                <w:sz w:val="20"/>
                <w:szCs w:val="20"/>
              </w:rPr>
            </w:pPr>
            <w:r w:rsidRPr="00C27815">
              <w:rPr>
                <w:b/>
                <w:sz w:val="20"/>
                <w:szCs w:val="20"/>
              </w:rPr>
              <w:t>Appalachian State University</w:t>
            </w:r>
            <w:r w:rsidRPr="00C27815">
              <w:rPr>
                <w:sz w:val="20"/>
                <w:szCs w:val="20"/>
              </w:rPr>
              <w:t>,</w:t>
            </w:r>
          </w:p>
          <w:p w14:paraId="38558509" w14:textId="77777777" w:rsidR="009E6A35" w:rsidRPr="00C27815" w:rsidRDefault="009E6A35" w:rsidP="009E6A35">
            <w:pPr>
              <w:jc w:val="center"/>
              <w:rPr>
                <w:sz w:val="20"/>
                <w:szCs w:val="20"/>
              </w:rPr>
            </w:pPr>
            <w:r w:rsidRPr="00C27815">
              <w:rPr>
                <w:sz w:val="20"/>
                <w:szCs w:val="20"/>
              </w:rPr>
              <w:t>Boone, NC</w:t>
            </w:r>
          </w:p>
          <w:p w14:paraId="751D4A39" w14:textId="275E4EFB" w:rsidR="009E6A35" w:rsidRDefault="009E6A35" w:rsidP="009E6A35">
            <w:pPr>
              <w:pStyle w:val="BodyText2"/>
              <w:spacing w:after="0" w:line="240" w:lineRule="auto"/>
              <w:jc w:val="center"/>
              <w:rPr>
                <w:sz w:val="20"/>
                <w:szCs w:val="20"/>
                <w:lang w:val="en-US"/>
              </w:rPr>
            </w:pPr>
            <w:r w:rsidRPr="009B7734">
              <w:rPr>
                <w:color w:val="C00000"/>
                <w:sz w:val="20"/>
                <w:szCs w:val="20"/>
                <w:lang w:val="en-US"/>
              </w:rPr>
              <w:t>Judith C. Wesson,</w:t>
            </w:r>
          </w:p>
          <w:p w14:paraId="217B965E" w14:textId="257ADA81" w:rsidR="009E6A35" w:rsidRPr="00AC3516" w:rsidRDefault="009E6A35" w:rsidP="009E6A35">
            <w:pPr>
              <w:pStyle w:val="BodyText2"/>
              <w:spacing w:after="0" w:line="240" w:lineRule="auto"/>
              <w:jc w:val="center"/>
              <w:rPr>
                <w:sz w:val="20"/>
                <w:szCs w:val="20"/>
                <w:lang w:val="en-US"/>
              </w:rPr>
            </w:pPr>
            <w:r w:rsidRPr="00AC3516">
              <w:rPr>
                <w:sz w:val="20"/>
                <w:szCs w:val="20"/>
                <w:lang w:val="en-US"/>
              </w:rPr>
              <w:t>Child Welfare Education Coordinator</w:t>
            </w:r>
          </w:p>
          <w:p w14:paraId="1D4454AA" w14:textId="77777777" w:rsidR="009E6A35" w:rsidRPr="00AC3516" w:rsidRDefault="009E6A35" w:rsidP="009E6A35">
            <w:pPr>
              <w:pStyle w:val="BodyText2"/>
              <w:spacing w:after="0" w:line="240" w:lineRule="auto"/>
              <w:jc w:val="center"/>
              <w:rPr>
                <w:sz w:val="20"/>
                <w:szCs w:val="20"/>
                <w:lang w:val="en-US"/>
              </w:rPr>
            </w:pPr>
          </w:p>
          <w:p w14:paraId="6170C04B" w14:textId="79025B60" w:rsidR="009E6A35" w:rsidRPr="00AC3516" w:rsidRDefault="009E6A35" w:rsidP="009E6A35">
            <w:pPr>
              <w:pStyle w:val="BodyText3"/>
              <w:widowControl w:val="0"/>
              <w:jc w:val="center"/>
              <w:rPr>
                <w:b/>
                <w:sz w:val="20"/>
                <w:szCs w:val="20"/>
                <w:lang w:val="en-US"/>
              </w:rPr>
            </w:pPr>
            <w:r w:rsidRPr="00AC3516">
              <w:rPr>
                <w:b/>
                <w:sz w:val="20"/>
                <w:szCs w:val="20"/>
                <w:lang w:val="en-US"/>
              </w:rPr>
              <w:t>North Carolina State University</w:t>
            </w:r>
          </w:p>
          <w:p w14:paraId="4395428E" w14:textId="50270E89" w:rsidR="009E6A35" w:rsidRDefault="009E6A35" w:rsidP="009E6A35">
            <w:pPr>
              <w:pStyle w:val="BodyText2"/>
              <w:spacing w:after="0" w:line="240" w:lineRule="auto"/>
              <w:jc w:val="center"/>
              <w:rPr>
                <w:sz w:val="20"/>
                <w:szCs w:val="20"/>
                <w:lang w:val="en-US"/>
              </w:rPr>
            </w:pPr>
            <w:r>
              <w:rPr>
                <w:sz w:val="20"/>
                <w:szCs w:val="20"/>
                <w:lang w:val="en-US"/>
              </w:rPr>
              <w:t>Raleigh, NC</w:t>
            </w:r>
          </w:p>
          <w:p w14:paraId="3D8DE27A" w14:textId="4376E753" w:rsidR="009E6A35" w:rsidRPr="00AC3516" w:rsidRDefault="009E6A35" w:rsidP="009E6A35">
            <w:pPr>
              <w:pStyle w:val="BodyText2"/>
              <w:spacing w:after="0" w:line="240" w:lineRule="auto"/>
              <w:jc w:val="center"/>
              <w:rPr>
                <w:sz w:val="20"/>
                <w:szCs w:val="20"/>
                <w:lang w:val="en-US"/>
              </w:rPr>
            </w:pPr>
            <w:r w:rsidRPr="00AC3516">
              <w:rPr>
                <w:sz w:val="20"/>
                <w:szCs w:val="20"/>
                <w:lang w:val="en-US"/>
              </w:rPr>
              <w:t>Social Work Dept.</w:t>
            </w:r>
          </w:p>
          <w:p w14:paraId="07362503" w14:textId="5B26408B" w:rsidR="009E6A35" w:rsidRPr="008363BD" w:rsidRDefault="009E6A35" w:rsidP="009E6A35">
            <w:pPr>
              <w:pStyle w:val="BodyText3"/>
              <w:widowControl w:val="0"/>
              <w:jc w:val="center"/>
              <w:rPr>
                <w:sz w:val="20"/>
                <w:szCs w:val="20"/>
                <w:lang w:val="en-US"/>
              </w:rPr>
            </w:pPr>
            <w:r w:rsidRPr="008363BD">
              <w:rPr>
                <w:rFonts w:eastAsia="PMingLiU" w:hint="eastAsia"/>
                <w:sz w:val="20"/>
                <w:szCs w:val="20"/>
                <w:lang w:eastAsia="zh-HK"/>
              </w:rPr>
              <w:t>(</w:t>
            </w:r>
            <w:r w:rsidRPr="008363BD">
              <w:rPr>
                <w:sz w:val="20"/>
                <w:szCs w:val="20"/>
              </w:rPr>
              <w:t>919</w:t>
            </w:r>
            <w:r w:rsidRPr="008363BD">
              <w:rPr>
                <w:rFonts w:eastAsia="PMingLiU" w:hint="eastAsia"/>
                <w:sz w:val="20"/>
                <w:szCs w:val="20"/>
                <w:lang w:eastAsia="zh-HK"/>
              </w:rPr>
              <w:t>)</w:t>
            </w:r>
            <w:r w:rsidRPr="008363BD">
              <w:rPr>
                <w:rFonts w:eastAsia="PMingLiU"/>
                <w:sz w:val="20"/>
                <w:szCs w:val="20"/>
                <w:lang w:val="en-US" w:eastAsia="zh-HK"/>
              </w:rPr>
              <w:t xml:space="preserve"> </w:t>
            </w:r>
            <w:r w:rsidRPr="008363BD">
              <w:rPr>
                <w:sz w:val="20"/>
                <w:szCs w:val="20"/>
              </w:rPr>
              <w:t>515-2492</w:t>
            </w:r>
          </w:p>
          <w:p w14:paraId="43368A87" w14:textId="77777777" w:rsidR="009E6A35" w:rsidRDefault="009E6A35" w:rsidP="009E6A35">
            <w:pPr>
              <w:pStyle w:val="BodyText3"/>
              <w:widowControl w:val="0"/>
              <w:jc w:val="center"/>
              <w:rPr>
                <w:color w:val="FF0000"/>
                <w:sz w:val="20"/>
                <w:szCs w:val="20"/>
                <w:lang w:val="en-US"/>
              </w:rPr>
            </w:pPr>
          </w:p>
          <w:p w14:paraId="1E6D3DDA" w14:textId="77777777" w:rsidR="009E6A35" w:rsidRPr="00AC3516" w:rsidRDefault="009E6A35" w:rsidP="009E6A35">
            <w:pPr>
              <w:pStyle w:val="BodyText3"/>
              <w:widowControl w:val="0"/>
              <w:jc w:val="center"/>
              <w:rPr>
                <w:b/>
                <w:sz w:val="20"/>
                <w:szCs w:val="20"/>
                <w:lang w:val="en-US"/>
              </w:rPr>
            </w:pPr>
            <w:r w:rsidRPr="00AC3516">
              <w:rPr>
                <w:b/>
                <w:sz w:val="20"/>
                <w:szCs w:val="20"/>
                <w:lang w:val="en-US"/>
              </w:rPr>
              <w:t>University of North Carolina at Wilmington,</w:t>
            </w:r>
          </w:p>
          <w:p w14:paraId="6228CD4F" w14:textId="77777777" w:rsidR="009E6A35" w:rsidRPr="0035362B" w:rsidRDefault="009E6A35" w:rsidP="009E6A35">
            <w:pPr>
              <w:pStyle w:val="BodyText2"/>
              <w:spacing w:after="0" w:line="240" w:lineRule="auto"/>
              <w:jc w:val="center"/>
              <w:rPr>
                <w:color w:val="C00000"/>
                <w:sz w:val="20"/>
                <w:szCs w:val="20"/>
                <w:lang w:val="en-US"/>
              </w:rPr>
            </w:pPr>
            <w:r w:rsidRPr="0035362B">
              <w:rPr>
                <w:color w:val="C00000"/>
                <w:sz w:val="20"/>
                <w:szCs w:val="20"/>
                <w:lang w:val="en-US"/>
              </w:rPr>
              <w:t xml:space="preserve">Gwen Clark, </w:t>
            </w:r>
          </w:p>
          <w:p w14:paraId="5FEAA1BF" w14:textId="268F4A79" w:rsidR="009E6A35" w:rsidRPr="00AC3516" w:rsidRDefault="009E6A35" w:rsidP="009E6A35">
            <w:pPr>
              <w:pStyle w:val="BodyText2"/>
              <w:spacing w:after="0" w:line="240" w:lineRule="auto"/>
              <w:jc w:val="center"/>
              <w:rPr>
                <w:sz w:val="20"/>
                <w:szCs w:val="20"/>
                <w:lang w:val="en-US"/>
              </w:rPr>
            </w:pPr>
            <w:r w:rsidRPr="00AC3516">
              <w:rPr>
                <w:sz w:val="20"/>
                <w:szCs w:val="20"/>
                <w:lang w:val="en-US"/>
              </w:rPr>
              <w:t>Child Welfare Education Coordinator</w:t>
            </w:r>
          </w:p>
          <w:p w14:paraId="482F00DF" w14:textId="77777777" w:rsidR="009E6A35" w:rsidRPr="00C27815" w:rsidRDefault="009E6A35" w:rsidP="009E6A35">
            <w:pPr>
              <w:rPr>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4E414886" w14:textId="77777777" w:rsidR="009E6A35" w:rsidRPr="00C27815" w:rsidRDefault="009E6A35" w:rsidP="009E6A35">
            <w:pPr>
              <w:rPr>
                <w:sz w:val="20"/>
                <w:szCs w:val="20"/>
              </w:rPr>
            </w:pPr>
            <w:r w:rsidRPr="00C27815">
              <w:rPr>
                <w:sz w:val="20"/>
                <w:szCs w:val="20"/>
              </w:rPr>
              <w:t>Junior or Senior student majoring in social work in good standing, and having an interest in child welfare (as determined by student’s personal statement, application, and interview). Upon being selected as a Child Welfare Scholar, a stipend is received; and scholar can request to continue each year as determined by funding and remaining in good academic standing as defined by social work program.</w:t>
            </w:r>
          </w:p>
        </w:tc>
        <w:tc>
          <w:tcPr>
            <w:tcW w:w="1620" w:type="dxa"/>
            <w:tcBorders>
              <w:top w:val="single" w:sz="6" w:space="0" w:color="auto"/>
              <w:left w:val="single" w:sz="6" w:space="0" w:color="auto"/>
              <w:bottom w:val="single" w:sz="6" w:space="0" w:color="auto"/>
              <w:right w:val="single" w:sz="6" w:space="0" w:color="auto"/>
            </w:tcBorders>
            <w:vAlign w:val="center"/>
          </w:tcPr>
          <w:p w14:paraId="39880A88" w14:textId="77777777" w:rsidR="009E6A35" w:rsidRPr="00C27815" w:rsidRDefault="009E6A35" w:rsidP="009E6A35">
            <w:pPr>
              <w:rPr>
                <w:sz w:val="20"/>
                <w:szCs w:val="20"/>
              </w:rPr>
            </w:pPr>
            <w:r w:rsidRPr="00C27815">
              <w:rPr>
                <w:sz w:val="20"/>
                <w:szCs w:val="20"/>
              </w:rPr>
              <w:t>Full-time stipend is $4,000 per semester.</w:t>
            </w:r>
          </w:p>
          <w:p w14:paraId="3308D2AE" w14:textId="77777777" w:rsidR="009E6A35" w:rsidRPr="00C27815" w:rsidRDefault="009E6A35" w:rsidP="009E6A35">
            <w:pPr>
              <w:rPr>
                <w:sz w:val="20"/>
                <w:szCs w:val="20"/>
              </w:rPr>
            </w:pPr>
          </w:p>
          <w:p w14:paraId="74873DCA" w14:textId="77777777" w:rsidR="009E6A35" w:rsidRPr="00C27815" w:rsidRDefault="009E6A35" w:rsidP="009E6A35">
            <w:pPr>
              <w:rPr>
                <w:sz w:val="20"/>
                <w:szCs w:val="20"/>
              </w:rPr>
            </w:pPr>
            <w:r w:rsidRPr="00C27815">
              <w:rPr>
                <w:sz w:val="20"/>
                <w:szCs w:val="20"/>
              </w:rPr>
              <w:t>Part-time stipend is based on expenses of tuition, books, travel, etc. and is less than full-time.</w:t>
            </w:r>
          </w:p>
          <w:p w14:paraId="035A73C2" w14:textId="77777777" w:rsidR="009E6A35" w:rsidRPr="00C27815" w:rsidRDefault="009E6A35" w:rsidP="009E6A35">
            <w:pPr>
              <w:rPr>
                <w:sz w:val="20"/>
                <w:szCs w:val="20"/>
              </w:rPr>
            </w:pPr>
          </w:p>
          <w:p w14:paraId="4017993E" w14:textId="77777777" w:rsidR="009E6A35" w:rsidRPr="00C27815" w:rsidRDefault="009E6A35" w:rsidP="009E6A35">
            <w:pPr>
              <w:rPr>
                <w:sz w:val="20"/>
                <w:szCs w:val="20"/>
              </w:rPr>
            </w:pPr>
            <w:r w:rsidRPr="00C27815">
              <w:rPr>
                <w:sz w:val="20"/>
                <w:szCs w:val="20"/>
              </w:rPr>
              <w:t>There is a maximum of 3 semesters for both full-time and part-time.</w:t>
            </w:r>
          </w:p>
        </w:tc>
        <w:tc>
          <w:tcPr>
            <w:tcW w:w="2348" w:type="dxa"/>
            <w:tcBorders>
              <w:top w:val="single" w:sz="6" w:space="0" w:color="auto"/>
              <w:left w:val="single" w:sz="6" w:space="0" w:color="auto"/>
              <w:bottom w:val="single" w:sz="6" w:space="0" w:color="auto"/>
              <w:right w:val="single" w:sz="6" w:space="0" w:color="auto"/>
            </w:tcBorders>
            <w:vAlign w:val="center"/>
          </w:tcPr>
          <w:p w14:paraId="645EA91A" w14:textId="77777777" w:rsidR="009E6A35" w:rsidRPr="00C27815" w:rsidRDefault="009E6A35" w:rsidP="009E6A35">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58D903D4" w14:textId="77777777" w:rsidR="009E6A35" w:rsidRDefault="009E6A35" w:rsidP="009E6A35">
            <w:pPr>
              <w:rPr>
                <w:sz w:val="20"/>
                <w:szCs w:val="20"/>
              </w:rPr>
            </w:pPr>
          </w:p>
          <w:p w14:paraId="538AC089" w14:textId="77777777" w:rsidR="009E6A35" w:rsidRDefault="009E6A35" w:rsidP="009E6A35">
            <w:pPr>
              <w:rPr>
                <w:sz w:val="20"/>
                <w:szCs w:val="20"/>
              </w:rPr>
            </w:pPr>
          </w:p>
          <w:p w14:paraId="1E8A3286" w14:textId="1874CA8A" w:rsidR="009E6A35" w:rsidRPr="00C27815" w:rsidRDefault="009E6A35" w:rsidP="009E6A35">
            <w:pPr>
              <w:rPr>
                <w:sz w:val="20"/>
                <w:szCs w:val="20"/>
              </w:rPr>
            </w:pPr>
            <w:r w:rsidRPr="00C27815">
              <w:rPr>
                <w:sz w:val="20"/>
                <w:szCs w:val="20"/>
              </w:rPr>
              <w:t>One or two semesters in program, payback is one year employment in a North Carolina County DSS Child Welfare position or in the North Carolina Division of Social Services. Three or four semesters in program, payback is two years of employment in above-named agencies.</w:t>
            </w:r>
          </w:p>
          <w:p w14:paraId="36C0FD9F" w14:textId="77777777" w:rsidR="009E6A35" w:rsidRPr="00C27815" w:rsidRDefault="009E6A35" w:rsidP="009E6A35">
            <w:pPr>
              <w:rPr>
                <w:sz w:val="20"/>
                <w:szCs w:val="20"/>
              </w:rPr>
            </w:pPr>
            <w:r w:rsidRPr="00C27815">
              <w:rPr>
                <w:sz w:val="20"/>
                <w:szCs w:val="20"/>
              </w:rPr>
              <w:t>Graduates have 6 months to secure employment and must conduct a statewide search, if necessary.</w:t>
            </w:r>
          </w:p>
          <w:p w14:paraId="24CE866B" w14:textId="606D68C0" w:rsidR="009E6A35" w:rsidRPr="00A2006B" w:rsidRDefault="009E6A35" w:rsidP="009E6A35">
            <w:pPr>
              <w:rPr>
                <w:sz w:val="20"/>
                <w:szCs w:val="20"/>
              </w:rPr>
            </w:pPr>
            <w:r w:rsidRPr="00C27815">
              <w:rPr>
                <w:sz w:val="20"/>
                <w:szCs w:val="20"/>
              </w:rPr>
              <w:t>Students directly entering Graduate School in N.C. may request a deferral.</w:t>
            </w:r>
          </w:p>
        </w:tc>
        <w:tc>
          <w:tcPr>
            <w:tcW w:w="2070" w:type="dxa"/>
            <w:tcBorders>
              <w:top w:val="single" w:sz="6" w:space="0" w:color="auto"/>
              <w:left w:val="single" w:sz="6" w:space="0" w:color="auto"/>
              <w:bottom w:val="single" w:sz="6" w:space="0" w:color="auto"/>
              <w:right w:val="single" w:sz="6" w:space="0" w:color="auto"/>
            </w:tcBorders>
            <w:vAlign w:val="center"/>
          </w:tcPr>
          <w:p w14:paraId="22077F8E" w14:textId="77777777" w:rsidR="009E6A35" w:rsidRPr="00C27815" w:rsidRDefault="009E6A35" w:rsidP="009E6A35">
            <w:pPr>
              <w:rPr>
                <w:sz w:val="20"/>
                <w:szCs w:val="20"/>
              </w:rPr>
            </w:pPr>
            <w:r w:rsidRPr="00C27815">
              <w:rPr>
                <w:sz w:val="20"/>
                <w:szCs w:val="20"/>
              </w:rPr>
              <w:t>All scholars must attend orientation to the NCCWE Collaborative, mandatory meetings and workshops/in-services in addition to required curriculum.</w:t>
            </w:r>
          </w:p>
          <w:p w14:paraId="14B52568" w14:textId="77777777" w:rsidR="009E6A35" w:rsidRPr="00C27815" w:rsidRDefault="009E6A35" w:rsidP="009E6A35">
            <w:pPr>
              <w:rPr>
                <w:sz w:val="20"/>
                <w:szCs w:val="20"/>
              </w:rPr>
            </w:pPr>
          </w:p>
          <w:p w14:paraId="35874EA2" w14:textId="77777777" w:rsidR="009E6A35" w:rsidRDefault="009E6A35" w:rsidP="009E6A35">
            <w:pPr>
              <w:rPr>
                <w:sz w:val="20"/>
                <w:szCs w:val="20"/>
              </w:rPr>
            </w:pPr>
            <w:r w:rsidRPr="00C27815">
              <w:rPr>
                <w:sz w:val="20"/>
                <w:szCs w:val="20"/>
              </w:rPr>
              <w:t>Payback and program expectations are the same for full-time and part-time scholars.</w:t>
            </w:r>
          </w:p>
          <w:p w14:paraId="15BAF28E" w14:textId="77777777" w:rsidR="009E6A35" w:rsidRDefault="009E6A35" w:rsidP="009E6A35">
            <w:pPr>
              <w:rPr>
                <w:sz w:val="20"/>
                <w:szCs w:val="20"/>
              </w:rPr>
            </w:pPr>
          </w:p>
          <w:p w14:paraId="0468D0D0" w14:textId="3FF80103" w:rsidR="009E6A35" w:rsidRPr="00C27815" w:rsidRDefault="009E6A35" w:rsidP="009E6A35">
            <w:pPr>
              <w:rPr>
                <w:sz w:val="20"/>
                <w:szCs w:val="20"/>
              </w:rPr>
            </w:pPr>
            <w:hyperlink r:id="rId102" w:history="1">
              <w:r w:rsidRPr="00C27815">
                <w:rPr>
                  <w:rStyle w:val="Hyperlink"/>
                  <w:sz w:val="20"/>
                  <w:szCs w:val="20"/>
                </w:rPr>
                <w:t>ssw.unc.edu/cwec</w:t>
              </w:r>
            </w:hyperlink>
          </w:p>
        </w:tc>
      </w:tr>
      <w:tr w:rsidR="009E6A35" w:rsidRPr="00C27815" w14:paraId="0AEA6D6E"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079A05CA" w14:textId="77777777" w:rsidR="009E6A35" w:rsidRPr="00C27815" w:rsidRDefault="009E6A35" w:rsidP="009E6A35">
            <w:pPr>
              <w:jc w:val="center"/>
              <w:rPr>
                <w:rFonts w:eastAsia="PMingLiU"/>
                <w:b/>
                <w:sz w:val="20"/>
                <w:szCs w:val="20"/>
                <w:lang w:eastAsia="zh-HK"/>
              </w:rPr>
            </w:pPr>
          </w:p>
        </w:tc>
        <w:tc>
          <w:tcPr>
            <w:tcW w:w="3886" w:type="dxa"/>
            <w:tcBorders>
              <w:top w:val="single" w:sz="6" w:space="0" w:color="auto"/>
              <w:left w:val="single" w:sz="6" w:space="0" w:color="auto"/>
              <w:bottom w:val="single" w:sz="6" w:space="0" w:color="auto"/>
              <w:right w:val="single" w:sz="6" w:space="0" w:color="auto"/>
            </w:tcBorders>
            <w:vAlign w:val="center"/>
          </w:tcPr>
          <w:p w14:paraId="6F26B7D3" w14:textId="0461572F" w:rsidR="009E6A35" w:rsidRDefault="009E6A35" w:rsidP="009E6A35">
            <w:pPr>
              <w:jc w:val="center"/>
              <w:rPr>
                <w:b/>
                <w:sz w:val="20"/>
                <w:szCs w:val="20"/>
              </w:rPr>
            </w:pPr>
            <w:r>
              <w:rPr>
                <w:b/>
                <w:sz w:val="20"/>
                <w:szCs w:val="20"/>
              </w:rPr>
              <w:t>FOR MSW PROGRAMS:</w:t>
            </w:r>
          </w:p>
          <w:p w14:paraId="7AA8B723" w14:textId="77777777" w:rsidR="009E6A35" w:rsidRDefault="009E6A35" w:rsidP="009E6A35">
            <w:pPr>
              <w:jc w:val="center"/>
              <w:rPr>
                <w:b/>
                <w:sz w:val="20"/>
                <w:szCs w:val="20"/>
              </w:rPr>
            </w:pPr>
          </w:p>
          <w:p w14:paraId="3ADCBBEC" w14:textId="3B6707F3" w:rsidR="009E6A35" w:rsidRPr="00C27815" w:rsidRDefault="009E6A35" w:rsidP="009E6A35">
            <w:pPr>
              <w:jc w:val="center"/>
              <w:rPr>
                <w:sz w:val="20"/>
                <w:szCs w:val="20"/>
              </w:rPr>
            </w:pPr>
            <w:r w:rsidRPr="00C27815">
              <w:rPr>
                <w:b/>
                <w:sz w:val="20"/>
                <w:szCs w:val="20"/>
              </w:rPr>
              <w:t>East Carolina University</w:t>
            </w:r>
          </w:p>
          <w:p w14:paraId="412226A6" w14:textId="77777777" w:rsidR="009E6A35" w:rsidRPr="00C27815" w:rsidRDefault="009E6A35" w:rsidP="009E6A35">
            <w:pPr>
              <w:jc w:val="center"/>
              <w:rPr>
                <w:b/>
                <w:sz w:val="20"/>
                <w:szCs w:val="20"/>
              </w:rPr>
            </w:pPr>
          </w:p>
          <w:p w14:paraId="563186F2" w14:textId="0A5A176D" w:rsidR="009E6A35" w:rsidRDefault="009E6A35" w:rsidP="009E6A35">
            <w:pPr>
              <w:jc w:val="center"/>
              <w:rPr>
                <w:b/>
                <w:sz w:val="20"/>
                <w:szCs w:val="20"/>
              </w:rPr>
            </w:pPr>
            <w:r w:rsidRPr="00C27815">
              <w:rPr>
                <w:b/>
                <w:sz w:val="20"/>
                <w:szCs w:val="20"/>
              </w:rPr>
              <w:t>UN A &amp; T University and UNC-Greensboro</w:t>
            </w:r>
          </w:p>
          <w:p w14:paraId="132A01BD" w14:textId="3EA04879" w:rsidR="009E6A35" w:rsidRPr="00C8667A" w:rsidRDefault="009E6A35" w:rsidP="009E6A35">
            <w:pPr>
              <w:jc w:val="center"/>
              <w:rPr>
                <w:sz w:val="20"/>
                <w:szCs w:val="20"/>
              </w:rPr>
            </w:pPr>
            <w:r w:rsidRPr="00C8667A">
              <w:rPr>
                <w:sz w:val="20"/>
                <w:szCs w:val="20"/>
              </w:rPr>
              <w:t xml:space="preserve">Joint Master of Social Work Program </w:t>
            </w:r>
          </w:p>
          <w:p w14:paraId="4512C72F" w14:textId="77777777" w:rsidR="009E6A35" w:rsidRPr="00C27815" w:rsidRDefault="009E6A35" w:rsidP="009E6A35">
            <w:pPr>
              <w:jc w:val="center"/>
              <w:rPr>
                <w:color w:val="FF0000"/>
                <w:sz w:val="20"/>
                <w:szCs w:val="20"/>
              </w:rPr>
            </w:pPr>
          </w:p>
          <w:p w14:paraId="7C7024AC" w14:textId="77777777" w:rsidR="009E6A35" w:rsidRPr="00C27815" w:rsidRDefault="009E6A35" w:rsidP="009E6A35">
            <w:pPr>
              <w:jc w:val="center"/>
              <w:rPr>
                <w:b/>
                <w:sz w:val="20"/>
                <w:szCs w:val="20"/>
              </w:rPr>
            </w:pPr>
            <w:r w:rsidRPr="00C27815">
              <w:rPr>
                <w:b/>
                <w:sz w:val="20"/>
                <w:szCs w:val="20"/>
              </w:rPr>
              <w:t>University of North Carolina at Chapel Hill</w:t>
            </w:r>
          </w:p>
          <w:p w14:paraId="70F3FCD4" w14:textId="77777777" w:rsidR="009E6A35" w:rsidRPr="00C27815" w:rsidRDefault="009E6A35" w:rsidP="009E6A35">
            <w:pPr>
              <w:rPr>
                <w:rFonts w:eastAsia="PMingLiU"/>
                <w:color w:val="FF0000"/>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5B374142" w14:textId="77777777" w:rsidR="009E6A35" w:rsidRPr="00C27815" w:rsidRDefault="009E6A35" w:rsidP="009E6A35">
            <w:pPr>
              <w:rPr>
                <w:sz w:val="20"/>
                <w:szCs w:val="20"/>
              </w:rPr>
            </w:pPr>
            <w:r w:rsidRPr="00C27815">
              <w:rPr>
                <w:sz w:val="20"/>
                <w:szCs w:val="20"/>
              </w:rPr>
              <w:t>Full and part-time student MSW students.</w:t>
            </w:r>
          </w:p>
          <w:p w14:paraId="71CF5EB6" w14:textId="77777777" w:rsidR="009E6A35" w:rsidRPr="00C27815" w:rsidRDefault="009E6A35" w:rsidP="009E6A35">
            <w:pPr>
              <w:rPr>
                <w:sz w:val="20"/>
                <w:szCs w:val="20"/>
              </w:rPr>
            </w:pPr>
          </w:p>
          <w:p w14:paraId="3B714EE0" w14:textId="77777777" w:rsidR="009E6A35" w:rsidRPr="00C27815" w:rsidRDefault="009E6A35" w:rsidP="009E6A35">
            <w:pPr>
              <w:rPr>
                <w:sz w:val="20"/>
                <w:szCs w:val="20"/>
              </w:rPr>
            </w:pPr>
            <w:r w:rsidRPr="00C27815">
              <w:rPr>
                <w:sz w:val="20"/>
                <w:szCs w:val="20"/>
              </w:rPr>
              <w:t>Priority to agency staff (DSS)</w:t>
            </w:r>
          </w:p>
        </w:tc>
        <w:tc>
          <w:tcPr>
            <w:tcW w:w="1620" w:type="dxa"/>
            <w:tcBorders>
              <w:top w:val="single" w:sz="6" w:space="0" w:color="auto"/>
              <w:left w:val="single" w:sz="6" w:space="0" w:color="auto"/>
              <w:bottom w:val="single" w:sz="6" w:space="0" w:color="auto"/>
              <w:right w:val="single" w:sz="6" w:space="0" w:color="auto"/>
            </w:tcBorders>
            <w:vAlign w:val="center"/>
          </w:tcPr>
          <w:p w14:paraId="04EBAA71" w14:textId="77777777" w:rsidR="009E6A35" w:rsidRPr="00C27815" w:rsidRDefault="009E6A35" w:rsidP="009E6A35">
            <w:pPr>
              <w:rPr>
                <w:sz w:val="20"/>
                <w:szCs w:val="20"/>
              </w:rPr>
            </w:pPr>
          </w:p>
        </w:tc>
        <w:tc>
          <w:tcPr>
            <w:tcW w:w="2348" w:type="dxa"/>
            <w:tcBorders>
              <w:top w:val="single" w:sz="6" w:space="0" w:color="auto"/>
              <w:left w:val="single" w:sz="6" w:space="0" w:color="auto"/>
              <w:bottom w:val="single" w:sz="6" w:space="0" w:color="auto"/>
              <w:right w:val="single" w:sz="6" w:space="0" w:color="auto"/>
            </w:tcBorders>
            <w:vAlign w:val="center"/>
          </w:tcPr>
          <w:p w14:paraId="5FF653F7" w14:textId="77777777" w:rsidR="009E6A35" w:rsidRPr="00C27815" w:rsidRDefault="009E6A35" w:rsidP="009E6A35">
            <w:pPr>
              <w:rPr>
                <w:sz w:val="20"/>
                <w:szCs w:val="20"/>
              </w:rPr>
            </w:pPr>
            <w:r w:rsidRPr="00C27815">
              <w:rPr>
                <w:sz w:val="20"/>
                <w:szCs w:val="20"/>
              </w:rPr>
              <w:t>$10,000 per academic year plus tuition and student fees</w:t>
            </w:r>
          </w:p>
        </w:tc>
        <w:tc>
          <w:tcPr>
            <w:tcW w:w="2602" w:type="dxa"/>
            <w:tcBorders>
              <w:top w:val="single" w:sz="6" w:space="0" w:color="auto"/>
              <w:left w:val="single" w:sz="6" w:space="0" w:color="auto"/>
              <w:bottom w:val="single" w:sz="6" w:space="0" w:color="auto"/>
              <w:right w:val="single" w:sz="6" w:space="0" w:color="auto"/>
            </w:tcBorders>
            <w:vAlign w:val="center"/>
          </w:tcPr>
          <w:p w14:paraId="08001D4D" w14:textId="77777777" w:rsidR="009E6A35" w:rsidRPr="00C27815" w:rsidRDefault="009E6A35" w:rsidP="009E6A35">
            <w:pPr>
              <w:rPr>
                <w:sz w:val="20"/>
                <w:szCs w:val="20"/>
              </w:rPr>
            </w:pPr>
            <w:r w:rsidRPr="00C27815">
              <w:rPr>
                <w:sz w:val="20"/>
                <w:szCs w:val="20"/>
              </w:rPr>
              <w:t>Year for year payback employment in a North Carolina County DSS Agency</w:t>
            </w:r>
          </w:p>
        </w:tc>
        <w:tc>
          <w:tcPr>
            <w:tcW w:w="2070" w:type="dxa"/>
            <w:tcBorders>
              <w:top w:val="single" w:sz="6" w:space="0" w:color="auto"/>
              <w:left w:val="single" w:sz="6" w:space="0" w:color="auto"/>
              <w:bottom w:val="single" w:sz="6" w:space="0" w:color="auto"/>
              <w:right w:val="single" w:sz="6" w:space="0" w:color="auto"/>
            </w:tcBorders>
            <w:vAlign w:val="center"/>
          </w:tcPr>
          <w:p w14:paraId="72A4A4F4" w14:textId="77777777" w:rsidR="009E6A35" w:rsidRPr="00C27815" w:rsidRDefault="009E6A35" w:rsidP="009E6A35">
            <w:pPr>
              <w:jc w:val="center"/>
              <w:rPr>
                <w:rFonts w:eastAsia="PMingLiU"/>
                <w:sz w:val="20"/>
                <w:szCs w:val="20"/>
                <w:lang w:eastAsia="zh-HK"/>
              </w:rPr>
            </w:pPr>
            <w:hyperlink r:id="rId103" w:history="1">
              <w:r w:rsidRPr="00C27815">
                <w:rPr>
                  <w:rStyle w:val="Hyperlink"/>
                  <w:sz w:val="20"/>
                  <w:szCs w:val="20"/>
                </w:rPr>
                <w:t>ssw@unc.edu/cwec</w:t>
              </w:r>
            </w:hyperlink>
          </w:p>
          <w:p w14:paraId="0770BC0A" w14:textId="77777777" w:rsidR="009E6A35" w:rsidRPr="00C27815" w:rsidRDefault="009E6A35" w:rsidP="009E6A35">
            <w:pPr>
              <w:rPr>
                <w:sz w:val="20"/>
                <w:szCs w:val="20"/>
              </w:rPr>
            </w:pPr>
          </w:p>
        </w:tc>
      </w:tr>
      <w:tr w:rsidR="009E6A35" w:rsidRPr="00C27815" w14:paraId="60BA3B5C" w14:textId="77777777" w:rsidTr="00EA56EE">
        <w:trPr>
          <w:trHeight w:val="48"/>
        </w:trPr>
        <w:tc>
          <w:tcPr>
            <w:tcW w:w="1972" w:type="dxa"/>
            <w:vMerge/>
            <w:tcBorders>
              <w:left w:val="single" w:sz="6" w:space="0" w:color="auto"/>
              <w:bottom w:val="single" w:sz="6" w:space="0" w:color="auto"/>
              <w:right w:val="single" w:sz="6" w:space="0" w:color="auto"/>
            </w:tcBorders>
            <w:shd w:val="clear" w:color="auto" w:fill="E6E6E6"/>
            <w:vAlign w:val="center"/>
          </w:tcPr>
          <w:p w14:paraId="73F2D4EC" w14:textId="77777777" w:rsidR="009E6A35" w:rsidRPr="004D70FF" w:rsidRDefault="009E6A35" w:rsidP="009E6A35">
            <w:pPr>
              <w:jc w:val="center"/>
              <w:rPr>
                <w:sz w:val="20"/>
                <w:szCs w:val="20"/>
                <w:lang w:val="da-DK"/>
              </w:rPr>
            </w:pPr>
          </w:p>
        </w:tc>
        <w:tc>
          <w:tcPr>
            <w:tcW w:w="3886" w:type="dxa"/>
            <w:tcBorders>
              <w:top w:val="single" w:sz="6" w:space="0" w:color="auto"/>
              <w:left w:val="single" w:sz="6" w:space="0" w:color="auto"/>
              <w:bottom w:val="single" w:sz="6" w:space="0" w:color="auto"/>
              <w:right w:val="single" w:sz="6" w:space="0" w:color="auto"/>
            </w:tcBorders>
            <w:vAlign w:val="center"/>
          </w:tcPr>
          <w:p w14:paraId="45DF5C9E" w14:textId="77777777" w:rsidR="009E6A35" w:rsidRPr="00C27815" w:rsidRDefault="009E6A35" w:rsidP="009E6A35">
            <w:pPr>
              <w:jc w:val="center"/>
              <w:rPr>
                <w:b/>
                <w:sz w:val="20"/>
                <w:szCs w:val="20"/>
              </w:rPr>
            </w:pPr>
            <w:r w:rsidRPr="00C27815">
              <w:rPr>
                <w:b/>
                <w:sz w:val="20"/>
                <w:szCs w:val="20"/>
              </w:rPr>
              <w:t>North Carolina State University, Raleigh, N.C.</w:t>
            </w:r>
          </w:p>
          <w:p w14:paraId="24F0EF0B" w14:textId="77777777" w:rsidR="009E6A35" w:rsidRPr="00C27815" w:rsidRDefault="009E6A35" w:rsidP="009E6A35">
            <w:pPr>
              <w:jc w:val="center"/>
              <w:rPr>
                <w:sz w:val="20"/>
                <w:szCs w:val="20"/>
              </w:rPr>
            </w:pPr>
          </w:p>
          <w:p w14:paraId="4A0F4413" w14:textId="77777777" w:rsidR="009E6A35" w:rsidRPr="00F75D59" w:rsidRDefault="009E6A35" w:rsidP="009E6A35">
            <w:pPr>
              <w:jc w:val="center"/>
              <w:rPr>
                <w:color w:val="C00000"/>
                <w:sz w:val="20"/>
                <w:szCs w:val="20"/>
              </w:rPr>
            </w:pPr>
            <w:r w:rsidRPr="00F75D59">
              <w:rPr>
                <w:color w:val="C00000"/>
                <w:sz w:val="20"/>
                <w:szCs w:val="20"/>
              </w:rPr>
              <w:t>Jodi Hall</w:t>
            </w:r>
          </w:p>
          <w:p w14:paraId="46B366E4" w14:textId="77777777" w:rsidR="009E6A35" w:rsidRPr="00C27815" w:rsidRDefault="009E6A35" w:rsidP="009E6A35">
            <w:pPr>
              <w:jc w:val="center"/>
              <w:rPr>
                <w:sz w:val="20"/>
                <w:szCs w:val="20"/>
              </w:rPr>
            </w:pPr>
            <w:r w:rsidRPr="00C27815">
              <w:rPr>
                <w:sz w:val="20"/>
                <w:szCs w:val="20"/>
              </w:rPr>
              <w:t>Program PI Clinical Asst.</w:t>
            </w:r>
          </w:p>
          <w:p w14:paraId="6B7F186F" w14:textId="77777777" w:rsidR="009E6A35" w:rsidRPr="00C27815" w:rsidRDefault="009E6A35" w:rsidP="009E6A35">
            <w:pPr>
              <w:jc w:val="center"/>
              <w:rPr>
                <w:sz w:val="20"/>
                <w:szCs w:val="20"/>
              </w:rPr>
            </w:pPr>
            <w:r w:rsidRPr="00C27815">
              <w:rPr>
                <w:sz w:val="20"/>
                <w:szCs w:val="20"/>
              </w:rPr>
              <w:t>Professor, BSW Field Coordinator</w:t>
            </w:r>
          </w:p>
          <w:p w14:paraId="05D951D7" w14:textId="77777777" w:rsidR="009E6A35" w:rsidRPr="00C27815" w:rsidRDefault="009E6A35" w:rsidP="009E6A35">
            <w:pPr>
              <w:jc w:val="center"/>
              <w:rPr>
                <w:sz w:val="20"/>
                <w:szCs w:val="20"/>
              </w:rPr>
            </w:pPr>
            <w:hyperlink r:id="rId104" w:history="1">
              <w:r w:rsidRPr="00C27815">
                <w:rPr>
                  <w:rStyle w:val="Hyperlink"/>
                  <w:sz w:val="20"/>
                  <w:szCs w:val="20"/>
                </w:rPr>
                <w:t>jkhall@ncsu.edu</w:t>
              </w:r>
            </w:hyperlink>
          </w:p>
          <w:p w14:paraId="7D254DCA" w14:textId="77777777" w:rsidR="009E6A35" w:rsidRPr="00C27815" w:rsidRDefault="009E6A35" w:rsidP="009E6A35">
            <w:pPr>
              <w:jc w:val="center"/>
              <w:rPr>
                <w:sz w:val="20"/>
                <w:szCs w:val="20"/>
              </w:rPr>
            </w:pPr>
          </w:p>
          <w:p w14:paraId="1B26306D" w14:textId="77777777" w:rsidR="009E6A35" w:rsidRPr="00F75D59" w:rsidRDefault="009E6A35" w:rsidP="009E6A35">
            <w:pPr>
              <w:jc w:val="center"/>
              <w:rPr>
                <w:color w:val="C00000"/>
                <w:sz w:val="20"/>
                <w:szCs w:val="20"/>
              </w:rPr>
            </w:pPr>
            <w:r w:rsidRPr="00F75D59">
              <w:rPr>
                <w:color w:val="C00000"/>
                <w:sz w:val="20"/>
                <w:szCs w:val="20"/>
              </w:rPr>
              <w:t>Deborah Hairr</w:t>
            </w:r>
          </w:p>
          <w:p w14:paraId="231C8AC2" w14:textId="77777777" w:rsidR="009E6A35" w:rsidRPr="00C27815" w:rsidRDefault="009E6A35" w:rsidP="009E6A35">
            <w:pPr>
              <w:jc w:val="center"/>
              <w:rPr>
                <w:sz w:val="20"/>
                <w:szCs w:val="20"/>
              </w:rPr>
            </w:pPr>
            <w:r w:rsidRPr="00C27815">
              <w:rPr>
                <w:sz w:val="20"/>
                <w:szCs w:val="20"/>
              </w:rPr>
              <w:t>Collaborative Coordinator</w:t>
            </w:r>
          </w:p>
          <w:p w14:paraId="1904010E" w14:textId="77777777" w:rsidR="009E6A35" w:rsidRPr="00C27815" w:rsidRDefault="009E6A35" w:rsidP="009E6A35">
            <w:pPr>
              <w:jc w:val="center"/>
              <w:rPr>
                <w:sz w:val="20"/>
                <w:szCs w:val="20"/>
              </w:rPr>
            </w:pPr>
            <w:hyperlink r:id="rId105" w:history="1">
              <w:r w:rsidRPr="00C27815">
                <w:rPr>
                  <w:rStyle w:val="Hyperlink"/>
                  <w:sz w:val="20"/>
                  <w:szCs w:val="20"/>
                </w:rPr>
                <w:t>Dhairr1@aol.com</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49A941FD" w14:textId="77777777" w:rsidR="009E6A35" w:rsidRPr="00C27815" w:rsidRDefault="009E6A35" w:rsidP="009E6A35">
            <w:pPr>
              <w:rPr>
                <w:sz w:val="20"/>
                <w:szCs w:val="20"/>
              </w:rPr>
            </w:pPr>
            <w:r w:rsidRPr="00C27815">
              <w:rPr>
                <w:sz w:val="20"/>
                <w:szCs w:val="20"/>
              </w:rPr>
              <w:lastRenderedPageBreak/>
              <w:t xml:space="preserve">Applicants must have matriculated into the social work program and must be scheduled to graduate within three semester of becoming a scholar. Applicants must have an overall GPA of 2.5 and 3.0 in the major. They must be in good standing with the </w:t>
            </w:r>
            <w:r w:rsidRPr="00C27815">
              <w:rPr>
                <w:sz w:val="20"/>
                <w:szCs w:val="20"/>
              </w:rPr>
              <w:lastRenderedPageBreak/>
              <w:t>university. A Selection Committee made of professionals</w:t>
            </w:r>
            <w:r w:rsidRPr="00C27815">
              <w:rPr>
                <w:sz w:val="20"/>
                <w:szCs w:val="20"/>
                <w:lang w:eastAsia="zh-CN"/>
              </w:rPr>
              <w:t>;</w:t>
            </w:r>
            <w:r w:rsidRPr="00C27815">
              <w:rPr>
                <w:sz w:val="20"/>
                <w:szCs w:val="20"/>
              </w:rPr>
              <w:t xml:space="preserve"> interview all applicants and score them accordingly. Highest scoring applicants are offered scholar vacancy slots.</w:t>
            </w:r>
          </w:p>
        </w:tc>
        <w:tc>
          <w:tcPr>
            <w:tcW w:w="1620" w:type="dxa"/>
            <w:tcBorders>
              <w:top w:val="single" w:sz="6" w:space="0" w:color="auto"/>
              <w:left w:val="single" w:sz="6" w:space="0" w:color="auto"/>
              <w:bottom w:val="single" w:sz="6" w:space="0" w:color="auto"/>
              <w:right w:val="single" w:sz="6" w:space="0" w:color="auto"/>
            </w:tcBorders>
            <w:vAlign w:val="center"/>
          </w:tcPr>
          <w:p w14:paraId="7D5560D2" w14:textId="77777777" w:rsidR="009E6A35" w:rsidRPr="00C27815" w:rsidRDefault="009E6A35" w:rsidP="009E6A35">
            <w:pPr>
              <w:rPr>
                <w:sz w:val="20"/>
                <w:szCs w:val="20"/>
              </w:rPr>
            </w:pPr>
            <w:r w:rsidRPr="00C27815">
              <w:rPr>
                <w:sz w:val="20"/>
                <w:szCs w:val="20"/>
              </w:rPr>
              <w:lastRenderedPageBreak/>
              <w:t xml:space="preserve">Six available full-time scholar slots. Scholars receive $4,000 per semester for a maximum of three semesters </w:t>
            </w:r>
            <w:r w:rsidRPr="00C27815">
              <w:rPr>
                <w:sz w:val="20"/>
                <w:szCs w:val="20"/>
              </w:rPr>
              <w:lastRenderedPageBreak/>
              <w:t>prior to graduating.</w:t>
            </w:r>
          </w:p>
          <w:p w14:paraId="4F70574B" w14:textId="77777777" w:rsidR="009E6A35" w:rsidRPr="00C27815" w:rsidRDefault="009E6A35" w:rsidP="009E6A35">
            <w:pPr>
              <w:rPr>
                <w:sz w:val="20"/>
                <w:szCs w:val="20"/>
              </w:rPr>
            </w:pPr>
          </w:p>
          <w:p w14:paraId="23D1AD97" w14:textId="77777777" w:rsidR="009E6A35" w:rsidRPr="00C27815" w:rsidRDefault="009E6A35" w:rsidP="009E6A35">
            <w:pPr>
              <w:rPr>
                <w:sz w:val="20"/>
                <w:szCs w:val="20"/>
              </w:rPr>
            </w:pPr>
            <w:r w:rsidRPr="00C27815">
              <w:rPr>
                <w:sz w:val="20"/>
                <w:szCs w:val="20"/>
              </w:rPr>
              <w:t>Part-time scholars receive books, tuition and travel reimbursement, not to exceed $4,000 per semester.</w:t>
            </w:r>
          </w:p>
        </w:tc>
        <w:tc>
          <w:tcPr>
            <w:tcW w:w="2348" w:type="dxa"/>
            <w:tcBorders>
              <w:top w:val="single" w:sz="6" w:space="0" w:color="auto"/>
              <w:left w:val="single" w:sz="6" w:space="0" w:color="auto"/>
              <w:bottom w:val="single" w:sz="6" w:space="0" w:color="auto"/>
              <w:right w:val="single" w:sz="6" w:space="0" w:color="auto"/>
            </w:tcBorders>
            <w:vAlign w:val="center"/>
          </w:tcPr>
          <w:p w14:paraId="3DFD4F6D" w14:textId="77777777" w:rsidR="009E6A35" w:rsidRPr="00C27815" w:rsidRDefault="009E6A35" w:rsidP="009E6A35">
            <w:pPr>
              <w:rPr>
                <w:sz w:val="20"/>
                <w:szCs w:val="20"/>
              </w:rPr>
            </w:pPr>
            <w:r w:rsidRPr="00C27815">
              <w:rPr>
                <w:sz w:val="20"/>
                <w:szCs w:val="20"/>
              </w:rPr>
              <w:lastRenderedPageBreak/>
              <w:t>MSW Waiver Program</w:t>
            </w:r>
          </w:p>
          <w:p w14:paraId="39DCCCB5" w14:textId="77777777" w:rsidR="009E6A35" w:rsidRPr="00C27815" w:rsidRDefault="009E6A35" w:rsidP="009E6A35">
            <w:pPr>
              <w:rPr>
                <w:sz w:val="20"/>
                <w:szCs w:val="20"/>
              </w:rPr>
            </w:pPr>
          </w:p>
          <w:p w14:paraId="66A619DD" w14:textId="77777777" w:rsidR="009E6A35" w:rsidRPr="00C27815" w:rsidRDefault="009E6A35" w:rsidP="009E6A35">
            <w:pPr>
              <w:rPr>
                <w:sz w:val="20"/>
                <w:szCs w:val="20"/>
              </w:rPr>
            </w:pPr>
            <w:r w:rsidRPr="00C27815">
              <w:rPr>
                <w:sz w:val="20"/>
                <w:szCs w:val="20"/>
              </w:rPr>
              <w:t>Participants receive special training and meet the pre-service training requirements of North Carolina</w:t>
            </w:r>
          </w:p>
        </w:tc>
        <w:tc>
          <w:tcPr>
            <w:tcW w:w="2602" w:type="dxa"/>
            <w:tcBorders>
              <w:top w:val="single" w:sz="6" w:space="0" w:color="auto"/>
              <w:left w:val="single" w:sz="6" w:space="0" w:color="auto"/>
              <w:bottom w:val="single" w:sz="6" w:space="0" w:color="auto"/>
              <w:right w:val="single" w:sz="6" w:space="0" w:color="auto"/>
            </w:tcBorders>
            <w:vAlign w:val="center"/>
          </w:tcPr>
          <w:p w14:paraId="0D3B1286" w14:textId="77777777" w:rsidR="009E6A35" w:rsidRPr="00C27815" w:rsidRDefault="009E6A35" w:rsidP="009E6A35">
            <w:pPr>
              <w:rPr>
                <w:sz w:val="20"/>
                <w:szCs w:val="20"/>
              </w:rPr>
            </w:pPr>
            <w:r w:rsidRPr="00C27815">
              <w:rPr>
                <w:sz w:val="20"/>
                <w:szCs w:val="20"/>
              </w:rPr>
              <w:t>Work payback is the same for full and part time scholars. Work payback equals:</w:t>
            </w:r>
          </w:p>
          <w:p w14:paraId="2E424CFD" w14:textId="77777777" w:rsidR="009E6A35" w:rsidRPr="00C27815" w:rsidRDefault="009E6A35" w:rsidP="009E6A35">
            <w:pPr>
              <w:rPr>
                <w:sz w:val="20"/>
                <w:szCs w:val="20"/>
              </w:rPr>
            </w:pPr>
            <w:r w:rsidRPr="00C27815">
              <w:rPr>
                <w:sz w:val="20"/>
                <w:szCs w:val="20"/>
              </w:rPr>
              <w:t>1 or 2 semesters = 1 yr.</w:t>
            </w:r>
          </w:p>
          <w:p w14:paraId="40904320" w14:textId="77777777" w:rsidR="009E6A35" w:rsidRPr="00C27815" w:rsidRDefault="009E6A35" w:rsidP="009E6A35">
            <w:pPr>
              <w:rPr>
                <w:sz w:val="20"/>
                <w:szCs w:val="20"/>
              </w:rPr>
            </w:pPr>
            <w:r w:rsidRPr="00C27815">
              <w:rPr>
                <w:sz w:val="20"/>
                <w:szCs w:val="20"/>
              </w:rPr>
              <w:t>3 semester = 18 months</w:t>
            </w:r>
          </w:p>
          <w:p w14:paraId="796C0BD2" w14:textId="77777777" w:rsidR="009E6A35" w:rsidRPr="00C27815" w:rsidRDefault="009E6A35" w:rsidP="009E6A35">
            <w:pPr>
              <w:rPr>
                <w:sz w:val="20"/>
                <w:szCs w:val="20"/>
              </w:rPr>
            </w:pPr>
          </w:p>
          <w:p w14:paraId="410E7864" w14:textId="77777777" w:rsidR="009E6A35" w:rsidRPr="00C27815" w:rsidRDefault="009E6A35" w:rsidP="009E6A35">
            <w:pPr>
              <w:rPr>
                <w:rFonts w:eastAsia="PMingLiU"/>
                <w:sz w:val="20"/>
                <w:szCs w:val="20"/>
                <w:lang w:eastAsia="zh-HK"/>
              </w:rPr>
            </w:pPr>
            <w:r w:rsidRPr="00C27815">
              <w:rPr>
                <w:sz w:val="20"/>
                <w:szCs w:val="20"/>
              </w:rPr>
              <w:lastRenderedPageBreak/>
              <w:t>Scholars have 6 months to obtain employment in a public child welfare agency. Scholars who immediately desire to attend graduate school must request a deferral. Deferrals are granted to those the meet the established criteria.</w:t>
            </w:r>
          </w:p>
        </w:tc>
        <w:tc>
          <w:tcPr>
            <w:tcW w:w="2070" w:type="dxa"/>
            <w:tcBorders>
              <w:top w:val="single" w:sz="6" w:space="0" w:color="auto"/>
              <w:left w:val="single" w:sz="6" w:space="0" w:color="auto"/>
              <w:bottom w:val="single" w:sz="6" w:space="0" w:color="auto"/>
              <w:right w:val="single" w:sz="6" w:space="0" w:color="auto"/>
            </w:tcBorders>
            <w:vAlign w:val="center"/>
          </w:tcPr>
          <w:p w14:paraId="632D6CF7" w14:textId="77777777" w:rsidR="009E6A35" w:rsidRPr="00C27815" w:rsidRDefault="009E6A35" w:rsidP="009E6A35">
            <w:pPr>
              <w:rPr>
                <w:sz w:val="20"/>
                <w:szCs w:val="20"/>
              </w:rPr>
            </w:pPr>
            <w:r w:rsidRPr="00C27815">
              <w:rPr>
                <w:sz w:val="20"/>
                <w:szCs w:val="20"/>
              </w:rPr>
              <w:lastRenderedPageBreak/>
              <w:t xml:space="preserve">Scholar and Waiver students must participate in CWEC seminar, held monthly, and attend all field trips, specialty trainings and </w:t>
            </w:r>
            <w:r w:rsidRPr="00C27815">
              <w:rPr>
                <w:sz w:val="20"/>
                <w:szCs w:val="20"/>
              </w:rPr>
              <w:lastRenderedPageBreak/>
              <w:t>scheduled events associated with child welfare.</w:t>
            </w:r>
          </w:p>
        </w:tc>
      </w:tr>
      <w:tr w:rsidR="009E6A35" w:rsidRPr="00C27815" w14:paraId="2851CBC2" w14:textId="77777777" w:rsidTr="00EA56EE">
        <w:trPr>
          <w:trHeight w:val="652"/>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137D2766" w14:textId="77777777" w:rsidR="009E6A35" w:rsidRDefault="009E6A35" w:rsidP="009E6A35">
            <w:pPr>
              <w:jc w:val="center"/>
              <w:rPr>
                <w:b/>
                <w:bCs/>
                <w:sz w:val="20"/>
                <w:szCs w:val="20"/>
              </w:rPr>
            </w:pPr>
            <w:r w:rsidRPr="00065C27">
              <w:rPr>
                <w:b/>
                <w:bCs/>
                <w:sz w:val="20"/>
                <w:szCs w:val="20"/>
              </w:rPr>
              <w:lastRenderedPageBreak/>
              <w:t>OUCCAS</w:t>
            </w:r>
            <w:r>
              <w:rPr>
                <w:b/>
                <w:bCs/>
                <w:sz w:val="20"/>
                <w:szCs w:val="20"/>
              </w:rPr>
              <w:t>:</w:t>
            </w:r>
          </w:p>
          <w:p w14:paraId="5EFFA648" w14:textId="2D7C4559" w:rsidR="009E6A35" w:rsidRPr="007A4CD9" w:rsidRDefault="009E6A35" w:rsidP="009E6A35">
            <w:pPr>
              <w:jc w:val="center"/>
              <w:rPr>
                <w:sz w:val="20"/>
                <w:szCs w:val="20"/>
              </w:rPr>
            </w:pPr>
            <w:r w:rsidRPr="00065C27">
              <w:rPr>
                <w:b/>
                <w:bCs/>
                <w:sz w:val="20"/>
                <w:szCs w:val="20"/>
              </w:rPr>
              <w:t>Ohio’s University Consortium for Child &amp; Adult Service</w:t>
            </w:r>
            <w:r w:rsidRPr="007A4CD9">
              <w:rPr>
                <w:sz w:val="20"/>
                <w:szCs w:val="20"/>
              </w:rPr>
              <w:t xml:space="preserve"> (University of Cincinnati, Ohio University, &amp; University of Akron)</w:t>
            </w:r>
          </w:p>
          <w:p w14:paraId="109AF37F" w14:textId="77777777" w:rsidR="009E6A35" w:rsidRPr="007A4CD9" w:rsidRDefault="009E6A35" w:rsidP="009E6A35">
            <w:pPr>
              <w:jc w:val="center"/>
              <w:rPr>
                <w:b/>
                <w:sz w:val="20"/>
                <w:szCs w:val="20"/>
              </w:rPr>
            </w:pPr>
          </w:p>
          <w:p w14:paraId="02B821F2" w14:textId="0CC1C342" w:rsidR="009E6A35" w:rsidRPr="00065C27" w:rsidRDefault="009E6A35" w:rsidP="009E6A35">
            <w:pPr>
              <w:pStyle w:val="Default"/>
              <w:jc w:val="center"/>
              <w:rPr>
                <w:color w:val="C00000"/>
                <w:sz w:val="20"/>
                <w:szCs w:val="20"/>
              </w:rPr>
            </w:pPr>
            <w:r w:rsidRPr="00065C27">
              <w:rPr>
                <w:color w:val="C00000"/>
                <w:sz w:val="20"/>
                <w:szCs w:val="20"/>
              </w:rPr>
              <w:t>Linda Helm, MSW, PhD, LISW-S</w:t>
            </w:r>
          </w:p>
          <w:p w14:paraId="07B74A26" w14:textId="006C7AD2" w:rsidR="009E6A35" w:rsidRDefault="009E6A35" w:rsidP="009E6A35">
            <w:pPr>
              <w:pStyle w:val="Default"/>
              <w:jc w:val="center"/>
              <w:rPr>
                <w:sz w:val="20"/>
                <w:szCs w:val="20"/>
              </w:rPr>
            </w:pPr>
            <w:r w:rsidRPr="007A4CD9">
              <w:rPr>
                <w:sz w:val="20"/>
                <w:szCs w:val="20"/>
              </w:rPr>
              <w:t>State Director of University Partnership Title IV-E Ohio Child Welfare Training Program</w:t>
            </w:r>
          </w:p>
          <w:p w14:paraId="496737FE" w14:textId="77777777" w:rsidR="009E6A35" w:rsidRPr="007A4CD9" w:rsidRDefault="009E6A35" w:rsidP="009E6A35">
            <w:pPr>
              <w:pStyle w:val="Default"/>
              <w:jc w:val="center"/>
              <w:rPr>
                <w:sz w:val="20"/>
                <w:szCs w:val="20"/>
              </w:rPr>
            </w:pPr>
          </w:p>
          <w:p w14:paraId="1DA453DF" w14:textId="5CB07479" w:rsidR="009E6A35" w:rsidRPr="007A4CD9" w:rsidRDefault="009E6A35" w:rsidP="009E6A35">
            <w:pPr>
              <w:pStyle w:val="Default"/>
              <w:jc w:val="center"/>
              <w:rPr>
                <w:color w:val="0000FF"/>
                <w:sz w:val="20"/>
                <w:szCs w:val="20"/>
              </w:rPr>
            </w:pPr>
            <w:r w:rsidRPr="007A4CD9">
              <w:rPr>
                <w:color w:val="0000FF"/>
                <w:sz w:val="20"/>
                <w:szCs w:val="20"/>
              </w:rPr>
              <w:t>helml@ohio.edu</w:t>
            </w:r>
          </w:p>
          <w:p w14:paraId="4432511A" w14:textId="787129E9" w:rsidR="009E6A35" w:rsidRDefault="009E6A35" w:rsidP="009E6A35">
            <w:pPr>
              <w:pStyle w:val="Default"/>
              <w:jc w:val="center"/>
              <w:rPr>
                <w:sz w:val="20"/>
                <w:szCs w:val="20"/>
              </w:rPr>
            </w:pPr>
            <w:r w:rsidRPr="007A4CD9">
              <w:rPr>
                <w:sz w:val="20"/>
                <w:szCs w:val="20"/>
              </w:rPr>
              <w:t>937-901-1189</w:t>
            </w:r>
          </w:p>
          <w:p w14:paraId="7458BCA9" w14:textId="77777777" w:rsidR="009E6A35" w:rsidRPr="007A4CD9" w:rsidRDefault="009E6A35" w:rsidP="009E6A35">
            <w:pPr>
              <w:pStyle w:val="Default"/>
              <w:jc w:val="center"/>
              <w:rPr>
                <w:sz w:val="20"/>
                <w:szCs w:val="20"/>
              </w:rPr>
            </w:pPr>
          </w:p>
          <w:p w14:paraId="539564EB" w14:textId="609CC53E" w:rsidR="009E6A35" w:rsidRPr="007A4CD9"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30D6BAF2" w14:textId="17DBE44B" w:rsidR="009E6A35" w:rsidRDefault="009E6A35" w:rsidP="009E6A35">
            <w:pPr>
              <w:jc w:val="center"/>
              <w:rPr>
                <w:sz w:val="16"/>
                <w:szCs w:val="16"/>
                <w:u w:val="single"/>
              </w:rPr>
            </w:pPr>
            <w:r w:rsidRPr="00AA0B7B">
              <w:rPr>
                <w:sz w:val="16"/>
                <w:szCs w:val="16"/>
                <w:u w:val="single"/>
              </w:rPr>
              <w:t>Ohio UPP Universities Campus Coordinators (12):</w:t>
            </w:r>
          </w:p>
          <w:p w14:paraId="47BDA964" w14:textId="77777777" w:rsidR="009E6A35" w:rsidRPr="00AA0B7B" w:rsidRDefault="009E6A35" w:rsidP="009E6A35">
            <w:pPr>
              <w:jc w:val="center"/>
              <w:rPr>
                <w:sz w:val="16"/>
                <w:szCs w:val="16"/>
                <w:u w:val="single"/>
              </w:rPr>
            </w:pPr>
          </w:p>
          <w:p w14:paraId="38CE983A" w14:textId="77777777" w:rsidR="009E6A35" w:rsidRPr="007A4CD9" w:rsidRDefault="009E6A35" w:rsidP="009E6A35">
            <w:pPr>
              <w:pStyle w:val="TableParagraph"/>
              <w:tabs>
                <w:tab w:val="left" w:pos="3545"/>
              </w:tabs>
              <w:ind w:left="76" w:right="131"/>
              <w:jc w:val="center"/>
              <w:rPr>
                <w:rFonts w:ascii="Times New Roman" w:hAnsi="Times New Roman"/>
                <w:b/>
                <w:sz w:val="20"/>
                <w:szCs w:val="20"/>
              </w:rPr>
            </w:pPr>
            <w:r w:rsidRPr="007A4CD9">
              <w:rPr>
                <w:rFonts w:ascii="Times New Roman" w:hAnsi="Times New Roman"/>
                <w:b/>
                <w:sz w:val="20"/>
                <w:szCs w:val="20"/>
              </w:rPr>
              <w:t>Bowling Green</w:t>
            </w:r>
            <w:r w:rsidRPr="007A4CD9">
              <w:rPr>
                <w:rFonts w:ascii="Times New Roman" w:hAnsi="Times New Roman"/>
                <w:b/>
                <w:spacing w:val="-6"/>
                <w:sz w:val="20"/>
                <w:szCs w:val="20"/>
              </w:rPr>
              <w:t xml:space="preserve"> </w:t>
            </w:r>
            <w:r w:rsidRPr="007A4CD9">
              <w:rPr>
                <w:rFonts w:ascii="Times New Roman" w:hAnsi="Times New Roman"/>
                <w:b/>
                <w:sz w:val="20"/>
                <w:szCs w:val="20"/>
              </w:rPr>
              <w:t>State</w:t>
            </w:r>
            <w:r w:rsidRPr="007A4CD9">
              <w:rPr>
                <w:rFonts w:ascii="Times New Roman" w:hAnsi="Times New Roman"/>
                <w:b/>
                <w:spacing w:val="-4"/>
                <w:sz w:val="20"/>
                <w:szCs w:val="20"/>
              </w:rPr>
              <w:t xml:space="preserve"> </w:t>
            </w:r>
            <w:r w:rsidRPr="007A4CD9">
              <w:rPr>
                <w:rFonts w:ascii="Times New Roman" w:hAnsi="Times New Roman"/>
                <w:b/>
                <w:spacing w:val="-2"/>
                <w:sz w:val="20"/>
                <w:szCs w:val="20"/>
              </w:rPr>
              <w:t>University</w:t>
            </w:r>
          </w:p>
          <w:p w14:paraId="68B2B964" w14:textId="7E06F727" w:rsidR="009E6A35" w:rsidRPr="007A4CD9" w:rsidRDefault="00000000" w:rsidP="009E6A35">
            <w:pPr>
              <w:pStyle w:val="TableParagraph"/>
              <w:tabs>
                <w:tab w:val="left" w:pos="3545"/>
              </w:tabs>
              <w:ind w:left="76" w:right="90"/>
              <w:jc w:val="center"/>
              <w:rPr>
                <w:rFonts w:ascii="Times New Roman" w:hAnsi="Times New Roman"/>
                <w:color w:val="C00000"/>
                <w:sz w:val="20"/>
                <w:szCs w:val="20"/>
              </w:rPr>
            </w:pPr>
            <w:r>
              <w:rPr>
                <w:rFonts w:ascii="Times New Roman" w:hAnsi="Times New Roman"/>
                <w:sz w:val="20"/>
                <w:szCs w:val="20"/>
              </w:rPr>
              <w:pict w14:anchorId="12ADCE79">
                <v:group id="Group 6" o:spid="_x0000_s2050" alt="" style="position:absolute;left:0;text-align:left;margin-left:4.1pt;margin-top:11.5pt;width:185.9pt;height:11.55pt;z-index:-251658240;mso-wrap-distance-left:0;mso-wrap-distance-right:0" coordsize="23609,1466">
                  <v:shape id="Graphic 7" o:spid="_x0000_s2051" alt="" style="position:absolute;width:23609;height:1466;visibility:visible;mso-wrap-style:square;v-text-anchor:top" coordsize="2360930,146685" path="m2360930,l,,,146304r2360930,l2360930,xe" fillcolor="#fdffff" stroked="f">
                    <v:path arrowok="t"/>
                  </v:shape>
                </v:group>
              </w:pict>
            </w:r>
            <w:r w:rsidR="009E6A35" w:rsidRPr="007A4CD9">
              <w:rPr>
                <w:rFonts w:ascii="Times New Roman" w:hAnsi="Times New Roman"/>
                <w:color w:val="C00000"/>
                <w:sz w:val="20"/>
                <w:szCs w:val="20"/>
              </w:rPr>
              <w:t>Peggy Adams, Ed.D.</w:t>
            </w:r>
          </w:p>
          <w:p w14:paraId="2B7F26BE" w14:textId="77777777" w:rsidR="009E6A35" w:rsidRPr="007A4CD9" w:rsidRDefault="009E6A35" w:rsidP="009E6A35">
            <w:pPr>
              <w:pStyle w:val="TableParagraph"/>
              <w:tabs>
                <w:tab w:val="left" w:pos="3545"/>
              </w:tabs>
              <w:ind w:left="76" w:right="90"/>
              <w:jc w:val="center"/>
              <w:rPr>
                <w:rFonts w:ascii="Times New Roman" w:hAnsi="Times New Roman"/>
                <w:sz w:val="20"/>
                <w:szCs w:val="20"/>
              </w:rPr>
            </w:pPr>
            <w:hyperlink r:id="rId106" w:history="1">
              <w:r w:rsidRPr="007A4CD9">
                <w:rPr>
                  <w:rStyle w:val="Hyperlink"/>
                  <w:rFonts w:ascii="Times New Roman" w:hAnsi="Times New Roman"/>
                  <w:spacing w:val="-2"/>
                  <w:sz w:val="20"/>
                  <w:szCs w:val="20"/>
                  <w:u w:color="0000FF"/>
                </w:rPr>
                <w:t>padams@bgsu.edu</w:t>
              </w:r>
            </w:hyperlink>
          </w:p>
          <w:p w14:paraId="47FE12B3" w14:textId="77777777" w:rsidR="009E6A35" w:rsidRPr="007A4CD9" w:rsidRDefault="009E6A35" w:rsidP="009E6A35">
            <w:pPr>
              <w:pStyle w:val="TableParagraph"/>
              <w:tabs>
                <w:tab w:val="left" w:pos="3545"/>
              </w:tabs>
              <w:spacing w:line="229" w:lineRule="exact"/>
              <w:ind w:left="76"/>
              <w:jc w:val="center"/>
              <w:rPr>
                <w:rFonts w:ascii="Times New Roman" w:hAnsi="Times New Roman"/>
                <w:sz w:val="20"/>
                <w:szCs w:val="20"/>
              </w:rPr>
            </w:pPr>
            <w:r w:rsidRPr="007A4CD9">
              <w:rPr>
                <w:rFonts w:ascii="Times New Roman" w:hAnsi="Times New Roman"/>
                <w:spacing w:val="-2"/>
                <w:sz w:val="20"/>
                <w:szCs w:val="20"/>
              </w:rPr>
              <w:t>419-372-</w:t>
            </w:r>
            <w:r w:rsidRPr="007A4CD9">
              <w:rPr>
                <w:rFonts w:ascii="Times New Roman" w:hAnsi="Times New Roman"/>
                <w:spacing w:val="-4"/>
                <w:sz w:val="20"/>
                <w:szCs w:val="20"/>
              </w:rPr>
              <w:t>7608</w:t>
            </w:r>
          </w:p>
          <w:p w14:paraId="79204865" w14:textId="77777777" w:rsidR="009E6A35" w:rsidRPr="007A4CD9" w:rsidRDefault="009E6A35" w:rsidP="009E6A35">
            <w:pPr>
              <w:pStyle w:val="TableParagraph"/>
              <w:tabs>
                <w:tab w:val="left" w:pos="3545"/>
              </w:tabs>
              <w:spacing w:before="1"/>
              <w:ind w:left="76"/>
              <w:jc w:val="center"/>
              <w:rPr>
                <w:rFonts w:ascii="Times New Roman" w:hAnsi="Times New Roman"/>
                <w:b/>
                <w:sz w:val="20"/>
                <w:szCs w:val="20"/>
              </w:rPr>
            </w:pPr>
          </w:p>
          <w:p w14:paraId="6686560E" w14:textId="77777777" w:rsidR="009E6A35" w:rsidRPr="007A4CD9" w:rsidRDefault="009E6A35" w:rsidP="009E6A35">
            <w:pPr>
              <w:pStyle w:val="TableParagraph"/>
              <w:tabs>
                <w:tab w:val="left" w:pos="3545"/>
              </w:tabs>
              <w:ind w:left="76" w:right="131"/>
              <w:jc w:val="center"/>
              <w:rPr>
                <w:rFonts w:ascii="Times New Roman" w:hAnsi="Times New Roman"/>
                <w:b/>
                <w:sz w:val="20"/>
                <w:szCs w:val="20"/>
              </w:rPr>
            </w:pPr>
            <w:r w:rsidRPr="007A4CD9">
              <w:rPr>
                <w:rFonts w:ascii="Times New Roman" w:hAnsi="Times New Roman"/>
                <w:b/>
                <w:sz w:val="20"/>
                <w:szCs w:val="20"/>
              </w:rPr>
              <w:t>Central</w:t>
            </w:r>
            <w:r w:rsidRPr="007A4CD9">
              <w:rPr>
                <w:rFonts w:ascii="Times New Roman" w:hAnsi="Times New Roman"/>
                <w:b/>
                <w:spacing w:val="-6"/>
                <w:sz w:val="20"/>
                <w:szCs w:val="20"/>
              </w:rPr>
              <w:t xml:space="preserve"> </w:t>
            </w:r>
            <w:r w:rsidRPr="007A4CD9">
              <w:rPr>
                <w:rFonts w:ascii="Times New Roman" w:hAnsi="Times New Roman"/>
                <w:b/>
                <w:sz w:val="20"/>
                <w:szCs w:val="20"/>
              </w:rPr>
              <w:t>State</w:t>
            </w:r>
            <w:r w:rsidRPr="007A4CD9">
              <w:rPr>
                <w:rFonts w:ascii="Times New Roman" w:hAnsi="Times New Roman"/>
                <w:b/>
                <w:spacing w:val="-4"/>
                <w:sz w:val="20"/>
                <w:szCs w:val="20"/>
              </w:rPr>
              <w:t xml:space="preserve"> </w:t>
            </w:r>
            <w:r w:rsidRPr="007A4CD9">
              <w:rPr>
                <w:rFonts w:ascii="Times New Roman" w:hAnsi="Times New Roman"/>
                <w:b/>
                <w:spacing w:val="-2"/>
                <w:sz w:val="20"/>
                <w:szCs w:val="20"/>
              </w:rPr>
              <w:t>University</w:t>
            </w:r>
          </w:p>
          <w:p w14:paraId="4AA05198" w14:textId="77777777" w:rsidR="009E6A35" w:rsidRPr="007A4CD9" w:rsidRDefault="009E6A35" w:rsidP="009E6A35">
            <w:pPr>
              <w:pStyle w:val="TableParagraph"/>
              <w:tabs>
                <w:tab w:val="left" w:pos="3545"/>
              </w:tabs>
              <w:spacing w:before="1"/>
              <w:ind w:left="76"/>
              <w:jc w:val="center"/>
              <w:rPr>
                <w:rFonts w:ascii="Times New Roman" w:hAnsi="Times New Roman"/>
                <w:color w:val="C00000"/>
                <w:sz w:val="20"/>
                <w:szCs w:val="20"/>
              </w:rPr>
            </w:pPr>
            <w:r w:rsidRPr="007A4CD9">
              <w:rPr>
                <w:rFonts w:ascii="Times New Roman" w:hAnsi="Times New Roman"/>
                <w:color w:val="C00000"/>
                <w:sz w:val="20"/>
                <w:szCs w:val="20"/>
              </w:rPr>
              <w:t>Karen Johnson- Jordan, MSW</w:t>
            </w:r>
          </w:p>
          <w:p w14:paraId="03670D63" w14:textId="6C448F66" w:rsidR="009E6A35" w:rsidRPr="007A4CD9" w:rsidRDefault="009E6A35" w:rsidP="009E6A35">
            <w:pPr>
              <w:pStyle w:val="TableParagraph"/>
              <w:tabs>
                <w:tab w:val="left" w:pos="3545"/>
              </w:tabs>
              <w:spacing w:before="1"/>
              <w:ind w:left="76"/>
              <w:jc w:val="center"/>
              <w:rPr>
                <w:rFonts w:ascii="Times New Roman" w:hAnsi="Times New Roman"/>
                <w:color w:val="0000FF"/>
                <w:spacing w:val="-2"/>
                <w:sz w:val="20"/>
                <w:szCs w:val="20"/>
              </w:rPr>
            </w:pPr>
            <w:hyperlink r:id="rId107" w:history="1">
              <w:r w:rsidRPr="007A4CD9">
                <w:rPr>
                  <w:rStyle w:val="Hyperlink"/>
                  <w:rFonts w:ascii="Times New Roman" w:hAnsi="Times New Roman"/>
                  <w:spacing w:val="-2"/>
                  <w:sz w:val="20"/>
                  <w:szCs w:val="20"/>
                  <w:u w:color="0000FF"/>
                </w:rPr>
                <w:t>kjohnsonjordan@centralstate.edu</w:t>
              </w:r>
            </w:hyperlink>
          </w:p>
          <w:p w14:paraId="23794849" w14:textId="77777777" w:rsidR="009E6A35" w:rsidRPr="007A4CD9" w:rsidRDefault="009E6A35" w:rsidP="009E6A35">
            <w:pPr>
              <w:pStyle w:val="TableParagraph"/>
              <w:tabs>
                <w:tab w:val="left" w:pos="3545"/>
              </w:tabs>
              <w:spacing w:before="1"/>
              <w:ind w:left="76"/>
              <w:jc w:val="center"/>
              <w:rPr>
                <w:rFonts w:ascii="Times New Roman" w:hAnsi="Times New Roman"/>
                <w:sz w:val="20"/>
                <w:szCs w:val="20"/>
              </w:rPr>
            </w:pPr>
            <w:r w:rsidRPr="007A4CD9">
              <w:rPr>
                <w:rFonts w:ascii="Times New Roman" w:hAnsi="Times New Roman"/>
                <w:spacing w:val="-2"/>
                <w:sz w:val="20"/>
                <w:szCs w:val="20"/>
              </w:rPr>
              <w:t>937-376-6158</w:t>
            </w:r>
          </w:p>
          <w:p w14:paraId="7ED6F0A2" w14:textId="77777777" w:rsidR="009E6A35" w:rsidRPr="007A4CD9" w:rsidRDefault="009E6A35" w:rsidP="009E6A35">
            <w:pPr>
              <w:pStyle w:val="TableParagraph"/>
              <w:tabs>
                <w:tab w:val="left" w:pos="3545"/>
              </w:tabs>
              <w:ind w:left="76" w:right="131"/>
              <w:jc w:val="center"/>
              <w:rPr>
                <w:rFonts w:ascii="Times New Roman" w:hAnsi="Times New Roman"/>
                <w:b/>
                <w:sz w:val="20"/>
                <w:szCs w:val="20"/>
              </w:rPr>
            </w:pPr>
          </w:p>
          <w:p w14:paraId="16DA6812" w14:textId="77777777" w:rsidR="009E6A35" w:rsidRPr="007A4CD9" w:rsidRDefault="009E6A35" w:rsidP="009E6A35">
            <w:pPr>
              <w:pStyle w:val="TableParagraph"/>
              <w:tabs>
                <w:tab w:val="left" w:pos="3545"/>
              </w:tabs>
              <w:ind w:left="76" w:right="131"/>
              <w:jc w:val="center"/>
              <w:rPr>
                <w:rFonts w:ascii="Times New Roman" w:hAnsi="Times New Roman"/>
                <w:b/>
                <w:sz w:val="20"/>
                <w:szCs w:val="20"/>
              </w:rPr>
            </w:pPr>
            <w:r w:rsidRPr="007A4CD9">
              <w:rPr>
                <w:rFonts w:ascii="Times New Roman" w:hAnsi="Times New Roman"/>
                <w:b/>
                <w:sz w:val="20"/>
                <w:szCs w:val="20"/>
              </w:rPr>
              <w:t>Cleveland</w:t>
            </w:r>
            <w:r w:rsidRPr="007A4CD9">
              <w:rPr>
                <w:rFonts w:ascii="Times New Roman" w:hAnsi="Times New Roman"/>
                <w:b/>
                <w:spacing w:val="-6"/>
                <w:sz w:val="20"/>
                <w:szCs w:val="20"/>
              </w:rPr>
              <w:t xml:space="preserve"> </w:t>
            </w:r>
            <w:r w:rsidRPr="007A4CD9">
              <w:rPr>
                <w:rFonts w:ascii="Times New Roman" w:hAnsi="Times New Roman"/>
                <w:b/>
                <w:sz w:val="20"/>
                <w:szCs w:val="20"/>
              </w:rPr>
              <w:t>State</w:t>
            </w:r>
            <w:r w:rsidRPr="007A4CD9">
              <w:rPr>
                <w:rFonts w:ascii="Times New Roman" w:hAnsi="Times New Roman"/>
                <w:b/>
                <w:spacing w:val="-5"/>
                <w:sz w:val="20"/>
                <w:szCs w:val="20"/>
              </w:rPr>
              <w:t xml:space="preserve"> </w:t>
            </w:r>
            <w:r w:rsidRPr="007A4CD9">
              <w:rPr>
                <w:rFonts w:ascii="Times New Roman" w:hAnsi="Times New Roman"/>
                <w:b/>
                <w:spacing w:val="-2"/>
                <w:sz w:val="20"/>
                <w:szCs w:val="20"/>
              </w:rPr>
              <w:t>University</w:t>
            </w:r>
          </w:p>
          <w:p w14:paraId="53D73FB2" w14:textId="1D3E1C31" w:rsidR="009E6A35" w:rsidRPr="007A4CD9" w:rsidRDefault="009E6A35" w:rsidP="009E6A35">
            <w:pPr>
              <w:pStyle w:val="TableParagraph"/>
              <w:tabs>
                <w:tab w:val="left" w:pos="3545"/>
              </w:tabs>
              <w:ind w:left="76" w:right="90"/>
              <w:jc w:val="center"/>
              <w:rPr>
                <w:rFonts w:ascii="Times New Roman" w:hAnsi="Times New Roman"/>
                <w:sz w:val="20"/>
                <w:szCs w:val="20"/>
              </w:rPr>
            </w:pPr>
            <w:r w:rsidRPr="007A4CD9">
              <w:rPr>
                <w:rFonts w:ascii="Times New Roman" w:hAnsi="Times New Roman"/>
                <w:color w:val="C00000"/>
                <w:sz w:val="20"/>
                <w:szCs w:val="20"/>
              </w:rPr>
              <w:t>Patricia</w:t>
            </w:r>
            <w:r w:rsidRPr="007A4CD9">
              <w:rPr>
                <w:rFonts w:ascii="Times New Roman" w:hAnsi="Times New Roman"/>
                <w:color w:val="C00000"/>
                <w:spacing w:val="-7"/>
                <w:sz w:val="20"/>
                <w:szCs w:val="20"/>
              </w:rPr>
              <w:t xml:space="preserve"> </w:t>
            </w:r>
            <w:r w:rsidRPr="007A4CD9">
              <w:rPr>
                <w:rFonts w:ascii="Times New Roman" w:hAnsi="Times New Roman"/>
                <w:color w:val="C00000"/>
                <w:sz w:val="20"/>
                <w:szCs w:val="20"/>
              </w:rPr>
              <w:t>Price-Johnson,</w:t>
            </w:r>
            <w:r w:rsidRPr="007A4CD9">
              <w:rPr>
                <w:rFonts w:ascii="Times New Roman" w:hAnsi="Times New Roman"/>
                <w:color w:val="C00000"/>
                <w:spacing w:val="-7"/>
                <w:sz w:val="20"/>
                <w:szCs w:val="20"/>
              </w:rPr>
              <w:t xml:space="preserve"> </w:t>
            </w:r>
            <w:r w:rsidRPr="007A4CD9">
              <w:rPr>
                <w:rFonts w:ascii="Times New Roman" w:hAnsi="Times New Roman"/>
                <w:color w:val="C00000"/>
                <w:spacing w:val="-5"/>
                <w:sz w:val="20"/>
                <w:szCs w:val="20"/>
              </w:rPr>
              <w:t>MSW</w:t>
            </w:r>
          </w:p>
          <w:p w14:paraId="03B3829C" w14:textId="72CC3912" w:rsidR="009E6A35" w:rsidRPr="007A4CD9" w:rsidRDefault="009E6A35" w:rsidP="009E6A35">
            <w:pPr>
              <w:pStyle w:val="TableParagraph"/>
              <w:tabs>
                <w:tab w:val="left" w:pos="3545"/>
              </w:tabs>
              <w:ind w:left="76"/>
              <w:jc w:val="center"/>
              <w:rPr>
                <w:rFonts w:ascii="Times New Roman" w:hAnsi="Times New Roman"/>
                <w:color w:val="0000FF"/>
                <w:spacing w:val="-2"/>
                <w:sz w:val="20"/>
                <w:szCs w:val="20"/>
              </w:rPr>
            </w:pPr>
            <w:hyperlink r:id="rId108" w:history="1">
              <w:r w:rsidRPr="007A4CD9">
                <w:rPr>
                  <w:rStyle w:val="Hyperlink"/>
                  <w:rFonts w:ascii="Times New Roman" w:hAnsi="Times New Roman"/>
                  <w:spacing w:val="-2"/>
                  <w:sz w:val="20"/>
                  <w:szCs w:val="20"/>
                  <w:u w:color="0000FF"/>
                </w:rPr>
                <w:t>p.pricejohnson@csuohio.edu</w:t>
              </w:r>
            </w:hyperlink>
          </w:p>
          <w:p w14:paraId="18A64037" w14:textId="77777777" w:rsidR="009E6A35" w:rsidRPr="007A4CD9" w:rsidRDefault="009E6A35" w:rsidP="009E6A35">
            <w:pPr>
              <w:pStyle w:val="TableParagraph"/>
              <w:tabs>
                <w:tab w:val="left" w:pos="3545"/>
              </w:tabs>
              <w:ind w:left="76"/>
              <w:jc w:val="center"/>
              <w:rPr>
                <w:rFonts w:ascii="Times New Roman" w:hAnsi="Times New Roman"/>
                <w:sz w:val="20"/>
                <w:szCs w:val="20"/>
              </w:rPr>
            </w:pPr>
            <w:r w:rsidRPr="007A4CD9">
              <w:rPr>
                <w:rFonts w:ascii="Times New Roman" w:hAnsi="Times New Roman"/>
                <w:spacing w:val="-2"/>
                <w:sz w:val="20"/>
                <w:szCs w:val="20"/>
              </w:rPr>
              <w:t>216-687-4738</w:t>
            </w:r>
          </w:p>
          <w:p w14:paraId="3CFA3188" w14:textId="77777777" w:rsidR="009E6A35" w:rsidRPr="007A4CD9" w:rsidRDefault="009E6A35" w:rsidP="009E6A35">
            <w:pPr>
              <w:pStyle w:val="TableParagraph"/>
              <w:tabs>
                <w:tab w:val="left" w:pos="3545"/>
              </w:tabs>
              <w:ind w:left="76" w:right="861"/>
              <w:jc w:val="center"/>
              <w:rPr>
                <w:rFonts w:ascii="Times New Roman" w:hAnsi="Times New Roman"/>
                <w:b/>
                <w:sz w:val="20"/>
                <w:szCs w:val="20"/>
              </w:rPr>
            </w:pPr>
          </w:p>
          <w:p w14:paraId="654B070B" w14:textId="1FB66D5D" w:rsidR="009E6A35" w:rsidRPr="007A4CD9" w:rsidRDefault="009E6A35" w:rsidP="009E6A35">
            <w:pPr>
              <w:pStyle w:val="TableParagraph"/>
              <w:tabs>
                <w:tab w:val="left" w:pos="3545"/>
              </w:tabs>
              <w:ind w:left="76" w:right="180"/>
              <w:jc w:val="center"/>
              <w:rPr>
                <w:rFonts w:ascii="Times New Roman" w:hAnsi="Times New Roman"/>
                <w:b/>
                <w:sz w:val="20"/>
                <w:szCs w:val="20"/>
              </w:rPr>
            </w:pPr>
            <w:r w:rsidRPr="007A4CD9">
              <w:rPr>
                <w:rFonts w:ascii="Times New Roman" w:hAnsi="Times New Roman"/>
                <w:b/>
                <w:sz w:val="20"/>
                <w:szCs w:val="20"/>
              </w:rPr>
              <w:t>Miami University</w:t>
            </w:r>
          </w:p>
          <w:p w14:paraId="0A5A2CA2" w14:textId="77777777" w:rsidR="009E6A35" w:rsidRPr="007A4CD9" w:rsidRDefault="009E6A35" w:rsidP="009E6A35">
            <w:pPr>
              <w:pStyle w:val="TableParagraph"/>
              <w:tabs>
                <w:tab w:val="left" w:pos="3545"/>
              </w:tabs>
              <w:ind w:left="76"/>
              <w:jc w:val="center"/>
              <w:rPr>
                <w:rFonts w:ascii="Times New Roman" w:hAnsi="Times New Roman"/>
                <w:sz w:val="20"/>
                <w:szCs w:val="20"/>
              </w:rPr>
            </w:pPr>
            <w:r w:rsidRPr="007A4CD9">
              <w:rPr>
                <w:rFonts w:ascii="Times New Roman" w:hAnsi="Times New Roman"/>
                <w:color w:val="C00000"/>
                <w:sz w:val="20"/>
                <w:szCs w:val="20"/>
              </w:rPr>
              <w:t>Kenyetta</w:t>
            </w:r>
            <w:r w:rsidRPr="007A4CD9">
              <w:rPr>
                <w:rFonts w:ascii="Times New Roman" w:hAnsi="Times New Roman"/>
                <w:color w:val="C00000"/>
                <w:spacing w:val="-13"/>
                <w:sz w:val="20"/>
                <w:szCs w:val="20"/>
              </w:rPr>
              <w:t xml:space="preserve"> </w:t>
            </w:r>
            <w:r w:rsidRPr="007A4CD9">
              <w:rPr>
                <w:rFonts w:ascii="Times New Roman" w:hAnsi="Times New Roman"/>
                <w:color w:val="C00000"/>
                <w:sz w:val="20"/>
                <w:szCs w:val="20"/>
              </w:rPr>
              <w:t>Lomax</w:t>
            </w:r>
            <w:r w:rsidRPr="007A4CD9">
              <w:rPr>
                <w:rFonts w:ascii="Times New Roman" w:hAnsi="Times New Roman"/>
                <w:color w:val="C00000"/>
                <w:spacing w:val="-12"/>
                <w:sz w:val="20"/>
                <w:szCs w:val="20"/>
              </w:rPr>
              <w:t xml:space="preserve"> </w:t>
            </w:r>
            <w:r w:rsidRPr="007A4CD9">
              <w:rPr>
                <w:rFonts w:ascii="Times New Roman" w:hAnsi="Times New Roman"/>
                <w:color w:val="C00000"/>
                <w:sz w:val="20"/>
                <w:szCs w:val="20"/>
              </w:rPr>
              <w:t>Lee, MSSA, LISW-S</w:t>
            </w:r>
          </w:p>
          <w:p w14:paraId="406EEB17" w14:textId="77777777" w:rsidR="009E6A35" w:rsidRPr="007A4CD9" w:rsidRDefault="009E6A35" w:rsidP="009E6A35">
            <w:pPr>
              <w:pStyle w:val="TableParagraph"/>
              <w:tabs>
                <w:tab w:val="left" w:pos="3545"/>
              </w:tabs>
              <w:ind w:left="76" w:right="180"/>
              <w:jc w:val="center"/>
              <w:rPr>
                <w:rFonts w:ascii="Times New Roman" w:hAnsi="Times New Roman"/>
                <w:sz w:val="20"/>
                <w:szCs w:val="20"/>
              </w:rPr>
            </w:pPr>
            <w:hyperlink r:id="rId109" w:history="1">
              <w:r w:rsidRPr="007A4CD9">
                <w:rPr>
                  <w:rStyle w:val="Hyperlink"/>
                  <w:rFonts w:ascii="Times New Roman" w:hAnsi="Times New Roman"/>
                  <w:spacing w:val="-2"/>
                  <w:sz w:val="20"/>
                  <w:szCs w:val="20"/>
                  <w:u w:color="0000FF"/>
                </w:rPr>
                <w:t>leekl@miamioh.edu</w:t>
              </w:r>
            </w:hyperlink>
          </w:p>
          <w:p w14:paraId="7A3D9995" w14:textId="77777777" w:rsidR="009E6A35" w:rsidRPr="007A4CD9" w:rsidRDefault="009E6A35" w:rsidP="009E6A35">
            <w:pPr>
              <w:pStyle w:val="TableParagraph"/>
              <w:tabs>
                <w:tab w:val="left" w:pos="3545"/>
              </w:tabs>
              <w:spacing w:before="1"/>
              <w:ind w:left="76"/>
              <w:jc w:val="center"/>
              <w:rPr>
                <w:rFonts w:ascii="Times New Roman" w:hAnsi="Times New Roman"/>
                <w:b/>
                <w:sz w:val="20"/>
                <w:szCs w:val="20"/>
              </w:rPr>
            </w:pPr>
          </w:p>
          <w:p w14:paraId="2839ED3B" w14:textId="348E4C26" w:rsidR="009E6A35" w:rsidRPr="007A4CD9" w:rsidRDefault="009E6A35" w:rsidP="009E6A35">
            <w:pPr>
              <w:pStyle w:val="TableParagraph"/>
              <w:tabs>
                <w:tab w:val="left" w:pos="3545"/>
              </w:tabs>
              <w:ind w:left="76" w:right="180"/>
              <w:jc w:val="center"/>
              <w:rPr>
                <w:rFonts w:ascii="Times New Roman" w:hAnsi="Times New Roman"/>
                <w:b/>
                <w:spacing w:val="40"/>
                <w:sz w:val="20"/>
                <w:szCs w:val="20"/>
              </w:rPr>
            </w:pPr>
            <w:r w:rsidRPr="007A4CD9">
              <w:rPr>
                <w:rFonts w:ascii="Times New Roman" w:hAnsi="Times New Roman"/>
                <w:b/>
                <w:sz w:val="20"/>
                <w:szCs w:val="20"/>
              </w:rPr>
              <w:t>Ohio University</w:t>
            </w:r>
          </w:p>
          <w:p w14:paraId="514EACE6" w14:textId="77777777" w:rsidR="009E6A35" w:rsidRPr="007A4CD9" w:rsidRDefault="009E6A35" w:rsidP="009E6A35">
            <w:pPr>
              <w:pStyle w:val="TableParagraph"/>
              <w:tabs>
                <w:tab w:val="left" w:pos="3545"/>
              </w:tabs>
              <w:ind w:left="76" w:right="90"/>
              <w:jc w:val="center"/>
              <w:rPr>
                <w:rFonts w:ascii="Times New Roman" w:hAnsi="Times New Roman"/>
                <w:sz w:val="20"/>
                <w:szCs w:val="20"/>
              </w:rPr>
            </w:pPr>
            <w:r w:rsidRPr="007A4CD9">
              <w:rPr>
                <w:rFonts w:ascii="Times New Roman" w:hAnsi="Times New Roman"/>
                <w:color w:val="C00000"/>
                <w:sz w:val="20"/>
                <w:szCs w:val="20"/>
              </w:rPr>
              <w:t>Tracy</w:t>
            </w:r>
            <w:r w:rsidRPr="007A4CD9">
              <w:rPr>
                <w:rFonts w:ascii="Times New Roman" w:hAnsi="Times New Roman"/>
                <w:color w:val="C00000"/>
                <w:spacing w:val="-13"/>
                <w:sz w:val="20"/>
                <w:szCs w:val="20"/>
              </w:rPr>
              <w:t xml:space="preserve"> </w:t>
            </w:r>
            <w:r w:rsidRPr="007A4CD9">
              <w:rPr>
                <w:rFonts w:ascii="Times New Roman" w:hAnsi="Times New Roman"/>
                <w:color w:val="C00000"/>
                <w:sz w:val="20"/>
                <w:szCs w:val="20"/>
              </w:rPr>
              <w:t>Pritchard,</w:t>
            </w:r>
            <w:r w:rsidRPr="007A4CD9">
              <w:rPr>
                <w:rFonts w:ascii="Times New Roman" w:hAnsi="Times New Roman"/>
                <w:color w:val="C00000"/>
                <w:spacing w:val="-12"/>
                <w:sz w:val="20"/>
                <w:szCs w:val="20"/>
              </w:rPr>
              <w:t xml:space="preserve"> </w:t>
            </w:r>
            <w:r w:rsidRPr="007A4CD9">
              <w:rPr>
                <w:rFonts w:ascii="Times New Roman" w:hAnsi="Times New Roman"/>
                <w:color w:val="C00000"/>
                <w:sz w:val="20"/>
                <w:szCs w:val="20"/>
              </w:rPr>
              <w:t xml:space="preserve">MSW, </w:t>
            </w:r>
            <w:r w:rsidRPr="007A4CD9">
              <w:rPr>
                <w:rFonts w:ascii="Times New Roman" w:hAnsi="Times New Roman"/>
                <w:color w:val="C00000"/>
                <w:spacing w:val="-2"/>
                <w:sz w:val="20"/>
                <w:szCs w:val="20"/>
              </w:rPr>
              <w:t>LISW-S</w:t>
            </w:r>
          </w:p>
          <w:p w14:paraId="524BE3CC" w14:textId="520C0C98" w:rsidR="009E6A35" w:rsidRPr="007A4CD9" w:rsidRDefault="009E6A35" w:rsidP="009E6A35">
            <w:pPr>
              <w:pStyle w:val="TableParagraph"/>
              <w:tabs>
                <w:tab w:val="left" w:pos="3545"/>
              </w:tabs>
              <w:ind w:left="76" w:right="270"/>
              <w:jc w:val="center"/>
              <w:rPr>
                <w:rFonts w:ascii="Times New Roman" w:hAnsi="Times New Roman"/>
                <w:color w:val="0000FF"/>
                <w:spacing w:val="-2"/>
                <w:sz w:val="20"/>
                <w:szCs w:val="20"/>
              </w:rPr>
            </w:pPr>
            <w:hyperlink r:id="rId110" w:history="1">
              <w:r w:rsidRPr="007A4CD9">
                <w:rPr>
                  <w:rStyle w:val="Hyperlink"/>
                  <w:rFonts w:ascii="Times New Roman" w:hAnsi="Times New Roman"/>
                  <w:spacing w:val="-2"/>
                  <w:sz w:val="20"/>
                  <w:szCs w:val="20"/>
                  <w:u w:color="0000FF"/>
                </w:rPr>
                <w:t>pritchar@ohio.edu</w:t>
              </w:r>
            </w:hyperlink>
          </w:p>
          <w:p w14:paraId="446EE6B2" w14:textId="77777777" w:rsidR="009E6A35" w:rsidRPr="007A4CD9" w:rsidRDefault="009E6A35" w:rsidP="009E6A35">
            <w:pPr>
              <w:pStyle w:val="TableParagraph"/>
              <w:tabs>
                <w:tab w:val="left" w:pos="3545"/>
              </w:tabs>
              <w:ind w:left="76"/>
              <w:jc w:val="center"/>
              <w:rPr>
                <w:rFonts w:ascii="Times New Roman" w:hAnsi="Times New Roman"/>
                <w:spacing w:val="-2"/>
                <w:sz w:val="20"/>
                <w:szCs w:val="20"/>
              </w:rPr>
            </w:pPr>
            <w:r w:rsidRPr="007A4CD9">
              <w:rPr>
                <w:rFonts w:ascii="Times New Roman" w:hAnsi="Times New Roman"/>
                <w:spacing w:val="-2"/>
                <w:sz w:val="20"/>
                <w:szCs w:val="20"/>
              </w:rPr>
              <w:t>740-699-2499</w:t>
            </w:r>
          </w:p>
          <w:p w14:paraId="6D950F7B" w14:textId="77777777" w:rsidR="009E6A35" w:rsidRPr="007A4CD9" w:rsidRDefault="009E6A35" w:rsidP="009E6A35">
            <w:pPr>
              <w:pStyle w:val="TableParagraph"/>
              <w:tabs>
                <w:tab w:val="left" w:pos="3545"/>
              </w:tabs>
              <w:ind w:left="76" w:right="1179"/>
              <w:jc w:val="center"/>
              <w:rPr>
                <w:rFonts w:ascii="Times New Roman" w:hAnsi="Times New Roman"/>
                <w:sz w:val="20"/>
                <w:szCs w:val="20"/>
              </w:rPr>
            </w:pPr>
          </w:p>
          <w:p w14:paraId="0A7FD334" w14:textId="334C054D" w:rsidR="009E6A35" w:rsidRPr="007A4CD9" w:rsidRDefault="009E6A35" w:rsidP="009E6A35">
            <w:pPr>
              <w:pStyle w:val="TableParagraph"/>
              <w:tabs>
                <w:tab w:val="left" w:pos="3545"/>
              </w:tabs>
              <w:ind w:left="76" w:right="694" w:firstLine="450"/>
              <w:jc w:val="center"/>
              <w:rPr>
                <w:rFonts w:ascii="Times New Roman" w:hAnsi="Times New Roman"/>
                <w:b/>
                <w:sz w:val="20"/>
                <w:szCs w:val="20"/>
              </w:rPr>
            </w:pPr>
            <w:r w:rsidRPr="007A4CD9">
              <w:rPr>
                <w:rFonts w:ascii="Times New Roman" w:hAnsi="Times New Roman"/>
                <w:b/>
                <w:sz w:val="20"/>
                <w:szCs w:val="20"/>
              </w:rPr>
              <w:t>The Ohio State University</w:t>
            </w:r>
          </w:p>
          <w:p w14:paraId="64D62C8F" w14:textId="06742BE6" w:rsidR="009E6A35" w:rsidRPr="007A4CD9" w:rsidRDefault="009E6A35" w:rsidP="009E6A35">
            <w:pPr>
              <w:pStyle w:val="TableParagraph"/>
              <w:tabs>
                <w:tab w:val="left" w:pos="3545"/>
              </w:tabs>
              <w:ind w:left="76" w:right="694" w:firstLine="450"/>
              <w:jc w:val="center"/>
              <w:rPr>
                <w:rFonts w:ascii="Times New Roman" w:hAnsi="Times New Roman"/>
                <w:color w:val="C00000"/>
                <w:sz w:val="20"/>
                <w:szCs w:val="20"/>
              </w:rPr>
            </w:pPr>
            <w:r w:rsidRPr="007A4CD9">
              <w:rPr>
                <w:rFonts w:ascii="Times New Roman" w:hAnsi="Times New Roman"/>
                <w:color w:val="C00000"/>
                <w:sz w:val="20"/>
                <w:szCs w:val="20"/>
              </w:rPr>
              <w:t>Ashlee</w:t>
            </w:r>
            <w:r w:rsidRPr="007A4CD9">
              <w:rPr>
                <w:rFonts w:ascii="Times New Roman" w:hAnsi="Times New Roman"/>
                <w:color w:val="C00000"/>
                <w:spacing w:val="-11"/>
                <w:sz w:val="20"/>
                <w:szCs w:val="20"/>
              </w:rPr>
              <w:t xml:space="preserve"> </w:t>
            </w:r>
            <w:r w:rsidRPr="007A4CD9">
              <w:rPr>
                <w:rFonts w:ascii="Times New Roman" w:hAnsi="Times New Roman"/>
                <w:color w:val="C00000"/>
                <w:sz w:val="20"/>
                <w:szCs w:val="20"/>
              </w:rPr>
              <w:t>Pfile,</w:t>
            </w:r>
            <w:r w:rsidRPr="007A4CD9">
              <w:rPr>
                <w:rFonts w:ascii="Times New Roman" w:hAnsi="Times New Roman"/>
                <w:color w:val="C00000"/>
                <w:spacing w:val="-10"/>
                <w:sz w:val="20"/>
                <w:szCs w:val="20"/>
              </w:rPr>
              <w:t xml:space="preserve"> </w:t>
            </w:r>
            <w:r w:rsidRPr="007A4CD9">
              <w:rPr>
                <w:rFonts w:ascii="Times New Roman" w:hAnsi="Times New Roman"/>
                <w:color w:val="C00000"/>
                <w:sz w:val="20"/>
                <w:szCs w:val="20"/>
              </w:rPr>
              <w:t>MSW,</w:t>
            </w:r>
            <w:r w:rsidRPr="007A4CD9">
              <w:rPr>
                <w:rFonts w:ascii="Times New Roman" w:hAnsi="Times New Roman"/>
                <w:color w:val="C00000"/>
                <w:spacing w:val="-11"/>
                <w:sz w:val="20"/>
                <w:szCs w:val="20"/>
              </w:rPr>
              <w:t xml:space="preserve"> </w:t>
            </w:r>
            <w:r w:rsidRPr="007A4CD9">
              <w:rPr>
                <w:rFonts w:ascii="Times New Roman" w:hAnsi="Times New Roman"/>
                <w:color w:val="C00000"/>
                <w:sz w:val="20"/>
                <w:szCs w:val="20"/>
              </w:rPr>
              <w:t>MS,</w:t>
            </w:r>
            <w:r w:rsidRPr="007A4CD9">
              <w:rPr>
                <w:rFonts w:ascii="Times New Roman" w:hAnsi="Times New Roman"/>
                <w:color w:val="C00000"/>
                <w:spacing w:val="-11"/>
                <w:sz w:val="20"/>
                <w:szCs w:val="20"/>
              </w:rPr>
              <w:t xml:space="preserve"> </w:t>
            </w:r>
            <w:r w:rsidRPr="007A4CD9">
              <w:rPr>
                <w:rFonts w:ascii="Times New Roman" w:hAnsi="Times New Roman"/>
                <w:color w:val="C00000"/>
                <w:sz w:val="20"/>
                <w:szCs w:val="20"/>
              </w:rPr>
              <w:t>LSW</w:t>
            </w:r>
          </w:p>
          <w:p w14:paraId="07784C69" w14:textId="77777777" w:rsidR="009E6A35" w:rsidRPr="007A4CD9" w:rsidRDefault="009E6A35" w:rsidP="009E6A35">
            <w:pPr>
              <w:pStyle w:val="TableParagraph"/>
              <w:tabs>
                <w:tab w:val="left" w:pos="3545"/>
              </w:tabs>
              <w:ind w:left="76" w:right="694" w:firstLine="450"/>
              <w:jc w:val="center"/>
              <w:rPr>
                <w:rFonts w:ascii="Times New Roman" w:hAnsi="Times New Roman"/>
                <w:sz w:val="20"/>
                <w:szCs w:val="20"/>
              </w:rPr>
            </w:pPr>
            <w:hyperlink r:id="rId111" w:history="1">
              <w:r w:rsidRPr="007A4CD9">
                <w:rPr>
                  <w:rStyle w:val="Hyperlink"/>
                  <w:rFonts w:ascii="Times New Roman" w:hAnsi="Times New Roman"/>
                  <w:spacing w:val="-2"/>
                  <w:sz w:val="20"/>
                  <w:szCs w:val="20"/>
                  <w:u w:color="0000FF"/>
                </w:rPr>
                <w:t>pfile.2@osu.edu</w:t>
              </w:r>
            </w:hyperlink>
          </w:p>
          <w:p w14:paraId="2D17FF2F" w14:textId="77777777" w:rsidR="009E6A35" w:rsidRPr="007A4CD9" w:rsidRDefault="009E6A35" w:rsidP="009E6A35">
            <w:pPr>
              <w:pStyle w:val="TableParagraph"/>
              <w:tabs>
                <w:tab w:val="left" w:pos="3545"/>
              </w:tabs>
              <w:spacing w:line="229" w:lineRule="exact"/>
              <w:ind w:left="76" w:right="131" w:firstLine="450"/>
              <w:jc w:val="center"/>
              <w:rPr>
                <w:rFonts w:ascii="Times New Roman" w:hAnsi="Times New Roman"/>
                <w:sz w:val="20"/>
                <w:szCs w:val="20"/>
              </w:rPr>
            </w:pPr>
            <w:r w:rsidRPr="007A4CD9">
              <w:rPr>
                <w:rFonts w:ascii="Times New Roman" w:hAnsi="Times New Roman"/>
                <w:spacing w:val="-2"/>
                <w:sz w:val="20"/>
                <w:szCs w:val="20"/>
              </w:rPr>
              <w:t>614-247-</w:t>
            </w:r>
            <w:r w:rsidRPr="007A4CD9">
              <w:rPr>
                <w:rFonts w:ascii="Times New Roman" w:hAnsi="Times New Roman"/>
                <w:spacing w:val="-4"/>
                <w:sz w:val="20"/>
                <w:szCs w:val="20"/>
              </w:rPr>
              <w:t>5713</w:t>
            </w:r>
          </w:p>
          <w:p w14:paraId="0CA579E8" w14:textId="77777777" w:rsidR="009E6A35" w:rsidRPr="007A4CD9" w:rsidRDefault="009E6A35" w:rsidP="009E6A35">
            <w:pPr>
              <w:pStyle w:val="TableParagraph"/>
              <w:tabs>
                <w:tab w:val="left" w:pos="3545"/>
              </w:tabs>
              <w:ind w:left="76"/>
              <w:jc w:val="center"/>
              <w:rPr>
                <w:rFonts w:ascii="Times New Roman" w:hAnsi="Times New Roman"/>
                <w:b/>
                <w:sz w:val="20"/>
                <w:szCs w:val="20"/>
              </w:rPr>
            </w:pPr>
          </w:p>
          <w:p w14:paraId="434265DD" w14:textId="31C4D0A0" w:rsidR="009E6A35" w:rsidRPr="007A4CD9" w:rsidRDefault="009E6A35" w:rsidP="009E6A35">
            <w:pPr>
              <w:pStyle w:val="TableParagraph"/>
              <w:tabs>
                <w:tab w:val="left" w:pos="3545"/>
              </w:tabs>
              <w:ind w:left="76" w:right="572" w:firstLine="360"/>
              <w:jc w:val="center"/>
              <w:rPr>
                <w:rFonts w:ascii="Times New Roman" w:hAnsi="Times New Roman"/>
                <w:b/>
                <w:sz w:val="20"/>
                <w:szCs w:val="20"/>
              </w:rPr>
            </w:pPr>
            <w:r w:rsidRPr="007A4CD9">
              <w:rPr>
                <w:rFonts w:ascii="Times New Roman" w:hAnsi="Times New Roman"/>
                <w:b/>
                <w:sz w:val="20"/>
                <w:szCs w:val="20"/>
              </w:rPr>
              <w:t>University of Akron</w:t>
            </w:r>
          </w:p>
          <w:p w14:paraId="654AAC0B" w14:textId="77777777" w:rsidR="009E6A35" w:rsidRPr="007A4CD9" w:rsidRDefault="009E6A35" w:rsidP="009E6A35">
            <w:pPr>
              <w:pStyle w:val="TableParagraph"/>
              <w:tabs>
                <w:tab w:val="left" w:pos="3545"/>
              </w:tabs>
              <w:ind w:left="76" w:right="572" w:firstLine="360"/>
              <w:jc w:val="center"/>
              <w:rPr>
                <w:rFonts w:ascii="Times New Roman" w:hAnsi="Times New Roman"/>
                <w:sz w:val="20"/>
                <w:szCs w:val="20"/>
              </w:rPr>
            </w:pPr>
            <w:r w:rsidRPr="007A4CD9">
              <w:rPr>
                <w:rFonts w:ascii="Times New Roman" w:hAnsi="Times New Roman"/>
                <w:color w:val="C00000"/>
                <w:sz w:val="20"/>
                <w:szCs w:val="20"/>
              </w:rPr>
              <w:t>Monica</w:t>
            </w:r>
            <w:r w:rsidRPr="007A4CD9">
              <w:rPr>
                <w:rFonts w:ascii="Times New Roman" w:hAnsi="Times New Roman"/>
                <w:color w:val="C00000"/>
                <w:spacing w:val="-13"/>
                <w:sz w:val="20"/>
                <w:szCs w:val="20"/>
              </w:rPr>
              <w:t xml:space="preserve"> </w:t>
            </w:r>
            <w:r w:rsidRPr="007A4CD9">
              <w:rPr>
                <w:rFonts w:ascii="Times New Roman" w:hAnsi="Times New Roman"/>
                <w:color w:val="C00000"/>
                <w:sz w:val="20"/>
                <w:szCs w:val="20"/>
              </w:rPr>
              <w:t>Ascar,</w:t>
            </w:r>
            <w:r w:rsidRPr="007A4CD9">
              <w:rPr>
                <w:rFonts w:ascii="Times New Roman" w:hAnsi="Times New Roman"/>
                <w:color w:val="C00000"/>
                <w:spacing w:val="-12"/>
                <w:sz w:val="20"/>
                <w:szCs w:val="20"/>
              </w:rPr>
              <w:t xml:space="preserve"> </w:t>
            </w:r>
            <w:r w:rsidRPr="007A4CD9">
              <w:rPr>
                <w:rFonts w:ascii="Times New Roman" w:hAnsi="Times New Roman"/>
                <w:color w:val="C00000"/>
                <w:sz w:val="20"/>
                <w:szCs w:val="20"/>
              </w:rPr>
              <w:t>MSW,</w:t>
            </w:r>
            <w:r w:rsidRPr="007A4CD9">
              <w:rPr>
                <w:rFonts w:ascii="Times New Roman" w:hAnsi="Times New Roman"/>
                <w:color w:val="C00000"/>
                <w:spacing w:val="-13"/>
                <w:sz w:val="20"/>
                <w:szCs w:val="20"/>
              </w:rPr>
              <w:t xml:space="preserve"> </w:t>
            </w:r>
            <w:r w:rsidRPr="007A4CD9">
              <w:rPr>
                <w:rFonts w:ascii="Times New Roman" w:hAnsi="Times New Roman"/>
                <w:color w:val="C00000"/>
                <w:sz w:val="20"/>
                <w:szCs w:val="20"/>
              </w:rPr>
              <w:t>LISW-S</w:t>
            </w:r>
          </w:p>
          <w:p w14:paraId="7CB71D40" w14:textId="77777777" w:rsidR="009E6A35" w:rsidRPr="007A4CD9" w:rsidRDefault="009E6A35" w:rsidP="009E6A35">
            <w:pPr>
              <w:pStyle w:val="TableParagraph"/>
              <w:tabs>
                <w:tab w:val="left" w:pos="3545"/>
              </w:tabs>
              <w:ind w:left="76" w:right="131" w:firstLine="360"/>
              <w:jc w:val="center"/>
              <w:rPr>
                <w:rFonts w:ascii="Times New Roman" w:hAnsi="Times New Roman"/>
                <w:color w:val="0000FF"/>
                <w:spacing w:val="-2"/>
                <w:sz w:val="20"/>
                <w:szCs w:val="20"/>
                <w:u w:val="single" w:color="0000FF"/>
              </w:rPr>
            </w:pPr>
            <w:hyperlink r:id="rId112" w:history="1">
              <w:r w:rsidRPr="007A4CD9">
                <w:rPr>
                  <w:rStyle w:val="Hyperlink"/>
                  <w:rFonts w:ascii="Times New Roman" w:hAnsi="Times New Roman"/>
                  <w:spacing w:val="-2"/>
                  <w:sz w:val="20"/>
                  <w:szCs w:val="20"/>
                  <w:u w:color="0000FF"/>
                </w:rPr>
                <w:t>mascar@uakron.edu</w:t>
              </w:r>
            </w:hyperlink>
          </w:p>
          <w:p w14:paraId="17EA18BD" w14:textId="77777777" w:rsidR="009E6A35" w:rsidRPr="007A4CD9" w:rsidRDefault="009E6A35" w:rsidP="009E6A35">
            <w:pPr>
              <w:pStyle w:val="TableParagraph"/>
              <w:tabs>
                <w:tab w:val="left" w:pos="3545"/>
              </w:tabs>
              <w:ind w:left="76" w:right="131" w:firstLine="360"/>
              <w:jc w:val="center"/>
              <w:rPr>
                <w:rFonts w:ascii="Times New Roman" w:hAnsi="Times New Roman"/>
                <w:spacing w:val="-4"/>
                <w:sz w:val="20"/>
                <w:szCs w:val="20"/>
              </w:rPr>
            </w:pPr>
            <w:r w:rsidRPr="007A4CD9">
              <w:rPr>
                <w:rFonts w:ascii="Times New Roman" w:hAnsi="Times New Roman"/>
                <w:spacing w:val="-2"/>
                <w:sz w:val="20"/>
                <w:szCs w:val="20"/>
              </w:rPr>
              <w:t>937-416-</w:t>
            </w:r>
            <w:r w:rsidRPr="007A4CD9">
              <w:rPr>
                <w:rFonts w:ascii="Times New Roman" w:hAnsi="Times New Roman"/>
                <w:spacing w:val="-4"/>
                <w:sz w:val="20"/>
                <w:szCs w:val="20"/>
              </w:rPr>
              <w:t>4464</w:t>
            </w:r>
          </w:p>
          <w:p w14:paraId="0AC3C123" w14:textId="77777777" w:rsidR="009E6A35" w:rsidRPr="007A4CD9" w:rsidRDefault="009E6A35" w:rsidP="009E6A35">
            <w:pPr>
              <w:pStyle w:val="TableParagraph"/>
              <w:tabs>
                <w:tab w:val="left" w:pos="3545"/>
              </w:tabs>
              <w:ind w:left="76" w:right="131"/>
              <w:jc w:val="center"/>
              <w:rPr>
                <w:rFonts w:ascii="Times New Roman" w:hAnsi="Times New Roman"/>
                <w:sz w:val="20"/>
                <w:szCs w:val="20"/>
              </w:rPr>
            </w:pPr>
          </w:p>
          <w:p w14:paraId="12D51137" w14:textId="66845B32" w:rsidR="009E6A35" w:rsidRPr="007A4CD9" w:rsidRDefault="009E6A35" w:rsidP="009E6A35">
            <w:pPr>
              <w:pStyle w:val="TableParagraph"/>
              <w:tabs>
                <w:tab w:val="left" w:pos="3545"/>
              </w:tabs>
              <w:ind w:left="76" w:right="872" w:firstLine="540"/>
              <w:jc w:val="center"/>
              <w:rPr>
                <w:rFonts w:ascii="Times New Roman" w:hAnsi="Times New Roman"/>
                <w:b/>
                <w:sz w:val="20"/>
                <w:szCs w:val="20"/>
              </w:rPr>
            </w:pPr>
            <w:r w:rsidRPr="007A4CD9">
              <w:rPr>
                <w:rFonts w:ascii="Times New Roman" w:hAnsi="Times New Roman"/>
                <w:b/>
                <w:sz w:val="20"/>
                <w:szCs w:val="20"/>
              </w:rPr>
              <w:t>University of Cincinnati</w:t>
            </w:r>
          </w:p>
          <w:p w14:paraId="130238FC" w14:textId="7EAB7B88" w:rsidR="009E6A35" w:rsidRPr="007A4CD9" w:rsidRDefault="009E6A35" w:rsidP="009E6A35">
            <w:pPr>
              <w:pStyle w:val="TableParagraph"/>
              <w:tabs>
                <w:tab w:val="left" w:pos="3545"/>
              </w:tabs>
              <w:ind w:left="76" w:right="872" w:firstLine="540"/>
              <w:jc w:val="center"/>
              <w:rPr>
                <w:rFonts w:ascii="Times New Roman" w:hAnsi="Times New Roman"/>
                <w:color w:val="C00000"/>
                <w:sz w:val="20"/>
                <w:szCs w:val="20"/>
              </w:rPr>
            </w:pPr>
            <w:r w:rsidRPr="007A4CD9">
              <w:rPr>
                <w:rFonts w:ascii="Times New Roman" w:hAnsi="Times New Roman"/>
                <w:color w:val="C00000"/>
                <w:sz w:val="20"/>
                <w:szCs w:val="20"/>
              </w:rPr>
              <w:t>Emily</w:t>
            </w:r>
            <w:r w:rsidRPr="007A4CD9">
              <w:rPr>
                <w:rFonts w:ascii="Times New Roman" w:hAnsi="Times New Roman"/>
                <w:color w:val="C00000"/>
                <w:spacing w:val="-13"/>
                <w:sz w:val="20"/>
                <w:szCs w:val="20"/>
              </w:rPr>
              <w:t xml:space="preserve"> </w:t>
            </w:r>
            <w:r w:rsidRPr="007A4CD9">
              <w:rPr>
                <w:rFonts w:ascii="Times New Roman" w:hAnsi="Times New Roman"/>
                <w:color w:val="C00000"/>
                <w:sz w:val="20"/>
                <w:szCs w:val="20"/>
              </w:rPr>
              <w:t>Grace,</w:t>
            </w:r>
            <w:r w:rsidRPr="007A4CD9">
              <w:rPr>
                <w:rFonts w:ascii="Times New Roman" w:hAnsi="Times New Roman"/>
                <w:color w:val="C00000"/>
                <w:spacing w:val="-12"/>
                <w:sz w:val="20"/>
                <w:szCs w:val="20"/>
              </w:rPr>
              <w:t xml:space="preserve"> </w:t>
            </w:r>
            <w:r w:rsidRPr="007A4CD9">
              <w:rPr>
                <w:rFonts w:ascii="Times New Roman" w:hAnsi="Times New Roman"/>
                <w:color w:val="C00000"/>
                <w:sz w:val="20"/>
                <w:szCs w:val="20"/>
              </w:rPr>
              <w:t>MSW,</w:t>
            </w:r>
            <w:r w:rsidRPr="007A4CD9">
              <w:rPr>
                <w:rFonts w:ascii="Times New Roman" w:hAnsi="Times New Roman"/>
                <w:color w:val="C00000"/>
                <w:spacing w:val="-13"/>
                <w:sz w:val="20"/>
                <w:szCs w:val="20"/>
              </w:rPr>
              <w:t xml:space="preserve"> </w:t>
            </w:r>
            <w:r w:rsidRPr="007A4CD9">
              <w:rPr>
                <w:rFonts w:ascii="Times New Roman" w:hAnsi="Times New Roman"/>
                <w:color w:val="C00000"/>
                <w:sz w:val="20"/>
                <w:szCs w:val="20"/>
              </w:rPr>
              <w:t>LSW</w:t>
            </w:r>
          </w:p>
          <w:p w14:paraId="5750D265" w14:textId="13AEFF9A" w:rsidR="009E6A35" w:rsidRPr="007A4CD9" w:rsidRDefault="009E6A35" w:rsidP="009E6A35">
            <w:pPr>
              <w:pStyle w:val="TableParagraph"/>
              <w:tabs>
                <w:tab w:val="left" w:pos="3545"/>
              </w:tabs>
              <w:ind w:left="76" w:right="872" w:firstLine="540"/>
              <w:jc w:val="center"/>
              <w:rPr>
                <w:rFonts w:ascii="Times New Roman" w:hAnsi="Times New Roman"/>
                <w:color w:val="0000FF"/>
                <w:spacing w:val="-2"/>
                <w:sz w:val="20"/>
                <w:szCs w:val="20"/>
              </w:rPr>
            </w:pPr>
            <w:hyperlink r:id="rId113" w:history="1">
              <w:r w:rsidRPr="007A4CD9">
                <w:rPr>
                  <w:rStyle w:val="Hyperlink"/>
                  <w:rFonts w:ascii="Times New Roman" w:hAnsi="Times New Roman"/>
                  <w:spacing w:val="-2"/>
                  <w:sz w:val="20"/>
                  <w:szCs w:val="20"/>
                </w:rPr>
                <w:t>graceey@ucmail.uc.edu</w:t>
              </w:r>
            </w:hyperlink>
          </w:p>
          <w:p w14:paraId="52A44508" w14:textId="77777777" w:rsidR="009E6A35" w:rsidRPr="007A4CD9" w:rsidRDefault="009E6A35" w:rsidP="009E6A35">
            <w:pPr>
              <w:pStyle w:val="TableParagraph"/>
              <w:tabs>
                <w:tab w:val="left" w:pos="3545"/>
              </w:tabs>
              <w:ind w:left="76" w:right="872" w:firstLine="540"/>
              <w:jc w:val="center"/>
              <w:rPr>
                <w:rFonts w:ascii="Times New Roman" w:hAnsi="Times New Roman"/>
                <w:sz w:val="20"/>
                <w:szCs w:val="20"/>
              </w:rPr>
            </w:pPr>
            <w:r w:rsidRPr="007A4CD9">
              <w:rPr>
                <w:rFonts w:ascii="Times New Roman" w:hAnsi="Times New Roman"/>
                <w:spacing w:val="-2"/>
                <w:sz w:val="20"/>
                <w:szCs w:val="20"/>
              </w:rPr>
              <w:t>513-566-4637</w:t>
            </w:r>
          </w:p>
          <w:p w14:paraId="02F923AB" w14:textId="77777777" w:rsidR="009E6A35" w:rsidRPr="007A4CD9" w:rsidRDefault="009E6A35" w:rsidP="009E6A35">
            <w:pPr>
              <w:pStyle w:val="TableParagraph"/>
              <w:tabs>
                <w:tab w:val="left" w:pos="3545"/>
              </w:tabs>
              <w:ind w:left="76" w:right="668"/>
              <w:jc w:val="center"/>
              <w:rPr>
                <w:rFonts w:ascii="Times New Roman" w:hAnsi="Times New Roman"/>
                <w:b/>
                <w:sz w:val="20"/>
                <w:szCs w:val="20"/>
              </w:rPr>
            </w:pPr>
          </w:p>
          <w:p w14:paraId="2ADA0FD8" w14:textId="3B907FB4" w:rsidR="009E6A35" w:rsidRPr="007A4CD9" w:rsidRDefault="009E6A35" w:rsidP="009E6A35">
            <w:pPr>
              <w:pStyle w:val="TableParagraph"/>
              <w:tabs>
                <w:tab w:val="left" w:pos="3545"/>
              </w:tabs>
              <w:ind w:left="76" w:right="668" w:firstLine="360"/>
              <w:jc w:val="center"/>
              <w:rPr>
                <w:rFonts w:ascii="Times New Roman" w:hAnsi="Times New Roman"/>
                <w:b/>
                <w:sz w:val="20"/>
                <w:szCs w:val="20"/>
              </w:rPr>
            </w:pPr>
            <w:r w:rsidRPr="007A4CD9">
              <w:rPr>
                <w:rFonts w:ascii="Times New Roman" w:hAnsi="Times New Roman"/>
                <w:b/>
                <w:sz w:val="20"/>
                <w:szCs w:val="20"/>
              </w:rPr>
              <w:t>University of Rio Grande</w:t>
            </w:r>
          </w:p>
          <w:p w14:paraId="0A9E9835" w14:textId="317FDE2E" w:rsidR="009E6A35" w:rsidRPr="007A4CD9" w:rsidRDefault="009E6A35" w:rsidP="009E6A35">
            <w:pPr>
              <w:pStyle w:val="TableParagraph"/>
              <w:tabs>
                <w:tab w:val="left" w:pos="3545"/>
              </w:tabs>
              <w:ind w:left="76" w:right="668" w:firstLine="360"/>
              <w:jc w:val="center"/>
              <w:rPr>
                <w:rFonts w:ascii="Times New Roman" w:hAnsi="Times New Roman"/>
                <w:color w:val="C00000"/>
                <w:sz w:val="20"/>
                <w:szCs w:val="20"/>
              </w:rPr>
            </w:pPr>
            <w:r w:rsidRPr="007A4CD9">
              <w:rPr>
                <w:rFonts w:ascii="Times New Roman" w:hAnsi="Times New Roman"/>
                <w:color w:val="C00000"/>
                <w:sz w:val="20"/>
                <w:szCs w:val="20"/>
              </w:rPr>
              <w:t>Courtney</w:t>
            </w:r>
            <w:r w:rsidRPr="007A4CD9">
              <w:rPr>
                <w:rFonts w:ascii="Times New Roman" w:hAnsi="Times New Roman"/>
                <w:color w:val="C00000"/>
                <w:spacing w:val="-13"/>
                <w:sz w:val="20"/>
                <w:szCs w:val="20"/>
              </w:rPr>
              <w:t xml:space="preserve"> </w:t>
            </w:r>
            <w:r w:rsidRPr="007A4CD9">
              <w:rPr>
                <w:rFonts w:ascii="Times New Roman" w:hAnsi="Times New Roman"/>
                <w:color w:val="C00000"/>
                <w:sz w:val="20"/>
                <w:szCs w:val="20"/>
              </w:rPr>
              <w:t>Ruggles,</w:t>
            </w:r>
            <w:r w:rsidRPr="007A4CD9">
              <w:rPr>
                <w:rFonts w:ascii="Times New Roman" w:hAnsi="Times New Roman"/>
                <w:color w:val="C00000"/>
                <w:spacing w:val="-12"/>
                <w:sz w:val="20"/>
                <w:szCs w:val="20"/>
              </w:rPr>
              <w:t xml:space="preserve"> </w:t>
            </w:r>
            <w:r w:rsidRPr="007A4CD9">
              <w:rPr>
                <w:rFonts w:ascii="Times New Roman" w:hAnsi="Times New Roman"/>
                <w:color w:val="C00000"/>
                <w:sz w:val="20"/>
                <w:szCs w:val="20"/>
              </w:rPr>
              <w:t>LSW,</w:t>
            </w:r>
            <w:r w:rsidRPr="007A4CD9">
              <w:rPr>
                <w:rFonts w:ascii="Times New Roman" w:hAnsi="Times New Roman"/>
                <w:color w:val="C00000"/>
                <w:spacing w:val="-12"/>
                <w:sz w:val="20"/>
                <w:szCs w:val="20"/>
              </w:rPr>
              <w:t xml:space="preserve"> </w:t>
            </w:r>
            <w:r w:rsidRPr="007A4CD9">
              <w:rPr>
                <w:rFonts w:ascii="Times New Roman" w:hAnsi="Times New Roman"/>
                <w:color w:val="C00000"/>
                <w:sz w:val="20"/>
                <w:szCs w:val="20"/>
              </w:rPr>
              <w:t>DSW</w:t>
            </w:r>
          </w:p>
          <w:p w14:paraId="0141DF5B" w14:textId="77777777" w:rsidR="009E6A35" w:rsidRPr="007A4CD9" w:rsidRDefault="009E6A35" w:rsidP="009E6A35">
            <w:pPr>
              <w:pStyle w:val="TableParagraph"/>
              <w:tabs>
                <w:tab w:val="left" w:pos="3545"/>
              </w:tabs>
              <w:ind w:left="76" w:right="668" w:firstLine="360"/>
              <w:jc w:val="center"/>
              <w:rPr>
                <w:rFonts w:ascii="Times New Roman" w:hAnsi="Times New Roman"/>
                <w:sz w:val="20"/>
                <w:szCs w:val="20"/>
              </w:rPr>
            </w:pPr>
            <w:hyperlink r:id="rId114" w:history="1">
              <w:r w:rsidRPr="007A4CD9">
                <w:rPr>
                  <w:rStyle w:val="Hyperlink"/>
                  <w:rFonts w:ascii="Times New Roman" w:hAnsi="Times New Roman"/>
                  <w:spacing w:val="-2"/>
                  <w:sz w:val="20"/>
                  <w:szCs w:val="20"/>
                  <w:u w:color="0000FF"/>
                </w:rPr>
                <w:t>cruggles@rio.edu</w:t>
              </w:r>
            </w:hyperlink>
          </w:p>
          <w:p w14:paraId="57225F14" w14:textId="77777777" w:rsidR="009E6A35" w:rsidRPr="007A4CD9" w:rsidRDefault="009E6A35" w:rsidP="009E6A35">
            <w:pPr>
              <w:pStyle w:val="TableParagraph"/>
              <w:tabs>
                <w:tab w:val="left" w:pos="3545"/>
              </w:tabs>
              <w:spacing w:line="229" w:lineRule="exact"/>
              <w:ind w:right="131"/>
              <w:jc w:val="center"/>
              <w:rPr>
                <w:rFonts w:ascii="Times New Roman" w:hAnsi="Times New Roman"/>
                <w:sz w:val="20"/>
                <w:szCs w:val="20"/>
              </w:rPr>
            </w:pPr>
            <w:r w:rsidRPr="007A4CD9">
              <w:rPr>
                <w:rFonts w:ascii="Times New Roman" w:hAnsi="Times New Roman"/>
                <w:spacing w:val="-2"/>
                <w:sz w:val="20"/>
                <w:szCs w:val="20"/>
              </w:rPr>
              <w:t>740-245-</w:t>
            </w:r>
            <w:r w:rsidRPr="007A4CD9">
              <w:rPr>
                <w:rFonts w:ascii="Times New Roman" w:hAnsi="Times New Roman"/>
                <w:spacing w:val="-4"/>
                <w:sz w:val="20"/>
                <w:szCs w:val="20"/>
              </w:rPr>
              <w:t>7272</w:t>
            </w:r>
          </w:p>
          <w:p w14:paraId="5CA664DF" w14:textId="77777777" w:rsidR="009E6A35" w:rsidRPr="007A4CD9" w:rsidRDefault="009E6A35" w:rsidP="009E6A35">
            <w:pPr>
              <w:pStyle w:val="TableParagraph"/>
              <w:tabs>
                <w:tab w:val="left" w:pos="3545"/>
              </w:tabs>
              <w:ind w:left="76" w:right="572"/>
              <w:jc w:val="center"/>
              <w:rPr>
                <w:rFonts w:ascii="Times New Roman" w:hAnsi="Times New Roman"/>
                <w:b/>
                <w:sz w:val="20"/>
                <w:szCs w:val="20"/>
              </w:rPr>
            </w:pPr>
          </w:p>
          <w:p w14:paraId="7678A5CF" w14:textId="117B509F" w:rsidR="009E6A35" w:rsidRPr="007A4CD9" w:rsidRDefault="009E6A35" w:rsidP="009E6A35">
            <w:pPr>
              <w:pStyle w:val="TableParagraph"/>
              <w:tabs>
                <w:tab w:val="left" w:pos="3545"/>
              </w:tabs>
              <w:ind w:left="76" w:right="572"/>
              <w:jc w:val="center"/>
              <w:rPr>
                <w:rFonts w:ascii="Times New Roman" w:hAnsi="Times New Roman"/>
                <w:b/>
                <w:sz w:val="20"/>
                <w:szCs w:val="20"/>
              </w:rPr>
            </w:pPr>
            <w:r w:rsidRPr="007A4CD9">
              <w:rPr>
                <w:rFonts w:ascii="Times New Roman" w:hAnsi="Times New Roman"/>
                <w:b/>
                <w:sz w:val="20"/>
                <w:szCs w:val="20"/>
              </w:rPr>
              <w:t>University of Toledo</w:t>
            </w:r>
          </w:p>
          <w:p w14:paraId="0D7DFE7F" w14:textId="42D0A94C" w:rsidR="009E6A35" w:rsidRPr="007A4CD9" w:rsidRDefault="009E6A35" w:rsidP="009E6A35">
            <w:pPr>
              <w:pStyle w:val="TableParagraph"/>
              <w:tabs>
                <w:tab w:val="left" w:pos="3545"/>
              </w:tabs>
              <w:ind w:left="76" w:right="572"/>
              <w:jc w:val="center"/>
              <w:rPr>
                <w:rFonts w:ascii="Times New Roman" w:hAnsi="Times New Roman"/>
                <w:color w:val="C00000"/>
                <w:sz w:val="20"/>
                <w:szCs w:val="20"/>
              </w:rPr>
            </w:pPr>
            <w:r w:rsidRPr="007A4CD9">
              <w:rPr>
                <w:rFonts w:ascii="Times New Roman" w:hAnsi="Times New Roman"/>
                <w:color w:val="C00000"/>
                <w:sz w:val="20"/>
                <w:szCs w:val="20"/>
              </w:rPr>
              <w:t>Kristen</w:t>
            </w:r>
            <w:r w:rsidRPr="007A4CD9">
              <w:rPr>
                <w:rFonts w:ascii="Times New Roman" w:hAnsi="Times New Roman"/>
                <w:color w:val="C00000"/>
                <w:spacing w:val="-2"/>
                <w:sz w:val="20"/>
                <w:szCs w:val="20"/>
              </w:rPr>
              <w:t xml:space="preserve"> </w:t>
            </w:r>
            <w:r w:rsidRPr="007A4CD9">
              <w:rPr>
                <w:rFonts w:ascii="Times New Roman" w:hAnsi="Times New Roman"/>
                <w:color w:val="C00000"/>
                <w:sz w:val="20"/>
                <w:szCs w:val="20"/>
              </w:rPr>
              <w:t>Williams,</w:t>
            </w:r>
            <w:r w:rsidRPr="007A4CD9">
              <w:rPr>
                <w:rFonts w:ascii="Times New Roman" w:hAnsi="Times New Roman"/>
                <w:color w:val="C00000"/>
                <w:spacing w:val="-3"/>
                <w:sz w:val="20"/>
                <w:szCs w:val="20"/>
              </w:rPr>
              <w:t xml:space="preserve"> </w:t>
            </w:r>
            <w:r w:rsidRPr="007A4CD9">
              <w:rPr>
                <w:rFonts w:ascii="Times New Roman" w:hAnsi="Times New Roman"/>
                <w:color w:val="C00000"/>
                <w:sz w:val="20"/>
                <w:szCs w:val="20"/>
              </w:rPr>
              <w:t>MSW,</w:t>
            </w:r>
            <w:r w:rsidRPr="007A4CD9">
              <w:rPr>
                <w:rFonts w:ascii="Times New Roman" w:hAnsi="Times New Roman"/>
                <w:color w:val="C00000"/>
                <w:spacing w:val="-3"/>
                <w:sz w:val="20"/>
                <w:szCs w:val="20"/>
              </w:rPr>
              <w:t xml:space="preserve"> </w:t>
            </w:r>
            <w:r w:rsidRPr="007A4CD9">
              <w:rPr>
                <w:rFonts w:ascii="Times New Roman" w:hAnsi="Times New Roman"/>
                <w:color w:val="C00000"/>
                <w:sz w:val="20"/>
                <w:szCs w:val="20"/>
              </w:rPr>
              <w:t>LSW</w:t>
            </w:r>
          </w:p>
          <w:p w14:paraId="35991133" w14:textId="77777777" w:rsidR="009E6A35" w:rsidRPr="007A4CD9" w:rsidRDefault="009E6A35" w:rsidP="009E6A35">
            <w:pPr>
              <w:pStyle w:val="TableParagraph"/>
              <w:tabs>
                <w:tab w:val="left" w:pos="3545"/>
              </w:tabs>
              <w:ind w:left="76" w:right="572"/>
              <w:jc w:val="center"/>
              <w:rPr>
                <w:rFonts w:ascii="Times New Roman" w:hAnsi="Times New Roman"/>
                <w:sz w:val="20"/>
                <w:szCs w:val="20"/>
              </w:rPr>
            </w:pPr>
            <w:hyperlink r:id="rId115" w:history="1">
              <w:r w:rsidRPr="007A4CD9">
                <w:rPr>
                  <w:rStyle w:val="Hyperlink"/>
                  <w:rFonts w:ascii="Times New Roman" w:hAnsi="Times New Roman"/>
                  <w:spacing w:val="-2"/>
                  <w:sz w:val="20"/>
                  <w:szCs w:val="20"/>
                  <w:u w:color="0000FF"/>
                </w:rPr>
                <w:t>kristen.williams2@utoledo.edu</w:t>
              </w:r>
            </w:hyperlink>
          </w:p>
          <w:p w14:paraId="4C359ACF" w14:textId="77777777" w:rsidR="009E6A35" w:rsidRPr="007A4CD9" w:rsidRDefault="009E6A35" w:rsidP="009E6A35">
            <w:pPr>
              <w:pStyle w:val="TableParagraph"/>
              <w:tabs>
                <w:tab w:val="left" w:pos="3545"/>
              </w:tabs>
              <w:spacing w:line="229" w:lineRule="exact"/>
              <w:ind w:left="76" w:right="270"/>
              <w:jc w:val="center"/>
              <w:rPr>
                <w:rFonts w:ascii="Times New Roman" w:hAnsi="Times New Roman"/>
                <w:sz w:val="20"/>
                <w:szCs w:val="20"/>
              </w:rPr>
            </w:pPr>
            <w:r w:rsidRPr="007A4CD9">
              <w:rPr>
                <w:rFonts w:ascii="Times New Roman" w:hAnsi="Times New Roman"/>
                <w:spacing w:val="-2"/>
                <w:sz w:val="20"/>
                <w:szCs w:val="20"/>
              </w:rPr>
              <w:t>937-607-</w:t>
            </w:r>
            <w:r w:rsidRPr="007A4CD9">
              <w:rPr>
                <w:rFonts w:ascii="Times New Roman" w:hAnsi="Times New Roman"/>
                <w:spacing w:val="-4"/>
                <w:sz w:val="20"/>
                <w:szCs w:val="20"/>
              </w:rPr>
              <w:t>0498</w:t>
            </w:r>
          </w:p>
          <w:p w14:paraId="49D515D7" w14:textId="77777777" w:rsidR="009E6A35" w:rsidRPr="007A4CD9" w:rsidRDefault="009E6A35" w:rsidP="009E6A35">
            <w:pPr>
              <w:pStyle w:val="TableParagraph"/>
              <w:tabs>
                <w:tab w:val="left" w:pos="3545"/>
              </w:tabs>
              <w:spacing w:before="1"/>
              <w:rPr>
                <w:rFonts w:ascii="Times New Roman" w:hAnsi="Times New Roman"/>
                <w:b/>
                <w:sz w:val="20"/>
                <w:szCs w:val="20"/>
              </w:rPr>
            </w:pPr>
          </w:p>
          <w:p w14:paraId="0EB3C7A1" w14:textId="59FB91AA" w:rsidR="009E6A35" w:rsidRPr="007A4CD9" w:rsidRDefault="009E6A35" w:rsidP="009E6A35">
            <w:pPr>
              <w:pStyle w:val="TableParagraph"/>
              <w:tabs>
                <w:tab w:val="left" w:pos="2776"/>
                <w:tab w:val="left" w:pos="3545"/>
              </w:tabs>
              <w:ind w:left="76" w:right="870" w:firstLine="360"/>
              <w:jc w:val="center"/>
              <w:rPr>
                <w:rFonts w:ascii="Times New Roman" w:hAnsi="Times New Roman"/>
                <w:b/>
                <w:sz w:val="20"/>
                <w:szCs w:val="20"/>
              </w:rPr>
            </w:pPr>
            <w:r w:rsidRPr="007A4CD9">
              <w:rPr>
                <w:rFonts w:ascii="Times New Roman" w:hAnsi="Times New Roman"/>
                <w:b/>
                <w:sz w:val="20"/>
                <w:szCs w:val="20"/>
              </w:rPr>
              <w:t>Wright State University</w:t>
            </w:r>
          </w:p>
          <w:p w14:paraId="21FE1BE5" w14:textId="2310046C" w:rsidR="009E6A35" w:rsidRPr="007A4CD9" w:rsidRDefault="009E6A35" w:rsidP="009E6A35">
            <w:pPr>
              <w:pStyle w:val="TableParagraph"/>
              <w:tabs>
                <w:tab w:val="left" w:pos="2776"/>
                <w:tab w:val="left" w:pos="3545"/>
              </w:tabs>
              <w:ind w:left="76" w:right="870" w:firstLine="360"/>
              <w:jc w:val="center"/>
              <w:rPr>
                <w:rFonts w:ascii="Times New Roman" w:hAnsi="Times New Roman"/>
                <w:color w:val="C00000"/>
                <w:sz w:val="20"/>
                <w:szCs w:val="20"/>
              </w:rPr>
            </w:pPr>
            <w:r w:rsidRPr="007A4CD9">
              <w:rPr>
                <w:rFonts w:ascii="Times New Roman" w:hAnsi="Times New Roman"/>
                <w:color w:val="C00000"/>
                <w:sz w:val="20"/>
                <w:szCs w:val="20"/>
              </w:rPr>
              <w:t>Nkechi Green, MSW</w:t>
            </w:r>
          </w:p>
          <w:p w14:paraId="2C80E0B5" w14:textId="388658A9" w:rsidR="009E6A35" w:rsidRPr="007A4CD9" w:rsidRDefault="009E6A35" w:rsidP="009E6A35">
            <w:pPr>
              <w:pStyle w:val="TableParagraph"/>
              <w:tabs>
                <w:tab w:val="left" w:pos="2776"/>
                <w:tab w:val="left" w:pos="3545"/>
              </w:tabs>
              <w:ind w:left="76" w:right="870" w:firstLine="360"/>
              <w:jc w:val="center"/>
              <w:rPr>
                <w:rFonts w:ascii="Times New Roman" w:hAnsi="Times New Roman"/>
                <w:color w:val="0000FF"/>
                <w:spacing w:val="-2"/>
                <w:sz w:val="20"/>
                <w:szCs w:val="20"/>
              </w:rPr>
            </w:pPr>
            <w:hyperlink r:id="rId116" w:history="1">
              <w:r w:rsidRPr="007A4CD9">
                <w:rPr>
                  <w:rStyle w:val="Hyperlink"/>
                  <w:rFonts w:ascii="Times New Roman" w:hAnsi="Times New Roman"/>
                  <w:spacing w:val="-2"/>
                  <w:sz w:val="20"/>
                  <w:szCs w:val="20"/>
                  <w:u w:color="0000FF"/>
                </w:rPr>
                <w:t>Nkechi.green@wright.edu</w:t>
              </w:r>
            </w:hyperlink>
          </w:p>
          <w:p w14:paraId="6739424A" w14:textId="77777777" w:rsidR="009E6A35" w:rsidRPr="007A4CD9" w:rsidRDefault="009E6A35" w:rsidP="009E6A35">
            <w:pPr>
              <w:pStyle w:val="TableParagraph"/>
              <w:tabs>
                <w:tab w:val="left" w:pos="2776"/>
                <w:tab w:val="left" w:pos="3545"/>
              </w:tabs>
              <w:ind w:left="76" w:right="870" w:firstLine="360"/>
              <w:jc w:val="center"/>
              <w:rPr>
                <w:rFonts w:ascii="Times New Roman" w:hAnsi="Times New Roman"/>
                <w:sz w:val="20"/>
                <w:szCs w:val="20"/>
              </w:rPr>
            </w:pPr>
            <w:r w:rsidRPr="007A4CD9">
              <w:rPr>
                <w:rFonts w:ascii="Times New Roman" w:hAnsi="Times New Roman"/>
                <w:spacing w:val="-2"/>
                <w:sz w:val="20"/>
                <w:szCs w:val="20"/>
              </w:rPr>
              <w:t>914-588-0320</w:t>
            </w:r>
          </w:p>
          <w:p w14:paraId="1AB0F61D" w14:textId="77777777" w:rsidR="009E6A35" w:rsidRPr="007A4CD9" w:rsidRDefault="009E6A35" w:rsidP="009E6A35">
            <w:pPr>
              <w:pStyle w:val="TableParagraph"/>
              <w:tabs>
                <w:tab w:val="left" w:pos="3545"/>
              </w:tabs>
              <w:ind w:left="76" w:right="131"/>
              <w:jc w:val="center"/>
              <w:rPr>
                <w:rFonts w:ascii="Times New Roman" w:hAnsi="Times New Roman"/>
                <w:b/>
                <w:sz w:val="20"/>
                <w:szCs w:val="20"/>
              </w:rPr>
            </w:pPr>
          </w:p>
          <w:p w14:paraId="11DE7939" w14:textId="77777777" w:rsidR="009E6A35" w:rsidRPr="007A4CD9" w:rsidRDefault="009E6A35" w:rsidP="009E6A35">
            <w:pPr>
              <w:pStyle w:val="TableParagraph"/>
              <w:tabs>
                <w:tab w:val="left" w:pos="3545"/>
              </w:tabs>
              <w:ind w:left="76" w:right="131"/>
              <w:jc w:val="center"/>
              <w:rPr>
                <w:rFonts w:ascii="Times New Roman" w:hAnsi="Times New Roman"/>
                <w:b/>
                <w:sz w:val="20"/>
                <w:szCs w:val="20"/>
              </w:rPr>
            </w:pPr>
            <w:r w:rsidRPr="007A4CD9">
              <w:rPr>
                <w:rFonts w:ascii="Times New Roman" w:hAnsi="Times New Roman"/>
                <w:b/>
                <w:sz w:val="20"/>
                <w:szCs w:val="20"/>
              </w:rPr>
              <w:t>Youngstown</w:t>
            </w:r>
            <w:r w:rsidRPr="007A4CD9">
              <w:rPr>
                <w:rFonts w:ascii="Times New Roman" w:hAnsi="Times New Roman"/>
                <w:b/>
                <w:spacing w:val="-10"/>
                <w:sz w:val="20"/>
                <w:szCs w:val="20"/>
              </w:rPr>
              <w:t xml:space="preserve"> </w:t>
            </w:r>
            <w:r w:rsidRPr="007A4CD9">
              <w:rPr>
                <w:rFonts w:ascii="Times New Roman" w:hAnsi="Times New Roman"/>
                <w:b/>
                <w:sz w:val="20"/>
                <w:szCs w:val="20"/>
              </w:rPr>
              <w:t>State</w:t>
            </w:r>
            <w:r w:rsidRPr="007A4CD9">
              <w:rPr>
                <w:rFonts w:ascii="Times New Roman" w:hAnsi="Times New Roman"/>
                <w:b/>
                <w:spacing w:val="-6"/>
                <w:sz w:val="20"/>
                <w:szCs w:val="20"/>
              </w:rPr>
              <w:t xml:space="preserve"> </w:t>
            </w:r>
            <w:r w:rsidRPr="007A4CD9">
              <w:rPr>
                <w:rFonts w:ascii="Times New Roman" w:hAnsi="Times New Roman"/>
                <w:b/>
                <w:spacing w:val="-2"/>
                <w:sz w:val="20"/>
                <w:szCs w:val="20"/>
              </w:rPr>
              <w:t>University</w:t>
            </w:r>
          </w:p>
          <w:p w14:paraId="1EDD4C83" w14:textId="1504126E" w:rsidR="009E6A35" w:rsidRPr="007A4CD9" w:rsidRDefault="009E6A35" w:rsidP="009E6A35">
            <w:pPr>
              <w:pStyle w:val="TableParagraph"/>
              <w:tabs>
                <w:tab w:val="left" w:pos="3545"/>
              </w:tabs>
              <w:ind w:left="76" w:right="128"/>
              <w:jc w:val="center"/>
              <w:rPr>
                <w:rFonts w:ascii="Times New Roman" w:hAnsi="Times New Roman"/>
                <w:color w:val="C00000"/>
                <w:sz w:val="20"/>
                <w:szCs w:val="20"/>
                <w:lang w:val="fr-FR"/>
              </w:rPr>
            </w:pPr>
            <w:r w:rsidRPr="007A4CD9">
              <w:rPr>
                <w:rFonts w:ascii="Times New Roman" w:hAnsi="Times New Roman"/>
                <w:color w:val="C00000"/>
                <w:sz w:val="20"/>
                <w:szCs w:val="20"/>
                <w:lang w:val="fr-FR"/>
              </w:rPr>
              <w:t>Kristie Perricellia,</w:t>
            </w:r>
            <w:r w:rsidRPr="007A4CD9">
              <w:rPr>
                <w:rFonts w:ascii="Times New Roman" w:hAnsi="Times New Roman"/>
                <w:color w:val="C00000"/>
                <w:spacing w:val="-12"/>
                <w:sz w:val="20"/>
                <w:szCs w:val="20"/>
                <w:lang w:val="fr-FR"/>
              </w:rPr>
              <w:t xml:space="preserve"> BSSW</w:t>
            </w:r>
          </w:p>
          <w:p w14:paraId="2ACCF809" w14:textId="77777777" w:rsidR="009E6A35" w:rsidRPr="007A4CD9" w:rsidRDefault="009E6A35" w:rsidP="009E6A35">
            <w:pPr>
              <w:tabs>
                <w:tab w:val="left" w:pos="3545"/>
              </w:tabs>
              <w:ind w:left="76"/>
              <w:jc w:val="center"/>
              <w:rPr>
                <w:rFonts w:eastAsia="Times New Roman"/>
                <w:color w:val="0000FF"/>
                <w:spacing w:val="-2"/>
                <w:sz w:val="20"/>
                <w:szCs w:val="20"/>
                <w:u w:val="single" w:color="0000FF"/>
                <w:lang w:val="fr-FR"/>
              </w:rPr>
            </w:pPr>
            <w:hyperlink r:id="rId117" w:history="1">
              <w:r w:rsidRPr="007A4CD9">
                <w:rPr>
                  <w:rStyle w:val="Hyperlink"/>
                  <w:rFonts w:eastAsia="Times New Roman"/>
                  <w:spacing w:val="-2"/>
                  <w:sz w:val="20"/>
                  <w:szCs w:val="20"/>
                  <w:u w:color="0000FF"/>
                  <w:lang w:val="fr-FR"/>
                </w:rPr>
                <w:t>klperricellia@ysu.edu</w:t>
              </w:r>
            </w:hyperlink>
          </w:p>
          <w:p w14:paraId="254D65D0" w14:textId="2DCA3828" w:rsidR="009E6A35" w:rsidRPr="007A4CD9" w:rsidRDefault="009E6A35" w:rsidP="009E6A35">
            <w:pPr>
              <w:jc w:val="center"/>
              <w:rPr>
                <w:b/>
                <w:sz w:val="20"/>
                <w:szCs w:val="20"/>
                <w:lang w:val="fr-FR"/>
              </w:rPr>
            </w:pPr>
          </w:p>
        </w:tc>
        <w:tc>
          <w:tcPr>
            <w:tcW w:w="3314" w:type="dxa"/>
            <w:tcBorders>
              <w:top w:val="single" w:sz="6" w:space="0" w:color="auto"/>
              <w:left w:val="single" w:sz="6" w:space="0" w:color="auto"/>
              <w:bottom w:val="single" w:sz="6" w:space="0" w:color="auto"/>
              <w:right w:val="single" w:sz="6" w:space="0" w:color="auto"/>
            </w:tcBorders>
            <w:vAlign w:val="center"/>
          </w:tcPr>
          <w:p w14:paraId="25479942" w14:textId="7EFAD80D" w:rsidR="009E6A35" w:rsidRPr="007A4CD9" w:rsidRDefault="009E6A35" w:rsidP="009E6A35">
            <w:pPr>
              <w:rPr>
                <w:rFonts w:eastAsia="PMingLiU"/>
                <w:sz w:val="20"/>
                <w:szCs w:val="20"/>
                <w:lang w:eastAsia="zh-HK"/>
              </w:rPr>
            </w:pPr>
            <w:r w:rsidRPr="007A4CD9">
              <w:rPr>
                <w:sz w:val="20"/>
                <w:szCs w:val="20"/>
              </w:rPr>
              <w:lastRenderedPageBreak/>
              <w:t>Junior,</w:t>
            </w:r>
            <w:r w:rsidRPr="007A4CD9">
              <w:rPr>
                <w:spacing w:val="-6"/>
                <w:sz w:val="20"/>
                <w:szCs w:val="20"/>
              </w:rPr>
              <w:t xml:space="preserve"> </w:t>
            </w:r>
            <w:r w:rsidRPr="007A4CD9">
              <w:rPr>
                <w:sz w:val="20"/>
                <w:szCs w:val="20"/>
              </w:rPr>
              <w:t>BSW,</w:t>
            </w:r>
            <w:r w:rsidRPr="007A4CD9">
              <w:rPr>
                <w:spacing w:val="-6"/>
                <w:sz w:val="20"/>
                <w:szCs w:val="20"/>
              </w:rPr>
              <w:t xml:space="preserve"> </w:t>
            </w:r>
            <w:r w:rsidRPr="007A4CD9">
              <w:rPr>
                <w:sz w:val="20"/>
                <w:szCs w:val="20"/>
              </w:rPr>
              <w:t>MSW</w:t>
            </w:r>
            <w:r w:rsidRPr="007A4CD9">
              <w:rPr>
                <w:spacing w:val="-7"/>
                <w:sz w:val="20"/>
                <w:szCs w:val="20"/>
              </w:rPr>
              <w:t xml:space="preserve"> </w:t>
            </w:r>
            <w:r w:rsidRPr="007A4CD9">
              <w:rPr>
                <w:sz w:val="20"/>
                <w:szCs w:val="20"/>
              </w:rPr>
              <w:t>with</w:t>
            </w:r>
            <w:r w:rsidRPr="007A4CD9">
              <w:rPr>
                <w:spacing w:val="-6"/>
                <w:sz w:val="20"/>
                <w:szCs w:val="20"/>
              </w:rPr>
              <w:t xml:space="preserve"> </w:t>
            </w:r>
            <w:r w:rsidRPr="007A4CD9">
              <w:rPr>
                <w:sz w:val="20"/>
                <w:szCs w:val="20"/>
              </w:rPr>
              <w:t>one-</w:t>
            </w:r>
            <w:r w:rsidRPr="007A4CD9">
              <w:rPr>
                <w:spacing w:val="-8"/>
                <w:sz w:val="20"/>
                <w:szCs w:val="20"/>
              </w:rPr>
              <w:t xml:space="preserve"> </w:t>
            </w:r>
            <w:r w:rsidRPr="007A4CD9">
              <w:rPr>
                <w:sz w:val="20"/>
                <w:szCs w:val="20"/>
              </w:rPr>
              <w:t>or</w:t>
            </w:r>
            <w:r w:rsidRPr="007A4CD9">
              <w:rPr>
                <w:spacing w:val="-6"/>
                <w:sz w:val="20"/>
                <w:szCs w:val="20"/>
              </w:rPr>
              <w:t xml:space="preserve"> </w:t>
            </w:r>
            <w:r w:rsidRPr="007A4CD9">
              <w:rPr>
                <w:sz w:val="20"/>
                <w:szCs w:val="20"/>
              </w:rPr>
              <w:t>two- year options</w:t>
            </w:r>
          </w:p>
        </w:tc>
        <w:tc>
          <w:tcPr>
            <w:tcW w:w="1620" w:type="dxa"/>
            <w:tcBorders>
              <w:top w:val="single" w:sz="6" w:space="0" w:color="auto"/>
              <w:left w:val="single" w:sz="6" w:space="0" w:color="auto"/>
              <w:bottom w:val="single" w:sz="6" w:space="0" w:color="auto"/>
              <w:right w:val="single" w:sz="6" w:space="0" w:color="auto"/>
            </w:tcBorders>
            <w:vAlign w:val="center"/>
          </w:tcPr>
          <w:p w14:paraId="46CF3166" w14:textId="31B131F8" w:rsidR="009E6A35" w:rsidRPr="007A4CD9" w:rsidRDefault="009E6A35" w:rsidP="009E6A35">
            <w:pPr>
              <w:rPr>
                <w:sz w:val="20"/>
                <w:szCs w:val="20"/>
              </w:rPr>
            </w:pPr>
            <w:r w:rsidRPr="007A4CD9">
              <w:rPr>
                <w:sz w:val="20"/>
                <w:szCs w:val="20"/>
              </w:rPr>
              <w:t>$5000.00 for one-year program or $10,000.00 for two-year program. Paid Post graduation and acquired Employment with an Ohio Public Children Services Agency</w:t>
            </w:r>
          </w:p>
        </w:tc>
        <w:tc>
          <w:tcPr>
            <w:tcW w:w="2348" w:type="dxa"/>
            <w:tcBorders>
              <w:top w:val="single" w:sz="6" w:space="0" w:color="auto"/>
              <w:left w:val="single" w:sz="6" w:space="0" w:color="auto"/>
              <w:bottom w:val="single" w:sz="6" w:space="0" w:color="auto"/>
              <w:right w:val="single" w:sz="6" w:space="0" w:color="auto"/>
            </w:tcBorders>
            <w:vAlign w:val="center"/>
          </w:tcPr>
          <w:p w14:paraId="15A6E748" w14:textId="4C5C7B08" w:rsidR="009E6A35" w:rsidRPr="007A4CD9" w:rsidRDefault="009E6A35" w:rsidP="009E6A35">
            <w:pPr>
              <w:autoSpaceDE w:val="0"/>
              <w:autoSpaceDN w:val="0"/>
              <w:adjustRightInd w:val="0"/>
              <w:rPr>
                <w:sz w:val="20"/>
                <w:szCs w:val="20"/>
                <w:lang w:eastAsia="zh-CN"/>
              </w:rPr>
            </w:pPr>
            <w:r w:rsidRPr="007A4CD9">
              <w:rPr>
                <w:sz w:val="20"/>
                <w:szCs w:val="20"/>
              </w:rPr>
              <w:t>$5000.00 for one-year program or $10,000.00 for two-year program. Paid Post graduation and acquired Employment with an Ohio Public Children Services Agency</w:t>
            </w:r>
          </w:p>
        </w:tc>
        <w:tc>
          <w:tcPr>
            <w:tcW w:w="2602" w:type="dxa"/>
            <w:tcBorders>
              <w:top w:val="single" w:sz="6" w:space="0" w:color="auto"/>
              <w:left w:val="single" w:sz="6" w:space="0" w:color="auto"/>
              <w:bottom w:val="single" w:sz="6" w:space="0" w:color="auto"/>
              <w:right w:val="single" w:sz="6" w:space="0" w:color="auto"/>
            </w:tcBorders>
            <w:vAlign w:val="center"/>
          </w:tcPr>
          <w:p w14:paraId="05EA5AE4" w14:textId="77777777" w:rsidR="009E6A35" w:rsidRPr="007A4CD9" w:rsidRDefault="009E6A35" w:rsidP="009E6A35">
            <w:pPr>
              <w:autoSpaceDE w:val="0"/>
              <w:autoSpaceDN w:val="0"/>
              <w:adjustRightInd w:val="0"/>
              <w:rPr>
                <w:sz w:val="20"/>
                <w:szCs w:val="20"/>
              </w:rPr>
            </w:pPr>
            <w:r w:rsidRPr="007A4CD9">
              <w:rPr>
                <w:sz w:val="20"/>
                <w:szCs w:val="20"/>
              </w:rPr>
              <w:t>$5000.00 for one-year program with one-year employment pay back.</w:t>
            </w:r>
          </w:p>
          <w:p w14:paraId="3F0364BC" w14:textId="0AAD8478" w:rsidR="009E6A35" w:rsidRPr="007A4CD9" w:rsidRDefault="009E6A35" w:rsidP="009E6A35">
            <w:pPr>
              <w:autoSpaceDE w:val="0"/>
              <w:autoSpaceDN w:val="0"/>
              <w:adjustRightInd w:val="0"/>
              <w:rPr>
                <w:sz w:val="20"/>
                <w:szCs w:val="20"/>
                <w:lang w:eastAsia="zh-CN"/>
              </w:rPr>
            </w:pPr>
            <w:r w:rsidRPr="007A4CD9">
              <w:rPr>
                <w:sz w:val="20"/>
                <w:szCs w:val="20"/>
              </w:rPr>
              <w:t>$10,000.00 for two-year program with two-year employment pay back.</w:t>
            </w:r>
          </w:p>
        </w:tc>
        <w:tc>
          <w:tcPr>
            <w:tcW w:w="2070" w:type="dxa"/>
            <w:tcBorders>
              <w:top w:val="single" w:sz="6" w:space="0" w:color="auto"/>
              <w:left w:val="single" w:sz="6" w:space="0" w:color="auto"/>
              <w:bottom w:val="single" w:sz="6" w:space="0" w:color="auto"/>
              <w:right w:val="single" w:sz="6" w:space="0" w:color="auto"/>
            </w:tcBorders>
            <w:vAlign w:val="center"/>
          </w:tcPr>
          <w:p w14:paraId="7C611563" w14:textId="77777777" w:rsidR="009E6A35" w:rsidRPr="007A4CD9" w:rsidRDefault="009E6A35" w:rsidP="009E6A35">
            <w:pPr>
              <w:rPr>
                <w:sz w:val="20"/>
                <w:szCs w:val="20"/>
                <w:lang w:eastAsia="zh-CN"/>
              </w:rPr>
            </w:pPr>
            <w:r w:rsidRPr="007A4CD9">
              <w:rPr>
                <w:sz w:val="20"/>
                <w:szCs w:val="20"/>
                <w:lang w:eastAsia="zh-CN"/>
              </w:rPr>
              <w:t>Twelve Universities- each with a campus coordinator</w:t>
            </w:r>
          </w:p>
          <w:p w14:paraId="003C6741" w14:textId="337E7D16" w:rsidR="009E6A35" w:rsidRPr="007A4CD9" w:rsidRDefault="009E6A35" w:rsidP="009E6A35">
            <w:pPr>
              <w:rPr>
                <w:sz w:val="20"/>
                <w:szCs w:val="20"/>
              </w:rPr>
            </w:pPr>
            <w:r w:rsidRPr="007A4CD9">
              <w:rPr>
                <w:sz w:val="20"/>
                <w:szCs w:val="20"/>
                <w:lang w:eastAsia="zh-CN"/>
              </w:rPr>
              <w:t>154 available student openings annually</w:t>
            </w:r>
          </w:p>
        </w:tc>
      </w:tr>
      <w:tr w:rsidR="009E6A35" w:rsidRPr="00C27815" w14:paraId="597F0BBD" w14:textId="77777777" w:rsidTr="00EA56EE">
        <w:trPr>
          <w:trHeight w:val="652"/>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63842D62" w14:textId="77777777" w:rsidR="009E6A35" w:rsidRPr="00FE76B0" w:rsidRDefault="009E6A35" w:rsidP="009E6A35">
            <w:pPr>
              <w:jc w:val="center"/>
              <w:rPr>
                <w:rFonts w:eastAsia="PMingLiU"/>
                <w:b/>
                <w:sz w:val="20"/>
                <w:szCs w:val="20"/>
                <w:lang w:eastAsia="zh-HK"/>
              </w:rPr>
            </w:pPr>
            <w:r w:rsidRPr="00FE76B0">
              <w:rPr>
                <w:b/>
                <w:sz w:val="20"/>
                <w:szCs w:val="20"/>
              </w:rPr>
              <w:t>Oklahoma</w:t>
            </w:r>
          </w:p>
          <w:p w14:paraId="60CDF732" w14:textId="77777777" w:rsidR="009E6A35" w:rsidRPr="00FE76B0" w:rsidRDefault="009E6A35" w:rsidP="009E6A35">
            <w:pPr>
              <w:jc w:val="center"/>
              <w:rPr>
                <w:rFonts w:eastAsia="PMingLiU"/>
                <w:sz w:val="20"/>
                <w:szCs w:val="20"/>
                <w:lang w:eastAsia="zh-HK"/>
              </w:rPr>
            </w:pPr>
          </w:p>
          <w:p w14:paraId="589116E6" w14:textId="04F7903E" w:rsidR="009E6A35" w:rsidRPr="00FE76B0" w:rsidRDefault="009E6A35" w:rsidP="009E6A35">
            <w:pPr>
              <w:jc w:val="center"/>
              <w:rPr>
                <w:sz w:val="20"/>
                <w:szCs w:val="20"/>
              </w:rPr>
            </w:pPr>
            <w:r w:rsidRPr="00FE76B0">
              <w:rPr>
                <w:sz w:val="20"/>
                <w:szCs w:val="20"/>
              </w:rPr>
              <w:t>For all OK programs:</w:t>
            </w:r>
          </w:p>
          <w:p w14:paraId="00C66FD7" w14:textId="77777777" w:rsidR="009E6A35" w:rsidRPr="00FE76B0" w:rsidRDefault="009E6A35" w:rsidP="009E6A35">
            <w:pPr>
              <w:jc w:val="center"/>
              <w:rPr>
                <w:color w:val="FF0000"/>
                <w:sz w:val="20"/>
                <w:szCs w:val="20"/>
              </w:rPr>
            </w:pPr>
            <w:r w:rsidRPr="00FE76B0">
              <w:rPr>
                <w:sz w:val="20"/>
                <w:szCs w:val="20"/>
              </w:rPr>
              <w:t xml:space="preserve"> </w:t>
            </w:r>
            <w:r w:rsidRPr="00FE76B0">
              <w:rPr>
                <w:color w:val="C00000"/>
                <w:sz w:val="20"/>
                <w:szCs w:val="20"/>
              </w:rPr>
              <w:t xml:space="preserve">Misty Stanberry, </w:t>
            </w:r>
          </w:p>
          <w:p w14:paraId="57BD2A46" w14:textId="77777777" w:rsidR="009E6A35" w:rsidRPr="00FE76B0" w:rsidRDefault="009E6A35" w:rsidP="009E6A35">
            <w:pPr>
              <w:jc w:val="center"/>
              <w:rPr>
                <w:sz w:val="20"/>
                <w:szCs w:val="20"/>
              </w:rPr>
            </w:pPr>
            <w:r w:rsidRPr="00FE76B0">
              <w:rPr>
                <w:sz w:val="20"/>
                <w:szCs w:val="20"/>
              </w:rPr>
              <w:t xml:space="preserve">Statewide </w:t>
            </w:r>
          </w:p>
          <w:p w14:paraId="0F0BAEDA" w14:textId="77777777" w:rsidR="009E6A35" w:rsidRPr="00FE76B0" w:rsidRDefault="009E6A35" w:rsidP="009E6A35">
            <w:pPr>
              <w:jc w:val="center"/>
              <w:rPr>
                <w:sz w:val="20"/>
                <w:szCs w:val="20"/>
              </w:rPr>
            </w:pPr>
            <w:r w:rsidRPr="00FE76B0">
              <w:rPr>
                <w:sz w:val="20"/>
                <w:szCs w:val="20"/>
              </w:rPr>
              <w:t xml:space="preserve">coordinator, Child </w:t>
            </w:r>
          </w:p>
          <w:p w14:paraId="4E3FA3F5" w14:textId="77777777" w:rsidR="009E6A35" w:rsidRPr="00FE76B0" w:rsidRDefault="009E6A35" w:rsidP="009E6A35">
            <w:pPr>
              <w:jc w:val="center"/>
              <w:rPr>
                <w:sz w:val="20"/>
                <w:szCs w:val="20"/>
              </w:rPr>
            </w:pPr>
            <w:r w:rsidRPr="00FE76B0">
              <w:rPr>
                <w:sz w:val="20"/>
                <w:szCs w:val="20"/>
              </w:rPr>
              <w:lastRenderedPageBreak/>
              <w:t xml:space="preserve">Welfare </w:t>
            </w:r>
          </w:p>
          <w:p w14:paraId="7A81C1C5" w14:textId="77777777" w:rsidR="009E6A35" w:rsidRPr="00FE76B0" w:rsidRDefault="009E6A35" w:rsidP="009E6A35">
            <w:pPr>
              <w:jc w:val="center"/>
              <w:rPr>
                <w:sz w:val="20"/>
                <w:szCs w:val="20"/>
              </w:rPr>
            </w:pPr>
            <w:r w:rsidRPr="00FE76B0">
              <w:rPr>
                <w:sz w:val="20"/>
                <w:szCs w:val="20"/>
              </w:rPr>
              <w:t xml:space="preserve">Professional </w:t>
            </w:r>
          </w:p>
          <w:p w14:paraId="5EF3A59D" w14:textId="77777777" w:rsidR="009E6A35" w:rsidRPr="00FE76B0" w:rsidRDefault="009E6A35" w:rsidP="009E6A35">
            <w:pPr>
              <w:jc w:val="center"/>
              <w:rPr>
                <w:sz w:val="20"/>
                <w:szCs w:val="20"/>
              </w:rPr>
            </w:pPr>
            <w:r w:rsidRPr="00FE76B0">
              <w:rPr>
                <w:sz w:val="20"/>
                <w:szCs w:val="20"/>
              </w:rPr>
              <w:t xml:space="preserve">Enhancement </w:t>
            </w:r>
          </w:p>
          <w:p w14:paraId="44256C66" w14:textId="77777777" w:rsidR="009E6A35" w:rsidRPr="00FE76B0" w:rsidRDefault="009E6A35" w:rsidP="009E6A35">
            <w:pPr>
              <w:jc w:val="center"/>
              <w:rPr>
                <w:sz w:val="20"/>
                <w:szCs w:val="20"/>
              </w:rPr>
            </w:pPr>
            <w:r w:rsidRPr="00FE76B0">
              <w:rPr>
                <w:sz w:val="20"/>
                <w:szCs w:val="20"/>
              </w:rPr>
              <w:t xml:space="preserve">Program </w:t>
            </w:r>
          </w:p>
          <w:p w14:paraId="6ABC6243" w14:textId="77777777" w:rsidR="009E6A35" w:rsidRPr="00FE76B0" w:rsidRDefault="009E6A35" w:rsidP="009E6A35">
            <w:pPr>
              <w:jc w:val="center"/>
              <w:rPr>
                <w:sz w:val="20"/>
                <w:szCs w:val="20"/>
              </w:rPr>
            </w:pPr>
            <w:r w:rsidRPr="00FE76B0">
              <w:rPr>
                <w:sz w:val="20"/>
                <w:szCs w:val="20"/>
              </w:rPr>
              <w:t>580-927-0060</w:t>
            </w:r>
          </w:p>
          <w:p w14:paraId="5812A30B" w14:textId="7ED04B99" w:rsidR="009E6A35" w:rsidRPr="00FE76B0" w:rsidRDefault="009E6A35" w:rsidP="009E6A35">
            <w:pPr>
              <w:jc w:val="center"/>
              <w:rPr>
                <w:color w:val="FF0000"/>
                <w:sz w:val="16"/>
                <w:szCs w:val="16"/>
              </w:rPr>
            </w:pPr>
            <w:hyperlink r:id="rId118" w:history="1">
              <w:r w:rsidRPr="00FE76B0">
                <w:rPr>
                  <w:rStyle w:val="Hyperlink"/>
                  <w:sz w:val="16"/>
                  <w:szCs w:val="16"/>
                </w:rPr>
                <w:t>Misty.Stanberry@ou.edu</w:t>
              </w:r>
            </w:hyperlink>
            <w:r w:rsidRPr="00FE76B0">
              <w:rPr>
                <w:color w:val="FF0000"/>
                <w:sz w:val="16"/>
                <w:szCs w:val="16"/>
              </w:rPr>
              <w:t xml:space="preserve"> </w:t>
            </w:r>
          </w:p>
          <w:p w14:paraId="17E028E8" w14:textId="77777777" w:rsidR="009E6A35" w:rsidRPr="00FE76B0" w:rsidRDefault="009E6A35" w:rsidP="009E6A35">
            <w:pPr>
              <w:jc w:val="center"/>
              <w:rPr>
                <w:color w:val="FF0000"/>
                <w:sz w:val="20"/>
                <w:szCs w:val="20"/>
              </w:rPr>
            </w:pPr>
          </w:p>
          <w:p w14:paraId="5E05BCC1" w14:textId="17F11C87" w:rsidR="009E6A35" w:rsidRPr="00FE76B0" w:rsidRDefault="009E6A35" w:rsidP="009E6A35">
            <w:pPr>
              <w:jc w:val="center"/>
              <w:rPr>
                <w:color w:val="C00000"/>
                <w:sz w:val="20"/>
                <w:szCs w:val="20"/>
              </w:rPr>
            </w:pPr>
            <w:r w:rsidRPr="00FE76B0">
              <w:rPr>
                <w:color w:val="C00000"/>
                <w:sz w:val="20"/>
                <w:szCs w:val="20"/>
              </w:rPr>
              <w:t>Guy Willis</w:t>
            </w:r>
          </w:p>
          <w:p w14:paraId="1D271733" w14:textId="77777777" w:rsidR="009E6A35" w:rsidRPr="00FE76B0" w:rsidRDefault="009E6A35" w:rsidP="009E6A35">
            <w:pPr>
              <w:jc w:val="center"/>
              <w:rPr>
                <w:sz w:val="20"/>
                <w:szCs w:val="20"/>
              </w:rPr>
            </w:pPr>
            <w:r w:rsidRPr="00FE76B0">
              <w:rPr>
                <w:sz w:val="20"/>
                <w:szCs w:val="20"/>
              </w:rPr>
              <w:t xml:space="preserve">DHS/CW Training </w:t>
            </w:r>
          </w:p>
          <w:p w14:paraId="7FB1C642" w14:textId="77777777" w:rsidR="009E6A35" w:rsidRPr="00FE76B0" w:rsidRDefault="009E6A35" w:rsidP="009E6A35">
            <w:pPr>
              <w:jc w:val="center"/>
              <w:rPr>
                <w:sz w:val="20"/>
                <w:szCs w:val="20"/>
              </w:rPr>
            </w:pPr>
            <w:r w:rsidRPr="00FE76B0">
              <w:rPr>
                <w:sz w:val="20"/>
                <w:szCs w:val="20"/>
              </w:rPr>
              <w:t xml:space="preserve">Programs </w:t>
            </w:r>
          </w:p>
          <w:p w14:paraId="620FBDCC" w14:textId="77777777" w:rsidR="009E6A35" w:rsidRPr="00FE76B0" w:rsidRDefault="009E6A35" w:rsidP="009E6A35">
            <w:pPr>
              <w:jc w:val="center"/>
              <w:rPr>
                <w:sz w:val="20"/>
                <w:szCs w:val="20"/>
              </w:rPr>
            </w:pPr>
            <w:r w:rsidRPr="00FE76B0">
              <w:rPr>
                <w:sz w:val="20"/>
                <w:szCs w:val="20"/>
              </w:rPr>
              <w:t xml:space="preserve">Administrator </w:t>
            </w:r>
          </w:p>
          <w:p w14:paraId="36883D8B" w14:textId="749A202E" w:rsidR="009E6A35" w:rsidRPr="00FE76B0" w:rsidRDefault="009E6A35" w:rsidP="009E6A35">
            <w:pPr>
              <w:jc w:val="center"/>
              <w:rPr>
                <w:sz w:val="18"/>
                <w:szCs w:val="18"/>
              </w:rPr>
            </w:pPr>
            <w:hyperlink r:id="rId119" w:history="1">
              <w:r w:rsidRPr="00FE76B0">
                <w:rPr>
                  <w:rStyle w:val="Hyperlink"/>
                  <w:sz w:val="18"/>
                  <w:szCs w:val="18"/>
                </w:rPr>
                <w:t>Guy.willis@okdhs.org</w:t>
              </w:r>
            </w:hyperlink>
            <w:r w:rsidRPr="00FE76B0">
              <w:rPr>
                <w:color w:val="FF0000"/>
                <w:sz w:val="18"/>
                <w:szCs w:val="18"/>
              </w:rPr>
              <w:t xml:space="preserve"> </w:t>
            </w:r>
          </w:p>
          <w:p w14:paraId="23ADBCE3" w14:textId="77777777" w:rsidR="009E6A35" w:rsidRPr="00FE76B0" w:rsidRDefault="009E6A35" w:rsidP="009E6A35">
            <w:pPr>
              <w:jc w:val="center"/>
              <w:rPr>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5B341D91" w14:textId="77777777" w:rsidR="009E6A35" w:rsidRPr="00FE76B0" w:rsidRDefault="009E6A35" w:rsidP="009E6A35">
            <w:pPr>
              <w:jc w:val="center"/>
              <w:rPr>
                <w:b/>
                <w:sz w:val="20"/>
                <w:szCs w:val="20"/>
              </w:rPr>
            </w:pPr>
            <w:r w:rsidRPr="00FE76B0">
              <w:rPr>
                <w:b/>
                <w:sz w:val="20"/>
                <w:szCs w:val="20"/>
              </w:rPr>
              <w:lastRenderedPageBreak/>
              <w:t>East Central University</w:t>
            </w:r>
          </w:p>
          <w:p w14:paraId="795F19FD" w14:textId="77777777" w:rsidR="009E6A35" w:rsidRPr="00FE76B0" w:rsidRDefault="009E6A35" w:rsidP="009E6A35">
            <w:pPr>
              <w:jc w:val="center"/>
              <w:rPr>
                <w:color w:val="C00000"/>
                <w:sz w:val="20"/>
                <w:szCs w:val="20"/>
              </w:rPr>
            </w:pPr>
            <w:r w:rsidRPr="00FE76B0">
              <w:rPr>
                <w:color w:val="C00000"/>
                <w:sz w:val="20"/>
                <w:szCs w:val="20"/>
              </w:rPr>
              <w:t>Amy Ward, MSW</w:t>
            </w:r>
          </w:p>
          <w:p w14:paraId="507508B4" w14:textId="77777777" w:rsidR="009E6A35" w:rsidRPr="00FE76B0" w:rsidRDefault="009E6A35" w:rsidP="009E6A35">
            <w:pPr>
              <w:jc w:val="center"/>
              <w:rPr>
                <w:sz w:val="20"/>
                <w:szCs w:val="20"/>
              </w:rPr>
            </w:pPr>
            <w:hyperlink r:id="rId120" w:history="1">
              <w:r w:rsidRPr="00FE76B0">
                <w:rPr>
                  <w:rStyle w:val="Hyperlink"/>
                  <w:sz w:val="20"/>
                  <w:szCs w:val="20"/>
                </w:rPr>
                <w:t>amyawar@ecok.edu</w:t>
              </w:r>
            </w:hyperlink>
          </w:p>
          <w:p w14:paraId="34DBBCBB" w14:textId="77777777" w:rsidR="009E6A35" w:rsidRPr="00FE76B0" w:rsidRDefault="009E6A35" w:rsidP="009E6A35">
            <w:pPr>
              <w:jc w:val="center"/>
              <w:rPr>
                <w:sz w:val="20"/>
                <w:szCs w:val="20"/>
              </w:rPr>
            </w:pPr>
          </w:p>
          <w:p w14:paraId="6CE41584" w14:textId="218C89CE" w:rsidR="009E6A35" w:rsidRPr="00FE76B0" w:rsidRDefault="009E6A35" w:rsidP="009E6A35">
            <w:pPr>
              <w:jc w:val="center"/>
              <w:rPr>
                <w:b/>
                <w:sz w:val="20"/>
                <w:szCs w:val="20"/>
              </w:rPr>
            </w:pPr>
            <w:r w:rsidRPr="00FE76B0">
              <w:rPr>
                <w:b/>
                <w:sz w:val="20"/>
                <w:szCs w:val="20"/>
              </w:rPr>
              <w:t>Northwestern OK State University</w:t>
            </w:r>
          </w:p>
          <w:p w14:paraId="051A6304" w14:textId="77777777" w:rsidR="009E6A35" w:rsidRDefault="009E6A35" w:rsidP="009E6A35">
            <w:pPr>
              <w:jc w:val="center"/>
              <w:rPr>
                <w:color w:val="C00000"/>
                <w:sz w:val="20"/>
                <w:szCs w:val="20"/>
              </w:rPr>
            </w:pPr>
            <w:r w:rsidRPr="00FE76B0">
              <w:rPr>
                <w:color w:val="C00000"/>
                <w:sz w:val="20"/>
                <w:szCs w:val="20"/>
              </w:rPr>
              <w:t>Dr. Kylene Rehder, MSW</w:t>
            </w:r>
          </w:p>
          <w:p w14:paraId="0FC045D8" w14:textId="37FA5B92" w:rsidR="009E6A35" w:rsidRDefault="009E6A35" w:rsidP="009E6A35">
            <w:pPr>
              <w:jc w:val="center"/>
              <w:rPr>
                <w:color w:val="C00000"/>
                <w:sz w:val="20"/>
                <w:szCs w:val="20"/>
              </w:rPr>
            </w:pPr>
            <w:hyperlink r:id="rId121" w:history="1">
              <w:r w:rsidRPr="00F00F1B">
                <w:rPr>
                  <w:rStyle w:val="Hyperlink"/>
                  <w:sz w:val="20"/>
                  <w:szCs w:val="20"/>
                </w:rPr>
                <w:t>kdrehder@nwosu.edu</w:t>
              </w:r>
            </w:hyperlink>
          </w:p>
          <w:p w14:paraId="41809A1E" w14:textId="77777777" w:rsidR="009E6A35" w:rsidRPr="00FE76B0" w:rsidRDefault="009E6A35" w:rsidP="009E6A35">
            <w:pPr>
              <w:jc w:val="center"/>
              <w:rPr>
                <w:sz w:val="20"/>
                <w:szCs w:val="20"/>
              </w:rPr>
            </w:pPr>
          </w:p>
          <w:p w14:paraId="7DA542A4" w14:textId="77777777" w:rsidR="009E6A35" w:rsidRPr="00FE76B0" w:rsidRDefault="009E6A35" w:rsidP="009E6A35">
            <w:pPr>
              <w:jc w:val="center"/>
              <w:rPr>
                <w:b/>
                <w:sz w:val="20"/>
                <w:szCs w:val="20"/>
              </w:rPr>
            </w:pPr>
            <w:r w:rsidRPr="00FE76B0">
              <w:rPr>
                <w:b/>
                <w:sz w:val="20"/>
                <w:szCs w:val="20"/>
              </w:rPr>
              <w:t>Oral Roberts University</w:t>
            </w:r>
          </w:p>
          <w:p w14:paraId="47FA944D" w14:textId="1D4274B0" w:rsidR="009E6A35" w:rsidRPr="00FE76B0" w:rsidRDefault="009E6A35" w:rsidP="009E6A35">
            <w:pPr>
              <w:jc w:val="center"/>
              <w:rPr>
                <w:color w:val="C00000"/>
                <w:sz w:val="20"/>
                <w:szCs w:val="20"/>
              </w:rPr>
            </w:pPr>
            <w:r w:rsidRPr="00FE76B0">
              <w:rPr>
                <w:color w:val="C00000"/>
                <w:sz w:val="20"/>
                <w:szCs w:val="20"/>
              </w:rPr>
              <w:t>Stacey Blaylock, LCSW</w:t>
            </w:r>
          </w:p>
          <w:p w14:paraId="73181839" w14:textId="0A0C2147" w:rsidR="009E6A35" w:rsidRPr="00FE76B0" w:rsidRDefault="009E6A35" w:rsidP="009E6A35">
            <w:pPr>
              <w:jc w:val="center"/>
              <w:rPr>
                <w:sz w:val="20"/>
                <w:szCs w:val="20"/>
              </w:rPr>
            </w:pPr>
            <w:hyperlink r:id="rId122" w:history="1">
              <w:r w:rsidRPr="00FE76B0">
                <w:rPr>
                  <w:rStyle w:val="Hyperlink"/>
                  <w:sz w:val="20"/>
                  <w:szCs w:val="20"/>
                </w:rPr>
                <w:t>stblaylock@oru.edu</w:t>
              </w:r>
            </w:hyperlink>
            <w:r w:rsidRPr="00FE76B0">
              <w:rPr>
                <w:sz w:val="20"/>
                <w:szCs w:val="20"/>
              </w:rPr>
              <w:t xml:space="preserve"> </w:t>
            </w:r>
          </w:p>
          <w:p w14:paraId="7E664321" w14:textId="77777777" w:rsidR="009E6A35" w:rsidRPr="00FE76B0" w:rsidRDefault="009E6A35" w:rsidP="009E6A35">
            <w:pPr>
              <w:jc w:val="center"/>
              <w:rPr>
                <w:color w:val="FF0000"/>
                <w:sz w:val="20"/>
                <w:szCs w:val="20"/>
              </w:rPr>
            </w:pPr>
          </w:p>
          <w:p w14:paraId="342A5614" w14:textId="77777777" w:rsidR="009E6A35" w:rsidRPr="00FE76B0" w:rsidRDefault="009E6A35" w:rsidP="009E6A35">
            <w:pPr>
              <w:jc w:val="center"/>
              <w:rPr>
                <w:b/>
                <w:sz w:val="20"/>
                <w:szCs w:val="20"/>
              </w:rPr>
            </w:pPr>
            <w:r w:rsidRPr="00FE76B0">
              <w:rPr>
                <w:b/>
                <w:sz w:val="20"/>
                <w:szCs w:val="20"/>
              </w:rPr>
              <w:t>University of Oklahoma</w:t>
            </w:r>
          </w:p>
          <w:p w14:paraId="5735184D" w14:textId="17B70593" w:rsidR="009E6A35" w:rsidRPr="00FE76B0" w:rsidRDefault="009E6A35" w:rsidP="009E6A35">
            <w:pPr>
              <w:jc w:val="center"/>
              <w:rPr>
                <w:color w:val="C00000"/>
                <w:sz w:val="20"/>
                <w:szCs w:val="20"/>
              </w:rPr>
            </w:pPr>
            <w:r w:rsidRPr="00FE76B0">
              <w:rPr>
                <w:color w:val="C00000"/>
                <w:sz w:val="20"/>
                <w:szCs w:val="20"/>
              </w:rPr>
              <w:t>Misty Stanberry, MSW</w:t>
            </w:r>
          </w:p>
          <w:p w14:paraId="2AF2366A" w14:textId="44E84712" w:rsidR="009E6A35" w:rsidRPr="00FE76B0" w:rsidRDefault="009E6A35" w:rsidP="009E6A35">
            <w:pPr>
              <w:jc w:val="center"/>
              <w:rPr>
                <w:sz w:val="20"/>
                <w:szCs w:val="20"/>
              </w:rPr>
            </w:pPr>
            <w:hyperlink r:id="rId123" w:history="1">
              <w:r w:rsidRPr="00FE76B0">
                <w:rPr>
                  <w:rStyle w:val="Hyperlink"/>
                  <w:sz w:val="20"/>
                  <w:szCs w:val="20"/>
                </w:rPr>
                <w:t>Misty.Stanberry@ou.edu</w:t>
              </w:r>
            </w:hyperlink>
            <w:r w:rsidRPr="00FE76B0">
              <w:rPr>
                <w:sz w:val="20"/>
                <w:szCs w:val="20"/>
              </w:rPr>
              <w:t xml:space="preserve"> </w:t>
            </w:r>
          </w:p>
          <w:p w14:paraId="291E3E53" w14:textId="77777777" w:rsidR="009E6A35" w:rsidRPr="00FE76B0" w:rsidRDefault="009E6A35" w:rsidP="009E6A35">
            <w:pPr>
              <w:rPr>
                <w:sz w:val="20"/>
                <w:szCs w:val="20"/>
              </w:rPr>
            </w:pPr>
          </w:p>
          <w:p w14:paraId="0849CA60" w14:textId="77777777" w:rsidR="009E6A35" w:rsidRPr="00FE76B0" w:rsidRDefault="009E6A35" w:rsidP="009E6A35">
            <w:pPr>
              <w:jc w:val="center"/>
              <w:rPr>
                <w:sz w:val="20"/>
                <w:szCs w:val="20"/>
              </w:rPr>
            </w:pPr>
          </w:p>
          <w:p w14:paraId="11E57EA6" w14:textId="77777777" w:rsidR="009E6A35" w:rsidRPr="00FE76B0" w:rsidRDefault="009E6A35" w:rsidP="009E6A35">
            <w:pPr>
              <w:jc w:val="center"/>
              <w:rPr>
                <w:rFonts w:eastAsia="PMingLiU"/>
                <w:color w:val="FF0000"/>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5294D78C" w14:textId="77777777" w:rsidR="009E6A35" w:rsidRPr="00FE76B0" w:rsidRDefault="009E6A35" w:rsidP="009E6A35">
            <w:pPr>
              <w:rPr>
                <w:rFonts w:eastAsia="PMingLiU"/>
                <w:sz w:val="20"/>
                <w:szCs w:val="20"/>
                <w:lang w:eastAsia="zh-HK"/>
              </w:rPr>
            </w:pPr>
            <w:r w:rsidRPr="00FE76B0">
              <w:rPr>
                <w:rFonts w:eastAsia="PMingLiU"/>
                <w:sz w:val="20"/>
                <w:szCs w:val="20"/>
                <w:lang w:eastAsia="zh-HK"/>
              </w:rPr>
              <w:lastRenderedPageBreak/>
              <w:t>1) Senior BSW</w:t>
            </w:r>
          </w:p>
          <w:p w14:paraId="331E056E"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students and MSW</w:t>
            </w:r>
          </w:p>
          <w:p w14:paraId="21C31232"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students</w:t>
            </w:r>
          </w:p>
          <w:p w14:paraId="539DDBB5"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2) Employees of the</w:t>
            </w:r>
          </w:p>
          <w:p w14:paraId="6A029CE5"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OK Department of </w:t>
            </w:r>
          </w:p>
          <w:p w14:paraId="0149FDD9"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Human Services, Child </w:t>
            </w:r>
          </w:p>
          <w:p w14:paraId="0E9C1C97" w14:textId="77777777" w:rsidR="009E6A35" w:rsidRPr="00FE76B0" w:rsidRDefault="009E6A35" w:rsidP="009E6A35">
            <w:pPr>
              <w:rPr>
                <w:rFonts w:eastAsia="PMingLiU"/>
                <w:sz w:val="20"/>
                <w:szCs w:val="20"/>
                <w:lang w:eastAsia="zh-HK"/>
              </w:rPr>
            </w:pPr>
            <w:r w:rsidRPr="00FE76B0">
              <w:rPr>
                <w:rFonts w:eastAsia="PMingLiU"/>
                <w:sz w:val="20"/>
                <w:szCs w:val="20"/>
                <w:lang w:eastAsia="zh-HK"/>
              </w:rPr>
              <w:lastRenderedPageBreak/>
              <w:t xml:space="preserve">Welfare, if approved </w:t>
            </w:r>
          </w:p>
          <w:p w14:paraId="16018D86"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by their administration</w:t>
            </w:r>
          </w:p>
          <w:p w14:paraId="549F034A"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3)Employees of tribal</w:t>
            </w:r>
          </w:p>
          <w:p w14:paraId="734E1984"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agencies that have a </w:t>
            </w:r>
          </w:p>
          <w:p w14:paraId="1635C734"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Tribal/State Agreement </w:t>
            </w:r>
          </w:p>
          <w:p w14:paraId="2827DF3F" w14:textId="48A005C9" w:rsidR="009E6A35" w:rsidRPr="00FE76B0" w:rsidRDefault="009E6A35" w:rsidP="009E6A35">
            <w:pPr>
              <w:rPr>
                <w:rFonts w:eastAsia="PMingLiU"/>
                <w:sz w:val="20"/>
                <w:szCs w:val="20"/>
                <w:lang w:eastAsia="zh-HK"/>
              </w:rPr>
            </w:pPr>
            <w:r w:rsidRPr="00FE76B0">
              <w:rPr>
                <w:rFonts w:eastAsia="PMingLiU"/>
                <w:sz w:val="20"/>
                <w:szCs w:val="20"/>
                <w:lang w:eastAsia="zh-HK"/>
              </w:rPr>
              <w:t xml:space="preserve">with HS </w:t>
            </w:r>
          </w:p>
          <w:p w14:paraId="3E0ABB06" w14:textId="77777777" w:rsidR="009E6A35" w:rsidRPr="00FE76B0" w:rsidRDefault="009E6A35" w:rsidP="009E6A35">
            <w:pPr>
              <w:rPr>
                <w:rFonts w:eastAsia="PMingLiU"/>
                <w:sz w:val="20"/>
                <w:szCs w:val="20"/>
                <w:lang w:eastAsia="zh-HK"/>
              </w:rPr>
            </w:pPr>
          </w:p>
          <w:p w14:paraId="1CAC470F"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Eligibility includes: </w:t>
            </w:r>
          </w:p>
          <w:p w14:paraId="182ED5C1"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acceptance to the social </w:t>
            </w:r>
          </w:p>
          <w:p w14:paraId="57CB15A5"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work program; </w:t>
            </w:r>
          </w:p>
          <w:p w14:paraId="250A2E30"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attendance at a CW </w:t>
            </w:r>
          </w:p>
          <w:p w14:paraId="129AB9B6"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Orientation; detailed </w:t>
            </w:r>
          </w:p>
          <w:p w14:paraId="54D33F87"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application, criminal </w:t>
            </w:r>
          </w:p>
          <w:p w14:paraId="4738F1AA"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background and </w:t>
            </w:r>
          </w:p>
          <w:p w14:paraId="6E9BD581"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driving records checks; </w:t>
            </w:r>
          </w:p>
          <w:p w14:paraId="6B5AB264"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references, essay and </w:t>
            </w:r>
          </w:p>
          <w:p w14:paraId="117AA256"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 xml:space="preserve">interview. Must be US </w:t>
            </w:r>
          </w:p>
          <w:p w14:paraId="28B28866"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citizen or Legal</w:t>
            </w:r>
          </w:p>
          <w:p w14:paraId="20029042" w14:textId="77777777" w:rsidR="009E6A35" w:rsidRPr="00FE76B0" w:rsidRDefault="009E6A35" w:rsidP="009E6A35">
            <w:pPr>
              <w:rPr>
                <w:rFonts w:eastAsia="PMingLiU"/>
                <w:sz w:val="20"/>
                <w:szCs w:val="20"/>
                <w:lang w:eastAsia="zh-HK"/>
              </w:rPr>
            </w:pPr>
            <w:r w:rsidRPr="00FE76B0">
              <w:rPr>
                <w:rFonts w:eastAsia="PMingLiU"/>
                <w:sz w:val="20"/>
                <w:szCs w:val="20"/>
                <w:lang w:eastAsia="zh-HK"/>
              </w:rPr>
              <w:t>Permanent Resident.</w:t>
            </w:r>
          </w:p>
          <w:p w14:paraId="7E98D5E0" w14:textId="3CB5A833" w:rsidR="009E6A35" w:rsidRPr="00FE76B0" w:rsidRDefault="009E6A35" w:rsidP="009E6A35">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36F22F03" w14:textId="77777777" w:rsidR="009E6A35" w:rsidRPr="00FE76B0" w:rsidRDefault="009E6A35" w:rsidP="009E6A35">
            <w:pPr>
              <w:rPr>
                <w:sz w:val="20"/>
                <w:szCs w:val="20"/>
              </w:rPr>
            </w:pPr>
            <w:r w:rsidRPr="00FE76B0">
              <w:rPr>
                <w:sz w:val="20"/>
                <w:szCs w:val="20"/>
              </w:rPr>
              <w:lastRenderedPageBreak/>
              <w:t xml:space="preserve">OU BSW Stipend: </w:t>
            </w:r>
          </w:p>
          <w:p w14:paraId="04026660" w14:textId="77777777" w:rsidR="009E6A35" w:rsidRPr="00FE76B0" w:rsidRDefault="009E6A35" w:rsidP="009E6A35">
            <w:pPr>
              <w:rPr>
                <w:sz w:val="20"/>
                <w:szCs w:val="20"/>
              </w:rPr>
            </w:pPr>
            <w:r w:rsidRPr="00FE76B0">
              <w:rPr>
                <w:sz w:val="20"/>
                <w:szCs w:val="20"/>
              </w:rPr>
              <w:t xml:space="preserve">$10,882 per 30 academic </w:t>
            </w:r>
          </w:p>
          <w:p w14:paraId="6B1E3402" w14:textId="77777777" w:rsidR="009E6A35" w:rsidRPr="00FE76B0" w:rsidRDefault="009E6A35" w:rsidP="009E6A35">
            <w:pPr>
              <w:rPr>
                <w:sz w:val="20"/>
                <w:szCs w:val="20"/>
              </w:rPr>
            </w:pPr>
            <w:r w:rsidRPr="00FE76B0">
              <w:rPr>
                <w:sz w:val="20"/>
                <w:szCs w:val="20"/>
              </w:rPr>
              <w:t>hours with ½ deposited</w:t>
            </w:r>
          </w:p>
          <w:p w14:paraId="00BE2758" w14:textId="77777777" w:rsidR="009E6A35" w:rsidRPr="00FE76B0" w:rsidRDefault="009E6A35" w:rsidP="009E6A35">
            <w:pPr>
              <w:rPr>
                <w:sz w:val="20"/>
                <w:szCs w:val="20"/>
              </w:rPr>
            </w:pPr>
            <w:r w:rsidRPr="00FE76B0">
              <w:rPr>
                <w:sz w:val="20"/>
                <w:szCs w:val="20"/>
              </w:rPr>
              <w:lastRenderedPageBreak/>
              <w:t>into the student’s bursar</w:t>
            </w:r>
          </w:p>
          <w:p w14:paraId="19F7FCC4" w14:textId="77777777" w:rsidR="009E6A35" w:rsidRPr="00FE76B0" w:rsidRDefault="009E6A35" w:rsidP="009E6A35">
            <w:pPr>
              <w:rPr>
                <w:sz w:val="20"/>
                <w:szCs w:val="20"/>
              </w:rPr>
            </w:pPr>
            <w:r w:rsidRPr="00FE76B0">
              <w:rPr>
                <w:sz w:val="20"/>
                <w:szCs w:val="20"/>
              </w:rPr>
              <w:t xml:space="preserve">account in fall and ½ </w:t>
            </w:r>
          </w:p>
          <w:p w14:paraId="59A89B9B" w14:textId="7507D5D4" w:rsidR="009E6A35" w:rsidRPr="00FE76B0" w:rsidRDefault="009E6A35" w:rsidP="009E6A35">
            <w:pPr>
              <w:rPr>
                <w:sz w:val="20"/>
                <w:szCs w:val="20"/>
              </w:rPr>
            </w:pPr>
            <w:r w:rsidRPr="00FE76B0">
              <w:rPr>
                <w:sz w:val="20"/>
                <w:szCs w:val="20"/>
              </w:rPr>
              <w:t xml:space="preserve">deposited in spring. </w:t>
            </w:r>
          </w:p>
          <w:p w14:paraId="48A30B65" w14:textId="31F8F264" w:rsidR="009E6A35" w:rsidRPr="00FE76B0" w:rsidRDefault="009E6A35" w:rsidP="009E6A35">
            <w:pPr>
              <w:rPr>
                <w:sz w:val="20"/>
                <w:szCs w:val="20"/>
              </w:rPr>
            </w:pPr>
          </w:p>
          <w:p w14:paraId="3677B1DB" w14:textId="77777777" w:rsidR="009E6A35" w:rsidRPr="00FE76B0" w:rsidRDefault="009E6A35" w:rsidP="009E6A35">
            <w:pPr>
              <w:rPr>
                <w:sz w:val="20"/>
                <w:szCs w:val="20"/>
              </w:rPr>
            </w:pPr>
          </w:p>
          <w:p w14:paraId="34667BB0" w14:textId="77777777" w:rsidR="009E6A35" w:rsidRPr="00FE76B0" w:rsidRDefault="009E6A35" w:rsidP="009E6A35">
            <w:pPr>
              <w:rPr>
                <w:sz w:val="20"/>
                <w:szCs w:val="20"/>
              </w:rPr>
            </w:pPr>
            <w:r w:rsidRPr="00FE76B0">
              <w:rPr>
                <w:sz w:val="20"/>
                <w:szCs w:val="20"/>
              </w:rPr>
              <w:t xml:space="preserve">Other BSW programs </w:t>
            </w:r>
          </w:p>
          <w:p w14:paraId="5AA3E029" w14:textId="77777777" w:rsidR="009E6A35" w:rsidRPr="00FE76B0" w:rsidRDefault="009E6A35" w:rsidP="009E6A35">
            <w:pPr>
              <w:rPr>
                <w:sz w:val="20"/>
                <w:szCs w:val="20"/>
              </w:rPr>
            </w:pPr>
            <w:r w:rsidRPr="00FE76B0">
              <w:rPr>
                <w:sz w:val="20"/>
                <w:szCs w:val="20"/>
              </w:rPr>
              <w:t xml:space="preserve">stipend: $8092 per 30 </w:t>
            </w:r>
          </w:p>
          <w:p w14:paraId="5BDB5AD6" w14:textId="28EEFBFF" w:rsidR="009E6A35" w:rsidRPr="00FE76B0" w:rsidRDefault="009E6A35" w:rsidP="009E6A35">
            <w:pPr>
              <w:rPr>
                <w:sz w:val="20"/>
                <w:szCs w:val="20"/>
              </w:rPr>
            </w:pPr>
            <w:r w:rsidRPr="00FE76B0">
              <w:rPr>
                <w:sz w:val="20"/>
                <w:szCs w:val="20"/>
              </w:rPr>
              <w:t>academic hours</w:t>
            </w:r>
          </w:p>
          <w:p w14:paraId="73462C84" w14:textId="6626BDB6" w:rsidR="009E6A35" w:rsidRPr="00FE76B0" w:rsidRDefault="009E6A35" w:rsidP="009E6A35">
            <w:pPr>
              <w:rPr>
                <w:sz w:val="20"/>
                <w:szCs w:val="20"/>
              </w:rPr>
            </w:pPr>
          </w:p>
          <w:p w14:paraId="7748CF66" w14:textId="77777777" w:rsidR="009E6A35" w:rsidRPr="00FE76B0" w:rsidRDefault="009E6A35" w:rsidP="009E6A35">
            <w:pPr>
              <w:rPr>
                <w:sz w:val="20"/>
                <w:szCs w:val="20"/>
              </w:rPr>
            </w:pPr>
          </w:p>
          <w:p w14:paraId="0938AAB3" w14:textId="77777777" w:rsidR="009E6A35" w:rsidRPr="00FE76B0" w:rsidRDefault="009E6A35" w:rsidP="009E6A35">
            <w:pPr>
              <w:rPr>
                <w:sz w:val="20"/>
                <w:szCs w:val="20"/>
              </w:rPr>
            </w:pPr>
            <w:r w:rsidRPr="00FE76B0">
              <w:rPr>
                <w:sz w:val="20"/>
                <w:szCs w:val="20"/>
              </w:rPr>
              <w:t>Stipends are based on the</w:t>
            </w:r>
          </w:p>
          <w:p w14:paraId="5DF9382B" w14:textId="77777777" w:rsidR="009E6A35" w:rsidRPr="00FE76B0" w:rsidRDefault="009E6A35" w:rsidP="009E6A35">
            <w:pPr>
              <w:rPr>
                <w:sz w:val="20"/>
                <w:szCs w:val="20"/>
              </w:rPr>
            </w:pPr>
            <w:r w:rsidRPr="00FE76B0">
              <w:rPr>
                <w:sz w:val="20"/>
                <w:szCs w:val="20"/>
              </w:rPr>
              <w:t xml:space="preserve">cost of tuition, fees and </w:t>
            </w:r>
          </w:p>
          <w:p w14:paraId="3CECAABB" w14:textId="77777777" w:rsidR="009E6A35" w:rsidRPr="00FE76B0" w:rsidRDefault="009E6A35" w:rsidP="009E6A35">
            <w:pPr>
              <w:rPr>
                <w:sz w:val="20"/>
                <w:szCs w:val="20"/>
              </w:rPr>
            </w:pPr>
            <w:r w:rsidRPr="00FE76B0">
              <w:rPr>
                <w:sz w:val="20"/>
                <w:szCs w:val="20"/>
              </w:rPr>
              <w:t>books for 30 academic</w:t>
            </w:r>
          </w:p>
          <w:p w14:paraId="5E5E8AFE" w14:textId="77777777" w:rsidR="009E6A35" w:rsidRPr="00FE76B0" w:rsidRDefault="009E6A35" w:rsidP="009E6A35">
            <w:pPr>
              <w:rPr>
                <w:sz w:val="20"/>
                <w:szCs w:val="20"/>
              </w:rPr>
            </w:pPr>
            <w:r w:rsidRPr="00FE76B0">
              <w:rPr>
                <w:sz w:val="20"/>
                <w:szCs w:val="20"/>
              </w:rPr>
              <w:t>hours of credit at the</w:t>
            </w:r>
          </w:p>
          <w:p w14:paraId="7724B60F" w14:textId="6C0721EA" w:rsidR="009E6A35" w:rsidRPr="00FE76B0" w:rsidRDefault="009E6A35" w:rsidP="009E6A35">
            <w:pPr>
              <w:rPr>
                <w:sz w:val="20"/>
                <w:szCs w:val="20"/>
              </w:rPr>
            </w:pPr>
            <w:r w:rsidRPr="00FE76B0">
              <w:rPr>
                <w:sz w:val="20"/>
                <w:szCs w:val="20"/>
              </w:rPr>
              <w:t>schools.</w:t>
            </w:r>
          </w:p>
        </w:tc>
        <w:tc>
          <w:tcPr>
            <w:tcW w:w="2348" w:type="dxa"/>
            <w:tcBorders>
              <w:top w:val="single" w:sz="6" w:space="0" w:color="auto"/>
              <w:left w:val="single" w:sz="6" w:space="0" w:color="auto"/>
              <w:bottom w:val="single" w:sz="6" w:space="0" w:color="auto"/>
              <w:right w:val="single" w:sz="6" w:space="0" w:color="auto"/>
            </w:tcBorders>
            <w:vAlign w:val="center"/>
          </w:tcPr>
          <w:p w14:paraId="605794CA"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lastRenderedPageBreak/>
              <w:t>For approved DHS</w:t>
            </w:r>
          </w:p>
          <w:p w14:paraId="1AF3EAF1"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t>employees, all tuition,</w:t>
            </w:r>
          </w:p>
          <w:p w14:paraId="1A88E610"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t xml:space="preserve">fees and books are paid </w:t>
            </w:r>
          </w:p>
          <w:p w14:paraId="10EEA45F"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t>by CWPEP directly to the</w:t>
            </w:r>
          </w:p>
          <w:p w14:paraId="2E24789A" w14:textId="070AA60E" w:rsidR="009E6A35" w:rsidRPr="00FE76B0" w:rsidRDefault="009E6A35" w:rsidP="009E6A35">
            <w:pPr>
              <w:autoSpaceDE w:val="0"/>
              <w:autoSpaceDN w:val="0"/>
              <w:adjustRightInd w:val="0"/>
              <w:rPr>
                <w:sz w:val="20"/>
                <w:szCs w:val="20"/>
                <w:lang w:eastAsia="zh-CN"/>
              </w:rPr>
            </w:pPr>
            <w:r w:rsidRPr="00FE76B0">
              <w:rPr>
                <w:sz w:val="20"/>
                <w:szCs w:val="20"/>
                <w:lang w:eastAsia="zh-CN"/>
              </w:rPr>
              <w:t>bursar.</w:t>
            </w:r>
          </w:p>
          <w:p w14:paraId="3E910E20" w14:textId="77777777" w:rsidR="009E6A35" w:rsidRPr="00FE76B0" w:rsidRDefault="009E6A35" w:rsidP="009E6A35">
            <w:pPr>
              <w:autoSpaceDE w:val="0"/>
              <w:autoSpaceDN w:val="0"/>
              <w:adjustRightInd w:val="0"/>
              <w:rPr>
                <w:sz w:val="20"/>
                <w:szCs w:val="20"/>
                <w:lang w:eastAsia="zh-CN"/>
              </w:rPr>
            </w:pPr>
          </w:p>
          <w:p w14:paraId="4833663D"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lastRenderedPageBreak/>
              <w:t xml:space="preserve">Non-DHS employee </w:t>
            </w:r>
          </w:p>
          <w:p w14:paraId="76E61822"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t xml:space="preserve">MSW stipend: </w:t>
            </w:r>
          </w:p>
          <w:p w14:paraId="7438D8B8" w14:textId="5DD7AD73" w:rsidR="009E6A35" w:rsidRPr="00FE76B0" w:rsidRDefault="009E6A35" w:rsidP="009E6A35">
            <w:pPr>
              <w:autoSpaceDE w:val="0"/>
              <w:autoSpaceDN w:val="0"/>
              <w:adjustRightInd w:val="0"/>
              <w:rPr>
                <w:sz w:val="20"/>
                <w:szCs w:val="20"/>
                <w:lang w:eastAsia="zh-CN"/>
              </w:rPr>
            </w:pPr>
            <w:r w:rsidRPr="00FE76B0">
              <w:rPr>
                <w:sz w:val="20"/>
                <w:szCs w:val="20"/>
                <w:lang w:eastAsia="zh-CN"/>
              </w:rPr>
              <w:t xml:space="preserve">$12,896/30 credit hours </w:t>
            </w:r>
          </w:p>
          <w:p w14:paraId="36260E16" w14:textId="77777777" w:rsidR="009E6A35" w:rsidRPr="00FE76B0" w:rsidRDefault="009E6A35" w:rsidP="009E6A35">
            <w:pPr>
              <w:autoSpaceDE w:val="0"/>
              <w:autoSpaceDN w:val="0"/>
              <w:adjustRightInd w:val="0"/>
              <w:rPr>
                <w:sz w:val="20"/>
                <w:szCs w:val="20"/>
                <w:lang w:eastAsia="zh-CN"/>
              </w:rPr>
            </w:pPr>
          </w:p>
          <w:p w14:paraId="43DEFB29"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t xml:space="preserve">MSW Advanced </w:t>
            </w:r>
          </w:p>
          <w:p w14:paraId="5C563886" w14:textId="6CF73EC0" w:rsidR="009E6A35" w:rsidRPr="00FE76B0" w:rsidRDefault="009E6A35" w:rsidP="009E6A35">
            <w:pPr>
              <w:autoSpaceDE w:val="0"/>
              <w:autoSpaceDN w:val="0"/>
              <w:adjustRightInd w:val="0"/>
              <w:rPr>
                <w:sz w:val="20"/>
                <w:szCs w:val="20"/>
                <w:lang w:eastAsia="zh-CN"/>
              </w:rPr>
            </w:pPr>
            <w:r w:rsidRPr="00FE76B0">
              <w:rPr>
                <w:sz w:val="20"/>
                <w:szCs w:val="20"/>
                <w:lang w:eastAsia="zh-CN"/>
              </w:rPr>
              <w:t>Standing: $14,185</w:t>
            </w:r>
          </w:p>
          <w:p w14:paraId="642F4701" w14:textId="77777777" w:rsidR="009E6A35" w:rsidRPr="00FE76B0" w:rsidRDefault="009E6A35" w:rsidP="009E6A35">
            <w:pPr>
              <w:autoSpaceDE w:val="0"/>
              <w:autoSpaceDN w:val="0"/>
              <w:adjustRightInd w:val="0"/>
              <w:rPr>
                <w:sz w:val="20"/>
                <w:szCs w:val="20"/>
                <w:lang w:eastAsia="zh-CN"/>
              </w:rPr>
            </w:pPr>
          </w:p>
          <w:p w14:paraId="72C34458"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t xml:space="preserve">Stipends are deposited </w:t>
            </w:r>
          </w:p>
          <w:p w14:paraId="4821D1BD"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t>directly into the student’s</w:t>
            </w:r>
          </w:p>
          <w:p w14:paraId="54781D8B"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t>bursar account with ½</w:t>
            </w:r>
          </w:p>
          <w:p w14:paraId="1F124E31"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t>paid in fall and ½ paid in</w:t>
            </w:r>
          </w:p>
          <w:p w14:paraId="000CF221" w14:textId="1C4E6879" w:rsidR="009E6A35" w:rsidRPr="00FE76B0" w:rsidRDefault="009E6A35" w:rsidP="009E6A35">
            <w:pPr>
              <w:rPr>
                <w:sz w:val="20"/>
                <w:szCs w:val="20"/>
              </w:rPr>
            </w:pPr>
            <w:r w:rsidRPr="00FE76B0">
              <w:rPr>
                <w:sz w:val="20"/>
                <w:szCs w:val="20"/>
                <w:lang w:eastAsia="zh-CN"/>
              </w:rPr>
              <w:t>spring.</w:t>
            </w:r>
          </w:p>
        </w:tc>
        <w:tc>
          <w:tcPr>
            <w:tcW w:w="2602" w:type="dxa"/>
            <w:tcBorders>
              <w:top w:val="single" w:sz="6" w:space="0" w:color="auto"/>
              <w:left w:val="single" w:sz="6" w:space="0" w:color="auto"/>
              <w:bottom w:val="single" w:sz="6" w:space="0" w:color="auto"/>
              <w:right w:val="single" w:sz="6" w:space="0" w:color="auto"/>
            </w:tcBorders>
            <w:vAlign w:val="center"/>
          </w:tcPr>
          <w:p w14:paraId="0BB18EB8" w14:textId="77777777" w:rsidR="009E6A35" w:rsidRPr="00FE76B0" w:rsidRDefault="009E6A35" w:rsidP="009E6A35">
            <w:pPr>
              <w:autoSpaceDE w:val="0"/>
              <w:autoSpaceDN w:val="0"/>
              <w:adjustRightInd w:val="0"/>
              <w:rPr>
                <w:sz w:val="20"/>
                <w:szCs w:val="20"/>
                <w:lang w:eastAsia="zh-CN"/>
              </w:rPr>
            </w:pPr>
            <w:r w:rsidRPr="00FE76B0">
              <w:rPr>
                <w:sz w:val="20"/>
                <w:szCs w:val="20"/>
                <w:lang w:eastAsia="zh-CN"/>
              </w:rPr>
              <w:lastRenderedPageBreak/>
              <w:t>BSW = 12 months per academic year of support</w:t>
            </w:r>
          </w:p>
          <w:p w14:paraId="35BCDB33" w14:textId="77777777" w:rsidR="009E6A35" w:rsidRPr="00FE76B0" w:rsidRDefault="009E6A35" w:rsidP="009E6A35">
            <w:pPr>
              <w:autoSpaceDE w:val="0"/>
              <w:autoSpaceDN w:val="0"/>
              <w:adjustRightInd w:val="0"/>
              <w:rPr>
                <w:sz w:val="20"/>
                <w:szCs w:val="20"/>
                <w:lang w:eastAsia="zh-CN"/>
              </w:rPr>
            </w:pPr>
          </w:p>
          <w:p w14:paraId="2931F70F" w14:textId="77777777" w:rsidR="009E6A35" w:rsidRPr="00FE76B0" w:rsidRDefault="009E6A35" w:rsidP="009E6A35">
            <w:pPr>
              <w:rPr>
                <w:rFonts w:eastAsia="PMingLiU"/>
                <w:sz w:val="20"/>
                <w:szCs w:val="20"/>
                <w:lang w:eastAsia="zh-HK"/>
              </w:rPr>
            </w:pPr>
            <w:r w:rsidRPr="00FE76B0">
              <w:rPr>
                <w:sz w:val="20"/>
                <w:szCs w:val="20"/>
                <w:lang w:eastAsia="zh-CN"/>
              </w:rPr>
              <w:t>MSW = 15 months per academic year of support</w:t>
            </w:r>
          </w:p>
        </w:tc>
        <w:tc>
          <w:tcPr>
            <w:tcW w:w="2070" w:type="dxa"/>
            <w:tcBorders>
              <w:top w:val="single" w:sz="6" w:space="0" w:color="auto"/>
              <w:left w:val="single" w:sz="6" w:space="0" w:color="auto"/>
              <w:bottom w:val="single" w:sz="6" w:space="0" w:color="auto"/>
              <w:right w:val="single" w:sz="6" w:space="0" w:color="auto"/>
            </w:tcBorders>
            <w:vAlign w:val="center"/>
          </w:tcPr>
          <w:p w14:paraId="0138FCC5" w14:textId="77777777" w:rsidR="009E6A35" w:rsidRPr="00FE76B0" w:rsidRDefault="009E6A35" w:rsidP="009E6A35">
            <w:pPr>
              <w:rPr>
                <w:sz w:val="20"/>
                <w:szCs w:val="20"/>
              </w:rPr>
            </w:pPr>
            <w:r w:rsidRPr="00FE76B0">
              <w:rPr>
                <w:sz w:val="20"/>
                <w:szCs w:val="20"/>
              </w:rPr>
              <w:t>The University of</w:t>
            </w:r>
          </w:p>
          <w:p w14:paraId="0245B77C" w14:textId="77777777" w:rsidR="009E6A35" w:rsidRPr="00FE76B0" w:rsidRDefault="009E6A35" w:rsidP="009E6A35">
            <w:pPr>
              <w:rPr>
                <w:sz w:val="20"/>
                <w:szCs w:val="20"/>
              </w:rPr>
            </w:pPr>
            <w:r w:rsidRPr="00FE76B0">
              <w:rPr>
                <w:sz w:val="20"/>
                <w:szCs w:val="20"/>
              </w:rPr>
              <w:t>Oklahoma is primary</w:t>
            </w:r>
          </w:p>
          <w:p w14:paraId="479CC014" w14:textId="77777777" w:rsidR="009E6A35" w:rsidRPr="00FE76B0" w:rsidRDefault="009E6A35" w:rsidP="009E6A35">
            <w:pPr>
              <w:rPr>
                <w:sz w:val="20"/>
                <w:szCs w:val="20"/>
              </w:rPr>
            </w:pPr>
            <w:r w:rsidRPr="00FE76B0">
              <w:rPr>
                <w:sz w:val="20"/>
                <w:szCs w:val="20"/>
              </w:rPr>
              <w:t>contractor with OKDHS</w:t>
            </w:r>
          </w:p>
          <w:p w14:paraId="63818ECC" w14:textId="77777777" w:rsidR="009E6A35" w:rsidRPr="00FE76B0" w:rsidRDefault="009E6A35" w:rsidP="009E6A35">
            <w:pPr>
              <w:rPr>
                <w:sz w:val="20"/>
                <w:szCs w:val="20"/>
              </w:rPr>
            </w:pPr>
            <w:r w:rsidRPr="00FE76B0">
              <w:rPr>
                <w:sz w:val="20"/>
                <w:szCs w:val="20"/>
              </w:rPr>
              <w:t>and contracts with 3</w:t>
            </w:r>
          </w:p>
          <w:p w14:paraId="7C501D4B" w14:textId="77777777" w:rsidR="009E6A35" w:rsidRPr="00FE76B0" w:rsidRDefault="009E6A35" w:rsidP="009E6A35">
            <w:pPr>
              <w:rPr>
                <w:sz w:val="20"/>
                <w:szCs w:val="20"/>
              </w:rPr>
            </w:pPr>
            <w:r w:rsidRPr="00FE76B0">
              <w:rPr>
                <w:sz w:val="20"/>
                <w:szCs w:val="20"/>
              </w:rPr>
              <w:t>other BSW programs.</w:t>
            </w:r>
          </w:p>
          <w:p w14:paraId="2880C9BF" w14:textId="6A50F12A" w:rsidR="009E6A35" w:rsidRPr="00FE76B0" w:rsidRDefault="009E6A35" w:rsidP="009E6A35">
            <w:pPr>
              <w:rPr>
                <w:sz w:val="20"/>
                <w:szCs w:val="20"/>
              </w:rPr>
            </w:pPr>
            <w:r w:rsidRPr="00FE76B0">
              <w:rPr>
                <w:sz w:val="20"/>
                <w:szCs w:val="20"/>
              </w:rPr>
              <w:lastRenderedPageBreak/>
              <w:t xml:space="preserve">Stipends are re-evaluated each year. </w:t>
            </w:r>
          </w:p>
          <w:p w14:paraId="6FC875D5" w14:textId="77777777" w:rsidR="009E6A35" w:rsidRPr="00FE76B0" w:rsidRDefault="009E6A35" w:rsidP="009E6A35">
            <w:pPr>
              <w:rPr>
                <w:sz w:val="20"/>
                <w:szCs w:val="20"/>
              </w:rPr>
            </w:pPr>
            <w:r w:rsidRPr="00FE76B0">
              <w:rPr>
                <w:sz w:val="20"/>
                <w:szCs w:val="20"/>
              </w:rPr>
              <w:t xml:space="preserve">All 60 MSW slots are </w:t>
            </w:r>
          </w:p>
          <w:p w14:paraId="785D5739" w14:textId="77777777" w:rsidR="009E6A35" w:rsidRPr="00FE76B0" w:rsidRDefault="009E6A35" w:rsidP="009E6A35">
            <w:pPr>
              <w:rPr>
                <w:sz w:val="20"/>
                <w:szCs w:val="20"/>
              </w:rPr>
            </w:pPr>
            <w:r w:rsidRPr="00FE76B0">
              <w:rPr>
                <w:sz w:val="20"/>
                <w:szCs w:val="20"/>
              </w:rPr>
              <w:t xml:space="preserve">taken by DHS </w:t>
            </w:r>
          </w:p>
          <w:p w14:paraId="2FE826CF" w14:textId="77777777" w:rsidR="009E6A35" w:rsidRPr="00FE76B0" w:rsidRDefault="009E6A35" w:rsidP="009E6A35">
            <w:pPr>
              <w:rPr>
                <w:sz w:val="20"/>
                <w:szCs w:val="20"/>
              </w:rPr>
            </w:pPr>
            <w:r w:rsidRPr="00FE76B0">
              <w:rPr>
                <w:sz w:val="20"/>
                <w:szCs w:val="20"/>
              </w:rPr>
              <w:t xml:space="preserve">employees or work for </w:t>
            </w:r>
          </w:p>
          <w:p w14:paraId="7825ABD6" w14:textId="77777777" w:rsidR="009E6A35" w:rsidRPr="00FE76B0" w:rsidRDefault="009E6A35" w:rsidP="009E6A35">
            <w:pPr>
              <w:rPr>
                <w:sz w:val="20"/>
                <w:szCs w:val="20"/>
              </w:rPr>
            </w:pPr>
            <w:r w:rsidRPr="00FE76B0">
              <w:rPr>
                <w:sz w:val="20"/>
                <w:szCs w:val="20"/>
              </w:rPr>
              <w:t xml:space="preserve">a tribe. There are up to </w:t>
            </w:r>
          </w:p>
          <w:p w14:paraId="583E2C5F" w14:textId="77777777" w:rsidR="009E6A35" w:rsidRPr="00FE76B0" w:rsidRDefault="009E6A35" w:rsidP="009E6A35">
            <w:pPr>
              <w:rPr>
                <w:sz w:val="20"/>
                <w:szCs w:val="20"/>
              </w:rPr>
            </w:pPr>
            <w:r w:rsidRPr="00FE76B0">
              <w:rPr>
                <w:sz w:val="20"/>
                <w:szCs w:val="20"/>
              </w:rPr>
              <w:t xml:space="preserve">20 total BSW slots </w:t>
            </w:r>
          </w:p>
          <w:p w14:paraId="64392D9F" w14:textId="77777777" w:rsidR="009E6A35" w:rsidRPr="00FE76B0" w:rsidRDefault="009E6A35" w:rsidP="009E6A35">
            <w:pPr>
              <w:rPr>
                <w:sz w:val="20"/>
                <w:szCs w:val="20"/>
              </w:rPr>
            </w:pPr>
            <w:r w:rsidRPr="00FE76B0">
              <w:rPr>
                <w:sz w:val="20"/>
                <w:szCs w:val="20"/>
              </w:rPr>
              <w:t xml:space="preserve">available @ the 4 BSW </w:t>
            </w:r>
          </w:p>
          <w:p w14:paraId="2EBB10C4" w14:textId="0098294C" w:rsidR="009E6A35" w:rsidRPr="00FE76B0" w:rsidRDefault="009E6A35" w:rsidP="009E6A35">
            <w:pPr>
              <w:rPr>
                <w:sz w:val="20"/>
                <w:szCs w:val="20"/>
              </w:rPr>
            </w:pPr>
            <w:r w:rsidRPr="00FE76B0">
              <w:rPr>
                <w:sz w:val="20"/>
                <w:szCs w:val="20"/>
              </w:rPr>
              <w:t>programs.</w:t>
            </w:r>
          </w:p>
        </w:tc>
      </w:tr>
      <w:tr w:rsidR="009E6A35" w:rsidRPr="00C27815" w14:paraId="1A749348" w14:textId="77777777" w:rsidTr="00EA56EE">
        <w:trPr>
          <w:trHeight w:val="146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79F23802" w14:textId="77777777" w:rsidR="009E6A35" w:rsidRPr="00C27815" w:rsidRDefault="009E6A35" w:rsidP="009E6A35">
            <w:pPr>
              <w:jc w:val="center"/>
              <w:rPr>
                <w:rFonts w:eastAsia="PMingLiU"/>
                <w:b/>
                <w:sz w:val="20"/>
                <w:szCs w:val="20"/>
                <w:lang w:eastAsia="zh-HK"/>
              </w:rPr>
            </w:pPr>
            <w:r w:rsidRPr="00C27815">
              <w:rPr>
                <w:b/>
                <w:sz w:val="20"/>
                <w:szCs w:val="20"/>
              </w:rPr>
              <w:lastRenderedPageBreak/>
              <w:t>Oregon</w:t>
            </w:r>
          </w:p>
        </w:tc>
        <w:tc>
          <w:tcPr>
            <w:tcW w:w="3886" w:type="dxa"/>
            <w:tcBorders>
              <w:top w:val="single" w:sz="6" w:space="0" w:color="auto"/>
              <w:left w:val="single" w:sz="6" w:space="0" w:color="auto"/>
              <w:bottom w:val="single" w:sz="6" w:space="0" w:color="auto"/>
              <w:right w:val="single" w:sz="6" w:space="0" w:color="auto"/>
            </w:tcBorders>
            <w:vAlign w:val="center"/>
          </w:tcPr>
          <w:p w14:paraId="5C5BA993" w14:textId="77777777" w:rsidR="009E6A35" w:rsidRPr="001F1CCE" w:rsidRDefault="009E6A35" w:rsidP="009E6A35">
            <w:pPr>
              <w:shd w:val="clear" w:color="auto" w:fill="FFFFFF"/>
              <w:jc w:val="center"/>
              <w:rPr>
                <w:rFonts w:eastAsia="Times New Roman"/>
                <w:b/>
                <w:color w:val="222222"/>
                <w:sz w:val="20"/>
                <w:szCs w:val="20"/>
              </w:rPr>
            </w:pPr>
            <w:r w:rsidRPr="001F1CCE">
              <w:rPr>
                <w:rFonts w:eastAsia="Times New Roman"/>
                <w:b/>
                <w:color w:val="222222"/>
                <w:sz w:val="20"/>
                <w:szCs w:val="20"/>
              </w:rPr>
              <w:t>Portland State University</w:t>
            </w:r>
          </w:p>
          <w:p w14:paraId="65BC000F" w14:textId="68B9AD1A" w:rsidR="009E6A35" w:rsidRDefault="009E6A35" w:rsidP="009E6A35">
            <w:pPr>
              <w:shd w:val="clear" w:color="auto" w:fill="FFFFFF"/>
              <w:jc w:val="center"/>
              <w:rPr>
                <w:rFonts w:eastAsia="Times New Roman"/>
                <w:color w:val="222222"/>
                <w:sz w:val="20"/>
                <w:szCs w:val="20"/>
              </w:rPr>
            </w:pPr>
            <w:r w:rsidRPr="007A5F37">
              <w:rPr>
                <w:rFonts w:eastAsia="Times New Roman"/>
                <w:color w:val="222222"/>
                <w:sz w:val="20"/>
                <w:szCs w:val="20"/>
              </w:rPr>
              <w:t>Culturally Responsive Child Welfare Education Program</w:t>
            </w:r>
          </w:p>
          <w:p w14:paraId="227B25FB" w14:textId="77777777" w:rsidR="009E6A35" w:rsidRDefault="009E6A35" w:rsidP="009E6A35">
            <w:pPr>
              <w:shd w:val="clear" w:color="auto" w:fill="FFFFFF"/>
              <w:jc w:val="center"/>
              <w:rPr>
                <w:rFonts w:eastAsia="Times New Roman"/>
                <w:color w:val="222222"/>
                <w:sz w:val="20"/>
                <w:szCs w:val="20"/>
              </w:rPr>
            </w:pPr>
          </w:p>
          <w:p w14:paraId="75DA75A4" w14:textId="77777777" w:rsidR="009E6A35" w:rsidRPr="001F77D2" w:rsidRDefault="009E6A35" w:rsidP="009E6A35">
            <w:pPr>
              <w:shd w:val="clear" w:color="auto" w:fill="FFFFFF"/>
              <w:jc w:val="center"/>
              <w:rPr>
                <w:rFonts w:eastAsia="Times New Roman"/>
                <w:color w:val="C00000"/>
                <w:sz w:val="20"/>
                <w:szCs w:val="20"/>
                <w:lang w:val="fr-FR"/>
              </w:rPr>
            </w:pPr>
            <w:r w:rsidRPr="001F77D2">
              <w:rPr>
                <w:rFonts w:eastAsia="Times New Roman"/>
                <w:color w:val="C00000"/>
                <w:sz w:val="20"/>
                <w:szCs w:val="20"/>
                <w:lang w:val="fr-FR"/>
              </w:rPr>
              <w:t xml:space="preserve">Radhika Niles </w:t>
            </w:r>
          </w:p>
          <w:p w14:paraId="24009711" w14:textId="696CC062" w:rsidR="009E6A35" w:rsidRDefault="009E6A35" w:rsidP="009E6A35">
            <w:pPr>
              <w:shd w:val="clear" w:color="auto" w:fill="FFFFFF"/>
              <w:jc w:val="center"/>
              <w:rPr>
                <w:rFonts w:eastAsia="Times New Roman"/>
                <w:color w:val="222222"/>
                <w:sz w:val="20"/>
                <w:szCs w:val="20"/>
                <w:lang w:val="fr-FR"/>
              </w:rPr>
            </w:pPr>
            <w:r w:rsidRPr="00B865E1">
              <w:rPr>
                <w:rFonts w:eastAsia="Times New Roman"/>
                <w:color w:val="222222"/>
                <w:sz w:val="20"/>
                <w:szCs w:val="20"/>
                <w:lang w:val="fr-FR"/>
              </w:rPr>
              <w:t>Assistant Director</w:t>
            </w:r>
          </w:p>
          <w:p w14:paraId="10F0676C" w14:textId="13D74716" w:rsidR="009E6A35" w:rsidRPr="004C4751" w:rsidRDefault="009E6A35" w:rsidP="009E6A35">
            <w:pPr>
              <w:shd w:val="clear" w:color="auto" w:fill="FFFFFF"/>
              <w:jc w:val="center"/>
              <w:rPr>
                <w:rFonts w:eastAsia="Times New Roman"/>
                <w:color w:val="222222"/>
                <w:sz w:val="20"/>
                <w:szCs w:val="20"/>
                <w:lang w:val="fr-FR"/>
              </w:rPr>
            </w:pPr>
            <w:hyperlink r:id="rId124" w:history="1">
              <w:r w:rsidRPr="004C4751">
                <w:rPr>
                  <w:rStyle w:val="Hyperlink"/>
                  <w:rFonts w:eastAsia="Times New Roman"/>
                  <w:sz w:val="20"/>
                  <w:szCs w:val="20"/>
                  <w:lang w:val="fr-FR"/>
                </w:rPr>
                <w:t>rniles@pdx.edu</w:t>
              </w:r>
            </w:hyperlink>
            <w:r w:rsidRPr="004C4751">
              <w:rPr>
                <w:rFonts w:eastAsia="Times New Roman"/>
                <w:color w:val="222222"/>
                <w:sz w:val="20"/>
                <w:szCs w:val="20"/>
                <w:lang w:val="fr-FR"/>
              </w:rPr>
              <w:t xml:space="preserve"> </w:t>
            </w:r>
          </w:p>
          <w:p w14:paraId="75C5C491" w14:textId="77777777" w:rsidR="009E6A35" w:rsidRPr="004C4751" w:rsidRDefault="009E6A35" w:rsidP="009E6A35">
            <w:pPr>
              <w:shd w:val="clear" w:color="auto" w:fill="FFFFFF"/>
              <w:jc w:val="center"/>
              <w:rPr>
                <w:rFonts w:eastAsia="Times New Roman"/>
                <w:color w:val="222222"/>
                <w:sz w:val="20"/>
                <w:szCs w:val="20"/>
                <w:lang w:val="fr-FR"/>
              </w:rPr>
            </w:pPr>
          </w:p>
          <w:p w14:paraId="124471A3" w14:textId="77777777" w:rsidR="009E6A35" w:rsidRPr="001F77D2" w:rsidRDefault="009E6A35" w:rsidP="009E6A35">
            <w:pPr>
              <w:shd w:val="clear" w:color="auto" w:fill="FFFFFF"/>
              <w:jc w:val="center"/>
              <w:rPr>
                <w:rFonts w:eastAsia="Times New Roman"/>
                <w:color w:val="C00000"/>
                <w:sz w:val="20"/>
                <w:szCs w:val="20"/>
              </w:rPr>
            </w:pPr>
            <w:r w:rsidRPr="004C4751">
              <w:rPr>
                <w:rFonts w:eastAsia="Times New Roman"/>
                <w:color w:val="C00000"/>
                <w:sz w:val="20"/>
                <w:szCs w:val="20"/>
                <w:lang w:val="fr-FR"/>
              </w:rPr>
              <w:t xml:space="preserve"> </w:t>
            </w:r>
            <w:r w:rsidRPr="001F77D2">
              <w:rPr>
                <w:rFonts w:eastAsia="Times New Roman"/>
                <w:color w:val="C00000"/>
                <w:sz w:val="20"/>
                <w:szCs w:val="20"/>
              </w:rPr>
              <w:t xml:space="preserve">Laurie Leasure </w:t>
            </w:r>
          </w:p>
          <w:p w14:paraId="3F12F240" w14:textId="452332EA" w:rsidR="009E6A35" w:rsidRPr="00B865E1" w:rsidRDefault="009E6A35" w:rsidP="009E6A35">
            <w:pPr>
              <w:shd w:val="clear" w:color="auto" w:fill="FFFFFF"/>
              <w:jc w:val="center"/>
              <w:rPr>
                <w:rFonts w:eastAsia="Times New Roman"/>
                <w:color w:val="222222"/>
                <w:sz w:val="20"/>
                <w:szCs w:val="20"/>
              </w:rPr>
            </w:pPr>
            <w:hyperlink r:id="rId125" w:history="1">
              <w:r w:rsidRPr="004556BC">
                <w:rPr>
                  <w:rStyle w:val="Hyperlink"/>
                  <w:rFonts w:eastAsia="Times New Roman"/>
                  <w:sz w:val="20"/>
                  <w:szCs w:val="20"/>
                </w:rPr>
                <w:t>lleasure@pdx.edu</w:t>
              </w:r>
            </w:hyperlink>
            <w:r>
              <w:rPr>
                <w:rFonts w:eastAsia="Times New Roman"/>
                <w:color w:val="222222"/>
                <w:sz w:val="20"/>
                <w:szCs w:val="20"/>
              </w:rPr>
              <w:t xml:space="preserve"> </w:t>
            </w:r>
          </w:p>
          <w:p w14:paraId="54E45997" w14:textId="77777777" w:rsidR="009E6A35" w:rsidRPr="00B865E1" w:rsidRDefault="009E6A35" w:rsidP="009E6A35">
            <w:pPr>
              <w:shd w:val="clear" w:color="auto" w:fill="FFFFFF"/>
              <w:jc w:val="center"/>
              <w:rPr>
                <w:rFonts w:eastAsia="Times New Roman"/>
                <w:color w:val="222222"/>
                <w:sz w:val="20"/>
                <w:szCs w:val="20"/>
              </w:rPr>
            </w:pPr>
          </w:p>
          <w:p w14:paraId="404DF32B" w14:textId="78A72B71" w:rsidR="009E6A35" w:rsidRPr="00B865E1" w:rsidRDefault="009E6A35" w:rsidP="009E6A35">
            <w:pPr>
              <w:shd w:val="clear" w:color="auto" w:fill="FFFFFF"/>
              <w:jc w:val="center"/>
              <w:rPr>
                <w:rFonts w:eastAsia="Times New Roman"/>
                <w:color w:val="222222"/>
                <w:sz w:val="20"/>
                <w:szCs w:val="20"/>
              </w:rPr>
            </w:pPr>
            <w:r>
              <w:rPr>
                <w:rFonts w:eastAsia="Times New Roman"/>
                <w:color w:val="222222"/>
                <w:sz w:val="20"/>
                <w:szCs w:val="20"/>
              </w:rPr>
              <w:t xml:space="preserve">For </w:t>
            </w:r>
            <w:r w:rsidRPr="00B865E1">
              <w:rPr>
                <w:rFonts w:eastAsia="Times New Roman"/>
                <w:color w:val="222222"/>
                <w:sz w:val="20"/>
                <w:szCs w:val="20"/>
              </w:rPr>
              <w:t>Student Internship Questions:</w:t>
            </w:r>
          </w:p>
          <w:p w14:paraId="67688825" w14:textId="18F243DB" w:rsidR="009E6A35" w:rsidRPr="001F77D2" w:rsidRDefault="009E6A35" w:rsidP="009E6A35">
            <w:pPr>
              <w:shd w:val="clear" w:color="auto" w:fill="FFFFFF"/>
              <w:jc w:val="center"/>
              <w:rPr>
                <w:rFonts w:eastAsia="Times New Roman"/>
                <w:color w:val="C00000"/>
                <w:sz w:val="20"/>
                <w:szCs w:val="20"/>
              </w:rPr>
            </w:pPr>
            <w:r w:rsidRPr="001F77D2">
              <w:rPr>
                <w:rFonts w:eastAsia="Times New Roman"/>
                <w:color w:val="C00000"/>
                <w:sz w:val="20"/>
                <w:szCs w:val="20"/>
              </w:rPr>
              <w:t xml:space="preserve">Julia Morrissey </w:t>
            </w:r>
          </w:p>
          <w:p w14:paraId="76871884" w14:textId="00155CD5" w:rsidR="009E6A35" w:rsidRPr="001F77D2" w:rsidRDefault="009E6A35" w:rsidP="009E6A35">
            <w:pPr>
              <w:jc w:val="center"/>
              <w:rPr>
                <w:rFonts w:eastAsia="Times New Roman"/>
                <w:color w:val="222222"/>
                <w:sz w:val="20"/>
                <w:szCs w:val="20"/>
              </w:rPr>
            </w:pPr>
            <w:hyperlink r:id="rId126" w:history="1">
              <w:r w:rsidRPr="004556BC">
                <w:rPr>
                  <w:rStyle w:val="Hyperlink"/>
                  <w:rFonts w:eastAsia="Times New Roman"/>
                  <w:sz w:val="20"/>
                  <w:szCs w:val="20"/>
                </w:rPr>
                <w:t>JULIA.MORRISSEY@dhsoha.state.or.us</w:t>
              </w:r>
            </w:hyperlink>
            <w:r>
              <w:rPr>
                <w:rFonts w:eastAsia="Times New Roman"/>
                <w:color w:val="222222"/>
                <w:sz w:val="20"/>
                <w:szCs w:val="20"/>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37C479DD" w14:textId="5C430B1C"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Oregon Department of Human Services employees and recruits may apply for stipend support beginning in any year of the masters in social work program and the senior year of the bachelor's program. Applicants must successfully complete a joint agency-school panel interview process, a self-assessment, and a realistic job preview video as well as demonstrate a strong interest in a long-term career in child welfare</w:t>
            </w:r>
            <w:r>
              <w:rPr>
                <w:rFonts w:eastAsia="Times New Roman"/>
                <w:color w:val="222222"/>
                <w:sz w:val="20"/>
                <w:szCs w:val="20"/>
              </w:rPr>
              <w:t xml:space="preserve"> with DHS or the Tribes with IV-</w:t>
            </w:r>
            <w:r w:rsidRPr="001F1CCE">
              <w:rPr>
                <w:rFonts w:eastAsia="Times New Roman"/>
                <w:color w:val="222222"/>
                <w:sz w:val="20"/>
                <w:szCs w:val="20"/>
              </w:rPr>
              <w:t>E agreements. </w:t>
            </w:r>
          </w:p>
          <w:p w14:paraId="0783DB25" w14:textId="77777777" w:rsidR="009E6A35" w:rsidRPr="001F1CCE" w:rsidRDefault="009E6A35" w:rsidP="009E6A35">
            <w:pPr>
              <w:shd w:val="clear" w:color="auto" w:fill="FFFFFF"/>
              <w:rPr>
                <w:rFonts w:eastAsia="Times New Roman"/>
                <w:color w:val="222222"/>
                <w:sz w:val="20"/>
                <w:szCs w:val="20"/>
              </w:rPr>
            </w:pPr>
          </w:p>
          <w:p w14:paraId="687AD555" w14:textId="6233B179"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Oregon’s program also includes the Cultural Respons</w:t>
            </w:r>
            <w:r>
              <w:rPr>
                <w:rFonts w:eastAsia="Times New Roman"/>
                <w:color w:val="222222"/>
                <w:sz w:val="20"/>
                <w:szCs w:val="20"/>
              </w:rPr>
              <w:t>ive</w:t>
            </w:r>
            <w:r w:rsidRPr="001F1CCE">
              <w:rPr>
                <w:rFonts w:eastAsia="Times New Roman"/>
                <w:color w:val="222222"/>
                <w:sz w:val="20"/>
                <w:szCs w:val="20"/>
              </w:rPr>
              <w:t xml:space="preserve"> Leaders Program for </w:t>
            </w:r>
            <w:r>
              <w:rPr>
                <w:rFonts w:eastAsia="Times New Roman"/>
                <w:color w:val="222222"/>
                <w:sz w:val="20"/>
                <w:szCs w:val="20"/>
              </w:rPr>
              <w:t>MSW student employees</w:t>
            </w:r>
            <w:r w:rsidRPr="001F1CCE">
              <w:rPr>
                <w:rFonts w:eastAsia="Times New Roman"/>
                <w:color w:val="222222"/>
                <w:sz w:val="20"/>
                <w:szCs w:val="20"/>
              </w:rPr>
              <w:t xml:space="preserve"> and recruits to prepare them for leadership in public or tribal Child Welfare.</w:t>
            </w:r>
          </w:p>
        </w:tc>
        <w:tc>
          <w:tcPr>
            <w:tcW w:w="1620" w:type="dxa"/>
            <w:tcBorders>
              <w:top w:val="single" w:sz="6" w:space="0" w:color="auto"/>
              <w:left w:val="single" w:sz="6" w:space="0" w:color="auto"/>
              <w:bottom w:val="single" w:sz="6" w:space="0" w:color="auto"/>
              <w:right w:val="single" w:sz="6" w:space="0" w:color="auto"/>
            </w:tcBorders>
            <w:vAlign w:val="center"/>
          </w:tcPr>
          <w:p w14:paraId="4B57153D" w14:textId="25F2EF8A"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lastRenderedPageBreak/>
              <w:t xml:space="preserve">$6,000 for </w:t>
            </w:r>
            <w:r>
              <w:rPr>
                <w:rFonts w:eastAsia="Times New Roman"/>
                <w:color w:val="222222"/>
                <w:sz w:val="20"/>
                <w:szCs w:val="20"/>
              </w:rPr>
              <w:t>BSW</w:t>
            </w:r>
            <w:r w:rsidRPr="001F1CCE">
              <w:rPr>
                <w:rFonts w:eastAsia="Times New Roman"/>
                <w:color w:val="222222"/>
                <w:sz w:val="20"/>
                <w:szCs w:val="20"/>
              </w:rPr>
              <w:t xml:space="preserve"> students</w:t>
            </w:r>
            <w:r>
              <w:rPr>
                <w:rFonts w:eastAsia="Times New Roman"/>
                <w:color w:val="222222"/>
                <w:sz w:val="20"/>
                <w:szCs w:val="20"/>
              </w:rPr>
              <w:t xml:space="preserve"> in their senior year</w:t>
            </w:r>
          </w:p>
          <w:p w14:paraId="66D6AC8F" w14:textId="77777777" w:rsidR="009E6A35" w:rsidRPr="001F1CCE" w:rsidRDefault="009E6A35" w:rsidP="009E6A35">
            <w:pPr>
              <w:shd w:val="clear" w:color="auto" w:fill="FFFFFF"/>
              <w:rPr>
                <w:rFonts w:eastAsia="Times New Roman"/>
                <w:color w:val="222222"/>
                <w:sz w:val="20"/>
                <w:szCs w:val="20"/>
              </w:rPr>
            </w:pPr>
          </w:p>
          <w:p w14:paraId="20834216" w14:textId="77777777" w:rsidR="009E6A35" w:rsidRPr="00C27815" w:rsidRDefault="009E6A35" w:rsidP="009E6A35">
            <w:pPr>
              <w:shd w:val="clear" w:color="auto" w:fill="FFFFFF"/>
              <w:rPr>
                <w:sz w:val="20"/>
                <w:szCs w:val="20"/>
              </w:rPr>
            </w:pPr>
          </w:p>
        </w:tc>
        <w:tc>
          <w:tcPr>
            <w:tcW w:w="2348" w:type="dxa"/>
            <w:tcBorders>
              <w:top w:val="single" w:sz="6" w:space="0" w:color="auto"/>
              <w:left w:val="single" w:sz="6" w:space="0" w:color="auto"/>
              <w:bottom w:val="single" w:sz="6" w:space="0" w:color="auto"/>
              <w:right w:val="single" w:sz="6" w:space="0" w:color="auto"/>
            </w:tcBorders>
            <w:vAlign w:val="center"/>
          </w:tcPr>
          <w:p w14:paraId="668B0B4D" w14:textId="77777777"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 xml:space="preserve">For Non-DHS Employees: </w:t>
            </w:r>
          </w:p>
          <w:p w14:paraId="7F3D637C" w14:textId="77777777" w:rsidR="009E6A35" w:rsidRPr="001F1CCE" w:rsidRDefault="009E6A35" w:rsidP="009E6A35">
            <w:pPr>
              <w:shd w:val="clear" w:color="auto" w:fill="FFFFFF"/>
              <w:rPr>
                <w:rFonts w:eastAsia="Times New Roman"/>
                <w:color w:val="222222"/>
                <w:sz w:val="20"/>
                <w:szCs w:val="20"/>
              </w:rPr>
            </w:pPr>
          </w:p>
          <w:p w14:paraId="711E7611" w14:textId="77777777"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 xml:space="preserve">Tuition support of up to $6,000 per year, not to exceed $18,000 over three years. </w:t>
            </w:r>
          </w:p>
          <w:p w14:paraId="38A46B47" w14:textId="77777777" w:rsidR="009E6A35" w:rsidRPr="001F1CCE" w:rsidRDefault="009E6A35" w:rsidP="009E6A35">
            <w:pPr>
              <w:shd w:val="clear" w:color="auto" w:fill="FFFFFF"/>
              <w:rPr>
                <w:rFonts w:eastAsia="Times New Roman"/>
                <w:color w:val="222222"/>
                <w:sz w:val="20"/>
                <w:szCs w:val="20"/>
              </w:rPr>
            </w:pPr>
          </w:p>
          <w:p w14:paraId="16B45B70" w14:textId="77777777"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 xml:space="preserve">For DHS Employees: </w:t>
            </w:r>
          </w:p>
          <w:p w14:paraId="20248698" w14:textId="77777777" w:rsidR="009E6A35" w:rsidRPr="001F1CCE" w:rsidRDefault="009E6A35" w:rsidP="009E6A35">
            <w:pPr>
              <w:shd w:val="clear" w:color="auto" w:fill="FFFFFF"/>
              <w:rPr>
                <w:rFonts w:eastAsia="Times New Roman"/>
                <w:color w:val="222222"/>
                <w:sz w:val="20"/>
                <w:szCs w:val="20"/>
              </w:rPr>
            </w:pPr>
          </w:p>
          <w:p w14:paraId="344C43D2" w14:textId="77777777"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Tuition support of up to $10,000 per year, not to exceed $30,000 over three years.</w:t>
            </w:r>
          </w:p>
          <w:p w14:paraId="6CD29784" w14:textId="77777777" w:rsidR="009E6A35" w:rsidRPr="001F1CCE" w:rsidRDefault="009E6A35" w:rsidP="009E6A35">
            <w:pPr>
              <w:shd w:val="clear" w:color="auto" w:fill="FFFFFF"/>
              <w:rPr>
                <w:rFonts w:eastAsia="Times New Roman"/>
                <w:color w:val="222222"/>
                <w:sz w:val="20"/>
                <w:szCs w:val="20"/>
              </w:rPr>
            </w:pPr>
          </w:p>
          <w:p w14:paraId="660BA70D" w14:textId="77777777"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For Employees and Recruits in the Culturally Responsive Leaders Program:</w:t>
            </w:r>
          </w:p>
          <w:p w14:paraId="6814808D" w14:textId="77777777" w:rsidR="009E6A35" w:rsidRPr="001F1CCE" w:rsidRDefault="009E6A35" w:rsidP="009E6A35">
            <w:pPr>
              <w:shd w:val="clear" w:color="auto" w:fill="FFFFFF"/>
              <w:rPr>
                <w:rFonts w:eastAsia="Times New Roman"/>
                <w:color w:val="222222"/>
                <w:sz w:val="20"/>
                <w:szCs w:val="20"/>
              </w:rPr>
            </w:pPr>
          </w:p>
          <w:p w14:paraId="75949176" w14:textId="77777777"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Tuition support of up to $10,000 per year, not to exceed $30,000 over three years.</w:t>
            </w:r>
          </w:p>
          <w:p w14:paraId="5F9D5FD0" w14:textId="77777777" w:rsidR="009E6A35" w:rsidRPr="001F1CCE" w:rsidRDefault="009E6A35" w:rsidP="009E6A35">
            <w:pPr>
              <w:shd w:val="clear" w:color="auto" w:fill="FFFFFF"/>
              <w:rPr>
                <w:rFonts w:eastAsia="Times New Roman"/>
                <w:color w:val="222222"/>
                <w:sz w:val="20"/>
                <w:szCs w:val="20"/>
              </w:rPr>
            </w:pPr>
          </w:p>
          <w:p w14:paraId="41C01C22" w14:textId="77777777" w:rsidR="009E6A35" w:rsidRDefault="009E6A35" w:rsidP="009E6A35">
            <w:pPr>
              <w:shd w:val="clear" w:color="auto" w:fill="FFFFFF"/>
              <w:rPr>
                <w:rFonts w:eastAsia="Times New Roman"/>
                <w:color w:val="222222"/>
                <w:sz w:val="20"/>
                <w:szCs w:val="20"/>
              </w:rPr>
            </w:pPr>
            <w:r w:rsidRPr="001F1CCE">
              <w:rPr>
                <w:rFonts w:eastAsia="Times New Roman"/>
                <w:color w:val="222222"/>
                <w:sz w:val="20"/>
                <w:szCs w:val="20"/>
              </w:rPr>
              <w:t xml:space="preserve">Note: Stipend amount adjusted based on number of credits the student has enrolled for. </w:t>
            </w:r>
          </w:p>
          <w:p w14:paraId="754BB559" w14:textId="77777777" w:rsidR="009E6A35" w:rsidRDefault="009E6A35" w:rsidP="009E6A35">
            <w:pPr>
              <w:shd w:val="clear" w:color="auto" w:fill="FFFFFF"/>
              <w:rPr>
                <w:rFonts w:eastAsia="Times New Roman"/>
                <w:color w:val="222222"/>
                <w:sz w:val="20"/>
                <w:szCs w:val="20"/>
              </w:rPr>
            </w:pPr>
          </w:p>
          <w:p w14:paraId="60727A84" w14:textId="77777777" w:rsidR="009E6A35" w:rsidRDefault="009E6A35" w:rsidP="009E6A35">
            <w:pPr>
              <w:shd w:val="clear" w:color="auto" w:fill="FFFFFF"/>
              <w:rPr>
                <w:rFonts w:eastAsia="Times New Roman"/>
                <w:color w:val="222222"/>
                <w:sz w:val="20"/>
                <w:szCs w:val="20"/>
              </w:rPr>
            </w:pPr>
          </w:p>
          <w:p w14:paraId="3371A9D2" w14:textId="77777777" w:rsidR="009E6A35" w:rsidRPr="001F1CCE" w:rsidRDefault="009E6A35" w:rsidP="009E6A35">
            <w:pPr>
              <w:shd w:val="clear" w:color="auto" w:fill="FFFFFF"/>
              <w:rPr>
                <w:rFonts w:eastAsia="Times New Roman"/>
                <w:color w:val="222222"/>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2A8CAF69" w14:textId="77777777"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lastRenderedPageBreak/>
              <w:t>One calendar year for each academic year that a student received support.</w:t>
            </w:r>
          </w:p>
          <w:p w14:paraId="72322BFA" w14:textId="77777777" w:rsidR="009E6A35" w:rsidRPr="00C27815" w:rsidRDefault="009E6A35" w:rsidP="009E6A35">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09CE180D" w14:textId="77777777"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 xml:space="preserve">Total No. of slots = 25. </w:t>
            </w:r>
          </w:p>
          <w:p w14:paraId="427D5282" w14:textId="77777777" w:rsidR="009E6A35" w:rsidRPr="001F1CCE" w:rsidRDefault="009E6A35" w:rsidP="009E6A35">
            <w:pPr>
              <w:shd w:val="clear" w:color="auto" w:fill="FFFFFF"/>
              <w:rPr>
                <w:rFonts w:eastAsia="Times New Roman"/>
                <w:color w:val="222222"/>
                <w:sz w:val="20"/>
                <w:szCs w:val="20"/>
              </w:rPr>
            </w:pPr>
          </w:p>
          <w:p w14:paraId="2CF3A2FA" w14:textId="094FD9DC" w:rsidR="009E6A35" w:rsidRPr="001F1CCE" w:rsidRDefault="009E6A35" w:rsidP="009E6A35">
            <w:pPr>
              <w:shd w:val="clear" w:color="auto" w:fill="FFFFFF"/>
              <w:rPr>
                <w:rFonts w:eastAsia="Times New Roman"/>
                <w:color w:val="222222"/>
                <w:sz w:val="20"/>
                <w:szCs w:val="20"/>
              </w:rPr>
            </w:pPr>
            <w:r w:rsidRPr="001F1CCE">
              <w:rPr>
                <w:rFonts w:eastAsia="Times New Roman"/>
                <w:color w:val="222222"/>
                <w:sz w:val="20"/>
                <w:szCs w:val="20"/>
              </w:rPr>
              <w:t>Upon graduation, must work for Oregon DHS-Child Welfare</w:t>
            </w:r>
            <w:r>
              <w:rPr>
                <w:rFonts w:eastAsia="Times New Roman"/>
                <w:color w:val="222222"/>
                <w:sz w:val="20"/>
                <w:szCs w:val="20"/>
              </w:rPr>
              <w:t xml:space="preserve"> </w:t>
            </w:r>
            <w:r w:rsidRPr="001F1CCE">
              <w:rPr>
                <w:rFonts w:eastAsia="Times New Roman"/>
                <w:color w:val="222222"/>
                <w:sz w:val="20"/>
                <w:szCs w:val="20"/>
              </w:rPr>
              <w:t>in a Title IV-E eligible position or for</w:t>
            </w:r>
            <w:r>
              <w:rPr>
                <w:rFonts w:eastAsia="Times New Roman"/>
                <w:color w:val="222222"/>
                <w:sz w:val="20"/>
                <w:szCs w:val="20"/>
              </w:rPr>
              <w:t xml:space="preserve"> Tribal Child Welfare with a IV-</w:t>
            </w:r>
            <w:r w:rsidRPr="001F1CCE">
              <w:rPr>
                <w:rFonts w:eastAsia="Times New Roman"/>
                <w:color w:val="222222"/>
                <w:sz w:val="20"/>
                <w:szCs w:val="20"/>
              </w:rPr>
              <w:t xml:space="preserve">E agreement. </w:t>
            </w:r>
          </w:p>
          <w:p w14:paraId="19C00AF8" w14:textId="77777777" w:rsidR="009E6A35" w:rsidRPr="001F1CCE" w:rsidRDefault="009E6A35" w:rsidP="009E6A35">
            <w:pPr>
              <w:shd w:val="clear" w:color="auto" w:fill="FFFFFF"/>
              <w:rPr>
                <w:rFonts w:eastAsia="Times New Roman"/>
                <w:color w:val="222222"/>
                <w:sz w:val="20"/>
                <w:szCs w:val="20"/>
              </w:rPr>
            </w:pPr>
          </w:p>
          <w:p w14:paraId="77717DC5" w14:textId="697CC7D5" w:rsidR="009E6A35" w:rsidRPr="00A74D98" w:rsidRDefault="009E6A35" w:rsidP="009E6A35">
            <w:pPr>
              <w:shd w:val="clear" w:color="auto" w:fill="FFFFFF"/>
              <w:rPr>
                <w:rFonts w:eastAsia="Times New Roman"/>
                <w:color w:val="222222"/>
                <w:sz w:val="20"/>
                <w:szCs w:val="20"/>
              </w:rPr>
            </w:pPr>
            <w:r w:rsidRPr="00A74D98">
              <w:rPr>
                <w:rFonts w:eastAsia="Times New Roman"/>
                <w:color w:val="222222"/>
                <w:sz w:val="20"/>
                <w:szCs w:val="20"/>
              </w:rPr>
              <w:t xml:space="preserve">Graduates who are recruits are placed on a priority list that </w:t>
            </w:r>
            <w:r w:rsidRPr="00A74D98">
              <w:rPr>
                <w:rFonts w:eastAsia="Times New Roman"/>
                <w:color w:val="222222"/>
                <w:sz w:val="20"/>
                <w:szCs w:val="20"/>
              </w:rPr>
              <w:lastRenderedPageBreak/>
              <w:t>guarantees interviews for eligible DHS-Child Welfare positions within a 70-mile radius of their home address but students must secure employment based on their own merit.</w:t>
            </w:r>
          </w:p>
          <w:p w14:paraId="57F2D8D0" w14:textId="77777777" w:rsidR="009E6A35" w:rsidRPr="00C27815" w:rsidRDefault="009E6A35" w:rsidP="009E6A35">
            <w:pPr>
              <w:rPr>
                <w:rFonts w:eastAsia="PMingLiU"/>
                <w:sz w:val="20"/>
                <w:szCs w:val="20"/>
                <w:lang w:eastAsia="zh-HK"/>
              </w:rPr>
            </w:pPr>
          </w:p>
        </w:tc>
      </w:tr>
      <w:tr w:rsidR="009E6A35" w:rsidRPr="00C27815" w14:paraId="0B6705CF"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05430455" w14:textId="77777777" w:rsidR="009E6A35" w:rsidRPr="00C27815" w:rsidRDefault="009E6A35" w:rsidP="009E6A35">
            <w:pPr>
              <w:jc w:val="center"/>
              <w:rPr>
                <w:b/>
                <w:sz w:val="20"/>
                <w:szCs w:val="20"/>
              </w:rPr>
            </w:pPr>
            <w:r w:rsidRPr="00C27815">
              <w:rPr>
                <w:b/>
                <w:sz w:val="20"/>
                <w:szCs w:val="20"/>
              </w:rPr>
              <w:lastRenderedPageBreak/>
              <w:t>Pennsylvania</w:t>
            </w:r>
          </w:p>
        </w:tc>
        <w:tc>
          <w:tcPr>
            <w:tcW w:w="3886" w:type="dxa"/>
            <w:tcBorders>
              <w:top w:val="single" w:sz="6" w:space="0" w:color="auto"/>
              <w:left w:val="single" w:sz="6" w:space="0" w:color="auto"/>
              <w:bottom w:val="single" w:sz="6" w:space="0" w:color="auto"/>
              <w:right w:val="single" w:sz="6" w:space="0" w:color="auto"/>
            </w:tcBorders>
            <w:vAlign w:val="center"/>
          </w:tcPr>
          <w:p w14:paraId="7709D5D1" w14:textId="77777777" w:rsidR="009E6A35" w:rsidRDefault="009E6A35" w:rsidP="009E6A35">
            <w:pPr>
              <w:jc w:val="center"/>
              <w:rPr>
                <w:b/>
                <w:sz w:val="20"/>
                <w:szCs w:val="20"/>
              </w:rPr>
            </w:pPr>
            <w:r w:rsidRPr="00C27815">
              <w:rPr>
                <w:b/>
                <w:sz w:val="20"/>
                <w:szCs w:val="20"/>
              </w:rPr>
              <w:t>University of Pittsburgh</w:t>
            </w:r>
          </w:p>
          <w:p w14:paraId="4F5CA1D2" w14:textId="77777777" w:rsidR="009E6A35" w:rsidRPr="00E255AA" w:rsidRDefault="009E6A35" w:rsidP="009E6A35">
            <w:pPr>
              <w:jc w:val="center"/>
              <w:rPr>
                <w:sz w:val="20"/>
                <w:szCs w:val="20"/>
              </w:rPr>
            </w:pPr>
            <w:r>
              <w:rPr>
                <w:sz w:val="20"/>
                <w:szCs w:val="20"/>
              </w:rPr>
              <w:t>Child Welfare Education and Research Programs</w:t>
            </w:r>
          </w:p>
          <w:p w14:paraId="2FB8C889" w14:textId="77777777" w:rsidR="009E6A35" w:rsidRPr="00C27815" w:rsidRDefault="009E6A35" w:rsidP="009E6A35">
            <w:pPr>
              <w:jc w:val="center"/>
              <w:rPr>
                <w:b/>
                <w:sz w:val="20"/>
                <w:szCs w:val="20"/>
              </w:rPr>
            </w:pPr>
          </w:p>
          <w:p w14:paraId="5EF2020A" w14:textId="77777777" w:rsidR="009E6A35" w:rsidRPr="00615A9E" w:rsidRDefault="009E6A35" w:rsidP="009E6A35">
            <w:pPr>
              <w:jc w:val="center"/>
              <w:rPr>
                <w:color w:val="C00000"/>
                <w:sz w:val="20"/>
                <w:szCs w:val="20"/>
              </w:rPr>
            </w:pPr>
            <w:r w:rsidRPr="00615A9E">
              <w:rPr>
                <w:color w:val="C00000"/>
                <w:sz w:val="20"/>
                <w:szCs w:val="20"/>
              </w:rPr>
              <w:t>Helen Cahalane, Ph.D, ACSW, LCSW</w:t>
            </w:r>
          </w:p>
          <w:p w14:paraId="05452469" w14:textId="77777777" w:rsidR="009E6A35" w:rsidRPr="004D70FF" w:rsidRDefault="009E6A35" w:rsidP="009E6A35">
            <w:pPr>
              <w:jc w:val="center"/>
              <w:rPr>
                <w:sz w:val="20"/>
                <w:szCs w:val="20"/>
                <w:lang w:val="pt-BR"/>
              </w:rPr>
            </w:pPr>
            <w:r w:rsidRPr="004D70FF">
              <w:rPr>
                <w:sz w:val="20"/>
                <w:szCs w:val="20"/>
                <w:lang w:val="pt-BR"/>
              </w:rPr>
              <w:t>Clinical Assoc. Professor</w:t>
            </w:r>
          </w:p>
          <w:p w14:paraId="48927D67" w14:textId="77777777" w:rsidR="009E6A35" w:rsidRPr="004D70FF" w:rsidRDefault="009E6A35" w:rsidP="009E6A35">
            <w:pPr>
              <w:jc w:val="center"/>
              <w:rPr>
                <w:sz w:val="20"/>
                <w:szCs w:val="20"/>
                <w:lang w:val="pt-BR"/>
              </w:rPr>
            </w:pPr>
            <w:r w:rsidRPr="004D70FF">
              <w:rPr>
                <w:sz w:val="20"/>
                <w:szCs w:val="20"/>
                <w:lang w:val="pt-BR"/>
              </w:rPr>
              <w:t>Principal Investigator</w:t>
            </w:r>
          </w:p>
          <w:p w14:paraId="36E1A72B" w14:textId="7E0F3ABC" w:rsidR="009E6A35" w:rsidRPr="00615A9E" w:rsidRDefault="009E6A35" w:rsidP="009E6A35">
            <w:pPr>
              <w:jc w:val="center"/>
              <w:rPr>
                <w:sz w:val="20"/>
                <w:szCs w:val="20"/>
                <w:lang w:val="pt-BR"/>
              </w:rPr>
            </w:pPr>
            <w:r w:rsidRPr="00615A9E">
              <w:rPr>
                <w:sz w:val="20"/>
                <w:szCs w:val="20"/>
                <w:lang w:val="pt-BR"/>
              </w:rPr>
              <w:t>(412) 624-6386</w:t>
            </w:r>
          </w:p>
          <w:p w14:paraId="09D6F2CB" w14:textId="77777777" w:rsidR="009E6A35" w:rsidRDefault="009E6A35" w:rsidP="009E6A35">
            <w:pPr>
              <w:jc w:val="center"/>
            </w:pPr>
            <w:hyperlink r:id="rId127" w:history="1">
              <w:r w:rsidRPr="00C27815">
                <w:rPr>
                  <w:rStyle w:val="Hyperlink"/>
                  <w:sz w:val="20"/>
                  <w:szCs w:val="20"/>
                </w:rPr>
                <w:t>hcupgh@pitt.edu</w:t>
              </w:r>
            </w:hyperlink>
          </w:p>
          <w:p w14:paraId="162D04E1" w14:textId="77777777" w:rsidR="009E6A35" w:rsidRPr="00F12A1B" w:rsidRDefault="009E6A35" w:rsidP="009E6A35">
            <w:pPr>
              <w:jc w:val="center"/>
              <w:rPr>
                <w:b/>
                <w:bCs/>
                <w:sz w:val="20"/>
                <w:szCs w:val="20"/>
              </w:rPr>
            </w:pPr>
          </w:p>
          <w:p w14:paraId="5820E8E1" w14:textId="77777777" w:rsidR="009E6A35" w:rsidRPr="00F12A1B" w:rsidRDefault="009E6A35" w:rsidP="009E6A35">
            <w:pPr>
              <w:ind w:left="881"/>
              <w:rPr>
                <w:b/>
                <w:bCs/>
                <w:sz w:val="20"/>
                <w:szCs w:val="20"/>
              </w:rPr>
            </w:pPr>
            <w:r w:rsidRPr="00F12A1B">
              <w:rPr>
                <w:b/>
                <w:bCs/>
                <w:sz w:val="20"/>
                <w:szCs w:val="20"/>
              </w:rPr>
              <w:t>Participating Universities:</w:t>
            </w:r>
          </w:p>
          <w:p w14:paraId="6444BBED"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Bryn Mawr College </w:t>
            </w:r>
          </w:p>
          <w:p w14:paraId="3BEA5BA0" w14:textId="35990036"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Commonwealth University - Bloomsburg </w:t>
            </w:r>
          </w:p>
          <w:p w14:paraId="28C9CB83" w14:textId="60ADF670"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Commonwealth University </w:t>
            </w:r>
            <w:r w:rsidR="000D5823">
              <w:rPr>
                <w:rFonts w:ascii="Times New Roman" w:hAnsi="Times New Roman" w:cs="Times New Roman"/>
                <w:sz w:val="20"/>
                <w:szCs w:val="20"/>
              </w:rPr>
              <w:t>-</w:t>
            </w:r>
            <w:r w:rsidRPr="00F12A1B">
              <w:rPr>
                <w:rFonts w:ascii="Times New Roman" w:hAnsi="Times New Roman" w:cs="Times New Roman"/>
                <w:sz w:val="20"/>
                <w:szCs w:val="20"/>
              </w:rPr>
              <w:t xml:space="preserve"> Lock Haven</w:t>
            </w:r>
          </w:p>
          <w:p w14:paraId="609137E1"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Commonwealth University - Mansfield</w:t>
            </w:r>
          </w:p>
          <w:p w14:paraId="3E19A408"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East Stroudsburg University </w:t>
            </w:r>
          </w:p>
          <w:p w14:paraId="78B692F5"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Kutztown University </w:t>
            </w:r>
          </w:p>
          <w:p w14:paraId="0F30A8DC" w14:textId="1387B662"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Marywood University</w:t>
            </w:r>
          </w:p>
          <w:p w14:paraId="58CAAA1B"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Millersville University </w:t>
            </w:r>
          </w:p>
          <w:p w14:paraId="71ECB1C3"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PennWest – California</w:t>
            </w:r>
          </w:p>
          <w:p w14:paraId="206C6B85"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lastRenderedPageBreak/>
              <w:t>PennWest - Edinboro</w:t>
            </w:r>
          </w:p>
          <w:p w14:paraId="7A659385"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Shippensburg University </w:t>
            </w:r>
          </w:p>
          <w:p w14:paraId="25D95D17"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Slippery Rock University </w:t>
            </w:r>
          </w:p>
          <w:p w14:paraId="1ED4F3EE"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Temple University </w:t>
            </w:r>
          </w:p>
          <w:p w14:paraId="6A9EAA41"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University of Pennsylvania</w:t>
            </w:r>
          </w:p>
          <w:p w14:paraId="63F673AD"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University of Pittsburgh </w:t>
            </w:r>
          </w:p>
          <w:p w14:paraId="00C09B8D" w14:textId="77777777" w:rsidR="00F12A1B" w:rsidRPr="00F12A1B" w:rsidRDefault="00F12A1B" w:rsidP="000D5823">
            <w:pPr>
              <w:pStyle w:val="NoSpacing"/>
              <w:numPr>
                <w:ilvl w:val="0"/>
                <w:numId w:val="28"/>
              </w:numPr>
              <w:ind w:left="336"/>
              <w:rPr>
                <w:rFonts w:ascii="Times New Roman" w:hAnsi="Times New Roman" w:cs="Times New Roman"/>
                <w:sz w:val="20"/>
                <w:szCs w:val="20"/>
              </w:rPr>
            </w:pPr>
            <w:r w:rsidRPr="00F12A1B">
              <w:rPr>
                <w:rFonts w:ascii="Times New Roman" w:hAnsi="Times New Roman" w:cs="Times New Roman"/>
                <w:sz w:val="20"/>
                <w:szCs w:val="20"/>
              </w:rPr>
              <w:t xml:space="preserve">West Chester University </w:t>
            </w:r>
          </w:p>
          <w:p w14:paraId="6D53E38B" w14:textId="45F6A665" w:rsidR="009E6A35" w:rsidRPr="00F12A1B" w:rsidRDefault="00F12A1B" w:rsidP="000D5823">
            <w:pPr>
              <w:pStyle w:val="NoSpacing"/>
              <w:numPr>
                <w:ilvl w:val="0"/>
                <w:numId w:val="28"/>
              </w:numPr>
              <w:ind w:left="336"/>
            </w:pPr>
            <w:r w:rsidRPr="00F12A1B">
              <w:rPr>
                <w:rFonts w:ascii="Times New Roman" w:hAnsi="Times New Roman" w:cs="Times New Roman"/>
                <w:sz w:val="20"/>
                <w:szCs w:val="20"/>
              </w:rPr>
              <w:t>Widener University</w:t>
            </w:r>
          </w:p>
        </w:tc>
        <w:tc>
          <w:tcPr>
            <w:tcW w:w="3314" w:type="dxa"/>
            <w:tcBorders>
              <w:top w:val="single" w:sz="6" w:space="0" w:color="auto"/>
              <w:left w:val="single" w:sz="6" w:space="0" w:color="auto"/>
              <w:bottom w:val="single" w:sz="6" w:space="0" w:color="auto"/>
              <w:right w:val="single" w:sz="6" w:space="0" w:color="auto"/>
            </w:tcBorders>
            <w:vAlign w:val="center"/>
          </w:tcPr>
          <w:p w14:paraId="078EAAE8" w14:textId="3076AA12" w:rsidR="009E6A35" w:rsidRPr="00C27815" w:rsidRDefault="00C132F3" w:rsidP="009E6A35">
            <w:pPr>
              <w:rPr>
                <w:rFonts w:eastAsia="PMingLiU"/>
                <w:sz w:val="20"/>
                <w:szCs w:val="20"/>
                <w:lang w:eastAsia="zh-HK"/>
              </w:rPr>
            </w:pPr>
            <w:r w:rsidRPr="00C132F3">
              <w:rPr>
                <w:rFonts w:eastAsia="PMingLiU"/>
                <w:sz w:val="20"/>
                <w:szCs w:val="20"/>
                <w:lang w:eastAsia="zh-HK"/>
              </w:rPr>
              <w:lastRenderedPageBreak/>
              <w:t>For undergrads, social work majors with senior status and good academic standing. Faculty recommendation, written statement, and current transcript. For graduate students, a minimum of 2 years present employment in a county public child welfare agency, school admission and county agency approval for participation. No applicants may be default of federal student loans.</w:t>
            </w:r>
          </w:p>
        </w:tc>
        <w:tc>
          <w:tcPr>
            <w:tcW w:w="1620" w:type="dxa"/>
            <w:tcBorders>
              <w:top w:val="single" w:sz="6" w:space="0" w:color="auto"/>
              <w:left w:val="single" w:sz="6" w:space="0" w:color="auto"/>
              <w:bottom w:val="single" w:sz="6" w:space="0" w:color="auto"/>
              <w:right w:val="single" w:sz="6" w:space="0" w:color="auto"/>
            </w:tcBorders>
            <w:vAlign w:val="center"/>
          </w:tcPr>
          <w:p w14:paraId="073F4C31" w14:textId="299CC24B" w:rsidR="009E6A35" w:rsidRPr="00C27815" w:rsidRDefault="006410CF" w:rsidP="006410CF">
            <w:pPr>
              <w:rPr>
                <w:sz w:val="20"/>
                <w:szCs w:val="20"/>
              </w:rPr>
            </w:pPr>
            <w:r w:rsidRPr="006410CF">
              <w:rPr>
                <w:sz w:val="20"/>
                <w:szCs w:val="20"/>
              </w:rPr>
              <w:t>Seniors receive full tuition &amp; acad. fees, $100 book allowance for each CW course &amp; stipend of $680 per month of field work up to a total of $7,000. Bonus for 975 hours of field work</w:t>
            </w:r>
            <w:r w:rsidR="00140D4A">
              <w:rPr>
                <w:sz w:val="20"/>
                <w:szCs w:val="20"/>
              </w:rPr>
              <w:t>.</w:t>
            </w:r>
          </w:p>
        </w:tc>
        <w:tc>
          <w:tcPr>
            <w:tcW w:w="2348" w:type="dxa"/>
            <w:tcBorders>
              <w:top w:val="single" w:sz="6" w:space="0" w:color="auto"/>
              <w:left w:val="single" w:sz="6" w:space="0" w:color="auto"/>
              <w:bottom w:val="single" w:sz="6" w:space="0" w:color="auto"/>
              <w:right w:val="single" w:sz="6" w:space="0" w:color="auto"/>
            </w:tcBorders>
            <w:vAlign w:val="center"/>
          </w:tcPr>
          <w:p w14:paraId="225AB956" w14:textId="42A5C7C8" w:rsidR="009E6A35" w:rsidRPr="00C27815" w:rsidRDefault="00D23DC3" w:rsidP="009E6A35">
            <w:pPr>
              <w:rPr>
                <w:sz w:val="20"/>
                <w:szCs w:val="20"/>
              </w:rPr>
            </w:pPr>
            <w:r w:rsidRPr="00D23DC3">
              <w:rPr>
                <w:sz w:val="20"/>
                <w:szCs w:val="20"/>
              </w:rPr>
              <w:t>Students receive full tuition and acad. fees, federal mileage rate for each mile commuted over 25 miles (classes only), $100 book allowance for each course (excluding field), and 95% agency salary and full benefits if attending full time.</w:t>
            </w:r>
          </w:p>
        </w:tc>
        <w:tc>
          <w:tcPr>
            <w:tcW w:w="2602" w:type="dxa"/>
            <w:tcBorders>
              <w:top w:val="single" w:sz="6" w:space="0" w:color="auto"/>
              <w:left w:val="single" w:sz="6" w:space="0" w:color="auto"/>
              <w:bottom w:val="single" w:sz="6" w:space="0" w:color="auto"/>
              <w:right w:val="single" w:sz="6" w:space="0" w:color="auto"/>
            </w:tcBorders>
            <w:vAlign w:val="center"/>
          </w:tcPr>
          <w:p w14:paraId="654E69D3" w14:textId="77777777" w:rsidR="00941121" w:rsidRDefault="00941121" w:rsidP="00941121">
            <w:pPr>
              <w:rPr>
                <w:sz w:val="20"/>
                <w:szCs w:val="20"/>
              </w:rPr>
            </w:pPr>
            <w:r w:rsidRPr="00941121">
              <w:rPr>
                <w:sz w:val="20"/>
                <w:szCs w:val="20"/>
              </w:rPr>
              <w:t xml:space="preserve">BSW - commitment for 1 calendar year in public child welfare agency immediately following graduation. Work commitment not postponed for graduate study. </w:t>
            </w:r>
          </w:p>
          <w:p w14:paraId="67EB1DD8" w14:textId="77777777" w:rsidR="00941121" w:rsidRPr="00941121" w:rsidRDefault="00941121" w:rsidP="00941121">
            <w:pPr>
              <w:rPr>
                <w:sz w:val="20"/>
                <w:szCs w:val="20"/>
              </w:rPr>
            </w:pPr>
          </w:p>
          <w:p w14:paraId="0C3EA4D6" w14:textId="77777777" w:rsidR="00941121" w:rsidRDefault="00941121" w:rsidP="00941121">
            <w:pPr>
              <w:rPr>
                <w:sz w:val="20"/>
                <w:szCs w:val="20"/>
              </w:rPr>
            </w:pPr>
            <w:r w:rsidRPr="00941121">
              <w:rPr>
                <w:sz w:val="20"/>
                <w:szCs w:val="20"/>
              </w:rPr>
              <w:t xml:space="preserve">MSW Work commitment is to sponsoring child welfare agency; commitment equal to the number of months they received support; </w:t>
            </w:r>
          </w:p>
          <w:p w14:paraId="03AA1967" w14:textId="77777777" w:rsidR="00941121" w:rsidRPr="00941121" w:rsidRDefault="00941121" w:rsidP="00941121">
            <w:pPr>
              <w:rPr>
                <w:sz w:val="20"/>
                <w:szCs w:val="20"/>
              </w:rPr>
            </w:pPr>
          </w:p>
          <w:p w14:paraId="0902F368" w14:textId="5A466FC5" w:rsidR="009E6A35" w:rsidRPr="00C27815" w:rsidRDefault="00941121" w:rsidP="00941121">
            <w:pPr>
              <w:rPr>
                <w:sz w:val="20"/>
                <w:szCs w:val="20"/>
              </w:rPr>
            </w:pPr>
            <w:r w:rsidRPr="00941121">
              <w:rPr>
                <w:sz w:val="20"/>
                <w:szCs w:val="20"/>
              </w:rPr>
              <w:t>PT MSW student commitment equal to commitment of FT students.</w:t>
            </w:r>
          </w:p>
        </w:tc>
        <w:tc>
          <w:tcPr>
            <w:tcW w:w="2070" w:type="dxa"/>
            <w:tcBorders>
              <w:top w:val="single" w:sz="6" w:space="0" w:color="auto"/>
              <w:left w:val="single" w:sz="6" w:space="0" w:color="auto"/>
              <w:bottom w:val="single" w:sz="6" w:space="0" w:color="auto"/>
              <w:right w:val="single" w:sz="6" w:space="0" w:color="auto"/>
            </w:tcBorders>
            <w:vAlign w:val="center"/>
          </w:tcPr>
          <w:p w14:paraId="514099B2" w14:textId="77777777" w:rsidR="009E6A35" w:rsidRPr="00C27815" w:rsidRDefault="009E6A35" w:rsidP="009E6A35">
            <w:pPr>
              <w:rPr>
                <w:rFonts w:eastAsia="PMingLiU"/>
                <w:sz w:val="20"/>
                <w:szCs w:val="20"/>
                <w:lang w:eastAsia="zh-HK"/>
              </w:rPr>
            </w:pPr>
            <w:r w:rsidRPr="00C27815">
              <w:rPr>
                <w:sz w:val="20"/>
                <w:szCs w:val="20"/>
              </w:rPr>
              <w:t>Support continues through the summer between the first and second years for full time MSW students.</w:t>
            </w:r>
          </w:p>
          <w:p w14:paraId="3655355B" w14:textId="77777777" w:rsidR="009E6A35" w:rsidRPr="00C27815" w:rsidRDefault="009E6A35" w:rsidP="009E6A35">
            <w:pPr>
              <w:rPr>
                <w:rFonts w:eastAsia="PMingLiU"/>
                <w:sz w:val="20"/>
                <w:szCs w:val="20"/>
                <w:lang w:eastAsia="zh-HK"/>
              </w:rPr>
            </w:pPr>
          </w:p>
          <w:p w14:paraId="7DECA8EA" w14:textId="77777777" w:rsidR="009E6A35" w:rsidRPr="00B2608E" w:rsidRDefault="009E6A35" w:rsidP="009E6A35">
            <w:pPr>
              <w:rPr>
                <w:rFonts w:eastAsia="PMingLiU"/>
                <w:sz w:val="20"/>
                <w:szCs w:val="20"/>
                <w:lang w:eastAsia="zh-HK"/>
              </w:rPr>
            </w:pPr>
            <w:r w:rsidRPr="00B2608E">
              <w:rPr>
                <w:rFonts w:eastAsia="PMingLiU" w:hint="eastAsia"/>
                <w:sz w:val="20"/>
                <w:szCs w:val="20"/>
                <w:lang w:eastAsia="zh-HK"/>
              </w:rPr>
              <w:t>Undergrad stipends = 100</w:t>
            </w:r>
          </w:p>
          <w:p w14:paraId="7B19166F" w14:textId="77777777" w:rsidR="009E6A35" w:rsidRPr="00B2608E" w:rsidRDefault="009E6A35" w:rsidP="009E6A35">
            <w:pPr>
              <w:rPr>
                <w:rFonts w:eastAsia="PMingLiU"/>
                <w:sz w:val="20"/>
                <w:szCs w:val="20"/>
                <w:lang w:eastAsia="zh-HK"/>
              </w:rPr>
            </w:pPr>
          </w:p>
          <w:p w14:paraId="0C7EA33A" w14:textId="77777777" w:rsidR="009E6A35" w:rsidRPr="00B2608E" w:rsidRDefault="009E6A35" w:rsidP="009E6A35">
            <w:pPr>
              <w:rPr>
                <w:rFonts w:eastAsia="PMingLiU"/>
                <w:sz w:val="20"/>
                <w:szCs w:val="20"/>
                <w:lang w:eastAsia="zh-HK"/>
              </w:rPr>
            </w:pPr>
            <w:r w:rsidRPr="00B2608E">
              <w:rPr>
                <w:rFonts w:eastAsia="PMingLiU" w:hint="eastAsia"/>
                <w:sz w:val="20"/>
                <w:szCs w:val="20"/>
                <w:lang w:eastAsia="zh-HK"/>
              </w:rPr>
              <w:t>Grad stipends = 210</w:t>
            </w:r>
          </w:p>
          <w:p w14:paraId="7148A822" w14:textId="77777777" w:rsidR="009E6A35" w:rsidRPr="00C27815" w:rsidRDefault="009E6A35" w:rsidP="009E6A35">
            <w:pPr>
              <w:rPr>
                <w:rFonts w:eastAsia="PMingLiU"/>
                <w:sz w:val="20"/>
                <w:szCs w:val="20"/>
                <w:lang w:eastAsia="zh-HK"/>
              </w:rPr>
            </w:pPr>
            <w:r w:rsidRPr="00B2608E">
              <w:rPr>
                <w:rFonts w:eastAsia="PMingLiU" w:hint="eastAsia"/>
                <w:sz w:val="20"/>
                <w:szCs w:val="20"/>
                <w:lang w:eastAsia="zh-HK"/>
              </w:rPr>
              <w:t>FTE program staff = 10</w:t>
            </w:r>
          </w:p>
        </w:tc>
      </w:tr>
      <w:tr w:rsidR="009E6A35" w:rsidRPr="00C27815" w14:paraId="3250396C" w14:textId="77777777" w:rsidTr="00EA56EE">
        <w:trPr>
          <w:trHeight w:val="621"/>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04CC7580" w14:textId="77777777" w:rsidR="009E6A35" w:rsidRDefault="009E6A35" w:rsidP="009E6A35">
            <w:pPr>
              <w:jc w:val="center"/>
              <w:rPr>
                <w:b/>
                <w:sz w:val="20"/>
                <w:szCs w:val="20"/>
              </w:rPr>
            </w:pPr>
            <w:r w:rsidRPr="004C4751">
              <w:rPr>
                <w:b/>
                <w:sz w:val="20"/>
                <w:szCs w:val="20"/>
              </w:rPr>
              <w:t>South</w:t>
            </w:r>
            <w:r w:rsidRPr="004C4751">
              <w:rPr>
                <w:bCs/>
                <w:sz w:val="20"/>
                <w:szCs w:val="20"/>
              </w:rPr>
              <w:t xml:space="preserve"> </w:t>
            </w:r>
            <w:r w:rsidRPr="004C4751">
              <w:rPr>
                <w:b/>
                <w:sz w:val="20"/>
                <w:szCs w:val="20"/>
              </w:rPr>
              <w:t>Carolina</w:t>
            </w:r>
          </w:p>
          <w:p w14:paraId="591D8865" w14:textId="77777777" w:rsidR="009E6A35" w:rsidRPr="004C4751" w:rsidRDefault="009E6A35" w:rsidP="009E6A35">
            <w:pPr>
              <w:jc w:val="center"/>
              <w:rPr>
                <w:bCs/>
                <w:sz w:val="20"/>
                <w:szCs w:val="20"/>
              </w:rPr>
            </w:pPr>
          </w:p>
          <w:p w14:paraId="32C45587" w14:textId="77777777" w:rsidR="009E6A35" w:rsidRPr="001226E1" w:rsidRDefault="009E6A35" w:rsidP="009E6A35">
            <w:pPr>
              <w:jc w:val="center"/>
              <w:rPr>
                <w:bCs/>
                <w:color w:val="C00000"/>
                <w:sz w:val="20"/>
                <w:szCs w:val="20"/>
              </w:rPr>
            </w:pPr>
            <w:r w:rsidRPr="001226E1">
              <w:rPr>
                <w:bCs/>
                <w:color w:val="C00000"/>
                <w:sz w:val="20"/>
                <w:szCs w:val="20"/>
              </w:rPr>
              <w:t>J. Michael Robbins</w:t>
            </w:r>
          </w:p>
          <w:p w14:paraId="3111E9B5" w14:textId="77777777" w:rsidR="009E6A35" w:rsidRPr="004C4751" w:rsidRDefault="009E6A35" w:rsidP="009E6A35">
            <w:pPr>
              <w:jc w:val="center"/>
              <w:rPr>
                <w:bCs/>
                <w:sz w:val="20"/>
                <w:szCs w:val="20"/>
              </w:rPr>
            </w:pPr>
            <w:r w:rsidRPr="004C4751">
              <w:rPr>
                <w:bCs/>
                <w:sz w:val="20"/>
                <w:szCs w:val="20"/>
              </w:rPr>
              <w:t>Workforce Developer</w:t>
            </w:r>
          </w:p>
          <w:p w14:paraId="173F95CB" w14:textId="77777777" w:rsidR="009E6A35" w:rsidRPr="004C4751" w:rsidRDefault="009E6A35" w:rsidP="009E6A35">
            <w:pPr>
              <w:jc w:val="center"/>
              <w:rPr>
                <w:bCs/>
                <w:sz w:val="20"/>
                <w:szCs w:val="20"/>
              </w:rPr>
            </w:pPr>
            <w:hyperlink r:id="rId128" w:history="1">
              <w:r w:rsidRPr="004C4751">
                <w:rPr>
                  <w:rStyle w:val="Hyperlink"/>
                  <w:bCs/>
                  <w:sz w:val="20"/>
                  <w:szCs w:val="20"/>
                </w:rPr>
                <w:t>michael.robbins@dss.sc.gov</w:t>
              </w:r>
            </w:hyperlink>
          </w:p>
          <w:p w14:paraId="3D54B17E" w14:textId="7D623E15" w:rsidR="009E6A35" w:rsidRPr="004C4751" w:rsidRDefault="009E6A35" w:rsidP="009E6A35">
            <w:pPr>
              <w:jc w:val="center"/>
              <w:rPr>
                <w:rFonts w:eastAsia="PMingLiU"/>
                <w:sz w:val="20"/>
                <w:szCs w:val="20"/>
                <w:lang w:eastAsia="zh-HK"/>
              </w:rPr>
            </w:pPr>
            <w:r w:rsidRPr="004C4751">
              <w:rPr>
                <w:bCs/>
                <w:sz w:val="20"/>
                <w:szCs w:val="20"/>
              </w:rPr>
              <w:t>(803)898-7371</w:t>
            </w:r>
          </w:p>
        </w:tc>
        <w:tc>
          <w:tcPr>
            <w:tcW w:w="3886" w:type="dxa"/>
            <w:tcBorders>
              <w:top w:val="single" w:sz="6" w:space="0" w:color="auto"/>
              <w:left w:val="single" w:sz="6" w:space="0" w:color="auto"/>
              <w:bottom w:val="single" w:sz="6" w:space="0" w:color="auto"/>
              <w:right w:val="single" w:sz="6" w:space="0" w:color="auto"/>
            </w:tcBorders>
            <w:vAlign w:val="center"/>
          </w:tcPr>
          <w:p w14:paraId="2FF7DEB2" w14:textId="77777777" w:rsidR="009E6A35" w:rsidRDefault="009E6A35" w:rsidP="009E6A35">
            <w:pPr>
              <w:jc w:val="center"/>
              <w:rPr>
                <w:rFonts w:eastAsia="Times New Roman"/>
                <w:sz w:val="20"/>
                <w:szCs w:val="20"/>
              </w:rPr>
            </w:pPr>
            <w:r w:rsidRPr="00281337">
              <w:rPr>
                <w:rFonts w:eastAsia="Times New Roman"/>
                <w:b/>
                <w:bCs/>
                <w:sz w:val="20"/>
                <w:szCs w:val="20"/>
              </w:rPr>
              <w:t>South Carolina State University</w:t>
            </w:r>
            <w:r w:rsidRPr="00281337">
              <w:rPr>
                <w:rFonts w:eastAsia="Times New Roman"/>
                <w:sz w:val="20"/>
                <w:szCs w:val="20"/>
              </w:rPr>
              <w:t xml:space="preserve"> </w:t>
            </w:r>
          </w:p>
          <w:p w14:paraId="084286E0" w14:textId="55B2227F" w:rsidR="009E6A35" w:rsidRPr="00717AF4" w:rsidRDefault="009E6A35" w:rsidP="009E6A35">
            <w:pPr>
              <w:jc w:val="center"/>
              <w:rPr>
                <w:rFonts w:eastAsia="Times New Roman"/>
                <w:color w:val="C00000"/>
                <w:sz w:val="20"/>
                <w:szCs w:val="20"/>
              </w:rPr>
            </w:pPr>
            <w:r w:rsidRPr="00717AF4">
              <w:rPr>
                <w:rFonts w:eastAsia="Times New Roman"/>
                <w:color w:val="C00000"/>
                <w:sz w:val="20"/>
                <w:szCs w:val="20"/>
              </w:rPr>
              <w:t>Dr. Stephanie Payne, LMSW</w:t>
            </w:r>
          </w:p>
          <w:p w14:paraId="7B3CE729" w14:textId="77777777" w:rsidR="009E6A35" w:rsidRPr="00281337" w:rsidRDefault="009E6A35" w:rsidP="009E6A35">
            <w:pPr>
              <w:jc w:val="center"/>
              <w:rPr>
                <w:rFonts w:eastAsia="Times New Roman"/>
                <w:color w:val="0000FF"/>
                <w:sz w:val="20"/>
                <w:szCs w:val="20"/>
              </w:rPr>
            </w:pPr>
            <w:hyperlink r:id="rId129" w:history="1">
              <w:r w:rsidRPr="00281337">
                <w:rPr>
                  <w:rStyle w:val="Hyperlink"/>
                  <w:rFonts w:eastAsia="Times New Roman"/>
                  <w:sz w:val="20"/>
                  <w:szCs w:val="20"/>
                </w:rPr>
                <w:t>spayne3@scsu.edu</w:t>
              </w:r>
            </w:hyperlink>
          </w:p>
          <w:p w14:paraId="6A7CFB0A" w14:textId="77777777" w:rsidR="009E6A35" w:rsidRPr="00281337" w:rsidRDefault="009E6A35" w:rsidP="009E6A35">
            <w:pPr>
              <w:jc w:val="center"/>
              <w:rPr>
                <w:rFonts w:eastAsia="Times New Roman"/>
                <w:color w:val="0000FF"/>
                <w:sz w:val="20"/>
                <w:szCs w:val="20"/>
              </w:rPr>
            </w:pPr>
            <w:r w:rsidRPr="00281337">
              <w:rPr>
                <w:rFonts w:eastAsia="Times New Roman"/>
                <w:color w:val="0000FF"/>
                <w:sz w:val="20"/>
                <w:szCs w:val="20"/>
              </w:rPr>
              <w:t> </w:t>
            </w:r>
          </w:p>
          <w:p w14:paraId="12F78EAD" w14:textId="77777777" w:rsidR="009E6A35" w:rsidRDefault="009E6A35" w:rsidP="009E6A35">
            <w:pPr>
              <w:jc w:val="center"/>
              <w:rPr>
                <w:rFonts w:eastAsia="Times New Roman"/>
                <w:sz w:val="20"/>
                <w:szCs w:val="20"/>
              </w:rPr>
            </w:pPr>
            <w:r w:rsidRPr="00281337">
              <w:rPr>
                <w:rFonts w:eastAsia="Times New Roman"/>
                <w:b/>
                <w:bCs/>
                <w:sz w:val="20"/>
                <w:szCs w:val="20"/>
              </w:rPr>
              <w:t>University of South Carolina</w:t>
            </w:r>
            <w:r w:rsidRPr="00281337">
              <w:rPr>
                <w:rFonts w:eastAsia="Times New Roman"/>
                <w:sz w:val="20"/>
                <w:szCs w:val="20"/>
              </w:rPr>
              <w:t xml:space="preserve"> </w:t>
            </w:r>
          </w:p>
          <w:p w14:paraId="3B4B29F8" w14:textId="7FE12EAA" w:rsidR="009E6A35" w:rsidRPr="00717AF4" w:rsidRDefault="00BD7EA9" w:rsidP="009E6A35">
            <w:pPr>
              <w:jc w:val="center"/>
              <w:rPr>
                <w:rFonts w:eastAsia="Times New Roman"/>
                <w:color w:val="C00000"/>
                <w:sz w:val="20"/>
                <w:szCs w:val="20"/>
              </w:rPr>
            </w:pPr>
            <w:r w:rsidRPr="00BD7EA9">
              <w:rPr>
                <w:rFonts w:eastAsia="Times New Roman"/>
                <w:color w:val="C00000"/>
                <w:sz w:val="20"/>
                <w:szCs w:val="20"/>
              </w:rPr>
              <w:t>Jennifer L. Bosio-McArdle, MSWbosio@mailbox.sc.edu</w:t>
            </w:r>
          </w:p>
          <w:p w14:paraId="29F6762E" w14:textId="00D38918" w:rsidR="009E6A35" w:rsidRDefault="009E6A35" w:rsidP="00BD7EA9">
            <w:pPr>
              <w:rPr>
                <w:rFonts w:eastAsia="Times New Roman"/>
                <w:color w:val="6E6074"/>
                <w:sz w:val="20"/>
                <w:szCs w:val="20"/>
                <w:lang w:val="fr-FR"/>
              </w:rPr>
            </w:pPr>
          </w:p>
          <w:p w14:paraId="66102AFD" w14:textId="77777777" w:rsidR="00BD7EA9" w:rsidRPr="00281337" w:rsidRDefault="00BD7EA9" w:rsidP="00BD7EA9">
            <w:pPr>
              <w:rPr>
                <w:rFonts w:eastAsia="Times New Roman"/>
                <w:sz w:val="20"/>
                <w:szCs w:val="20"/>
              </w:rPr>
            </w:pPr>
          </w:p>
          <w:p w14:paraId="6F208518" w14:textId="4FFA1998" w:rsidR="009E6A35" w:rsidRPr="004C4751" w:rsidRDefault="009E6A35" w:rsidP="00BD7EA9">
            <w:pPr>
              <w:rPr>
                <w:rFonts w:eastAsia="Times New Roman"/>
                <w:color w:val="6E6074"/>
                <w:sz w:val="20"/>
                <w:szCs w:val="20"/>
              </w:rPr>
            </w:pPr>
          </w:p>
          <w:p w14:paraId="4D9EE75F" w14:textId="77777777" w:rsidR="009E6A35" w:rsidRPr="004C4751" w:rsidRDefault="009E6A35" w:rsidP="009E6A35">
            <w:pPr>
              <w:jc w:val="center"/>
              <w:rPr>
                <w:rFonts w:eastAsia="Times New Roman"/>
                <w:color w:val="6E6074"/>
                <w:sz w:val="20"/>
                <w:szCs w:val="20"/>
              </w:rPr>
            </w:pPr>
          </w:p>
          <w:p w14:paraId="2CE86123" w14:textId="77777777" w:rsidR="009E6A35" w:rsidRPr="00717AF4" w:rsidRDefault="009E6A35" w:rsidP="009E6A35">
            <w:pPr>
              <w:jc w:val="center"/>
              <w:rPr>
                <w:rFonts w:eastAsia="Times New Roman"/>
                <w:color w:val="C00000"/>
                <w:sz w:val="20"/>
                <w:szCs w:val="20"/>
              </w:rPr>
            </w:pPr>
            <w:r w:rsidRPr="00717AF4">
              <w:rPr>
                <w:rFonts w:eastAsia="Times New Roman"/>
                <w:b/>
                <w:bCs/>
                <w:sz w:val="20"/>
                <w:szCs w:val="20"/>
              </w:rPr>
              <w:t>Winthrop University</w:t>
            </w:r>
            <w:r w:rsidRPr="00717AF4">
              <w:rPr>
                <w:rFonts w:eastAsia="Times New Roman"/>
                <w:sz w:val="20"/>
                <w:szCs w:val="20"/>
              </w:rPr>
              <w:t xml:space="preserve"> </w:t>
            </w:r>
          </w:p>
          <w:p w14:paraId="641F18E0" w14:textId="5FA736A6" w:rsidR="009E6A35" w:rsidRPr="00717AF4" w:rsidRDefault="009E6A35" w:rsidP="009E6A35">
            <w:pPr>
              <w:jc w:val="center"/>
              <w:rPr>
                <w:color w:val="C00000"/>
                <w:sz w:val="20"/>
                <w:szCs w:val="20"/>
              </w:rPr>
            </w:pPr>
            <w:r w:rsidRPr="00717AF4">
              <w:rPr>
                <w:rFonts w:eastAsia="Times New Roman"/>
                <w:color w:val="C00000"/>
                <w:sz w:val="20"/>
                <w:szCs w:val="20"/>
              </w:rPr>
              <w:t>Dr. Kori Bloomquist,</w:t>
            </w:r>
            <w:r w:rsidRPr="00717AF4">
              <w:rPr>
                <w:color w:val="C00000"/>
                <w:sz w:val="20"/>
                <w:szCs w:val="20"/>
              </w:rPr>
              <w:t xml:space="preserve"> PhD, LMSW, BSW</w:t>
            </w:r>
          </w:p>
          <w:p w14:paraId="180A42C3" w14:textId="77777777" w:rsidR="009E6A35" w:rsidRPr="004C4751" w:rsidRDefault="009E6A35" w:rsidP="009E6A35">
            <w:pPr>
              <w:jc w:val="center"/>
              <w:rPr>
                <w:rFonts w:eastAsia="Times New Roman"/>
                <w:color w:val="337AB7"/>
                <w:sz w:val="20"/>
                <w:szCs w:val="20"/>
                <w:u w:val="single"/>
              </w:rPr>
            </w:pPr>
            <w:hyperlink r:id="rId130" w:history="1">
              <w:r w:rsidRPr="004C4751">
                <w:rPr>
                  <w:rStyle w:val="Hyperlink"/>
                  <w:rFonts w:eastAsia="Times New Roman"/>
                  <w:sz w:val="20"/>
                  <w:szCs w:val="20"/>
                </w:rPr>
                <w:t>bloomquistk@winthrop.edu</w:t>
              </w:r>
            </w:hyperlink>
          </w:p>
          <w:p w14:paraId="5CAFF034" w14:textId="77777777" w:rsidR="009E6A35" w:rsidRPr="004C4751" w:rsidRDefault="009E6A35" w:rsidP="009E6A35">
            <w:pPr>
              <w:jc w:val="center"/>
              <w:rPr>
                <w:color w:val="000000"/>
                <w:sz w:val="20"/>
                <w:szCs w:val="20"/>
              </w:rPr>
            </w:pPr>
          </w:p>
          <w:p w14:paraId="649EF206" w14:textId="42D40EED" w:rsidR="009E6A35" w:rsidRPr="00717AF4" w:rsidRDefault="009E6A35" w:rsidP="009E6A35">
            <w:pPr>
              <w:jc w:val="center"/>
              <w:rPr>
                <w:rFonts w:eastAsia="Times New Roman"/>
                <w:color w:val="C00000"/>
                <w:sz w:val="20"/>
                <w:szCs w:val="20"/>
              </w:rPr>
            </w:pPr>
            <w:r w:rsidRPr="00717AF4">
              <w:rPr>
                <w:rFonts w:eastAsia="Times New Roman"/>
                <w:color w:val="C00000"/>
                <w:sz w:val="20"/>
                <w:szCs w:val="20"/>
              </w:rPr>
              <w:t>Marzieh Joy Yousefian, JD, LMSW</w:t>
            </w:r>
          </w:p>
          <w:p w14:paraId="40B7C90A" w14:textId="49E0884C" w:rsidR="009E6A35" w:rsidRPr="00281337" w:rsidRDefault="009E6A35" w:rsidP="009E6A35">
            <w:pPr>
              <w:pStyle w:val="NormalWeb"/>
              <w:spacing w:before="0" w:after="0"/>
              <w:jc w:val="center"/>
              <w:rPr>
                <w:rFonts w:ascii="Times New Roman" w:hAnsi="Times New Roman"/>
                <w:color w:val="0000FF"/>
                <w:sz w:val="20"/>
                <w:szCs w:val="20"/>
              </w:rPr>
            </w:pPr>
            <w:hyperlink r:id="rId131" w:history="1">
              <w:r w:rsidRPr="00281337">
                <w:rPr>
                  <w:rStyle w:val="Hyperlink"/>
                  <w:rFonts w:ascii="Times New Roman" w:eastAsia="Calibri" w:hAnsi="Times New Roman"/>
                  <w:kern w:val="0"/>
                  <w:sz w:val="20"/>
                  <w:szCs w:val="20"/>
                </w:rPr>
                <w:t>yousefianm@winthrop.edu</w:t>
              </w:r>
            </w:hyperlink>
            <w:r w:rsidRPr="00281337">
              <w:rPr>
                <w:rFonts w:ascii="Times New Roman" w:eastAsia="Calibri" w:hAnsi="Times New Roman"/>
                <w:color w:val="0000FF"/>
                <w:kern w:val="0"/>
                <w:sz w:val="20"/>
                <w:szCs w:val="20"/>
              </w:rPr>
              <w:t xml:space="preserve"> </w:t>
            </w:r>
          </w:p>
          <w:p w14:paraId="65A85DF2" w14:textId="77777777" w:rsidR="009E6A35" w:rsidRPr="004C4751" w:rsidRDefault="009E6A35" w:rsidP="009E6A35">
            <w:pPr>
              <w:jc w:val="center"/>
              <w:rPr>
                <w:rFonts w:eastAsia="Times New Roman"/>
                <w:color w:val="6E6074"/>
                <w:sz w:val="20"/>
                <w:szCs w:val="20"/>
              </w:rPr>
            </w:pPr>
          </w:p>
          <w:p w14:paraId="299F4186" w14:textId="3CF4B011" w:rsidR="009E6A35" w:rsidRPr="004C4751" w:rsidRDefault="009E6A35" w:rsidP="009E6A35">
            <w:pPr>
              <w:jc w:val="center"/>
              <w:rPr>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4A2029A5" w14:textId="77777777" w:rsidR="009E6A35" w:rsidRPr="00281337" w:rsidRDefault="009E6A35" w:rsidP="009E6A35">
            <w:pPr>
              <w:shd w:val="clear" w:color="auto" w:fill="FFFFFF"/>
              <w:rPr>
                <w:rFonts w:eastAsia="Times New Roman"/>
                <w:b/>
                <w:bCs/>
                <w:sz w:val="20"/>
                <w:szCs w:val="20"/>
              </w:rPr>
            </w:pPr>
            <w:r w:rsidRPr="00281337">
              <w:rPr>
                <w:rFonts w:eastAsia="Times New Roman"/>
                <w:b/>
                <w:bCs/>
                <w:sz w:val="20"/>
                <w:szCs w:val="20"/>
              </w:rPr>
              <w:t>BSW Scholars:</w:t>
            </w:r>
          </w:p>
          <w:p w14:paraId="4EEA6A8B" w14:textId="09BA7C15" w:rsidR="009E6A35" w:rsidRPr="009518EB" w:rsidRDefault="009E6A35" w:rsidP="009E6A35">
            <w:pPr>
              <w:shd w:val="clear" w:color="auto" w:fill="FFFFFF"/>
              <w:rPr>
                <w:rFonts w:eastAsia="Times New Roman"/>
                <w:sz w:val="20"/>
                <w:szCs w:val="20"/>
              </w:rPr>
            </w:pPr>
            <w:r>
              <w:rPr>
                <w:rFonts w:eastAsia="Times New Roman"/>
                <w:sz w:val="20"/>
                <w:szCs w:val="20"/>
              </w:rPr>
              <w:t xml:space="preserve">- </w:t>
            </w:r>
            <w:r w:rsidRPr="009518EB">
              <w:rPr>
                <w:rFonts w:eastAsia="Times New Roman"/>
                <w:sz w:val="20"/>
                <w:szCs w:val="20"/>
              </w:rPr>
              <w:t>Must be a U.S. Citizen or Permanent Resident</w:t>
            </w:r>
          </w:p>
          <w:p w14:paraId="12063AE7" w14:textId="513262A2" w:rsidR="009E6A35" w:rsidRPr="00281337" w:rsidRDefault="009E6A35" w:rsidP="009E6A35">
            <w:pPr>
              <w:shd w:val="clear" w:color="auto" w:fill="FFFFFF"/>
              <w:rPr>
                <w:rFonts w:eastAsia="Times New Roman"/>
                <w:sz w:val="20"/>
                <w:szCs w:val="20"/>
              </w:rPr>
            </w:pPr>
            <w:r>
              <w:rPr>
                <w:rFonts w:eastAsia="Times New Roman"/>
                <w:sz w:val="20"/>
                <w:szCs w:val="20"/>
              </w:rPr>
              <w:t>- Must o</w:t>
            </w:r>
            <w:r w:rsidRPr="00281337">
              <w:rPr>
                <w:rFonts w:eastAsia="Times New Roman"/>
                <w:sz w:val="20"/>
                <w:szCs w:val="20"/>
              </w:rPr>
              <w:t>btain acceptance into the Bachelor of Social Work program at:</w:t>
            </w:r>
          </w:p>
          <w:p w14:paraId="140E72AF" w14:textId="41451ADB" w:rsidR="009E6A35" w:rsidRPr="00281337" w:rsidRDefault="009E6A35" w:rsidP="009E6A35">
            <w:pPr>
              <w:shd w:val="clear" w:color="auto" w:fill="FFFFFF"/>
              <w:rPr>
                <w:rFonts w:eastAsia="Times New Roman"/>
                <w:sz w:val="20"/>
                <w:szCs w:val="20"/>
              </w:rPr>
            </w:pPr>
            <w:r>
              <w:rPr>
                <w:rFonts w:eastAsia="Times New Roman"/>
                <w:sz w:val="20"/>
                <w:szCs w:val="20"/>
              </w:rPr>
              <w:t xml:space="preserve">   - </w:t>
            </w:r>
            <w:r w:rsidRPr="00281337">
              <w:rPr>
                <w:rFonts w:eastAsia="Times New Roman"/>
                <w:sz w:val="20"/>
                <w:szCs w:val="20"/>
              </w:rPr>
              <w:t>South Carolina State University</w:t>
            </w:r>
          </w:p>
          <w:p w14:paraId="095250FC" w14:textId="3CCB2C76" w:rsidR="009E6A35" w:rsidRPr="00281337" w:rsidRDefault="009E6A35" w:rsidP="009E6A35">
            <w:pPr>
              <w:shd w:val="clear" w:color="auto" w:fill="FFFFFF"/>
              <w:rPr>
                <w:rFonts w:eastAsia="Times New Roman"/>
                <w:sz w:val="20"/>
                <w:szCs w:val="20"/>
              </w:rPr>
            </w:pPr>
            <w:r>
              <w:rPr>
                <w:rFonts w:eastAsia="Times New Roman"/>
                <w:sz w:val="20"/>
                <w:szCs w:val="20"/>
              </w:rPr>
              <w:t xml:space="preserve">   - </w:t>
            </w:r>
            <w:r w:rsidRPr="00281337">
              <w:rPr>
                <w:rFonts w:eastAsia="Times New Roman"/>
                <w:sz w:val="20"/>
                <w:szCs w:val="20"/>
              </w:rPr>
              <w:t>University of South Carolina</w:t>
            </w:r>
          </w:p>
          <w:p w14:paraId="35F989DF" w14:textId="77C4DB54" w:rsidR="009E6A35" w:rsidRPr="00281337" w:rsidRDefault="009E6A35" w:rsidP="009E6A35">
            <w:pPr>
              <w:shd w:val="clear" w:color="auto" w:fill="FFFFFF"/>
              <w:rPr>
                <w:rFonts w:eastAsia="Times New Roman"/>
                <w:sz w:val="20"/>
                <w:szCs w:val="20"/>
              </w:rPr>
            </w:pPr>
            <w:r>
              <w:rPr>
                <w:rFonts w:eastAsia="Times New Roman"/>
                <w:sz w:val="20"/>
                <w:szCs w:val="20"/>
              </w:rPr>
              <w:t xml:space="preserve">   - </w:t>
            </w:r>
            <w:r w:rsidRPr="00281337">
              <w:rPr>
                <w:rFonts w:eastAsia="Times New Roman"/>
                <w:sz w:val="20"/>
                <w:szCs w:val="20"/>
              </w:rPr>
              <w:t>Winthrop University</w:t>
            </w:r>
          </w:p>
          <w:p w14:paraId="412AFDF0" w14:textId="028F85D6" w:rsidR="009E6A35" w:rsidRPr="00281337" w:rsidRDefault="009E6A35" w:rsidP="009E6A35">
            <w:pPr>
              <w:shd w:val="clear" w:color="auto" w:fill="FFFFFF"/>
              <w:rPr>
                <w:rFonts w:eastAsia="Times New Roman"/>
                <w:sz w:val="20"/>
                <w:szCs w:val="20"/>
              </w:rPr>
            </w:pPr>
            <w:r>
              <w:rPr>
                <w:rFonts w:eastAsia="Times New Roman"/>
                <w:sz w:val="20"/>
                <w:szCs w:val="20"/>
              </w:rPr>
              <w:t xml:space="preserve">- </w:t>
            </w:r>
            <w:r w:rsidRPr="00281337">
              <w:rPr>
                <w:rFonts w:eastAsia="Times New Roman"/>
                <w:sz w:val="20"/>
                <w:szCs w:val="20"/>
              </w:rPr>
              <w:t>Must have a 3.0 GPA or higher in all Social Work coursework and a 2.5 GPA or higher in all coursework.</w:t>
            </w:r>
          </w:p>
          <w:p w14:paraId="295CB66F" w14:textId="77777777" w:rsidR="009E6A35" w:rsidRPr="009D6B4F" w:rsidRDefault="009E6A35" w:rsidP="009E6A35">
            <w:pPr>
              <w:shd w:val="clear" w:color="auto" w:fill="FFFFFF"/>
              <w:rPr>
                <w:rFonts w:eastAsia="Times New Roman"/>
                <w:i/>
                <w:iCs/>
                <w:sz w:val="20"/>
                <w:szCs w:val="20"/>
              </w:rPr>
            </w:pPr>
            <w:r w:rsidRPr="009D6B4F">
              <w:rPr>
                <w:rFonts w:eastAsia="Times New Roman"/>
                <w:i/>
                <w:iCs/>
                <w:sz w:val="20"/>
                <w:szCs w:val="20"/>
              </w:rPr>
              <w:t>Attendance:</w:t>
            </w:r>
          </w:p>
          <w:p w14:paraId="64CF766C" w14:textId="468A4A4C" w:rsidR="009E6A35" w:rsidRPr="00281337" w:rsidRDefault="009E6A35" w:rsidP="009E6A35">
            <w:pPr>
              <w:shd w:val="clear" w:color="auto" w:fill="FFFFFF"/>
              <w:rPr>
                <w:rFonts w:eastAsia="Times New Roman"/>
                <w:sz w:val="20"/>
                <w:szCs w:val="20"/>
              </w:rPr>
            </w:pPr>
            <w:r>
              <w:rPr>
                <w:rFonts w:eastAsia="Times New Roman"/>
                <w:sz w:val="20"/>
                <w:szCs w:val="20"/>
              </w:rPr>
              <w:t xml:space="preserve">- </w:t>
            </w:r>
            <w:r w:rsidRPr="00281337">
              <w:rPr>
                <w:rFonts w:eastAsia="Times New Roman"/>
                <w:sz w:val="20"/>
                <w:szCs w:val="20"/>
              </w:rPr>
              <w:t>Non-employee students: Must attend the program full-time</w:t>
            </w:r>
          </w:p>
          <w:p w14:paraId="05FEEC9F" w14:textId="1CAEA000" w:rsidR="009E6A35" w:rsidRPr="00281337" w:rsidRDefault="009E6A35" w:rsidP="009E6A35">
            <w:pPr>
              <w:shd w:val="clear" w:color="auto" w:fill="FFFFFF"/>
              <w:rPr>
                <w:rFonts w:eastAsia="Times New Roman"/>
                <w:sz w:val="20"/>
                <w:szCs w:val="20"/>
              </w:rPr>
            </w:pPr>
            <w:r>
              <w:rPr>
                <w:rFonts w:eastAsia="Times New Roman"/>
                <w:sz w:val="20"/>
                <w:szCs w:val="20"/>
              </w:rPr>
              <w:t xml:space="preserve">- </w:t>
            </w:r>
            <w:r w:rsidRPr="00281337">
              <w:rPr>
                <w:rFonts w:eastAsia="Times New Roman"/>
                <w:sz w:val="20"/>
                <w:szCs w:val="20"/>
              </w:rPr>
              <w:t>Employee-students: Must attend the program part-time</w:t>
            </w:r>
          </w:p>
          <w:p w14:paraId="1FC84C02" w14:textId="6B1EEE73" w:rsidR="009E6A35" w:rsidRPr="00281337" w:rsidRDefault="009E6A35" w:rsidP="009E6A35">
            <w:pPr>
              <w:shd w:val="clear" w:color="auto" w:fill="FFFFFF"/>
              <w:rPr>
                <w:rFonts w:eastAsia="Times New Roman"/>
                <w:sz w:val="20"/>
                <w:szCs w:val="20"/>
              </w:rPr>
            </w:pPr>
            <w:r>
              <w:rPr>
                <w:rFonts w:eastAsia="Times New Roman"/>
                <w:sz w:val="20"/>
                <w:szCs w:val="20"/>
              </w:rPr>
              <w:t xml:space="preserve">- </w:t>
            </w:r>
            <w:r w:rsidRPr="00281337">
              <w:rPr>
                <w:rFonts w:eastAsia="Times New Roman"/>
                <w:sz w:val="20"/>
                <w:szCs w:val="20"/>
              </w:rPr>
              <w:t>Have not yet earned a bachelor’s degree.</w:t>
            </w:r>
          </w:p>
          <w:p w14:paraId="62189DB3" w14:textId="77777777" w:rsidR="009E6A35" w:rsidRPr="009D6B4F" w:rsidRDefault="009E6A35" w:rsidP="009E6A35">
            <w:pPr>
              <w:shd w:val="clear" w:color="auto" w:fill="FFFFFF"/>
              <w:rPr>
                <w:rFonts w:eastAsia="Times New Roman"/>
                <w:i/>
                <w:iCs/>
                <w:sz w:val="20"/>
                <w:szCs w:val="20"/>
              </w:rPr>
            </w:pPr>
            <w:r w:rsidRPr="009D6B4F">
              <w:rPr>
                <w:rFonts w:eastAsia="Times New Roman"/>
                <w:i/>
                <w:iCs/>
                <w:sz w:val="20"/>
                <w:szCs w:val="20"/>
              </w:rPr>
              <w:t>Apply to the Program:</w:t>
            </w:r>
          </w:p>
          <w:p w14:paraId="6566C5F9" w14:textId="23A93410" w:rsidR="009E6A35" w:rsidRPr="00281337" w:rsidRDefault="009E6A35" w:rsidP="009E6A35">
            <w:pPr>
              <w:shd w:val="clear" w:color="auto" w:fill="FFFFFF"/>
              <w:rPr>
                <w:rFonts w:eastAsia="Times New Roman"/>
                <w:sz w:val="20"/>
                <w:szCs w:val="20"/>
              </w:rPr>
            </w:pPr>
            <w:r>
              <w:rPr>
                <w:rFonts w:eastAsia="Times New Roman"/>
                <w:sz w:val="20"/>
                <w:szCs w:val="20"/>
              </w:rPr>
              <w:t xml:space="preserve">- </w:t>
            </w:r>
            <w:r w:rsidRPr="00281337">
              <w:rPr>
                <w:rFonts w:eastAsia="Times New Roman"/>
                <w:sz w:val="20"/>
                <w:szCs w:val="20"/>
              </w:rPr>
              <w:t>Non-employee students: During second semester sophomore year or first semester junior year for admission in program for remaining three semesters of the BSW program</w:t>
            </w:r>
          </w:p>
          <w:p w14:paraId="32C5DB84" w14:textId="05016CF1" w:rsidR="009E6A35" w:rsidRPr="00281337" w:rsidRDefault="009E6A35" w:rsidP="009E6A35">
            <w:pPr>
              <w:shd w:val="clear" w:color="auto" w:fill="FFFFFF"/>
              <w:rPr>
                <w:rFonts w:eastAsia="Times New Roman"/>
                <w:sz w:val="20"/>
                <w:szCs w:val="20"/>
              </w:rPr>
            </w:pPr>
            <w:r>
              <w:rPr>
                <w:rFonts w:eastAsia="Times New Roman"/>
                <w:sz w:val="20"/>
                <w:szCs w:val="20"/>
              </w:rPr>
              <w:t xml:space="preserve">- </w:t>
            </w:r>
            <w:r w:rsidRPr="00281337">
              <w:rPr>
                <w:rFonts w:eastAsia="Times New Roman"/>
                <w:sz w:val="20"/>
                <w:szCs w:val="20"/>
              </w:rPr>
              <w:t>Employee-students: Will have 45 credit hours of BSW course remaining to complete their degree</w:t>
            </w:r>
          </w:p>
          <w:p w14:paraId="1788EFEF" w14:textId="77777777" w:rsidR="009E6A35" w:rsidRDefault="009E6A35" w:rsidP="009E6A35">
            <w:pPr>
              <w:shd w:val="clear" w:color="auto" w:fill="FFFFFF"/>
              <w:rPr>
                <w:rFonts w:eastAsia="Times New Roman"/>
                <w:b/>
                <w:bCs/>
                <w:sz w:val="20"/>
                <w:szCs w:val="20"/>
              </w:rPr>
            </w:pPr>
          </w:p>
          <w:p w14:paraId="6B832CAB" w14:textId="6A13E018" w:rsidR="009E6A35" w:rsidRPr="00281337" w:rsidRDefault="009E6A35" w:rsidP="009E6A35">
            <w:pPr>
              <w:shd w:val="clear" w:color="auto" w:fill="FFFFFF"/>
              <w:rPr>
                <w:rFonts w:eastAsia="Times New Roman"/>
                <w:b/>
                <w:bCs/>
                <w:sz w:val="20"/>
                <w:szCs w:val="20"/>
              </w:rPr>
            </w:pPr>
            <w:r w:rsidRPr="00281337">
              <w:rPr>
                <w:rFonts w:eastAsia="Times New Roman"/>
                <w:b/>
                <w:bCs/>
                <w:sz w:val="20"/>
                <w:szCs w:val="20"/>
              </w:rPr>
              <w:t>MSW Scholars:</w:t>
            </w:r>
          </w:p>
          <w:p w14:paraId="22559488" w14:textId="1F284CAC" w:rsidR="009E6A35" w:rsidRPr="00281337" w:rsidRDefault="009E6A35" w:rsidP="009E6A35">
            <w:pPr>
              <w:shd w:val="clear" w:color="auto" w:fill="FFFFFF"/>
              <w:rPr>
                <w:rFonts w:eastAsia="Times New Roman"/>
                <w:sz w:val="20"/>
                <w:szCs w:val="20"/>
              </w:rPr>
            </w:pPr>
            <w:r>
              <w:rPr>
                <w:rFonts w:eastAsia="Times New Roman"/>
                <w:sz w:val="20"/>
                <w:szCs w:val="20"/>
              </w:rPr>
              <w:lastRenderedPageBreak/>
              <w:t xml:space="preserve">- </w:t>
            </w:r>
            <w:r w:rsidRPr="00281337">
              <w:rPr>
                <w:rFonts w:eastAsia="Times New Roman"/>
                <w:sz w:val="20"/>
                <w:szCs w:val="20"/>
              </w:rPr>
              <w:t>Be a current employee of DSS CWS for at least 1 year; except former BSW Scholars who may apply to the program immediately upon employment. (Employees are admitted according to the Priority Admission Criteria below)</w:t>
            </w:r>
          </w:p>
          <w:p w14:paraId="482FFB59" w14:textId="440C5DBA" w:rsidR="009E6A35" w:rsidRPr="00281337" w:rsidRDefault="009E6A35" w:rsidP="009E6A35">
            <w:pPr>
              <w:shd w:val="clear" w:color="auto" w:fill="FFFFFF"/>
              <w:rPr>
                <w:rFonts w:eastAsia="Times New Roman"/>
                <w:sz w:val="20"/>
                <w:szCs w:val="20"/>
              </w:rPr>
            </w:pPr>
            <w:r>
              <w:rPr>
                <w:rFonts w:eastAsia="Times New Roman"/>
                <w:sz w:val="20"/>
                <w:szCs w:val="20"/>
              </w:rPr>
              <w:t xml:space="preserve">- </w:t>
            </w:r>
            <w:r w:rsidRPr="00281337">
              <w:rPr>
                <w:rFonts w:eastAsia="Times New Roman"/>
                <w:sz w:val="20"/>
                <w:szCs w:val="20"/>
              </w:rPr>
              <w:t>Currently hold a bachelor’s degree</w:t>
            </w:r>
          </w:p>
          <w:p w14:paraId="73CA6C48" w14:textId="2E22EFFE" w:rsidR="009E6A35" w:rsidRPr="00281337" w:rsidRDefault="009E6A35" w:rsidP="009E6A35">
            <w:pPr>
              <w:shd w:val="clear" w:color="auto" w:fill="FFFFFF"/>
              <w:rPr>
                <w:rFonts w:eastAsia="Times New Roman"/>
                <w:sz w:val="20"/>
                <w:szCs w:val="20"/>
              </w:rPr>
            </w:pPr>
            <w:r>
              <w:rPr>
                <w:rFonts w:eastAsia="Times New Roman"/>
                <w:sz w:val="20"/>
                <w:szCs w:val="20"/>
              </w:rPr>
              <w:t xml:space="preserve">- </w:t>
            </w:r>
            <w:r w:rsidRPr="00281337">
              <w:rPr>
                <w:rFonts w:eastAsia="Times New Roman"/>
                <w:sz w:val="20"/>
                <w:szCs w:val="20"/>
              </w:rPr>
              <w:t>Obtain admission into the Graduate School and/or Master of Social Work program at:</w:t>
            </w:r>
          </w:p>
          <w:p w14:paraId="37A8F606" w14:textId="67E85E07" w:rsidR="009E6A35" w:rsidRPr="00281337" w:rsidRDefault="009E6A35" w:rsidP="009E6A35">
            <w:pPr>
              <w:shd w:val="clear" w:color="auto" w:fill="FFFFFF"/>
              <w:rPr>
                <w:rFonts w:eastAsia="Times New Roman"/>
                <w:sz w:val="20"/>
                <w:szCs w:val="20"/>
              </w:rPr>
            </w:pPr>
            <w:r>
              <w:rPr>
                <w:rFonts w:eastAsia="Times New Roman"/>
                <w:sz w:val="20"/>
                <w:szCs w:val="20"/>
              </w:rPr>
              <w:t xml:space="preserve">   - </w:t>
            </w:r>
            <w:r w:rsidRPr="00281337">
              <w:rPr>
                <w:rFonts w:eastAsia="Times New Roman"/>
                <w:sz w:val="20"/>
                <w:szCs w:val="20"/>
              </w:rPr>
              <w:t>University of South Carolina (requires admission to both) or,</w:t>
            </w:r>
          </w:p>
          <w:p w14:paraId="67F3255C" w14:textId="396A9D1E" w:rsidR="009E6A35" w:rsidRPr="00281337" w:rsidRDefault="009E6A35" w:rsidP="009E6A35">
            <w:pPr>
              <w:shd w:val="clear" w:color="auto" w:fill="FFFFFF"/>
              <w:rPr>
                <w:rFonts w:eastAsia="Times New Roman"/>
                <w:sz w:val="20"/>
                <w:szCs w:val="20"/>
              </w:rPr>
            </w:pPr>
            <w:r>
              <w:rPr>
                <w:rFonts w:eastAsia="Times New Roman"/>
                <w:sz w:val="20"/>
                <w:szCs w:val="20"/>
              </w:rPr>
              <w:t xml:space="preserve">   - </w:t>
            </w:r>
            <w:r w:rsidRPr="00281337">
              <w:rPr>
                <w:rFonts w:eastAsia="Times New Roman"/>
                <w:sz w:val="20"/>
                <w:szCs w:val="20"/>
              </w:rPr>
              <w:t>Winthrop University (only requires admission to the Graduate School)</w:t>
            </w:r>
          </w:p>
          <w:p w14:paraId="75ED2AD0" w14:textId="64BA85F8" w:rsidR="009E6A35" w:rsidRPr="00281337" w:rsidRDefault="009E6A35" w:rsidP="009E6A35">
            <w:pPr>
              <w:shd w:val="clear" w:color="auto" w:fill="FFFFFF"/>
              <w:rPr>
                <w:rFonts w:eastAsia="Times New Roman"/>
                <w:sz w:val="20"/>
                <w:szCs w:val="20"/>
              </w:rPr>
            </w:pPr>
            <w:r>
              <w:rPr>
                <w:rFonts w:eastAsia="Times New Roman"/>
                <w:sz w:val="20"/>
                <w:szCs w:val="20"/>
              </w:rPr>
              <w:t xml:space="preserve">   - </w:t>
            </w:r>
            <w:r w:rsidRPr="00281337">
              <w:rPr>
                <w:rFonts w:eastAsia="Times New Roman"/>
                <w:sz w:val="20"/>
                <w:szCs w:val="20"/>
              </w:rPr>
              <w:t>Have no pending or previous disciplinary action within the last 12 months of employment at DSS</w:t>
            </w:r>
          </w:p>
          <w:p w14:paraId="70990DAA" w14:textId="77777777" w:rsidR="009E6A35" w:rsidRDefault="009E6A35" w:rsidP="009E6A35">
            <w:pPr>
              <w:shd w:val="clear" w:color="auto" w:fill="FFFFFF"/>
              <w:rPr>
                <w:rFonts w:eastAsia="Times New Roman"/>
                <w:b/>
                <w:bCs/>
                <w:sz w:val="20"/>
                <w:szCs w:val="20"/>
              </w:rPr>
            </w:pPr>
          </w:p>
          <w:p w14:paraId="26905916" w14:textId="62B26351" w:rsidR="009E6A35" w:rsidRPr="00281337" w:rsidRDefault="009E6A35" w:rsidP="009E6A35">
            <w:pPr>
              <w:shd w:val="clear" w:color="auto" w:fill="FFFFFF"/>
              <w:rPr>
                <w:rFonts w:eastAsia="Times New Roman"/>
                <w:sz w:val="20"/>
                <w:szCs w:val="20"/>
              </w:rPr>
            </w:pPr>
            <w:r w:rsidRPr="00281337">
              <w:rPr>
                <w:rFonts w:eastAsia="Times New Roman"/>
                <w:b/>
                <w:bCs/>
                <w:sz w:val="20"/>
                <w:szCs w:val="20"/>
              </w:rPr>
              <w:t>Priority-Order of Consideration for Admission:</w:t>
            </w:r>
          </w:p>
          <w:p w14:paraId="0AB66DA6" w14:textId="77777777" w:rsidR="009E6A35" w:rsidRPr="00281337" w:rsidRDefault="009E6A35" w:rsidP="009E6A35">
            <w:pPr>
              <w:shd w:val="clear" w:color="auto" w:fill="FFFFFF"/>
              <w:rPr>
                <w:rFonts w:eastAsia="Times New Roman"/>
                <w:sz w:val="20"/>
                <w:szCs w:val="20"/>
              </w:rPr>
            </w:pPr>
            <w:r w:rsidRPr="00281337">
              <w:rPr>
                <w:rFonts w:eastAsia="Times New Roman"/>
                <w:sz w:val="20"/>
                <w:szCs w:val="20"/>
              </w:rPr>
              <w:t>Position-</w:t>
            </w:r>
          </w:p>
          <w:p w14:paraId="139925D1" w14:textId="77777777" w:rsidR="009E6A35" w:rsidRPr="00281337" w:rsidRDefault="009E6A35" w:rsidP="009E6A35">
            <w:pPr>
              <w:shd w:val="clear" w:color="auto" w:fill="FFFFFF"/>
              <w:rPr>
                <w:rFonts w:eastAsia="Times New Roman"/>
                <w:sz w:val="20"/>
                <w:szCs w:val="20"/>
              </w:rPr>
            </w:pPr>
            <w:r w:rsidRPr="00281337">
              <w:rPr>
                <w:rFonts w:eastAsia="Times New Roman"/>
                <w:sz w:val="20"/>
                <w:szCs w:val="20"/>
              </w:rPr>
              <w:t>1. CWS Team Leaders and Team Coordinators</w:t>
            </w:r>
          </w:p>
          <w:p w14:paraId="754C725A" w14:textId="7E3CED45" w:rsidR="009E6A35" w:rsidRPr="00281337" w:rsidRDefault="009E6A35" w:rsidP="009E6A35">
            <w:pPr>
              <w:shd w:val="clear" w:color="auto" w:fill="FFFFFF"/>
              <w:rPr>
                <w:rFonts w:eastAsia="Times New Roman"/>
                <w:sz w:val="20"/>
                <w:szCs w:val="20"/>
              </w:rPr>
            </w:pPr>
            <w:r w:rsidRPr="00281337">
              <w:rPr>
                <w:rFonts w:eastAsia="Times New Roman"/>
                <w:sz w:val="20"/>
                <w:szCs w:val="20"/>
              </w:rPr>
              <w:t>2.</w:t>
            </w:r>
            <w:r>
              <w:rPr>
                <w:rFonts w:eastAsia="Times New Roman"/>
                <w:sz w:val="20"/>
                <w:szCs w:val="20"/>
              </w:rPr>
              <w:t xml:space="preserve"> </w:t>
            </w:r>
            <w:r w:rsidRPr="00281337">
              <w:rPr>
                <w:rFonts w:eastAsia="Times New Roman"/>
                <w:sz w:val="20"/>
                <w:szCs w:val="20"/>
              </w:rPr>
              <w:t>CWS Case Managers</w:t>
            </w:r>
          </w:p>
          <w:p w14:paraId="10CBE614" w14:textId="3BBA8995" w:rsidR="009E6A35" w:rsidRPr="00281337" w:rsidRDefault="009E6A35" w:rsidP="009E6A35">
            <w:pPr>
              <w:shd w:val="clear" w:color="auto" w:fill="FFFFFF"/>
              <w:rPr>
                <w:rFonts w:eastAsia="Times New Roman"/>
                <w:sz w:val="20"/>
                <w:szCs w:val="20"/>
              </w:rPr>
            </w:pPr>
            <w:r w:rsidRPr="00281337">
              <w:rPr>
                <w:rFonts w:eastAsia="Times New Roman"/>
                <w:sz w:val="20"/>
                <w:szCs w:val="20"/>
              </w:rPr>
              <w:t>3.</w:t>
            </w:r>
            <w:r>
              <w:rPr>
                <w:rFonts w:eastAsia="Times New Roman"/>
                <w:sz w:val="20"/>
                <w:szCs w:val="20"/>
              </w:rPr>
              <w:t xml:space="preserve"> </w:t>
            </w:r>
            <w:r w:rsidRPr="00281337">
              <w:rPr>
                <w:rFonts w:eastAsia="Times New Roman"/>
                <w:sz w:val="20"/>
                <w:szCs w:val="20"/>
              </w:rPr>
              <w:t>Other CWS Employees</w:t>
            </w:r>
          </w:p>
          <w:p w14:paraId="794638A5" w14:textId="77777777" w:rsidR="009E6A35" w:rsidRPr="00281337" w:rsidRDefault="009E6A35" w:rsidP="009E6A35">
            <w:pPr>
              <w:shd w:val="clear" w:color="auto" w:fill="FFFFFF"/>
              <w:rPr>
                <w:rFonts w:eastAsia="Times New Roman"/>
                <w:sz w:val="20"/>
                <w:szCs w:val="20"/>
              </w:rPr>
            </w:pPr>
            <w:r w:rsidRPr="00281337">
              <w:rPr>
                <w:rFonts w:eastAsia="Times New Roman"/>
                <w:sz w:val="20"/>
                <w:szCs w:val="20"/>
              </w:rPr>
              <w:t>4. Former BSW Scholars</w:t>
            </w:r>
          </w:p>
          <w:p w14:paraId="779B101C" w14:textId="77777777" w:rsidR="009E6A35" w:rsidRDefault="009E6A35" w:rsidP="009E6A35">
            <w:pPr>
              <w:shd w:val="clear" w:color="auto" w:fill="FFFFFF"/>
              <w:rPr>
                <w:rFonts w:eastAsia="Times New Roman"/>
                <w:b/>
                <w:bCs/>
                <w:sz w:val="20"/>
                <w:szCs w:val="20"/>
              </w:rPr>
            </w:pPr>
          </w:p>
          <w:p w14:paraId="15F818AA" w14:textId="442C6E95" w:rsidR="009E6A35" w:rsidRPr="00281337" w:rsidRDefault="009E6A35" w:rsidP="009E6A35">
            <w:pPr>
              <w:shd w:val="clear" w:color="auto" w:fill="FFFFFF"/>
              <w:rPr>
                <w:rFonts w:eastAsia="Times New Roman"/>
                <w:b/>
                <w:bCs/>
                <w:sz w:val="20"/>
                <w:szCs w:val="20"/>
              </w:rPr>
            </w:pPr>
            <w:r w:rsidRPr="00281337">
              <w:rPr>
                <w:rFonts w:eastAsia="Times New Roman"/>
                <w:b/>
                <w:bCs/>
                <w:sz w:val="20"/>
                <w:szCs w:val="20"/>
              </w:rPr>
              <w:t>Additional Factors Affecting Admission Consideration:</w:t>
            </w:r>
          </w:p>
          <w:p w14:paraId="69D6FC02" w14:textId="12C5F50A" w:rsidR="009E6A35" w:rsidRPr="00281337" w:rsidRDefault="009E6A35" w:rsidP="009E6A35">
            <w:pPr>
              <w:shd w:val="clear" w:color="auto" w:fill="FFFFFF"/>
              <w:rPr>
                <w:rFonts w:eastAsia="Times New Roman"/>
                <w:sz w:val="20"/>
                <w:szCs w:val="20"/>
              </w:rPr>
            </w:pPr>
            <w:r w:rsidRPr="00281337">
              <w:rPr>
                <w:rFonts w:eastAsia="Times New Roman"/>
                <w:sz w:val="20"/>
                <w:szCs w:val="20"/>
              </w:rPr>
              <w:t>1.</w:t>
            </w:r>
            <w:r>
              <w:rPr>
                <w:rFonts w:eastAsia="Times New Roman"/>
                <w:sz w:val="20"/>
                <w:szCs w:val="20"/>
              </w:rPr>
              <w:t xml:space="preserve"> </w:t>
            </w:r>
            <w:r w:rsidRPr="00281337">
              <w:rPr>
                <w:rFonts w:eastAsia="Times New Roman"/>
                <w:sz w:val="20"/>
                <w:szCs w:val="20"/>
              </w:rPr>
              <w:t>Personal Statement Score</w:t>
            </w:r>
          </w:p>
          <w:p w14:paraId="778ED927" w14:textId="4F5645A4" w:rsidR="009E6A35" w:rsidRPr="00281337" w:rsidRDefault="009E6A35" w:rsidP="009E6A35">
            <w:pPr>
              <w:shd w:val="clear" w:color="auto" w:fill="FFFFFF"/>
              <w:rPr>
                <w:rFonts w:eastAsia="Times New Roman"/>
                <w:sz w:val="20"/>
                <w:szCs w:val="20"/>
              </w:rPr>
            </w:pPr>
            <w:r w:rsidRPr="00281337">
              <w:rPr>
                <w:rFonts w:eastAsia="Times New Roman"/>
                <w:sz w:val="20"/>
                <w:szCs w:val="20"/>
              </w:rPr>
              <w:t>2.</w:t>
            </w:r>
            <w:r>
              <w:rPr>
                <w:rFonts w:eastAsia="Times New Roman"/>
                <w:sz w:val="20"/>
                <w:szCs w:val="20"/>
              </w:rPr>
              <w:t xml:space="preserve"> </w:t>
            </w:r>
            <w:r w:rsidRPr="00281337">
              <w:rPr>
                <w:rFonts w:eastAsia="Times New Roman"/>
                <w:sz w:val="20"/>
                <w:szCs w:val="20"/>
              </w:rPr>
              <w:t>Seniority</w:t>
            </w:r>
          </w:p>
          <w:p w14:paraId="3E2D93BF" w14:textId="77777777" w:rsidR="009E6A35" w:rsidRPr="00281337" w:rsidRDefault="009E6A35" w:rsidP="009E6A35">
            <w:pPr>
              <w:shd w:val="clear" w:color="auto" w:fill="FFFFFF"/>
              <w:rPr>
                <w:rFonts w:eastAsia="Times New Roman"/>
                <w:sz w:val="20"/>
                <w:szCs w:val="20"/>
              </w:rPr>
            </w:pPr>
            <w:r w:rsidRPr="00281337">
              <w:rPr>
                <w:rFonts w:eastAsia="Times New Roman"/>
                <w:sz w:val="20"/>
                <w:szCs w:val="20"/>
              </w:rPr>
              <w:t>After all other considerations if there are still ties for admission, the order in which staff applied (first come, first served) will be a tie breaker for admission.</w:t>
            </w:r>
          </w:p>
          <w:p w14:paraId="7589D37C" w14:textId="77777777" w:rsidR="009E6A35" w:rsidRPr="00281337" w:rsidRDefault="009E6A35" w:rsidP="009E6A35">
            <w:pPr>
              <w:shd w:val="clear" w:color="auto" w:fill="FFFFFF"/>
              <w:rPr>
                <w:rFonts w:eastAsia="Times New Roman"/>
                <w:sz w:val="20"/>
                <w:szCs w:val="20"/>
              </w:rPr>
            </w:pPr>
          </w:p>
          <w:p w14:paraId="438338BA" w14:textId="77777777" w:rsidR="009E6A35" w:rsidRPr="00281337" w:rsidRDefault="009E6A35" w:rsidP="009E6A35">
            <w:pPr>
              <w:shd w:val="clear" w:color="auto" w:fill="FFFFFF"/>
              <w:rPr>
                <w:rFonts w:eastAsia="Times New Roman"/>
                <w:b/>
                <w:bCs/>
                <w:sz w:val="20"/>
                <w:szCs w:val="20"/>
              </w:rPr>
            </w:pPr>
          </w:p>
          <w:p w14:paraId="1C241B01" w14:textId="77777777" w:rsidR="009E6A35" w:rsidRPr="00281337" w:rsidRDefault="009E6A35" w:rsidP="009E6A35">
            <w:pPr>
              <w:shd w:val="clear" w:color="auto" w:fill="FFFFFF"/>
              <w:rPr>
                <w:rFonts w:eastAsia="Times New Roman"/>
                <w:sz w:val="20"/>
                <w:szCs w:val="20"/>
              </w:rPr>
            </w:pPr>
          </w:p>
          <w:p w14:paraId="2B466FC0" w14:textId="0728FA8A" w:rsidR="009E6A35" w:rsidRPr="00281337" w:rsidRDefault="009E6A35" w:rsidP="009E6A35">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4839EB65" w14:textId="3C8CAF52" w:rsidR="009E6A35" w:rsidRPr="00281337" w:rsidRDefault="009E6A35" w:rsidP="009E6A35">
            <w:pPr>
              <w:rPr>
                <w:rFonts w:eastAsia="PMingLiU"/>
                <w:sz w:val="20"/>
                <w:szCs w:val="20"/>
                <w:lang w:eastAsia="zh-HK"/>
              </w:rPr>
            </w:pPr>
            <w:r w:rsidRPr="00281337">
              <w:rPr>
                <w:sz w:val="20"/>
                <w:szCs w:val="20"/>
              </w:rPr>
              <w:lastRenderedPageBreak/>
              <w:t>Up to $5,000 for the final three semesters.</w:t>
            </w:r>
          </w:p>
        </w:tc>
        <w:tc>
          <w:tcPr>
            <w:tcW w:w="2348" w:type="dxa"/>
            <w:tcBorders>
              <w:top w:val="single" w:sz="6" w:space="0" w:color="auto"/>
              <w:left w:val="single" w:sz="6" w:space="0" w:color="auto"/>
              <w:bottom w:val="single" w:sz="6" w:space="0" w:color="auto"/>
              <w:right w:val="single" w:sz="6" w:space="0" w:color="auto"/>
            </w:tcBorders>
            <w:vAlign w:val="center"/>
          </w:tcPr>
          <w:p w14:paraId="60D1E59A" w14:textId="77777777" w:rsidR="00BD7EA9" w:rsidRDefault="009E6A35" w:rsidP="009E6A35">
            <w:pPr>
              <w:autoSpaceDE w:val="0"/>
              <w:autoSpaceDN w:val="0"/>
              <w:adjustRightInd w:val="0"/>
              <w:rPr>
                <w:sz w:val="20"/>
                <w:szCs w:val="20"/>
              </w:rPr>
            </w:pPr>
            <w:r w:rsidRPr="00281337">
              <w:rPr>
                <w:b/>
                <w:bCs/>
                <w:sz w:val="20"/>
                <w:szCs w:val="20"/>
              </w:rPr>
              <w:t>For DSS Employees Only:</w:t>
            </w:r>
            <w:r w:rsidRPr="00281337">
              <w:rPr>
                <w:sz w:val="20"/>
                <w:szCs w:val="20"/>
              </w:rPr>
              <w:t xml:space="preserve"> In-state tuition and selected mandatory fees; MSW part-time (6 semester hrs.)</w:t>
            </w:r>
            <w:r>
              <w:rPr>
                <w:sz w:val="20"/>
                <w:szCs w:val="20"/>
              </w:rPr>
              <w:t xml:space="preserve"> </w:t>
            </w:r>
          </w:p>
          <w:p w14:paraId="24A25B68" w14:textId="77777777" w:rsidR="00BD7EA9" w:rsidRDefault="00BD7EA9" w:rsidP="009E6A35">
            <w:pPr>
              <w:autoSpaceDE w:val="0"/>
              <w:autoSpaceDN w:val="0"/>
              <w:adjustRightInd w:val="0"/>
              <w:rPr>
                <w:sz w:val="20"/>
                <w:szCs w:val="20"/>
              </w:rPr>
            </w:pPr>
          </w:p>
          <w:p w14:paraId="36C2A6F5" w14:textId="70D59F82" w:rsidR="009E6A35" w:rsidRDefault="009E6A35" w:rsidP="009E6A35">
            <w:pPr>
              <w:autoSpaceDE w:val="0"/>
              <w:autoSpaceDN w:val="0"/>
              <w:adjustRightInd w:val="0"/>
              <w:rPr>
                <w:sz w:val="20"/>
                <w:szCs w:val="20"/>
              </w:rPr>
            </w:pPr>
            <w:r w:rsidRPr="00281337">
              <w:rPr>
                <w:sz w:val="20"/>
                <w:szCs w:val="20"/>
              </w:rPr>
              <w:t>w/</w:t>
            </w:r>
            <w:r w:rsidR="00BD7EA9">
              <w:rPr>
                <w:sz w:val="20"/>
                <w:szCs w:val="20"/>
              </w:rPr>
              <w:t xml:space="preserve"> </w:t>
            </w:r>
            <w:r w:rsidR="00BD7EA9" w:rsidRPr="00BD7EA9">
              <w:rPr>
                <w:sz w:val="20"/>
                <w:szCs w:val="20"/>
              </w:rPr>
              <w:t>$350 Course Materials-Book Stipend per semester</w:t>
            </w:r>
          </w:p>
          <w:p w14:paraId="710868F1" w14:textId="11B39913" w:rsidR="00BD7EA9" w:rsidRPr="00281337" w:rsidRDefault="00BD7EA9" w:rsidP="009E6A35">
            <w:pPr>
              <w:autoSpaceDE w:val="0"/>
              <w:autoSpaceDN w:val="0"/>
              <w:adjustRightInd w:val="0"/>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6AAECAED" w14:textId="45E1E211" w:rsidR="009E6A35" w:rsidRPr="00281337" w:rsidRDefault="009E6A35" w:rsidP="009E6A35">
            <w:pPr>
              <w:rPr>
                <w:sz w:val="20"/>
                <w:szCs w:val="20"/>
              </w:rPr>
            </w:pPr>
            <w:r w:rsidRPr="00281337">
              <w:rPr>
                <w:sz w:val="20"/>
                <w:szCs w:val="20"/>
              </w:rPr>
              <w:t>BSW &amp; DSS Employee MSW two years post-graduation employment commitment</w:t>
            </w:r>
          </w:p>
        </w:tc>
        <w:tc>
          <w:tcPr>
            <w:tcW w:w="2070" w:type="dxa"/>
            <w:tcBorders>
              <w:top w:val="single" w:sz="6" w:space="0" w:color="auto"/>
              <w:left w:val="single" w:sz="6" w:space="0" w:color="auto"/>
              <w:bottom w:val="single" w:sz="6" w:space="0" w:color="auto"/>
              <w:right w:val="single" w:sz="6" w:space="0" w:color="auto"/>
            </w:tcBorders>
            <w:vAlign w:val="center"/>
          </w:tcPr>
          <w:p w14:paraId="79DE2109" w14:textId="77777777" w:rsidR="009E6A35" w:rsidRPr="004C4751" w:rsidRDefault="009E6A35" w:rsidP="009E6A35">
            <w:pPr>
              <w:rPr>
                <w:sz w:val="20"/>
                <w:szCs w:val="20"/>
                <w:lang w:eastAsia="zh-CN"/>
              </w:rPr>
            </w:pPr>
            <w:r w:rsidRPr="004C4751">
              <w:rPr>
                <w:sz w:val="20"/>
                <w:szCs w:val="20"/>
                <w:lang w:eastAsia="zh-CN"/>
              </w:rPr>
              <w:t>For additional features, benefits, and program requirements, please see our website:</w:t>
            </w:r>
          </w:p>
          <w:p w14:paraId="59A6477C" w14:textId="77777777" w:rsidR="009E6A35" w:rsidRPr="004C4751" w:rsidRDefault="009E6A35" w:rsidP="009E6A35">
            <w:pPr>
              <w:rPr>
                <w:sz w:val="20"/>
                <w:szCs w:val="20"/>
                <w:lang w:eastAsia="zh-CN"/>
              </w:rPr>
            </w:pPr>
          </w:p>
          <w:p w14:paraId="5B114B91" w14:textId="77777777" w:rsidR="009E6A35" w:rsidRPr="00281337" w:rsidRDefault="009E6A35" w:rsidP="009E6A35">
            <w:pPr>
              <w:spacing w:after="160" w:line="256" w:lineRule="auto"/>
              <w:rPr>
                <w:rFonts w:eastAsia="Calibri"/>
                <w:color w:val="0000FF"/>
                <w:sz w:val="20"/>
                <w:szCs w:val="20"/>
              </w:rPr>
            </w:pPr>
            <w:hyperlink r:id="rId132" w:history="1">
              <w:r w:rsidRPr="00281337">
                <w:rPr>
                  <w:rStyle w:val="Hyperlink"/>
                  <w:rFonts w:eastAsia="Calibri"/>
                  <w:sz w:val="20"/>
                  <w:szCs w:val="20"/>
                </w:rPr>
                <w:t>https://dss.sc.gov/about/careers/internships/</w:t>
              </w:r>
            </w:hyperlink>
          </w:p>
          <w:p w14:paraId="4EABDD28" w14:textId="05AA85DD" w:rsidR="009E6A35" w:rsidRPr="004C4751" w:rsidRDefault="009E6A35" w:rsidP="009E6A35">
            <w:pPr>
              <w:rPr>
                <w:sz w:val="20"/>
                <w:szCs w:val="20"/>
              </w:rPr>
            </w:pPr>
          </w:p>
        </w:tc>
      </w:tr>
      <w:tr w:rsidR="009E6A35" w:rsidRPr="00C27815" w14:paraId="1C07C113" w14:textId="77777777" w:rsidTr="00EA56EE">
        <w:trPr>
          <w:trHeight w:val="621"/>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5F2DDE94" w14:textId="5568C3FD" w:rsidR="009E6A35" w:rsidRPr="00C27815" w:rsidRDefault="009E6A35" w:rsidP="009E6A35">
            <w:pPr>
              <w:jc w:val="center"/>
              <w:rPr>
                <w:b/>
                <w:sz w:val="20"/>
                <w:szCs w:val="20"/>
              </w:rPr>
            </w:pPr>
            <w:r>
              <w:rPr>
                <w:b/>
                <w:sz w:val="20"/>
                <w:szCs w:val="20"/>
              </w:rPr>
              <w:lastRenderedPageBreak/>
              <w:t>South Dakota</w:t>
            </w:r>
          </w:p>
        </w:tc>
        <w:tc>
          <w:tcPr>
            <w:tcW w:w="3886" w:type="dxa"/>
            <w:tcBorders>
              <w:top w:val="single" w:sz="6" w:space="0" w:color="auto"/>
              <w:left w:val="single" w:sz="6" w:space="0" w:color="auto"/>
              <w:bottom w:val="single" w:sz="6" w:space="0" w:color="auto"/>
              <w:right w:val="single" w:sz="6" w:space="0" w:color="auto"/>
            </w:tcBorders>
            <w:vAlign w:val="center"/>
          </w:tcPr>
          <w:p w14:paraId="7DC0CB59" w14:textId="42FD0B21" w:rsidR="009E6A35" w:rsidRPr="00264B2F" w:rsidRDefault="009E6A35" w:rsidP="009E6A35">
            <w:pPr>
              <w:jc w:val="center"/>
              <w:rPr>
                <w:bCs/>
                <w:color w:val="C00000"/>
                <w:sz w:val="20"/>
                <w:szCs w:val="20"/>
              </w:rPr>
            </w:pPr>
            <w:r w:rsidRPr="00264B2F">
              <w:rPr>
                <w:bCs/>
                <w:color w:val="C00000"/>
                <w:sz w:val="20"/>
                <w:szCs w:val="20"/>
              </w:rPr>
              <w:t>No current programs.</w:t>
            </w:r>
          </w:p>
        </w:tc>
        <w:tc>
          <w:tcPr>
            <w:tcW w:w="3314" w:type="dxa"/>
            <w:tcBorders>
              <w:top w:val="single" w:sz="6" w:space="0" w:color="auto"/>
              <w:left w:val="single" w:sz="6" w:space="0" w:color="auto"/>
              <w:bottom w:val="single" w:sz="6" w:space="0" w:color="auto"/>
              <w:right w:val="single" w:sz="6" w:space="0" w:color="auto"/>
            </w:tcBorders>
            <w:vAlign w:val="center"/>
          </w:tcPr>
          <w:p w14:paraId="684611A3" w14:textId="77777777" w:rsidR="009E6A35" w:rsidRDefault="009E6A35" w:rsidP="009E6A35">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631F813D" w14:textId="77777777" w:rsidR="009E6A35" w:rsidRPr="00C27815" w:rsidRDefault="009E6A35" w:rsidP="009E6A35">
            <w:pPr>
              <w:rPr>
                <w:rFonts w:eastAsia="PMingLiU"/>
                <w:sz w:val="20"/>
                <w:szCs w:val="20"/>
                <w:lang w:eastAsia="zh-HK"/>
              </w:rPr>
            </w:pPr>
          </w:p>
        </w:tc>
        <w:tc>
          <w:tcPr>
            <w:tcW w:w="2348" w:type="dxa"/>
            <w:tcBorders>
              <w:top w:val="single" w:sz="6" w:space="0" w:color="auto"/>
              <w:left w:val="single" w:sz="6" w:space="0" w:color="auto"/>
              <w:bottom w:val="single" w:sz="6" w:space="0" w:color="auto"/>
              <w:right w:val="single" w:sz="6" w:space="0" w:color="auto"/>
            </w:tcBorders>
            <w:vAlign w:val="center"/>
          </w:tcPr>
          <w:p w14:paraId="4AADF7FF" w14:textId="77777777" w:rsidR="009E6A35" w:rsidRPr="00C27815" w:rsidRDefault="009E6A35" w:rsidP="009E6A35">
            <w:pPr>
              <w:rPr>
                <w:rFonts w:eastAsia="PMingLiU"/>
                <w:sz w:val="20"/>
                <w:szCs w:val="20"/>
                <w:lang w:eastAsia="zh-HK"/>
              </w:rPr>
            </w:pPr>
          </w:p>
        </w:tc>
        <w:tc>
          <w:tcPr>
            <w:tcW w:w="2602" w:type="dxa"/>
            <w:tcBorders>
              <w:top w:val="single" w:sz="6" w:space="0" w:color="auto"/>
              <w:left w:val="single" w:sz="6" w:space="0" w:color="auto"/>
              <w:bottom w:val="single" w:sz="6" w:space="0" w:color="auto"/>
              <w:right w:val="single" w:sz="6" w:space="0" w:color="auto"/>
            </w:tcBorders>
            <w:vAlign w:val="center"/>
          </w:tcPr>
          <w:p w14:paraId="0F0FCEA0" w14:textId="77777777" w:rsidR="009E6A35" w:rsidRPr="00C27815" w:rsidRDefault="009E6A35" w:rsidP="009E6A35">
            <w:pPr>
              <w:rPr>
                <w:rFonts w:eastAsia="PMingLiU"/>
                <w:sz w:val="20"/>
                <w:szCs w:val="20"/>
                <w:lang w:eastAsia="zh-HK"/>
              </w:rPr>
            </w:pPr>
          </w:p>
        </w:tc>
        <w:tc>
          <w:tcPr>
            <w:tcW w:w="2070" w:type="dxa"/>
            <w:tcBorders>
              <w:top w:val="single" w:sz="6" w:space="0" w:color="auto"/>
              <w:left w:val="single" w:sz="6" w:space="0" w:color="auto"/>
              <w:bottom w:val="single" w:sz="6" w:space="0" w:color="auto"/>
              <w:right w:val="single" w:sz="6" w:space="0" w:color="auto"/>
            </w:tcBorders>
            <w:vAlign w:val="center"/>
          </w:tcPr>
          <w:p w14:paraId="6C76938F" w14:textId="77777777" w:rsidR="009E6A35" w:rsidRPr="00C27815" w:rsidRDefault="009E6A35" w:rsidP="009E6A35">
            <w:pPr>
              <w:rPr>
                <w:rFonts w:eastAsia="PMingLiU"/>
                <w:sz w:val="20"/>
                <w:szCs w:val="20"/>
                <w:lang w:eastAsia="zh-HK"/>
              </w:rPr>
            </w:pPr>
          </w:p>
        </w:tc>
      </w:tr>
      <w:tr w:rsidR="009E6A35" w:rsidRPr="009C60F1" w14:paraId="1A8E8F38" w14:textId="77777777" w:rsidTr="00EA56EE">
        <w:trPr>
          <w:trHeight w:val="621"/>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4AB7C1AB" w14:textId="77777777" w:rsidR="009E6A35" w:rsidRPr="003641CE" w:rsidRDefault="009E6A35" w:rsidP="009E6A35">
            <w:pPr>
              <w:jc w:val="center"/>
              <w:rPr>
                <w:b/>
                <w:sz w:val="20"/>
                <w:szCs w:val="20"/>
              </w:rPr>
            </w:pPr>
            <w:r w:rsidRPr="003641CE">
              <w:rPr>
                <w:b/>
                <w:sz w:val="20"/>
                <w:szCs w:val="20"/>
              </w:rPr>
              <w:t>Tennessee</w:t>
            </w:r>
          </w:p>
          <w:p w14:paraId="068DAA5F" w14:textId="77777777" w:rsidR="009E6A35" w:rsidRPr="003641CE" w:rsidRDefault="009E6A35" w:rsidP="009E6A35">
            <w:pPr>
              <w:jc w:val="center"/>
              <w:rPr>
                <w:b/>
                <w:sz w:val="20"/>
                <w:szCs w:val="20"/>
              </w:rPr>
            </w:pPr>
          </w:p>
          <w:p w14:paraId="03CDAB8C" w14:textId="77777777" w:rsidR="009E6A35" w:rsidRPr="003641CE" w:rsidRDefault="009E6A35" w:rsidP="009E6A35">
            <w:pPr>
              <w:jc w:val="center"/>
              <w:rPr>
                <w:b/>
                <w:sz w:val="20"/>
                <w:szCs w:val="20"/>
              </w:rPr>
            </w:pPr>
            <w:r w:rsidRPr="003641CE">
              <w:rPr>
                <w:b/>
                <w:sz w:val="20"/>
                <w:szCs w:val="20"/>
              </w:rPr>
              <w:t>BSW/MSW</w:t>
            </w:r>
          </w:p>
          <w:p w14:paraId="043AD3B5" w14:textId="77777777" w:rsidR="009E6A35" w:rsidRPr="003641CE" w:rsidRDefault="009E6A35" w:rsidP="009E6A35">
            <w:pPr>
              <w:jc w:val="center"/>
              <w:rPr>
                <w:b/>
                <w:sz w:val="20"/>
                <w:szCs w:val="20"/>
              </w:rPr>
            </w:pPr>
          </w:p>
          <w:p w14:paraId="5FD882EB" w14:textId="77777777" w:rsidR="009E6A35" w:rsidRPr="003641CE" w:rsidRDefault="009E6A35" w:rsidP="009E6A35">
            <w:pPr>
              <w:jc w:val="center"/>
              <w:rPr>
                <w:b/>
                <w:sz w:val="20"/>
                <w:szCs w:val="20"/>
              </w:rPr>
            </w:pPr>
            <w:r w:rsidRPr="003641CE">
              <w:rPr>
                <w:b/>
                <w:sz w:val="20"/>
                <w:szCs w:val="20"/>
              </w:rPr>
              <w:t>Programs Manager</w:t>
            </w:r>
          </w:p>
          <w:p w14:paraId="10236C1B" w14:textId="77777777" w:rsidR="009E6A35" w:rsidRPr="003641CE" w:rsidRDefault="009E6A35" w:rsidP="009E6A35">
            <w:pPr>
              <w:jc w:val="center"/>
              <w:rPr>
                <w:b/>
                <w:sz w:val="20"/>
                <w:szCs w:val="20"/>
              </w:rPr>
            </w:pPr>
          </w:p>
          <w:p w14:paraId="39F70F84" w14:textId="77777777" w:rsidR="009E6A35" w:rsidRPr="002813F0" w:rsidRDefault="009E6A35" w:rsidP="009E6A35">
            <w:pPr>
              <w:jc w:val="center"/>
              <w:rPr>
                <w:color w:val="C00000"/>
                <w:sz w:val="20"/>
                <w:szCs w:val="20"/>
              </w:rPr>
            </w:pPr>
            <w:r w:rsidRPr="002813F0">
              <w:rPr>
                <w:color w:val="C00000"/>
                <w:sz w:val="20"/>
                <w:szCs w:val="20"/>
              </w:rPr>
              <w:t>Sirena Bragg</w:t>
            </w:r>
          </w:p>
          <w:p w14:paraId="561B0E46" w14:textId="77777777" w:rsidR="009E6A35" w:rsidRPr="002813F0" w:rsidRDefault="009E6A35" w:rsidP="009E6A35">
            <w:pPr>
              <w:jc w:val="center"/>
              <w:rPr>
                <w:rStyle w:val="Hyperlink"/>
                <w:rFonts w:eastAsia="PMingLiU"/>
                <w:sz w:val="18"/>
                <w:szCs w:val="18"/>
                <w:lang w:eastAsia="zh-HK"/>
              </w:rPr>
            </w:pPr>
            <w:hyperlink r:id="rId133" w:history="1">
              <w:r w:rsidRPr="002813F0">
                <w:rPr>
                  <w:rStyle w:val="Hyperlink"/>
                  <w:rFonts w:eastAsia="PMingLiU"/>
                  <w:sz w:val="18"/>
                  <w:szCs w:val="18"/>
                  <w:lang w:eastAsia="zh-HK"/>
                </w:rPr>
                <w:t>Sirena.Y.Bragg@tn.gov</w:t>
              </w:r>
            </w:hyperlink>
          </w:p>
          <w:p w14:paraId="66FF6CAB" w14:textId="77777777" w:rsidR="009E6A35" w:rsidRDefault="009E6A35" w:rsidP="009E6A35">
            <w:pPr>
              <w:jc w:val="center"/>
              <w:rPr>
                <w:rStyle w:val="Hyperlink"/>
                <w:rFonts w:eastAsia="PMingLiU"/>
                <w:color w:val="FF0000"/>
                <w:sz w:val="20"/>
                <w:u w:val="none"/>
                <w:lang w:eastAsia="zh-HK"/>
              </w:rPr>
            </w:pPr>
          </w:p>
          <w:p w14:paraId="6FF8C2C5" w14:textId="77777777" w:rsidR="009E6A35" w:rsidRPr="002813F0" w:rsidRDefault="009E6A35" w:rsidP="009E6A35">
            <w:pPr>
              <w:jc w:val="center"/>
              <w:rPr>
                <w:rStyle w:val="Hyperlink"/>
                <w:rFonts w:eastAsia="PMingLiU"/>
                <w:color w:val="C00000"/>
                <w:sz w:val="20"/>
                <w:u w:val="none"/>
                <w:lang w:eastAsia="zh-HK"/>
              </w:rPr>
            </w:pPr>
            <w:r w:rsidRPr="002813F0">
              <w:rPr>
                <w:rStyle w:val="Hyperlink"/>
                <w:rFonts w:eastAsia="PMingLiU"/>
                <w:color w:val="C00000"/>
                <w:sz w:val="20"/>
                <w:u w:val="none"/>
                <w:lang w:eastAsia="zh-HK"/>
              </w:rPr>
              <w:t>Brittany Greene</w:t>
            </w:r>
          </w:p>
          <w:p w14:paraId="3554F9ED" w14:textId="77777777" w:rsidR="009E6A35" w:rsidRPr="002813F0" w:rsidRDefault="009E6A35" w:rsidP="009E6A35">
            <w:pPr>
              <w:jc w:val="center"/>
              <w:rPr>
                <w:color w:val="FF0000"/>
                <w:sz w:val="16"/>
                <w:szCs w:val="16"/>
              </w:rPr>
            </w:pPr>
            <w:hyperlink r:id="rId134" w:history="1">
              <w:r w:rsidRPr="002813F0">
                <w:rPr>
                  <w:rStyle w:val="Hyperlink"/>
                  <w:sz w:val="16"/>
                  <w:szCs w:val="16"/>
                </w:rPr>
                <w:t>Brittany.m.greene@tn.gov</w:t>
              </w:r>
            </w:hyperlink>
          </w:p>
          <w:p w14:paraId="1804C467" w14:textId="77777777" w:rsidR="009E6A35" w:rsidRPr="003641CE" w:rsidRDefault="009E6A35" w:rsidP="009E6A35">
            <w:pPr>
              <w:jc w:val="center"/>
              <w:rPr>
                <w:b/>
                <w:sz w:val="20"/>
                <w:szCs w:val="20"/>
              </w:rPr>
            </w:pPr>
          </w:p>
          <w:p w14:paraId="09EF6BF4" w14:textId="77777777" w:rsidR="009E6A35" w:rsidRPr="00967407" w:rsidRDefault="009E6A35" w:rsidP="009E6A35">
            <w:pPr>
              <w:jc w:val="center"/>
              <w:rPr>
                <w:rFonts w:eastAsia="PMingLiU"/>
                <w:sz w:val="20"/>
                <w:szCs w:val="20"/>
                <w:lang w:eastAsia="zh-HK"/>
              </w:rPr>
            </w:pPr>
            <w:r w:rsidRPr="00967407">
              <w:rPr>
                <w:rFonts w:eastAsia="PMingLiU"/>
                <w:sz w:val="20"/>
                <w:szCs w:val="20"/>
                <w:lang w:eastAsia="zh-HK"/>
              </w:rPr>
              <w:t>615-253-6821</w:t>
            </w:r>
          </w:p>
          <w:p w14:paraId="410D1C86" w14:textId="77777777" w:rsidR="009E6A35" w:rsidRPr="003641CE" w:rsidRDefault="009E6A35" w:rsidP="009E6A35">
            <w:pPr>
              <w:jc w:val="center"/>
              <w:rPr>
                <w:b/>
                <w:sz w:val="20"/>
                <w:szCs w:val="20"/>
              </w:rPr>
            </w:pPr>
          </w:p>
          <w:p w14:paraId="2F0C12F4" w14:textId="77777777" w:rsidR="009E6A35" w:rsidRPr="00437C65" w:rsidRDefault="009E6A35" w:rsidP="009E6A35">
            <w:pPr>
              <w:pStyle w:val="PlainText"/>
              <w:rPr>
                <w:rFonts w:ascii="Times New Roman" w:hAnsi="Times New Roman"/>
                <w:lang w:val="en-US"/>
              </w:rPr>
            </w:pPr>
            <w:r w:rsidRPr="00437C65">
              <w:rPr>
                <w:rFonts w:ascii="Times New Roman" w:hAnsi="Times New Roman"/>
              </w:rPr>
              <w:t>Tennessee Department of Children's Services</w:t>
            </w:r>
          </w:p>
          <w:p w14:paraId="7D3FDF0C" w14:textId="77777777" w:rsidR="009E6A35" w:rsidRPr="00437C65" w:rsidRDefault="009E6A35" w:rsidP="009E6A35">
            <w:pPr>
              <w:pStyle w:val="PlainText"/>
              <w:rPr>
                <w:rFonts w:ascii="Times New Roman" w:hAnsi="Times New Roman"/>
                <w:lang w:val="en-US"/>
              </w:rPr>
            </w:pPr>
            <w:r w:rsidRPr="00437C65">
              <w:rPr>
                <w:rFonts w:ascii="Times New Roman" w:hAnsi="Times New Roman"/>
                <w:lang w:val="en-US"/>
              </w:rPr>
              <w:t>Address:</w:t>
            </w:r>
          </w:p>
          <w:p w14:paraId="165CC958" w14:textId="2D5EB2CD" w:rsidR="009E6A35" w:rsidRPr="00437C65" w:rsidRDefault="009E6A35" w:rsidP="009E6A35">
            <w:pPr>
              <w:pStyle w:val="PlainText"/>
              <w:rPr>
                <w:rFonts w:ascii="Times New Roman" w:hAnsi="Times New Roman"/>
                <w:lang w:val="en-US"/>
              </w:rPr>
            </w:pPr>
            <w:r w:rsidRPr="00437C65">
              <w:rPr>
                <w:rFonts w:ascii="Times New Roman" w:hAnsi="Times New Roman"/>
              </w:rPr>
              <w:t>UBS Tower, 7th Floor</w:t>
            </w:r>
            <w:r w:rsidRPr="00437C65">
              <w:rPr>
                <w:rFonts w:ascii="Times New Roman" w:hAnsi="Times New Roman"/>
                <w:lang w:val="en-US"/>
              </w:rPr>
              <w:t xml:space="preserve">, </w:t>
            </w:r>
            <w:r w:rsidRPr="00437C65">
              <w:rPr>
                <w:rFonts w:ascii="Times New Roman" w:hAnsi="Times New Roman"/>
              </w:rPr>
              <w:t>315 Deaderick Street</w:t>
            </w:r>
            <w:r w:rsidRPr="00437C65">
              <w:rPr>
                <w:rFonts w:ascii="Times New Roman" w:hAnsi="Times New Roman"/>
                <w:lang w:val="en-US"/>
              </w:rPr>
              <w:t xml:space="preserve">, </w:t>
            </w:r>
            <w:r w:rsidRPr="00437C65">
              <w:rPr>
                <w:rFonts w:ascii="Times New Roman" w:hAnsi="Times New Roman"/>
              </w:rPr>
              <w:t>Nashville,</w:t>
            </w:r>
          </w:p>
          <w:p w14:paraId="00A503B9" w14:textId="24FE3053" w:rsidR="009E6A35" w:rsidRPr="009C60F1" w:rsidRDefault="009E6A35" w:rsidP="009E6A35">
            <w:pPr>
              <w:pStyle w:val="PlainText"/>
              <w:rPr>
                <w:color w:val="FF0000"/>
              </w:rPr>
            </w:pPr>
            <w:r w:rsidRPr="00437C65">
              <w:rPr>
                <w:rFonts w:ascii="Times New Roman" w:hAnsi="Times New Roman"/>
              </w:rPr>
              <w:t>TN 37243</w:t>
            </w:r>
          </w:p>
        </w:tc>
        <w:tc>
          <w:tcPr>
            <w:tcW w:w="3886" w:type="dxa"/>
            <w:tcBorders>
              <w:top w:val="single" w:sz="6" w:space="0" w:color="auto"/>
              <w:left w:val="single" w:sz="6" w:space="0" w:color="auto"/>
              <w:bottom w:val="single" w:sz="6" w:space="0" w:color="auto"/>
              <w:right w:val="single" w:sz="6" w:space="0" w:color="auto"/>
            </w:tcBorders>
            <w:vAlign w:val="center"/>
          </w:tcPr>
          <w:p w14:paraId="558C8003" w14:textId="77777777" w:rsidR="009E6A35" w:rsidRPr="003641CE" w:rsidRDefault="009E6A35" w:rsidP="009E6A35">
            <w:pPr>
              <w:autoSpaceDE w:val="0"/>
              <w:autoSpaceDN w:val="0"/>
              <w:adjustRightInd w:val="0"/>
              <w:rPr>
                <w:sz w:val="20"/>
                <w:szCs w:val="20"/>
              </w:rPr>
            </w:pPr>
          </w:p>
          <w:p w14:paraId="0A17C896"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Title IV-E BS(S)W Stipend Program &gt; Participating Universities:</w:t>
            </w:r>
          </w:p>
          <w:p w14:paraId="4D76EB19"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Austin Peay State University*</w:t>
            </w:r>
          </w:p>
          <w:p w14:paraId="6625F84B"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East TN State University*</w:t>
            </w:r>
          </w:p>
          <w:p w14:paraId="59B349C2"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Freed-Hardeman University</w:t>
            </w:r>
          </w:p>
          <w:p w14:paraId="4E2182A0"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Middle TN State University*</w:t>
            </w:r>
          </w:p>
          <w:p w14:paraId="769D0438"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TN State University*</w:t>
            </w:r>
          </w:p>
          <w:p w14:paraId="00B7DF38"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Union University*</w:t>
            </w:r>
          </w:p>
          <w:p w14:paraId="28FB1906"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University of Memphis*</w:t>
            </w:r>
          </w:p>
          <w:p w14:paraId="43FBBF11"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University of TN at Chattanooga</w:t>
            </w:r>
          </w:p>
          <w:p w14:paraId="2BDDC3E2"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University of TN at Knoxville*</w:t>
            </w:r>
          </w:p>
          <w:p w14:paraId="75B08905"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University of TN at Martin</w:t>
            </w:r>
          </w:p>
          <w:p w14:paraId="10856F71"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*Also participates in Title IV-E MS(S)W</w:t>
            </w:r>
          </w:p>
          <w:p w14:paraId="6A1107CF" w14:textId="77777777" w:rsidR="009E6A35" w:rsidRPr="003641CE" w:rsidRDefault="009E6A35" w:rsidP="009E6A35">
            <w:pPr>
              <w:rPr>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2A656E29"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The student must . . .</w:t>
            </w:r>
          </w:p>
          <w:p w14:paraId="103FEC32"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BS(S)W Stipend Program:</w:t>
            </w:r>
          </w:p>
          <w:p w14:paraId="7F54F0B5"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have no more than four (4) semesters remaining before graduation</w:t>
            </w:r>
          </w:p>
          <w:p w14:paraId="78A358F2"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be interviewed and accepted as a candidate by the</w:t>
            </w:r>
          </w:p>
          <w:p w14:paraId="2D982C3C"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Department of Children’s Services</w:t>
            </w:r>
          </w:p>
          <w:p w14:paraId="41E5B810"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undergo a full NCIC background check and State Sex Offender Registry</w:t>
            </w:r>
          </w:p>
          <w:p w14:paraId="24D3157B"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be eligible to work in the U.S. for the duration of their employment period upon graduation</w:t>
            </w:r>
          </w:p>
          <w:p w14:paraId="50EBD717"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maintain full-time enrollment status</w:t>
            </w:r>
          </w:p>
          <w:p w14:paraId="02A76B2B"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w:t>
            </w:r>
          </w:p>
          <w:p w14:paraId="6BC713FB"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MS(S)W Tuition Program:</w:t>
            </w:r>
          </w:p>
          <w:p w14:paraId="4F566957"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xml:space="preserve">• be a full-time DCS employee. Priority consideration is given to team </w:t>
            </w:r>
            <w:r w:rsidRPr="003641CE">
              <w:rPr>
                <w:sz w:val="20"/>
                <w:szCs w:val="20"/>
              </w:rPr>
              <w:lastRenderedPageBreak/>
              <w:t>leaders and team coordinators (mid-level management)</w:t>
            </w:r>
          </w:p>
          <w:p w14:paraId="41140167"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have been employed by DCS for at least two (2) consecutive years</w:t>
            </w:r>
          </w:p>
          <w:p w14:paraId="37869B3E"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be in good standing as a DCS employee</w:t>
            </w:r>
          </w:p>
          <w:p w14:paraId="41FE76A9"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have been unconditionally accepted into an accredited or in-candidacy MS(S)W program</w:t>
            </w:r>
          </w:p>
        </w:tc>
        <w:tc>
          <w:tcPr>
            <w:tcW w:w="1620" w:type="dxa"/>
            <w:tcBorders>
              <w:top w:val="single" w:sz="6" w:space="0" w:color="auto"/>
              <w:left w:val="single" w:sz="6" w:space="0" w:color="auto"/>
              <w:bottom w:val="single" w:sz="6" w:space="0" w:color="auto"/>
              <w:right w:val="single" w:sz="6" w:space="0" w:color="auto"/>
            </w:tcBorders>
            <w:vAlign w:val="center"/>
          </w:tcPr>
          <w:p w14:paraId="5A1B02C4"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lastRenderedPageBreak/>
              <w:t>$2000 stipend payment per semester</w:t>
            </w:r>
          </w:p>
          <w:p w14:paraId="5945FD15"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w:t>
            </w:r>
          </w:p>
          <w:p w14:paraId="6D0AED56"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Note: Tuition and fees paid separately</w:t>
            </w:r>
          </w:p>
          <w:p w14:paraId="573FECDC" w14:textId="77777777" w:rsidR="009E6A35" w:rsidRPr="009C60F1" w:rsidRDefault="009E6A35" w:rsidP="009E6A35">
            <w:pPr>
              <w:rPr>
                <w:sz w:val="20"/>
                <w:szCs w:val="20"/>
              </w:rPr>
            </w:pPr>
          </w:p>
        </w:tc>
        <w:tc>
          <w:tcPr>
            <w:tcW w:w="2348" w:type="dxa"/>
            <w:tcBorders>
              <w:top w:val="single" w:sz="6" w:space="0" w:color="auto"/>
              <w:left w:val="single" w:sz="6" w:space="0" w:color="auto"/>
              <w:bottom w:val="single" w:sz="6" w:space="0" w:color="auto"/>
              <w:right w:val="single" w:sz="6" w:space="0" w:color="auto"/>
            </w:tcBorders>
            <w:vAlign w:val="center"/>
          </w:tcPr>
          <w:p w14:paraId="4A6E8E0F"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$800 expense payment per semester (fall, summer, or spring); students must take at least 2.0 courses for a total of at least 4.0 hours to be eligible to receive the expense payment</w:t>
            </w:r>
          </w:p>
          <w:p w14:paraId="0E4CC2FF"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Note: Tuition and fees paid separately</w:t>
            </w:r>
          </w:p>
          <w:p w14:paraId="31E1798B" w14:textId="77777777" w:rsidR="009E6A35" w:rsidRPr="003641CE" w:rsidRDefault="009E6A35" w:rsidP="009E6A35">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32009939" w14:textId="77777777" w:rsidR="009E6A35" w:rsidRPr="003641CE" w:rsidRDefault="009E6A35" w:rsidP="009E6A35">
            <w:pPr>
              <w:autoSpaceDE w:val="0"/>
              <w:autoSpaceDN w:val="0"/>
              <w:adjustRightInd w:val="0"/>
              <w:rPr>
                <w:sz w:val="20"/>
                <w:szCs w:val="20"/>
              </w:rPr>
            </w:pPr>
          </w:p>
          <w:p w14:paraId="5C02DD5F" w14:textId="77777777" w:rsidR="009E6A35" w:rsidRPr="003641CE" w:rsidRDefault="009E6A35" w:rsidP="009E6A35">
            <w:pPr>
              <w:autoSpaceDE w:val="0"/>
              <w:autoSpaceDN w:val="0"/>
              <w:adjustRightInd w:val="0"/>
              <w:rPr>
                <w:sz w:val="20"/>
                <w:szCs w:val="20"/>
              </w:rPr>
            </w:pPr>
          </w:p>
          <w:p w14:paraId="74F37228" w14:textId="77777777" w:rsidR="009E6A35" w:rsidRPr="003641CE" w:rsidRDefault="009E6A35" w:rsidP="009E6A35">
            <w:pPr>
              <w:autoSpaceDE w:val="0"/>
              <w:autoSpaceDN w:val="0"/>
              <w:adjustRightInd w:val="0"/>
              <w:rPr>
                <w:sz w:val="20"/>
                <w:szCs w:val="20"/>
              </w:rPr>
            </w:pPr>
          </w:p>
          <w:p w14:paraId="3A6F50E8"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BS(S)W Stipend Program:</w:t>
            </w:r>
          </w:p>
          <w:p w14:paraId="5B7FAF2B"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Each student owes to DCS six (6) months of employment per semester of aid received (minimum of 18 months)</w:t>
            </w:r>
          </w:p>
          <w:p w14:paraId="4C6FEB1F"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 </w:t>
            </w:r>
          </w:p>
          <w:p w14:paraId="7C9BF0AE"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MS(S)W Tuition Program:</w:t>
            </w:r>
          </w:p>
          <w:p w14:paraId="056D3D0C" w14:textId="77777777" w:rsidR="009E6A35" w:rsidRPr="003641CE" w:rsidRDefault="009E6A35" w:rsidP="009E6A35">
            <w:pPr>
              <w:shd w:val="clear" w:color="auto" w:fill="FFFFFF"/>
              <w:spacing w:before="100" w:beforeAutospacing="1" w:after="100" w:afterAutospacing="1"/>
              <w:rPr>
                <w:sz w:val="20"/>
                <w:szCs w:val="20"/>
              </w:rPr>
            </w:pPr>
            <w:r w:rsidRPr="003641CE">
              <w:rPr>
                <w:sz w:val="20"/>
                <w:szCs w:val="20"/>
              </w:rPr>
              <w:t>Each Department of Children’s Services employee must extend his or her employment period by six (6) months per semester of aid received (up to 24 months)</w:t>
            </w:r>
          </w:p>
          <w:p w14:paraId="4ACBB652" w14:textId="77777777" w:rsidR="009E6A35" w:rsidRPr="003641CE" w:rsidRDefault="009E6A35" w:rsidP="009E6A35">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041E5424" w14:textId="77777777" w:rsidR="009E6A35" w:rsidRPr="009C60F1" w:rsidRDefault="009E6A35" w:rsidP="009E6A35">
            <w:pPr>
              <w:rPr>
                <w:sz w:val="20"/>
                <w:szCs w:val="20"/>
              </w:rPr>
            </w:pPr>
            <w:r w:rsidRPr="003641CE">
              <w:rPr>
                <w:sz w:val="20"/>
                <w:szCs w:val="20"/>
              </w:rPr>
              <w:t>~114 students [BS(S)W and MS(S)W] will be funded for FY 2013-14</w:t>
            </w:r>
          </w:p>
        </w:tc>
      </w:tr>
      <w:tr w:rsidR="009E6A35" w:rsidRPr="00C27815" w14:paraId="7827CB56" w14:textId="77777777" w:rsidTr="00EA56EE">
        <w:trPr>
          <w:trHeight w:val="48"/>
        </w:trPr>
        <w:tc>
          <w:tcPr>
            <w:tcW w:w="1972" w:type="dxa"/>
            <w:vMerge w:val="restart"/>
            <w:tcBorders>
              <w:top w:val="single" w:sz="6" w:space="0" w:color="auto"/>
              <w:left w:val="single" w:sz="6" w:space="0" w:color="auto"/>
              <w:right w:val="single" w:sz="6" w:space="0" w:color="auto"/>
            </w:tcBorders>
            <w:shd w:val="clear" w:color="auto" w:fill="E6E6E6"/>
            <w:vAlign w:val="center"/>
          </w:tcPr>
          <w:p w14:paraId="32138F93" w14:textId="77777777" w:rsidR="009E6A35" w:rsidRDefault="009E6A35" w:rsidP="009E6A35">
            <w:pPr>
              <w:jc w:val="center"/>
              <w:rPr>
                <w:b/>
                <w:sz w:val="20"/>
                <w:szCs w:val="20"/>
              </w:rPr>
            </w:pPr>
          </w:p>
          <w:p w14:paraId="12FCEF67" w14:textId="77777777" w:rsidR="009E6A35" w:rsidRDefault="009E6A35" w:rsidP="009E6A35">
            <w:pPr>
              <w:jc w:val="center"/>
              <w:rPr>
                <w:b/>
                <w:sz w:val="20"/>
                <w:szCs w:val="20"/>
              </w:rPr>
            </w:pPr>
          </w:p>
          <w:p w14:paraId="0827F42B" w14:textId="77777777" w:rsidR="009E6A35" w:rsidRDefault="009E6A35" w:rsidP="009E6A35">
            <w:pPr>
              <w:jc w:val="center"/>
              <w:rPr>
                <w:b/>
                <w:sz w:val="20"/>
                <w:szCs w:val="20"/>
              </w:rPr>
            </w:pPr>
          </w:p>
          <w:p w14:paraId="3C9803A6" w14:textId="77777777" w:rsidR="009E6A35" w:rsidRDefault="009E6A35" w:rsidP="009E6A35">
            <w:pPr>
              <w:jc w:val="center"/>
              <w:rPr>
                <w:b/>
                <w:sz w:val="20"/>
                <w:szCs w:val="20"/>
              </w:rPr>
            </w:pPr>
          </w:p>
          <w:p w14:paraId="1BAF4D38" w14:textId="77777777" w:rsidR="009E6A35" w:rsidRDefault="009E6A35" w:rsidP="009E6A35">
            <w:pPr>
              <w:jc w:val="center"/>
              <w:rPr>
                <w:b/>
                <w:sz w:val="20"/>
                <w:szCs w:val="20"/>
              </w:rPr>
            </w:pPr>
          </w:p>
          <w:p w14:paraId="31FDB475" w14:textId="77777777" w:rsidR="009E6A35" w:rsidRDefault="009E6A35" w:rsidP="009E6A35">
            <w:pPr>
              <w:jc w:val="center"/>
              <w:rPr>
                <w:b/>
                <w:sz w:val="20"/>
                <w:szCs w:val="20"/>
              </w:rPr>
            </w:pPr>
          </w:p>
          <w:p w14:paraId="50D47A81" w14:textId="77777777" w:rsidR="009E6A35" w:rsidRDefault="009E6A35" w:rsidP="009E6A35">
            <w:pPr>
              <w:jc w:val="center"/>
              <w:rPr>
                <w:b/>
                <w:sz w:val="20"/>
                <w:szCs w:val="20"/>
              </w:rPr>
            </w:pPr>
          </w:p>
          <w:p w14:paraId="17A94A08" w14:textId="77777777" w:rsidR="009E6A35" w:rsidRDefault="009E6A35" w:rsidP="009E6A35">
            <w:pPr>
              <w:jc w:val="center"/>
              <w:rPr>
                <w:b/>
                <w:sz w:val="20"/>
                <w:szCs w:val="20"/>
              </w:rPr>
            </w:pPr>
          </w:p>
          <w:p w14:paraId="4596F7BE" w14:textId="77777777" w:rsidR="009E6A35" w:rsidRDefault="009E6A35" w:rsidP="009E6A35">
            <w:pPr>
              <w:jc w:val="center"/>
              <w:rPr>
                <w:b/>
                <w:sz w:val="20"/>
                <w:szCs w:val="20"/>
              </w:rPr>
            </w:pPr>
          </w:p>
          <w:p w14:paraId="7A4E5F54" w14:textId="77777777" w:rsidR="009E6A35" w:rsidRDefault="009E6A35" w:rsidP="009E6A35">
            <w:pPr>
              <w:jc w:val="center"/>
              <w:rPr>
                <w:b/>
                <w:sz w:val="20"/>
                <w:szCs w:val="20"/>
              </w:rPr>
            </w:pPr>
          </w:p>
          <w:p w14:paraId="01EDF5D8" w14:textId="77777777" w:rsidR="009E6A35" w:rsidRDefault="009E6A35" w:rsidP="009E6A35">
            <w:pPr>
              <w:jc w:val="center"/>
              <w:rPr>
                <w:b/>
                <w:sz w:val="20"/>
                <w:szCs w:val="20"/>
              </w:rPr>
            </w:pPr>
          </w:p>
          <w:p w14:paraId="6A191C47" w14:textId="2BAC094F" w:rsidR="009E6A35" w:rsidRPr="00C27815" w:rsidRDefault="009E6A35" w:rsidP="009E6A35">
            <w:pPr>
              <w:jc w:val="center"/>
              <w:rPr>
                <w:b/>
                <w:sz w:val="20"/>
                <w:szCs w:val="20"/>
              </w:rPr>
            </w:pPr>
            <w:r w:rsidRPr="00C27815">
              <w:rPr>
                <w:b/>
                <w:sz w:val="20"/>
                <w:szCs w:val="20"/>
              </w:rPr>
              <w:t>Texas</w:t>
            </w:r>
          </w:p>
          <w:p w14:paraId="605EADD4" w14:textId="77777777" w:rsidR="009E6A35" w:rsidRPr="00C27815" w:rsidRDefault="009E6A35" w:rsidP="009E6A35">
            <w:pPr>
              <w:jc w:val="center"/>
              <w:rPr>
                <w:rFonts w:eastAsia="PMingLiU"/>
                <w:sz w:val="20"/>
                <w:szCs w:val="20"/>
                <w:lang w:eastAsia="zh-HK"/>
              </w:rPr>
            </w:pPr>
          </w:p>
          <w:p w14:paraId="7F1839A7" w14:textId="77777777" w:rsidR="009E6A35" w:rsidRDefault="009E6A35" w:rsidP="009E6A35">
            <w:pPr>
              <w:jc w:val="center"/>
              <w:rPr>
                <w:sz w:val="20"/>
                <w:szCs w:val="20"/>
              </w:rPr>
            </w:pPr>
          </w:p>
          <w:p w14:paraId="4CC330CD" w14:textId="77777777" w:rsidR="009E6A35" w:rsidRDefault="009E6A35" w:rsidP="009E6A35">
            <w:pPr>
              <w:jc w:val="center"/>
              <w:rPr>
                <w:sz w:val="20"/>
                <w:szCs w:val="20"/>
              </w:rPr>
            </w:pPr>
          </w:p>
          <w:p w14:paraId="203E34C4" w14:textId="77777777" w:rsidR="009E6A35" w:rsidRDefault="009E6A35" w:rsidP="009E6A35">
            <w:pPr>
              <w:jc w:val="center"/>
              <w:rPr>
                <w:sz w:val="20"/>
                <w:szCs w:val="20"/>
              </w:rPr>
            </w:pPr>
          </w:p>
          <w:p w14:paraId="4139842D" w14:textId="77777777" w:rsidR="009E6A35" w:rsidRDefault="009E6A35" w:rsidP="009E6A35">
            <w:pPr>
              <w:jc w:val="center"/>
              <w:rPr>
                <w:sz w:val="20"/>
                <w:szCs w:val="20"/>
              </w:rPr>
            </w:pPr>
          </w:p>
          <w:p w14:paraId="02BADAFA" w14:textId="77777777" w:rsidR="009E6A35" w:rsidRDefault="009E6A35" w:rsidP="009E6A35">
            <w:pPr>
              <w:jc w:val="center"/>
              <w:rPr>
                <w:sz w:val="20"/>
                <w:szCs w:val="20"/>
              </w:rPr>
            </w:pPr>
          </w:p>
          <w:p w14:paraId="299F7F08" w14:textId="77777777" w:rsidR="009E6A35" w:rsidRDefault="009E6A35" w:rsidP="009E6A35">
            <w:pPr>
              <w:jc w:val="center"/>
              <w:rPr>
                <w:sz w:val="20"/>
                <w:szCs w:val="20"/>
              </w:rPr>
            </w:pPr>
          </w:p>
          <w:p w14:paraId="30FBD2BF" w14:textId="77777777" w:rsidR="009E6A35" w:rsidRDefault="009E6A35" w:rsidP="009E6A35">
            <w:pPr>
              <w:jc w:val="center"/>
              <w:rPr>
                <w:sz w:val="20"/>
                <w:szCs w:val="20"/>
              </w:rPr>
            </w:pPr>
          </w:p>
          <w:p w14:paraId="2D884922" w14:textId="77777777" w:rsidR="009E6A35" w:rsidRDefault="009E6A35" w:rsidP="009E6A35">
            <w:pPr>
              <w:jc w:val="center"/>
              <w:rPr>
                <w:sz w:val="20"/>
                <w:szCs w:val="20"/>
              </w:rPr>
            </w:pPr>
          </w:p>
          <w:p w14:paraId="6E1B139A" w14:textId="77777777" w:rsidR="009E6A35" w:rsidRDefault="009E6A35" w:rsidP="009E6A35">
            <w:pPr>
              <w:jc w:val="center"/>
              <w:rPr>
                <w:sz w:val="20"/>
                <w:szCs w:val="20"/>
              </w:rPr>
            </w:pPr>
          </w:p>
          <w:p w14:paraId="6CE22FD5" w14:textId="77777777" w:rsidR="009E6A35" w:rsidRDefault="009E6A35" w:rsidP="009E6A35">
            <w:pPr>
              <w:jc w:val="center"/>
              <w:rPr>
                <w:sz w:val="20"/>
                <w:szCs w:val="20"/>
              </w:rPr>
            </w:pPr>
          </w:p>
          <w:p w14:paraId="2D05B577" w14:textId="77777777" w:rsidR="009E6A35" w:rsidRDefault="009E6A35" w:rsidP="009E6A35">
            <w:pPr>
              <w:jc w:val="center"/>
              <w:rPr>
                <w:sz w:val="20"/>
                <w:szCs w:val="20"/>
              </w:rPr>
            </w:pPr>
          </w:p>
          <w:p w14:paraId="2500DFCB" w14:textId="77777777" w:rsidR="009E6A35" w:rsidRDefault="009E6A35" w:rsidP="009E6A35">
            <w:pPr>
              <w:jc w:val="center"/>
              <w:rPr>
                <w:sz w:val="20"/>
                <w:szCs w:val="20"/>
              </w:rPr>
            </w:pPr>
          </w:p>
          <w:p w14:paraId="759A2022" w14:textId="77777777" w:rsidR="009E6A35" w:rsidRDefault="009E6A35" w:rsidP="009E6A35">
            <w:pPr>
              <w:jc w:val="center"/>
              <w:rPr>
                <w:sz w:val="20"/>
                <w:szCs w:val="20"/>
              </w:rPr>
            </w:pPr>
          </w:p>
          <w:p w14:paraId="1D1951AB" w14:textId="77777777" w:rsidR="009E6A35" w:rsidRDefault="009E6A35" w:rsidP="009E6A35">
            <w:pPr>
              <w:jc w:val="center"/>
              <w:rPr>
                <w:sz w:val="20"/>
                <w:szCs w:val="20"/>
              </w:rPr>
            </w:pPr>
          </w:p>
          <w:p w14:paraId="2134DD93" w14:textId="77777777" w:rsidR="009E6A35" w:rsidRDefault="009E6A35" w:rsidP="009E6A35">
            <w:pPr>
              <w:jc w:val="center"/>
              <w:rPr>
                <w:sz w:val="20"/>
                <w:szCs w:val="20"/>
              </w:rPr>
            </w:pPr>
          </w:p>
          <w:p w14:paraId="1E7C7919" w14:textId="77777777" w:rsidR="009E6A35" w:rsidRDefault="009E6A35" w:rsidP="009E6A35">
            <w:pPr>
              <w:jc w:val="center"/>
              <w:rPr>
                <w:sz w:val="20"/>
                <w:szCs w:val="20"/>
              </w:rPr>
            </w:pPr>
          </w:p>
          <w:p w14:paraId="7F0054A2" w14:textId="77777777" w:rsidR="009E6A35" w:rsidRDefault="009E6A35" w:rsidP="009E6A35">
            <w:pPr>
              <w:jc w:val="center"/>
              <w:rPr>
                <w:sz w:val="20"/>
                <w:szCs w:val="20"/>
              </w:rPr>
            </w:pPr>
          </w:p>
          <w:p w14:paraId="1FD73BF1" w14:textId="77777777" w:rsidR="009E6A35" w:rsidRDefault="009E6A35" w:rsidP="009E6A35">
            <w:pPr>
              <w:jc w:val="center"/>
              <w:rPr>
                <w:sz w:val="20"/>
                <w:szCs w:val="20"/>
              </w:rPr>
            </w:pPr>
          </w:p>
          <w:p w14:paraId="278FB061" w14:textId="77777777" w:rsidR="009E6A35" w:rsidRDefault="009E6A35" w:rsidP="009E6A35">
            <w:pPr>
              <w:jc w:val="center"/>
              <w:rPr>
                <w:sz w:val="20"/>
                <w:szCs w:val="20"/>
              </w:rPr>
            </w:pPr>
          </w:p>
          <w:p w14:paraId="1D56DF35" w14:textId="77777777" w:rsidR="009E6A35" w:rsidRDefault="009E6A35" w:rsidP="009E6A35">
            <w:pPr>
              <w:jc w:val="center"/>
              <w:rPr>
                <w:sz w:val="20"/>
                <w:szCs w:val="20"/>
              </w:rPr>
            </w:pPr>
          </w:p>
          <w:p w14:paraId="2B3F7648" w14:textId="4F0F69B3" w:rsidR="009E6A35" w:rsidRPr="00C27815" w:rsidRDefault="009E6A35" w:rsidP="009E6A35">
            <w:pPr>
              <w:jc w:val="center"/>
              <w:rPr>
                <w:sz w:val="20"/>
                <w:szCs w:val="20"/>
              </w:rPr>
            </w:pPr>
            <w:r w:rsidRPr="00C27815">
              <w:rPr>
                <w:sz w:val="20"/>
                <w:szCs w:val="20"/>
              </w:rPr>
              <w:t>Texas Department of Family and Protective Services</w:t>
            </w:r>
          </w:p>
          <w:p w14:paraId="3CA980F2" w14:textId="77777777" w:rsidR="009E6A35" w:rsidRPr="002813F0" w:rsidRDefault="009E6A35" w:rsidP="009E6A35">
            <w:pPr>
              <w:jc w:val="center"/>
              <w:rPr>
                <w:color w:val="C00000"/>
                <w:sz w:val="20"/>
                <w:szCs w:val="20"/>
                <w:lang w:val="es-ES"/>
              </w:rPr>
            </w:pPr>
            <w:r w:rsidRPr="002813F0">
              <w:rPr>
                <w:color w:val="C00000"/>
                <w:sz w:val="20"/>
                <w:szCs w:val="20"/>
                <w:lang w:val="es-ES"/>
              </w:rPr>
              <w:t>Cealia Thompson</w:t>
            </w:r>
          </w:p>
          <w:p w14:paraId="014E3A81" w14:textId="77777777" w:rsidR="009E6A35" w:rsidRPr="003E7170" w:rsidRDefault="009E6A35" w:rsidP="009E6A35">
            <w:pPr>
              <w:jc w:val="center"/>
              <w:rPr>
                <w:sz w:val="20"/>
                <w:szCs w:val="20"/>
                <w:lang w:val="es-ES"/>
              </w:rPr>
            </w:pPr>
            <w:r w:rsidRPr="003E7170">
              <w:rPr>
                <w:rStyle w:val="Hyperlink"/>
                <w:sz w:val="20"/>
                <w:szCs w:val="20"/>
                <w:lang w:val="es-ES"/>
              </w:rPr>
              <w:t>Cealia.Thompson@dfps.state.tx.us</w:t>
            </w:r>
            <w:r w:rsidRPr="003E7170">
              <w:rPr>
                <w:lang w:val="es-ES"/>
              </w:rPr>
              <w:t xml:space="preserve"> </w:t>
            </w:r>
          </w:p>
          <w:p w14:paraId="7FF85961" w14:textId="77777777" w:rsidR="009E6A35" w:rsidRPr="00E35801" w:rsidRDefault="009E6A35" w:rsidP="009E6A35">
            <w:pPr>
              <w:rPr>
                <w:color w:val="000000"/>
                <w:sz w:val="20"/>
                <w:szCs w:val="20"/>
                <w:lang w:val="es-419"/>
              </w:rPr>
            </w:pPr>
          </w:p>
          <w:p w14:paraId="7589C8B5" w14:textId="77777777" w:rsidR="009E6A35" w:rsidRPr="002813F0" w:rsidRDefault="009E6A35" w:rsidP="009E6A35">
            <w:pPr>
              <w:jc w:val="center"/>
              <w:rPr>
                <w:color w:val="C00000"/>
                <w:sz w:val="20"/>
                <w:szCs w:val="20"/>
              </w:rPr>
            </w:pPr>
            <w:r w:rsidRPr="002813F0">
              <w:rPr>
                <w:color w:val="C00000"/>
                <w:sz w:val="20"/>
                <w:szCs w:val="20"/>
              </w:rPr>
              <w:t>Gayle Harris</w:t>
            </w:r>
          </w:p>
          <w:p w14:paraId="27DB8C40" w14:textId="74217C8F" w:rsidR="009E6A35" w:rsidRPr="00B36013" w:rsidRDefault="009E6A35" w:rsidP="009E6A35">
            <w:pPr>
              <w:jc w:val="center"/>
              <w:rPr>
                <w:color w:val="000000"/>
                <w:sz w:val="20"/>
                <w:szCs w:val="20"/>
              </w:rPr>
            </w:pPr>
            <w:r w:rsidRPr="00B36013">
              <w:rPr>
                <w:color w:val="000000"/>
                <w:sz w:val="20"/>
                <w:szCs w:val="20"/>
              </w:rPr>
              <w:t>CPS Contract Program Specialist</w:t>
            </w:r>
          </w:p>
          <w:p w14:paraId="2CA04AC5" w14:textId="77777777" w:rsidR="009E6A35" w:rsidRPr="00DB5BED" w:rsidRDefault="009E6A35" w:rsidP="009E6A35">
            <w:pPr>
              <w:jc w:val="center"/>
              <w:rPr>
                <w:rFonts w:eastAsia="PMingLiU"/>
                <w:color w:val="000000"/>
                <w:sz w:val="20"/>
                <w:szCs w:val="20"/>
                <w:lang w:eastAsia="zh-TW"/>
              </w:rPr>
            </w:pPr>
            <w:hyperlink r:id="rId135" w:history="1">
              <w:r w:rsidRPr="00AD4DB3">
                <w:rPr>
                  <w:rStyle w:val="Hyperlink"/>
                  <w:sz w:val="20"/>
                  <w:szCs w:val="20"/>
                </w:rPr>
                <w:t>CPSUnivContracts@dfps.state.tx.us</w:t>
              </w:r>
            </w:hyperlink>
          </w:p>
          <w:p w14:paraId="5BDF7B82" w14:textId="1AD3B07C" w:rsidR="009E6A35" w:rsidRPr="00E35801" w:rsidRDefault="009E6A35" w:rsidP="009E6A35">
            <w:pPr>
              <w:jc w:val="center"/>
              <w:rPr>
                <w:sz w:val="20"/>
                <w:szCs w:val="20"/>
              </w:rPr>
            </w:pPr>
            <w:r w:rsidRPr="00E35801">
              <w:t xml:space="preserve"> </w:t>
            </w:r>
          </w:p>
          <w:p w14:paraId="07CD0B28" w14:textId="77777777" w:rsidR="009E6A35" w:rsidRPr="00092BA2" w:rsidRDefault="009E6A35" w:rsidP="009E6A35">
            <w:pPr>
              <w:jc w:val="center"/>
              <w:rPr>
                <w:color w:val="C00000"/>
                <w:sz w:val="20"/>
                <w:szCs w:val="20"/>
              </w:rPr>
            </w:pPr>
            <w:r w:rsidRPr="00092BA2">
              <w:rPr>
                <w:color w:val="C00000"/>
                <w:sz w:val="20"/>
                <w:szCs w:val="20"/>
              </w:rPr>
              <w:t>Dequinna Moore</w:t>
            </w:r>
          </w:p>
          <w:p w14:paraId="6031BFB1" w14:textId="77777777" w:rsidR="009E6A35" w:rsidRPr="00E70B01" w:rsidRDefault="009E6A35" w:rsidP="009E6A35">
            <w:pPr>
              <w:jc w:val="center"/>
              <w:rPr>
                <w:sz w:val="20"/>
                <w:szCs w:val="20"/>
              </w:rPr>
            </w:pPr>
            <w:hyperlink r:id="rId136" w:history="1">
              <w:r w:rsidRPr="00E70B01">
                <w:rPr>
                  <w:rStyle w:val="Hyperlink"/>
                  <w:sz w:val="20"/>
                  <w:szCs w:val="20"/>
                </w:rPr>
                <w:t>dequinna.moore@dfps.state.tx.us</w:t>
              </w:r>
            </w:hyperlink>
          </w:p>
          <w:p w14:paraId="0C82A876" w14:textId="77777777" w:rsidR="009E6A35" w:rsidRPr="00F3702E" w:rsidRDefault="009E6A35" w:rsidP="009E6A35">
            <w:pPr>
              <w:jc w:val="center"/>
              <w:rPr>
                <w:b/>
                <w:sz w:val="20"/>
                <w:szCs w:val="20"/>
              </w:rPr>
            </w:pPr>
          </w:p>
          <w:p w14:paraId="4EEA0D8B" w14:textId="77777777" w:rsidR="009E6A35" w:rsidRPr="00E35801" w:rsidRDefault="009E6A35" w:rsidP="009E6A35">
            <w:pPr>
              <w:rPr>
                <w:sz w:val="20"/>
                <w:szCs w:val="20"/>
              </w:rPr>
            </w:pPr>
          </w:p>
          <w:p w14:paraId="6B56169A" w14:textId="77777777" w:rsidR="009E6A35" w:rsidRPr="00E35801" w:rsidRDefault="009E6A35" w:rsidP="009E6A35">
            <w:pPr>
              <w:rPr>
                <w:sz w:val="20"/>
                <w:szCs w:val="20"/>
              </w:rPr>
            </w:pPr>
          </w:p>
          <w:p w14:paraId="2DB68B3D" w14:textId="77777777" w:rsidR="009E6A35" w:rsidRPr="00E35801" w:rsidRDefault="009E6A35" w:rsidP="009E6A35">
            <w:pPr>
              <w:rPr>
                <w:sz w:val="20"/>
                <w:szCs w:val="20"/>
              </w:rPr>
            </w:pPr>
          </w:p>
          <w:p w14:paraId="1414D626" w14:textId="77777777" w:rsidR="009E6A35" w:rsidRPr="00E35801" w:rsidRDefault="009E6A35" w:rsidP="009E6A35">
            <w:pPr>
              <w:rPr>
                <w:sz w:val="20"/>
                <w:szCs w:val="20"/>
              </w:rPr>
            </w:pPr>
          </w:p>
          <w:p w14:paraId="7D6EA3B2" w14:textId="77777777" w:rsidR="009E6A35" w:rsidRPr="00E35801" w:rsidRDefault="009E6A35" w:rsidP="009E6A35">
            <w:pPr>
              <w:rPr>
                <w:sz w:val="20"/>
                <w:szCs w:val="20"/>
              </w:rPr>
            </w:pPr>
          </w:p>
          <w:p w14:paraId="2001B3AE" w14:textId="77777777" w:rsidR="009E6A35" w:rsidRPr="00E35801" w:rsidRDefault="009E6A35" w:rsidP="009E6A35">
            <w:pPr>
              <w:rPr>
                <w:sz w:val="20"/>
                <w:szCs w:val="20"/>
              </w:rPr>
            </w:pPr>
          </w:p>
          <w:p w14:paraId="28ECCCCF" w14:textId="77777777" w:rsidR="009E6A35" w:rsidRPr="00E35801" w:rsidRDefault="009E6A35" w:rsidP="009E6A35">
            <w:pPr>
              <w:rPr>
                <w:sz w:val="20"/>
                <w:szCs w:val="20"/>
              </w:rPr>
            </w:pPr>
          </w:p>
          <w:p w14:paraId="24924C77" w14:textId="77777777" w:rsidR="009E6A35" w:rsidRPr="00E35801" w:rsidRDefault="009E6A35" w:rsidP="009E6A35">
            <w:pPr>
              <w:rPr>
                <w:sz w:val="20"/>
                <w:szCs w:val="20"/>
              </w:rPr>
            </w:pPr>
          </w:p>
          <w:p w14:paraId="6AE77FBC" w14:textId="77777777" w:rsidR="009E6A35" w:rsidRPr="00E35801" w:rsidRDefault="009E6A35" w:rsidP="009E6A35">
            <w:pPr>
              <w:rPr>
                <w:sz w:val="20"/>
                <w:szCs w:val="20"/>
              </w:rPr>
            </w:pPr>
          </w:p>
          <w:p w14:paraId="2AE42422" w14:textId="77777777" w:rsidR="009E6A35" w:rsidRPr="00E35801" w:rsidRDefault="009E6A35" w:rsidP="009E6A35">
            <w:pPr>
              <w:rPr>
                <w:sz w:val="20"/>
                <w:szCs w:val="20"/>
              </w:rPr>
            </w:pPr>
          </w:p>
          <w:p w14:paraId="10EEC659" w14:textId="77777777" w:rsidR="009E6A35" w:rsidRPr="00E35801" w:rsidRDefault="009E6A35" w:rsidP="009E6A35">
            <w:pPr>
              <w:rPr>
                <w:sz w:val="20"/>
                <w:szCs w:val="20"/>
              </w:rPr>
            </w:pPr>
          </w:p>
          <w:p w14:paraId="20959B3E" w14:textId="77777777" w:rsidR="009E6A35" w:rsidRPr="00E35801" w:rsidRDefault="009E6A35" w:rsidP="009E6A35">
            <w:pPr>
              <w:rPr>
                <w:sz w:val="20"/>
                <w:szCs w:val="20"/>
              </w:rPr>
            </w:pPr>
          </w:p>
          <w:p w14:paraId="64BA9E20" w14:textId="77777777" w:rsidR="009E6A35" w:rsidRPr="00E35801" w:rsidRDefault="009E6A35" w:rsidP="009E6A35">
            <w:pPr>
              <w:rPr>
                <w:sz w:val="20"/>
                <w:szCs w:val="20"/>
              </w:rPr>
            </w:pPr>
          </w:p>
          <w:p w14:paraId="51762045" w14:textId="77777777" w:rsidR="009E6A35" w:rsidRPr="00E35801" w:rsidRDefault="009E6A35" w:rsidP="009E6A35">
            <w:pPr>
              <w:rPr>
                <w:sz w:val="20"/>
                <w:szCs w:val="20"/>
              </w:rPr>
            </w:pPr>
          </w:p>
          <w:p w14:paraId="6D8B97ED" w14:textId="77777777" w:rsidR="009E6A35" w:rsidRPr="00E35801" w:rsidRDefault="009E6A35" w:rsidP="009E6A35">
            <w:pPr>
              <w:rPr>
                <w:sz w:val="20"/>
                <w:szCs w:val="20"/>
              </w:rPr>
            </w:pPr>
          </w:p>
          <w:p w14:paraId="68EF0418" w14:textId="77777777" w:rsidR="009E6A35" w:rsidRPr="00E35801" w:rsidRDefault="009E6A35" w:rsidP="009E6A35">
            <w:pPr>
              <w:rPr>
                <w:sz w:val="20"/>
                <w:szCs w:val="20"/>
              </w:rPr>
            </w:pPr>
          </w:p>
          <w:p w14:paraId="3AFE3B93" w14:textId="77777777" w:rsidR="009E6A35" w:rsidRPr="00E35801" w:rsidRDefault="009E6A35" w:rsidP="009E6A35">
            <w:pPr>
              <w:rPr>
                <w:sz w:val="20"/>
                <w:szCs w:val="20"/>
              </w:rPr>
            </w:pPr>
          </w:p>
          <w:p w14:paraId="28F7B2DE" w14:textId="77777777" w:rsidR="009E6A35" w:rsidRPr="00E35801" w:rsidRDefault="009E6A35" w:rsidP="009E6A35">
            <w:pPr>
              <w:rPr>
                <w:sz w:val="20"/>
                <w:szCs w:val="20"/>
              </w:rPr>
            </w:pPr>
          </w:p>
          <w:p w14:paraId="25179030" w14:textId="77777777" w:rsidR="009E6A35" w:rsidRPr="00E35801" w:rsidRDefault="009E6A35" w:rsidP="009E6A35">
            <w:pPr>
              <w:rPr>
                <w:sz w:val="20"/>
                <w:szCs w:val="20"/>
              </w:rPr>
            </w:pPr>
          </w:p>
          <w:p w14:paraId="5A87A160" w14:textId="77777777" w:rsidR="009E6A35" w:rsidRPr="00E35801" w:rsidRDefault="009E6A35" w:rsidP="009E6A35">
            <w:pPr>
              <w:rPr>
                <w:sz w:val="20"/>
                <w:szCs w:val="20"/>
              </w:rPr>
            </w:pPr>
          </w:p>
          <w:p w14:paraId="16CA8BC7" w14:textId="77777777" w:rsidR="009E6A35" w:rsidRPr="00E35801" w:rsidRDefault="009E6A35" w:rsidP="009E6A35">
            <w:pPr>
              <w:rPr>
                <w:sz w:val="20"/>
                <w:szCs w:val="20"/>
              </w:rPr>
            </w:pPr>
          </w:p>
          <w:p w14:paraId="6BA4CF60" w14:textId="77777777" w:rsidR="009E6A35" w:rsidRPr="00E35801" w:rsidRDefault="009E6A35" w:rsidP="009E6A35">
            <w:pPr>
              <w:rPr>
                <w:sz w:val="20"/>
                <w:szCs w:val="20"/>
              </w:rPr>
            </w:pPr>
          </w:p>
          <w:p w14:paraId="57AAEC7C" w14:textId="77777777" w:rsidR="009E6A35" w:rsidRPr="00E35801" w:rsidRDefault="009E6A35" w:rsidP="009E6A35">
            <w:pPr>
              <w:rPr>
                <w:sz w:val="20"/>
                <w:szCs w:val="20"/>
              </w:rPr>
            </w:pPr>
          </w:p>
          <w:p w14:paraId="389C80CD" w14:textId="77777777" w:rsidR="009E6A35" w:rsidRPr="00E35801" w:rsidRDefault="009E6A35" w:rsidP="009E6A35">
            <w:pPr>
              <w:rPr>
                <w:sz w:val="20"/>
                <w:szCs w:val="20"/>
              </w:rPr>
            </w:pPr>
          </w:p>
          <w:p w14:paraId="700A6C72" w14:textId="77777777" w:rsidR="009E6A35" w:rsidRPr="00E35801" w:rsidRDefault="009E6A35" w:rsidP="009E6A35">
            <w:pPr>
              <w:rPr>
                <w:sz w:val="20"/>
                <w:szCs w:val="20"/>
              </w:rPr>
            </w:pPr>
          </w:p>
          <w:p w14:paraId="2E918934" w14:textId="77777777" w:rsidR="009E6A35" w:rsidRPr="00E35801" w:rsidRDefault="009E6A35" w:rsidP="009E6A35">
            <w:pPr>
              <w:rPr>
                <w:sz w:val="20"/>
                <w:szCs w:val="20"/>
              </w:rPr>
            </w:pPr>
          </w:p>
          <w:p w14:paraId="3A75A799" w14:textId="77777777" w:rsidR="009E6A35" w:rsidRPr="00E35801" w:rsidRDefault="009E6A35" w:rsidP="009E6A35">
            <w:pPr>
              <w:rPr>
                <w:sz w:val="20"/>
                <w:szCs w:val="20"/>
              </w:rPr>
            </w:pPr>
          </w:p>
          <w:p w14:paraId="554941F1" w14:textId="77777777" w:rsidR="009E6A35" w:rsidRPr="00E35801" w:rsidRDefault="009E6A35" w:rsidP="009E6A35">
            <w:pPr>
              <w:jc w:val="center"/>
              <w:rPr>
                <w:b/>
                <w:bCs/>
                <w:sz w:val="20"/>
                <w:szCs w:val="20"/>
              </w:rPr>
            </w:pPr>
          </w:p>
          <w:p w14:paraId="4BC889B9" w14:textId="77777777" w:rsidR="009E6A35" w:rsidRPr="00E35801" w:rsidRDefault="009E6A35" w:rsidP="009E6A35">
            <w:pPr>
              <w:jc w:val="center"/>
              <w:rPr>
                <w:b/>
                <w:bCs/>
                <w:sz w:val="20"/>
                <w:szCs w:val="20"/>
              </w:rPr>
            </w:pPr>
          </w:p>
          <w:p w14:paraId="43E30E46" w14:textId="77777777" w:rsidR="009E6A35" w:rsidRPr="00E35801" w:rsidRDefault="009E6A35" w:rsidP="009E6A35">
            <w:pPr>
              <w:jc w:val="center"/>
              <w:rPr>
                <w:b/>
                <w:bCs/>
                <w:sz w:val="20"/>
                <w:szCs w:val="20"/>
              </w:rPr>
            </w:pPr>
          </w:p>
          <w:p w14:paraId="1522F974" w14:textId="67585C8A" w:rsidR="009E6A35" w:rsidRDefault="009E6A35" w:rsidP="009E6A35">
            <w:pPr>
              <w:jc w:val="center"/>
              <w:rPr>
                <w:b/>
                <w:bCs/>
                <w:sz w:val="20"/>
                <w:szCs w:val="20"/>
                <w:lang w:val="es-ES"/>
              </w:rPr>
            </w:pPr>
            <w:r w:rsidRPr="00A441B0">
              <w:rPr>
                <w:b/>
                <w:bCs/>
                <w:sz w:val="20"/>
                <w:szCs w:val="20"/>
                <w:lang w:val="es-ES"/>
              </w:rPr>
              <w:t>Texas</w:t>
            </w:r>
          </w:p>
          <w:p w14:paraId="21A51118" w14:textId="77777777" w:rsidR="009E6A35" w:rsidRDefault="009E6A35" w:rsidP="009E6A35">
            <w:pPr>
              <w:jc w:val="center"/>
              <w:rPr>
                <w:b/>
                <w:bCs/>
                <w:sz w:val="20"/>
                <w:szCs w:val="20"/>
                <w:lang w:val="es-ES"/>
              </w:rPr>
            </w:pPr>
          </w:p>
          <w:p w14:paraId="548D7E70" w14:textId="77777777" w:rsidR="009E6A35" w:rsidRDefault="009E6A35" w:rsidP="009E6A35">
            <w:pPr>
              <w:rPr>
                <w:sz w:val="20"/>
                <w:szCs w:val="20"/>
                <w:lang w:val="es-ES"/>
              </w:rPr>
            </w:pPr>
          </w:p>
          <w:p w14:paraId="53387BC8" w14:textId="77777777" w:rsidR="009E6A35" w:rsidRDefault="009E6A35" w:rsidP="009E6A35">
            <w:pPr>
              <w:rPr>
                <w:sz w:val="20"/>
                <w:szCs w:val="20"/>
                <w:lang w:val="es-ES"/>
              </w:rPr>
            </w:pPr>
          </w:p>
          <w:p w14:paraId="38F1937B" w14:textId="77777777" w:rsidR="009E6A35" w:rsidRDefault="009E6A35" w:rsidP="009E6A35">
            <w:pPr>
              <w:rPr>
                <w:sz w:val="20"/>
                <w:szCs w:val="20"/>
                <w:lang w:val="es-ES"/>
              </w:rPr>
            </w:pPr>
          </w:p>
          <w:p w14:paraId="26B397C6" w14:textId="77777777" w:rsidR="009E6A35" w:rsidRDefault="009E6A35" w:rsidP="009E6A35">
            <w:pPr>
              <w:rPr>
                <w:sz w:val="20"/>
                <w:szCs w:val="20"/>
                <w:lang w:val="es-ES"/>
              </w:rPr>
            </w:pPr>
          </w:p>
          <w:p w14:paraId="52D24259" w14:textId="77777777" w:rsidR="009E6A35" w:rsidRDefault="009E6A35" w:rsidP="009E6A35">
            <w:pPr>
              <w:rPr>
                <w:sz w:val="20"/>
                <w:szCs w:val="20"/>
                <w:lang w:val="es-ES"/>
              </w:rPr>
            </w:pPr>
          </w:p>
          <w:p w14:paraId="195C714A" w14:textId="77777777" w:rsidR="009E6A35" w:rsidRDefault="009E6A35" w:rsidP="009E6A35">
            <w:pPr>
              <w:rPr>
                <w:sz w:val="20"/>
                <w:szCs w:val="20"/>
                <w:lang w:val="es-ES"/>
              </w:rPr>
            </w:pPr>
          </w:p>
          <w:p w14:paraId="76FE2514" w14:textId="77777777" w:rsidR="009E6A35" w:rsidRDefault="009E6A35" w:rsidP="009E6A35">
            <w:pPr>
              <w:rPr>
                <w:sz w:val="20"/>
                <w:szCs w:val="20"/>
                <w:lang w:val="es-ES"/>
              </w:rPr>
            </w:pPr>
          </w:p>
          <w:p w14:paraId="757A0D3E" w14:textId="77777777" w:rsidR="009E6A35" w:rsidRDefault="009E6A35" w:rsidP="009E6A35">
            <w:pPr>
              <w:rPr>
                <w:sz w:val="20"/>
                <w:szCs w:val="20"/>
                <w:lang w:val="es-ES"/>
              </w:rPr>
            </w:pPr>
          </w:p>
          <w:p w14:paraId="4BC1F2DE" w14:textId="77777777" w:rsidR="009E6A35" w:rsidRDefault="009E6A35" w:rsidP="009E6A35">
            <w:pPr>
              <w:rPr>
                <w:sz w:val="20"/>
                <w:szCs w:val="20"/>
                <w:lang w:val="es-ES"/>
              </w:rPr>
            </w:pPr>
          </w:p>
          <w:p w14:paraId="0C931198" w14:textId="77777777" w:rsidR="009E6A35" w:rsidRDefault="009E6A35" w:rsidP="009E6A35">
            <w:pPr>
              <w:rPr>
                <w:sz w:val="20"/>
                <w:szCs w:val="20"/>
                <w:lang w:val="es-ES"/>
              </w:rPr>
            </w:pPr>
          </w:p>
          <w:p w14:paraId="5DAD8384" w14:textId="77777777" w:rsidR="009E6A35" w:rsidRDefault="009E6A35" w:rsidP="009E6A35">
            <w:pPr>
              <w:rPr>
                <w:sz w:val="20"/>
                <w:szCs w:val="20"/>
                <w:lang w:val="es-ES"/>
              </w:rPr>
            </w:pPr>
          </w:p>
          <w:p w14:paraId="32C1B6AB" w14:textId="77777777" w:rsidR="009E6A35" w:rsidRDefault="009E6A35" w:rsidP="009E6A35">
            <w:pPr>
              <w:rPr>
                <w:sz w:val="20"/>
                <w:szCs w:val="20"/>
                <w:lang w:val="es-ES"/>
              </w:rPr>
            </w:pPr>
          </w:p>
          <w:p w14:paraId="5186F8DB" w14:textId="77777777" w:rsidR="009E6A35" w:rsidRDefault="009E6A35" w:rsidP="009E6A35">
            <w:pPr>
              <w:rPr>
                <w:sz w:val="20"/>
                <w:szCs w:val="20"/>
                <w:lang w:val="es-ES"/>
              </w:rPr>
            </w:pPr>
          </w:p>
          <w:p w14:paraId="716DFA00" w14:textId="77777777" w:rsidR="009E6A35" w:rsidRDefault="009E6A35" w:rsidP="009E6A35">
            <w:pPr>
              <w:rPr>
                <w:sz w:val="20"/>
                <w:szCs w:val="20"/>
                <w:lang w:val="es-ES"/>
              </w:rPr>
            </w:pPr>
          </w:p>
          <w:p w14:paraId="22EFAFB1" w14:textId="77777777" w:rsidR="009E6A35" w:rsidRDefault="009E6A35" w:rsidP="009E6A35">
            <w:pPr>
              <w:rPr>
                <w:sz w:val="20"/>
                <w:szCs w:val="20"/>
                <w:lang w:val="es-ES"/>
              </w:rPr>
            </w:pPr>
          </w:p>
          <w:p w14:paraId="423A7250" w14:textId="77777777" w:rsidR="009E6A35" w:rsidRDefault="009E6A35" w:rsidP="009E6A35">
            <w:pPr>
              <w:rPr>
                <w:sz w:val="20"/>
                <w:szCs w:val="20"/>
                <w:lang w:val="es-ES"/>
              </w:rPr>
            </w:pPr>
          </w:p>
          <w:p w14:paraId="576B4B10" w14:textId="77777777" w:rsidR="009E6A35" w:rsidRDefault="009E6A35" w:rsidP="009E6A35">
            <w:pPr>
              <w:rPr>
                <w:sz w:val="20"/>
                <w:szCs w:val="20"/>
                <w:lang w:val="es-ES"/>
              </w:rPr>
            </w:pPr>
          </w:p>
          <w:p w14:paraId="02F6EF36" w14:textId="77777777" w:rsidR="009E6A35" w:rsidRDefault="009E6A35" w:rsidP="009E6A35">
            <w:pPr>
              <w:rPr>
                <w:sz w:val="20"/>
                <w:szCs w:val="20"/>
                <w:lang w:val="es-ES"/>
              </w:rPr>
            </w:pPr>
          </w:p>
          <w:p w14:paraId="7D7ED496" w14:textId="77777777" w:rsidR="009E6A35" w:rsidRDefault="009E6A35" w:rsidP="009E6A35">
            <w:pPr>
              <w:rPr>
                <w:sz w:val="20"/>
                <w:szCs w:val="20"/>
                <w:lang w:val="es-ES"/>
              </w:rPr>
            </w:pPr>
          </w:p>
          <w:p w14:paraId="0F53E60A" w14:textId="77777777" w:rsidR="009E6A35" w:rsidRDefault="009E6A35" w:rsidP="009E6A35">
            <w:pPr>
              <w:rPr>
                <w:sz w:val="20"/>
                <w:szCs w:val="20"/>
                <w:lang w:val="es-ES"/>
              </w:rPr>
            </w:pPr>
          </w:p>
          <w:p w14:paraId="1F0BBA40" w14:textId="77777777" w:rsidR="009E6A35" w:rsidRDefault="009E6A35" w:rsidP="009E6A35">
            <w:pPr>
              <w:rPr>
                <w:sz w:val="20"/>
                <w:szCs w:val="20"/>
                <w:lang w:val="es-ES"/>
              </w:rPr>
            </w:pPr>
          </w:p>
          <w:p w14:paraId="12B2DB7E" w14:textId="77777777" w:rsidR="009E6A35" w:rsidRDefault="009E6A35" w:rsidP="009E6A35">
            <w:pPr>
              <w:rPr>
                <w:sz w:val="20"/>
                <w:szCs w:val="20"/>
                <w:lang w:val="es-ES"/>
              </w:rPr>
            </w:pPr>
          </w:p>
          <w:p w14:paraId="4482A028" w14:textId="77777777" w:rsidR="009E6A35" w:rsidRDefault="009E6A35" w:rsidP="009E6A35">
            <w:pPr>
              <w:rPr>
                <w:sz w:val="20"/>
                <w:szCs w:val="20"/>
                <w:lang w:val="es-ES"/>
              </w:rPr>
            </w:pPr>
          </w:p>
          <w:p w14:paraId="55D5FBA7" w14:textId="77777777" w:rsidR="009E6A35" w:rsidRDefault="009E6A35" w:rsidP="009E6A35">
            <w:pPr>
              <w:rPr>
                <w:sz w:val="20"/>
                <w:szCs w:val="20"/>
                <w:lang w:val="es-ES"/>
              </w:rPr>
            </w:pPr>
          </w:p>
          <w:p w14:paraId="3A6B4BCC" w14:textId="77777777" w:rsidR="009E6A35" w:rsidRDefault="009E6A35" w:rsidP="009E6A35">
            <w:pPr>
              <w:rPr>
                <w:sz w:val="20"/>
                <w:szCs w:val="20"/>
                <w:lang w:val="es-ES"/>
              </w:rPr>
            </w:pPr>
          </w:p>
          <w:p w14:paraId="74B8467B" w14:textId="77777777" w:rsidR="009E6A35" w:rsidRDefault="009E6A35" w:rsidP="009E6A35">
            <w:pPr>
              <w:rPr>
                <w:sz w:val="20"/>
                <w:szCs w:val="20"/>
                <w:lang w:val="es-ES"/>
              </w:rPr>
            </w:pPr>
          </w:p>
          <w:p w14:paraId="0ABDBD0B" w14:textId="77777777" w:rsidR="009E6A35" w:rsidRDefault="009E6A35" w:rsidP="009E6A35">
            <w:pPr>
              <w:rPr>
                <w:sz w:val="20"/>
                <w:szCs w:val="20"/>
                <w:lang w:val="es-ES"/>
              </w:rPr>
            </w:pPr>
          </w:p>
          <w:p w14:paraId="67482BBE" w14:textId="77777777" w:rsidR="009E6A35" w:rsidRDefault="009E6A35" w:rsidP="009E6A35">
            <w:pPr>
              <w:rPr>
                <w:sz w:val="20"/>
                <w:szCs w:val="20"/>
                <w:lang w:val="es-ES"/>
              </w:rPr>
            </w:pPr>
          </w:p>
          <w:p w14:paraId="56C308F0" w14:textId="77777777" w:rsidR="009E6A35" w:rsidRDefault="009E6A35" w:rsidP="009E6A35">
            <w:pPr>
              <w:rPr>
                <w:sz w:val="20"/>
                <w:szCs w:val="20"/>
                <w:lang w:val="es-ES"/>
              </w:rPr>
            </w:pPr>
          </w:p>
          <w:p w14:paraId="133AD521" w14:textId="77777777" w:rsidR="009E6A35" w:rsidRDefault="009E6A35" w:rsidP="009E6A35">
            <w:pPr>
              <w:rPr>
                <w:sz w:val="20"/>
                <w:szCs w:val="20"/>
                <w:lang w:val="es-ES"/>
              </w:rPr>
            </w:pPr>
          </w:p>
          <w:p w14:paraId="530F02B7" w14:textId="77777777" w:rsidR="009E6A35" w:rsidRDefault="009E6A35" w:rsidP="009E6A35">
            <w:pPr>
              <w:rPr>
                <w:sz w:val="20"/>
                <w:szCs w:val="20"/>
                <w:lang w:val="es-ES"/>
              </w:rPr>
            </w:pPr>
          </w:p>
          <w:p w14:paraId="01E81B5F" w14:textId="77777777" w:rsidR="009E6A35" w:rsidRDefault="009E6A35" w:rsidP="009E6A35">
            <w:pPr>
              <w:rPr>
                <w:sz w:val="20"/>
                <w:szCs w:val="20"/>
                <w:lang w:val="es-ES"/>
              </w:rPr>
            </w:pPr>
          </w:p>
          <w:p w14:paraId="406ECCC6" w14:textId="77777777" w:rsidR="009E6A35" w:rsidRDefault="009E6A35" w:rsidP="009E6A35">
            <w:pPr>
              <w:rPr>
                <w:sz w:val="20"/>
                <w:szCs w:val="20"/>
                <w:lang w:val="es-ES"/>
              </w:rPr>
            </w:pPr>
          </w:p>
          <w:p w14:paraId="75B2A9C9" w14:textId="77777777" w:rsidR="009E6A35" w:rsidRDefault="009E6A35" w:rsidP="009E6A35">
            <w:pPr>
              <w:rPr>
                <w:sz w:val="20"/>
                <w:szCs w:val="20"/>
                <w:lang w:val="es-ES"/>
              </w:rPr>
            </w:pPr>
          </w:p>
          <w:p w14:paraId="62287D67" w14:textId="77777777" w:rsidR="009E6A35" w:rsidRDefault="009E6A35" w:rsidP="009E6A35">
            <w:pPr>
              <w:rPr>
                <w:sz w:val="20"/>
                <w:szCs w:val="20"/>
                <w:lang w:val="es-ES"/>
              </w:rPr>
            </w:pPr>
          </w:p>
          <w:p w14:paraId="465FBC26" w14:textId="77777777" w:rsidR="009E6A35" w:rsidRDefault="009E6A35" w:rsidP="009E6A35">
            <w:pPr>
              <w:rPr>
                <w:sz w:val="20"/>
                <w:szCs w:val="20"/>
                <w:lang w:val="es-ES"/>
              </w:rPr>
            </w:pPr>
          </w:p>
          <w:p w14:paraId="384DE23A" w14:textId="77777777" w:rsidR="009E6A35" w:rsidRDefault="009E6A35" w:rsidP="009E6A35">
            <w:pPr>
              <w:jc w:val="center"/>
              <w:rPr>
                <w:b/>
                <w:bCs/>
                <w:sz w:val="20"/>
                <w:szCs w:val="20"/>
                <w:lang w:val="es-ES"/>
              </w:rPr>
            </w:pPr>
            <w:r w:rsidRPr="00A441B0">
              <w:rPr>
                <w:b/>
                <w:bCs/>
                <w:sz w:val="20"/>
                <w:szCs w:val="20"/>
                <w:lang w:val="es-ES"/>
              </w:rPr>
              <w:t>Texas</w:t>
            </w:r>
          </w:p>
          <w:p w14:paraId="1EECA357" w14:textId="77777777" w:rsidR="009E6A35" w:rsidRDefault="009E6A35" w:rsidP="009E6A35">
            <w:pPr>
              <w:jc w:val="center"/>
              <w:rPr>
                <w:b/>
                <w:bCs/>
                <w:sz w:val="20"/>
                <w:szCs w:val="20"/>
                <w:lang w:val="es-ES"/>
              </w:rPr>
            </w:pPr>
          </w:p>
          <w:p w14:paraId="7742F307" w14:textId="77777777" w:rsidR="009E6A35" w:rsidRDefault="009E6A35" w:rsidP="009E6A35">
            <w:pPr>
              <w:rPr>
                <w:sz w:val="20"/>
                <w:szCs w:val="20"/>
                <w:lang w:val="es-ES"/>
              </w:rPr>
            </w:pPr>
          </w:p>
          <w:p w14:paraId="5E725D1C" w14:textId="77777777" w:rsidR="009E6A35" w:rsidRDefault="009E6A35" w:rsidP="009E6A35">
            <w:pPr>
              <w:rPr>
                <w:sz w:val="20"/>
                <w:szCs w:val="20"/>
                <w:lang w:val="es-ES"/>
              </w:rPr>
            </w:pPr>
          </w:p>
          <w:p w14:paraId="646AE7E4" w14:textId="77777777" w:rsidR="009E6A35" w:rsidRDefault="009E6A35" w:rsidP="009E6A35">
            <w:pPr>
              <w:rPr>
                <w:sz w:val="20"/>
                <w:szCs w:val="20"/>
                <w:lang w:val="es-ES"/>
              </w:rPr>
            </w:pPr>
          </w:p>
          <w:p w14:paraId="744F052B" w14:textId="77777777" w:rsidR="009E6A35" w:rsidRDefault="009E6A35" w:rsidP="009E6A35">
            <w:pPr>
              <w:rPr>
                <w:sz w:val="20"/>
                <w:szCs w:val="20"/>
                <w:lang w:val="es-ES"/>
              </w:rPr>
            </w:pPr>
          </w:p>
          <w:p w14:paraId="16863FAE" w14:textId="77777777" w:rsidR="009E6A35" w:rsidRDefault="009E6A35" w:rsidP="009E6A35">
            <w:pPr>
              <w:rPr>
                <w:sz w:val="20"/>
                <w:szCs w:val="20"/>
                <w:lang w:val="es-ES"/>
              </w:rPr>
            </w:pPr>
          </w:p>
          <w:p w14:paraId="3745AFD5" w14:textId="77777777" w:rsidR="009E6A35" w:rsidRDefault="009E6A35" w:rsidP="009E6A35">
            <w:pPr>
              <w:rPr>
                <w:sz w:val="20"/>
                <w:szCs w:val="20"/>
                <w:lang w:val="es-ES"/>
              </w:rPr>
            </w:pPr>
          </w:p>
          <w:p w14:paraId="07774C02" w14:textId="77777777" w:rsidR="009E6A35" w:rsidRDefault="009E6A35" w:rsidP="009E6A35">
            <w:pPr>
              <w:rPr>
                <w:sz w:val="20"/>
                <w:szCs w:val="20"/>
                <w:lang w:val="es-ES"/>
              </w:rPr>
            </w:pPr>
          </w:p>
          <w:p w14:paraId="06ABA319" w14:textId="77777777" w:rsidR="009E6A35" w:rsidRDefault="009E6A35" w:rsidP="009E6A35">
            <w:pPr>
              <w:rPr>
                <w:sz w:val="20"/>
                <w:szCs w:val="20"/>
                <w:lang w:val="es-ES"/>
              </w:rPr>
            </w:pPr>
          </w:p>
          <w:p w14:paraId="019CBCAB" w14:textId="77777777" w:rsidR="009E6A35" w:rsidRDefault="009E6A35" w:rsidP="009E6A35">
            <w:pPr>
              <w:rPr>
                <w:sz w:val="20"/>
                <w:szCs w:val="20"/>
                <w:lang w:val="es-ES"/>
              </w:rPr>
            </w:pPr>
          </w:p>
          <w:p w14:paraId="74FEA3A4" w14:textId="77777777" w:rsidR="009E6A35" w:rsidRDefault="009E6A35" w:rsidP="009E6A35">
            <w:pPr>
              <w:rPr>
                <w:sz w:val="20"/>
                <w:szCs w:val="20"/>
                <w:lang w:val="es-ES"/>
              </w:rPr>
            </w:pPr>
          </w:p>
          <w:p w14:paraId="67D8BB45" w14:textId="77777777" w:rsidR="009E6A35" w:rsidRDefault="009E6A35" w:rsidP="009E6A35">
            <w:pPr>
              <w:rPr>
                <w:sz w:val="20"/>
                <w:szCs w:val="20"/>
                <w:lang w:val="es-ES"/>
              </w:rPr>
            </w:pPr>
          </w:p>
          <w:p w14:paraId="009532A4" w14:textId="77777777" w:rsidR="009E6A35" w:rsidRDefault="009E6A35" w:rsidP="009E6A35">
            <w:pPr>
              <w:rPr>
                <w:sz w:val="20"/>
                <w:szCs w:val="20"/>
                <w:lang w:val="es-ES"/>
              </w:rPr>
            </w:pPr>
          </w:p>
          <w:p w14:paraId="76C4789E" w14:textId="77777777" w:rsidR="009E6A35" w:rsidRDefault="009E6A35" w:rsidP="009E6A35">
            <w:pPr>
              <w:rPr>
                <w:sz w:val="20"/>
                <w:szCs w:val="20"/>
                <w:lang w:val="es-ES"/>
              </w:rPr>
            </w:pPr>
          </w:p>
          <w:p w14:paraId="6A544AB2" w14:textId="77777777" w:rsidR="009E6A35" w:rsidRDefault="009E6A35" w:rsidP="009E6A35">
            <w:pPr>
              <w:rPr>
                <w:sz w:val="20"/>
                <w:szCs w:val="20"/>
                <w:lang w:val="es-ES"/>
              </w:rPr>
            </w:pPr>
          </w:p>
          <w:p w14:paraId="3EC27970" w14:textId="77777777" w:rsidR="009E6A35" w:rsidRDefault="009E6A35" w:rsidP="009E6A35">
            <w:pPr>
              <w:rPr>
                <w:sz w:val="20"/>
                <w:szCs w:val="20"/>
                <w:lang w:val="es-ES"/>
              </w:rPr>
            </w:pPr>
          </w:p>
          <w:p w14:paraId="45B9914F" w14:textId="77777777" w:rsidR="009E6A35" w:rsidRDefault="009E6A35" w:rsidP="009E6A35">
            <w:pPr>
              <w:rPr>
                <w:sz w:val="20"/>
                <w:szCs w:val="20"/>
                <w:lang w:val="es-ES"/>
              </w:rPr>
            </w:pPr>
          </w:p>
          <w:p w14:paraId="7B085272" w14:textId="77777777" w:rsidR="009E6A35" w:rsidRDefault="009E6A35" w:rsidP="009E6A35">
            <w:pPr>
              <w:rPr>
                <w:sz w:val="20"/>
                <w:szCs w:val="20"/>
                <w:lang w:val="es-ES"/>
              </w:rPr>
            </w:pPr>
          </w:p>
          <w:p w14:paraId="094FDBF3" w14:textId="77777777" w:rsidR="009E6A35" w:rsidRDefault="009E6A35" w:rsidP="009E6A35">
            <w:pPr>
              <w:rPr>
                <w:sz w:val="20"/>
                <w:szCs w:val="20"/>
                <w:lang w:val="es-ES"/>
              </w:rPr>
            </w:pPr>
          </w:p>
          <w:p w14:paraId="57B5A88E" w14:textId="77777777" w:rsidR="009E6A35" w:rsidRDefault="009E6A35" w:rsidP="009E6A35">
            <w:pPr>
              <w:rPr>
                <w:sz w:val="20"/>
                <w:szCs w:val="20"/>
                <w:lang w:val="es-ES"/>
              </w:rPr>
            </w:pPr>
          </w:p>
          <w:p w14:paraId="6F104106" w14:textId="77777777" w:rsidR="009E6A35" w:rsidRDefault="009E6A35" w:rsidP="009E6A35">
            <w:pPr>
              <w:rPr>
                <w:sz w:val="20"/>
                <w:szCs w:val="20"/>
                <w:lang w:val="es-ES"/>
              </w:rPr>
            </w:pPr>
          </w:p>
          <w:p w14:paraId="5D9B8388" w14:textId="77777777" w:rsidR="009E6A35" w:rsidRDefault="009E6A35" w:rsidP="009E6A35">
            <w:pPr>
              <w:rPr>
                <w:sz w:val="20"/>
                <w:szCs w:val="20"/>
                <w:lang w:val="es-ES"/>
              </w:rPr>
            </w:pPr>
          </w:p>
          <w:p w14:paraId="3211D817" w14:textId="77777777" w:rsidR="009E6A35" w:rsidRDefault="009E6A35" w:rsidP="009E6A35">
            <w:pPr>
              <w:rPr>
                <w:sz w:val="20"/>
                <w:szCs w:val="20"/>
                <w:lang w:val="es-ES"/>
              </w:rPr>
            </w:pPr>
          </w:p>
          <w:p w14:paraId="719BC278" w14:textId="77777777" w:rsidR="009E6A35" w:rsidRDefault="009E6A35" w:rsidP="009E6A35">
            <w:pPr>
              <w:rPr>
                <w:sz w:val="20"/>
                <w:szCs w:val="20"/>
                <w:lang w:val="es-ES"/>
              </w:rPr>
            </w:pPr>
          </w:p>
          <w:p w14:paraId="7F8066CF" w14:textId="77777777" w:rsidR="009E6A35" w:rsidRDefault="009E6A35" w:rsidP="009E6A35">
            <w:pPr>
              <w:rPr>
                <w:sz w:val="20"/>
                <w:szCs w:val="20"/>
                <w:lang w:val="es-ES"/>
              </w:rPr>
            </w:pPr>
          </w:p>
          <w:p w14:paraId="7BF4FEB8" w14:textId="77777777" w:rsidR="009E6A35" w:rsidRDefault="009E6A35" w:rsidP="009E6A35">
            <w:pPr>
              <w:rPr>
                <w:sz w:val="20"/>
                <w:szCs w:val="20"/>
                <w:lang w:val="es-ES"/>
              </w:rPr>
            </w:pPr>
          </w:p>
          <w:p w14:paraId="00DCCBDD" w14:textId="77777777" w:rsidR="009E6A35" w:rsidRDefault="009E6A35" w:rsidP="009E6A35">
            <w:pPr>
              <w:rPr>
                <w:sz w:val="20"/>
                <w:szCs w:val="20"/>
                <w:lang w:val="es-ES"/>
              </w:rPr>
            </w:pPr>
          </w:p>
          <w:p w14:paraId="7E07790D" w14:textId="77777777" w:rsidR="009E6A35" w:rsidRDefault="009E6A35" w:rsidP="009E6A35">
            <w:pPr>
              <w:rPr>
                <w:sz w:val="20"/>
                <w:szCs w:val="20"/>
                <w:lang w:val="es-ES"/>
              </w:rPr>
            </w:pPr>
          </w:p>
          <w:p w14:paraId="318589DE" w14:textId="77777777" w:rsidR="009E6A35" w:rsidRDefault="009E6A35" w:rsidP="009E6A35">
            <w:pPr>
              <w:rPr>
                <w:sz w:val="20"/>
                <w:szCs w:val="20"/>
                <w:lang w:val="es-ES"/>
              </w:rPr>
            </w:pPr>
          </w:p>
          <w:p w14:paraId="6B06E669" w14:textId="77777777" w:rsidR="009E6A35" w:rsidRDefault="009E6A35" w:rsidP="009E6A35">
            <w:pPr>
              <w:rPr>
                <w:sz w:val="20"/>
                <w:szCs w:val="20"/>
                <w:lang w:val="es-ES"/>
              </w:rPr>
            </w:pPr>
          </w:p>
          <w:p w14:paraId="02C22A8B" w14:textId="77777777" w:rsidR="009E6A35" w:rsidRDefault="009E6A35" w:rsidP="009E6A35">
            <w:pPr>
              <w:rPr>
                <w:sz w:val="20"/>
                <w:szCs w:val="20"/>
                <w:lang w:val="es-ES"/>
              </w:rPr>
            </w:pPr>
          </w:p>
          <w:p w14:paraId="6DE6D103" w14:textId="77777777" w:rsidR="009E6A35" w:rsidRDefault="009E6A35" w:rsidP="009E6A35">
            <w:pPr>
              <w:rPr>
                <w:sz w:val="20"/>
                <w:szCs w:val="20"/>
                <w:lang w:val="es-ES"/>
              </w:rPr>
            </w:pPr>
          </w:p>
          <w:p w14:paraId="4AED5AF9" w14:textId="77777777" w:rsidR="009E6A35" w:rsidRDefault="009E6A35" w:rsidP="009E6A35">
            <w:pPr>
              <w:rPr>
                <w:sz w:val="20"/>
                <w:szCs w:val="20"/>
                <w:lang w:val="es-ES"/>
              </w:rPr>
            </w:pPr>
          </w:p>
          <w:p w14:paraId="0EC7EF2E" w14:textId="77777777" w:rsidR="009E6A35" w:rsidRDefault="009E6A35" w:rsidP="009E6A35">
            <w:pPr>
              <w:rPr>
                <w:sz w:val="20"/>
                <w:szCs w:val="20"/>
                <w:lang w:val="es-ES"/>
              </w:rPr>
            </w:pPr>
          </w:p>
          <w:p w14:paraId="272F80B1" w14:textId="77777777" w:rsidR="009E6A35" w:rsidRDefault="009E6A35" w:rsidP="009E6A35">
            <w:pPr>
              <w:rPr>
                <w:sz w:val="20"/>
                <w:szCs w:val="20"/>
                <w:lang w:val="es-ES"/>
              </w:rPr>
            </w:pPr>
          </w:p>
          <w:p w14:paraId="6468DCFE" w14:textId="77777777" w:rsidR="009E6A35" w:rsidRDefault="009E6A35" w:rsidP="009E6A35">
            <w:pPr>
              <w:rPr>
                <w:sz w:val="20"/>
                <w:szCs w:val="20"/>
                <w:lang w:val="es-ES"/>
              </w:rPr>
            </w:pPr>
          </w:p>
          <w:p w14:paraId="25F2DC2F" w14:textId="77777777" w:rsidR="009E6A35" w:rsidRDefault="009E6A35" w:rsidP="009E6A35">
            <w:pPr>
              <w:rPr>
                <w:sz w:val="20"/>
                <w:szCs w:val="20"/>
                <w:lang w:val="es-ES"/>
              </w:rPr>
            </w:pPr>
          </w:p>
          <w:p w14:paraId="70F5BDBB" w14:textId="77777777" w:rsidR="009E6A35" w:rsidRDefault="009E6A35" w:rsidP="009E6A35">
            <w:pPr>
              <w:rPr>
                <w:sz w:val="20"/>
                <w:szCs w:val="20"/>
                <w:lang w:val="es-ES"/>
              </w:rPr>
            </w:pPr>
          </w:p>
          <w:p w14:paraId="67A8F63D" w14:textId="77777777" w:rsidR="009E6A35" w:rsidRDefault="009E6A35" w:rsidP="009E6A35">
            <w:pPr>
              <w:jc w:val="center"/>
              <w:rPr>
                <w:b/>
                <w:bCs/>
                <w:sz w:val="20"/>
                <w:szCs w:val="20"/>
                <w:lang w:val="es-ES"/>
              </w:rPr>
            </w:pPr>
            <w:r w:rsidRPr="00A441B0">
              <w:rPr>
                <w:b/>
                <w:bCs/>
                <w:sz w:val="20"/>
                <w:szCs w:val="20"/>
                <w:lang w:val="es-ES"/>
              </w:rPr>
              <w:t>Texas</w:t>
            </w:r>
          </w:p>
          <w:p w14:paraId="631BE59E" w14:textId="77777777" w:rsidR="009E6A35" w:rsidRDefault="009E6A35" w:rsidP="009E6A35">
            <w:pPr>
              <w:jc w:val="center"/>
              <w:rPr>
                <w:b/>
                <w:bCs/>
                <w:sz w:val="20"/>
                <w:szCs w:val="20"/>
                <w:lang w:val="es-ES"/>
              </w:rPr>
            </w:pPr>
          </w:p>
          <w:p w14:paraId="27684D51" w14:textId="77777777" w:rsidR="009E6A35" w:rsidRDefault="009E6A35" w:rsidP="009E6A35">
            <w:pPr>
              <w:jc w:val="center"/>
              <w:rPr>
                <w:b/>
                <w:bCs/>
                <w:sz w:val="20"/>
                <w:szCs w:val="20"/>
                <w:lang w:val="es-ES"/>
              </w:rPr>
            </w:pPr>
          </w:p>
          <w:p w14:paraId="0AECBD9B" w14:textId="77777777" w:rsidR="009E6A35" w:rsidRDefault="009E6A35" w:rsidP="009E6A35">
            <w:pPr>
              <w:jc w:val="center"/>
              <w:rPr>
                <w:b/>
                <w:bCs/>
                <w:sz w:val="20"/>
                <w:szCs w:val="20"/>
                <w:lang w:val="es-ES"/>
              </w:rPr>
            </w:pPr>
          </w:p>
          <w:p w14:paraId="3732A0FA" w14:textId="77777777" w:rsidR="009E6A35" w:rsidRDefault="009E6A35" w:rsidP="009E6A35">
            <w:pPr>
              <w:jc w:val="center"/>
              <w:rPr>
                <w:b/>
                <w:bCs/>
                <w:sz w:val="20"/>
                <w:szCs w:val="20"/>
                <w:lang w:val="es-ES"/>
              </w:rPr>
            </w:pPr>
          </w:p>
          <w:p w14:paraId="2C565D1B" w14:textId="77777777" w:rsidR="009E6A35" w:rsidRDefault="009E6A35" w:rsidP="009E6A35">
            <w:pPr>
              <w:rPr>
                <w:sz w:val="20"/>
                <w:szCs w:val="20"/>
                <w:lang w:val="es-ES"/>
              </w:rPr>
            </w:pPr>
          </w:p>
          <w:p w14:paraId="083E96D3" w14:textId="77777777" w:rsidR="009E6A35" w:rsidRDefault="009E6A35" w:rsidP="009E6A35">
            <w:pPr>
              <w:rPr>
                <w:sz w:val="20"/>
                <w:szCs w:val="20"/>
                <w:lang w:val="es-ES"/>
              </w:rPr>
            </w:pPr>
          </w:p>
          <w:p w14:paraId="642CD11A" w14:textId="77777777" w:rsidR="009E6A35" w:rsidRDefault="009E6A35" w:rsidP="009E6A35">
            <w:pPr>
              <w:rPr>
                <w:sz w:val="20"/>
                <w:szCs w:val="20"/>
                <w:lang w:val="es-ES"/>
              </w:rPr>
            </w:pPr>
          </w:p>
          <w:p w14:paraId="265EB1FB" w14:textId="77777777" w:rsidR="009E6A35" w:rsidRDefault="009E6A35" w:rsidP="009E6A35">
            <w:pPr>
              <w:rPr>
                <w:sz w:val="20"/>
                <w:szCs w:val="20"/>
                <w:lang w:val="es-ES"/>
              </w:rPr>
            </w:pPr>
          </w:p>
          <w:p w14:paraId="19DEB45E" w14:textId="77777777" w:rsidR="009E6A35" w:rsidRDefault="009E6A35" w:rsidP="009E6A35">
            <w:pPr>
              <w:rPr>
                <w:sz w:val="20"/>
                <w:szCs w:val="20"/>
                <w:lang w:val="es-ES"/>
              </w:rPr>
            </w:pPr>
          </w:p>
          <w:p w14:paraId="0FBA26E2" w14:textId="77777777" w:rsidR="009E6A35" w:rsidRDefault="009E6A35" w:rsidP="009E6A35">
            <w:pPr>
              <w:rPr>
                <w:sz w:val="20"/>
                <w:szCs w:val="20"/>
                <w:lang w:val="es-ES"/>
              </w:rPr>
            </w:pPr>
          </w:p>
          <w:p w14:paraId="7372706F" w14:textId="77777777" w:rsidR="009E6A35" w:rsidRDefault="009E6A35" w:rsidP="009E6A35">
            <w:pPr>
              <w:rPr>
                <w:sz w:val="20"/>
                <w:szCs w:val="20"/>
                <w:lang w:val="es-ES"/>
              </w:rPr>
            </w:pPr>
          </w:p>
          <w:p w14:paraId="08504558" w14:textId="77777777" w:rsidR="009E6A35" w:rsidRDefault="009E6A35" w:rsidP="009E6A35">
            <w:pPr>
              <w:rPr>
                <w:sz w:val="20"/>
                <w:szCs w:val="20"/>
                <w:lang w:val="es-ES"/>
              </w:rPr>
            </w:pPr>
          </w:p>
          <w:p w14:paraId="0A80ED8E" w14:textId="77777777" w:rsidR="009E6A35" w:rsidRDefault="009E6A35" w:rsidP="009E6A35">
            <w:pPr>
              <w:rPr>
                <w:sz w:val="20"/>
                <w:szCs w:val="20"/>
                <w:lang w:val="es-ES"/>
              </w:rPr>
            </w:pPr>
          </w:p>
          <w:p w14:paraId="0F2616FD" w14:textId="77777777" w:rsidR="009E6A35" w:rsidRDefault="009E6A35" w:rsidP="009E6A35">
            <w:pPr>
              <w:rPr>
                <w:sz w:val="20"/>
                <w:szCs w:val="20"/>
                <w:lang w:val="es-ES"/>
              </w:rPr>
            </w:pPr>
          </w:p>
          <w:p w14:paraId="434C9671" w14:textId="77777777" w:rsidR="009E6A35" w:rsidRDefault="009E6A35" w:rsidP="009E6A35">
            <w:pPr>
              <w:rPr>
                <w:sz w:val="20"/>
                <w:szCs w:val="20"/>
                <w:lang w:val="es-ES"/>
              </w:rPr>
            </w:pPr>
          </w:p>
          <w:p w14:paraId="6C343F2B" w14:textId="77777777" w:rsidR="009E6A35" w:rsidRDefault="009E6A35" w:rsidP="009E6A35">
            <w:pPr>
              <w:rPr>
                <w:sz w:val="20"/>
                <w:szCs w:val="20"/>
                <w:lang w:val="es-ES"/>
              </w:rPr>
            </w:pPr>
          </w:p>
          <w:p w14:paraId="2B6857D2" w14:textId="77777777" w:rsidR="009E6A35" w:rsidRDefault="009E6A35" w:rsidP="009E6A35">
            <w:pPr>
              <w:rPr>
                <w:sz w:val="20"/>
                <w:szCs w:val="20"/>
                <w:lang w:val="es-ES"/>
              </w:rPr>
            </w:pPr>
          </w:p>
          <w:p w14:paraId="5CFDEF3A" w14:textId="77777777" w:rsidR="009E6A35" w:rsidRDefault="009E6A35" w:rsidP="009E6A35">
            <w:pPr>
              <w:rPr>
                <w:sz w:val="20"/>
                <w:szCs w:val="20"/>
                <w:lang w:val="es-ES"/>
              </w:rPr>
            </w:pPr>
          </w:p>
          <w:p w14:paraId="14CF590B" w14:textId="77777777" w:rsidR="009E6A35" w:rsidRDefault="009E6A35" w:rsidP="009E6A35">
            <w:pPr>
              <w:rPr>
                <w:sz w:val="20"/>
                <w:szCs w:val="20"/>
                <w:lang w:val="es-ES"/>
              </w:rPr>
            </w:pPr>
          </w:p>
          <w:p w14:paraId="7197ADB8" w14:textId="77777777" w:rsidR="009E6A35" w:rsidRDefault="009E6A35" w:rsidP="009E6A35">
            <w:pPr>
              <w:rPr>
                <w:sz w:val="20"/>
                <w:szCs w:val="20"/>
                <w:lang w:val="es-ES"/>
              </w:rPr>
            </w:pPr>
          </w:p>
          <w:p w14:paraId="4DC4A71E" w14:textId="4ABCAB18" w:rsidR="009E6A35" w:rsidRPr="00A441B0" w:rsidRDefault="009E6A35" w:rsidP="009E6A35">
            <w:pPr>
              <w:jc w:val="center"/>
              <w:rPr>
                <w:b/>
                <w:bCs/>
                <w:sz w:val="20"/>
                <w:szCs w:val="20"/>
                <w:lang w:val="es-ES"/>
              </w:rPr>
            </w:pPr>
            <w:r w:rsidRPr="00A441B0">
              <w:rPr>
                <w:b/>
                <w:bCs/>
                <w:sz w:val="20"/>
                <w:szCs w:val="20"/>
                <w:lang w:val="es-ES"/>
              </w:rPr>
              <w:t>Texas</w:t>
            </w:r>
          </w:p>
        </w:tc>
        <w:tc>
          <w:tcPr>
            <w:tcW w:w="15840" w:type="dxa"/>
            <w:gridSpan w:val="6"/>
            <w:tcBorders>
              <w:top w:val="single" w:sz="6" w:space="0" w:color="auto"/>
              <w:left w:val="single" w:sz="6" w:space="0" w:color="auto"/>
              <w:bottom w:val="single" w:sz="6" w:space="0" w:color="auto"/>
              <w:right w:val="single" w:sz="6" w:space="0" w:color="auto"/>
            </w:tcBorders>
            <w:vAlign w:val="center"/>
          </w:tcPr>
          <w:p w14:paraId="031456AE" w14:textId="77777777" w:rsidR="009E6A35" w:rsidRDefault="009E6A35" w:rsidP="009E6A35">
            <w:pPr>
              <w:jc w:val="center"/>
              <w:rPr>
                <w:sz w:val="20"/>
                <w:szCs w:val="20"/>
              </w:rPr>
            </w:pPr>
          </w:p>
          <w:p w14:paraId="19301302" w14:textId="7DF03453" w:rsidR="009E6A35" w:rsidRPr="00C27815" w:rsidRDefault="009E6A35" w:rsidP="009E6A35">
            <w:pPr>
              <w:jc w:val="center"/>
              <w:rPr>
                <w:sz w:val="20"/>
                <w:szCs w:val="20"/>
              </w:rPr>
            </w:pPr>
            <w:r>
              <w:rPr>
                <w:sz w:val="20"/>
                <w:szCs w:val="20"/>
              </w:rPr>
              <w:t>Payback information for</w:t>
            </w:r>
            <w:r w:rsidRPr="00C27815">
              <w:rPr>
                <w:sz w:val="20"/>
                <w:szCs w:val="20"/>
              </w:rPr>
              <w:t xml:space="preserve"> all Texas schools:</w:t>
            </w:r>
          </w:p>
          <w:p w14:paraId="32804552" w14:textId="77777777" w:rsidR="009E6A35" w:rsidRDefault="009E6A35" w:rsidP="009E6A35">
            <w:pPr>
              <w:rPr>
                <w:rFonts w:eastAsia="PMingLiU"/>
                <w:sz w:val="20"/>
                <w:szCs w:val="20"/>
                <w:lang w:eastAsia="zh-HK"/>
              </w:rPr>
            </w:pPr>
            <w:r w:rsidRPr="00C27815">
              <w:rPr>
                <w:sz w:val="20"/>
                <w:szCs w:val="20"/>
              </w:rPr>
              <w:t>“DFPS employees payback 4 months per semester in which stipend is received. Non-DFPS employees payback 8 months per semester in which stipend is received.”</w:t>
            </w:r>
          </w:p>
          <w:p w14:paraId="58420788" w14:textId="598DDDBB" w:rsidR="009E6A35" w:rsidRPr="00657B8C" w:rsidRDefault="009E6A35" w:rsidP="009E6A35">
            <w:pPr>
              <w:rPr>
                <w:rFonts w:eastAsia="PMingLiU"/>
                <w:sz w:val="20"/>
                <w:szCs w:val="20"/>
                <w:lang w:eastAsia="zh-HK"/>
              </w:rPr>
            </w:pPr>
          </w:p>
        </w:tc>
      </w:tr>
      <w:tr w:rsidR="009E6A35" w:rsidRPr="00C27815" w14:paraId="28F33A76" w14:textId="77777777" w:rsidTr="00EA56EE">
        <w:trPr>
          <w:trHeight w:val="491"/>
        </w:trPr>
        <w:tc>
          <w:tcPr>
            <w:tcW w:w="1972" w:type="dxa"/>
            <w:vMerge/>
            <w:tcBorders>
              <w:left w:val="single" w:sz="6" w:space="0" w:color="auto"/>
              <w:right w:val="single" w:sz="6" w:space="0" w:color="auto"/>
            </w:tcBorders>
            <w:shd w:val="clear" w:color="auto" w:fill="E6E6E6"/>
            <w:vAlign w:val="center"/>
          </w:tcPr>
          <w:p w14:paraId="29B0A7C4" w14:textId="63005475" w:rsidR="009E6A35" w:rsidRPr="00C27815" w:rsidRDefault="009E6A35" w:rsidP="009E6A35">
            <w:pPr>
              <w:jc w:val="center"/>
              <w:rPr>
                <w:rFonts w:eastAsia="PMingLiU"/>
                <w:b/>
                <w:sz w:val="20"/>
                <w:szCs w:val="20"/>
                <w:lang w:eastAsia="zh-HK"/>
              </w:rPr>
            </w:pPr>
          </w:p>
        </w:tc>
        <w:tc>
          <w:tcPr>
            <w:tcW w:w="3886" w:type="dxa"/>
            <w:tcBorders>
              <w:top w:val="single" w:sz="6" w:space="0" w:color="auto"/>
              <w:left w:val="single" w:sz="6" w:space="0" w:color="auto"/>
              <w:bottom w:val="single" w:sz="6" w:space="0" w:color="auto"/>
              <w:right w:val="single" w:sz="6" w:space="0" w:color="auto"/>
            </w:tcBorders>
            <w:vAlign w:val="center"/>
          </w:tcPr>
          <w:p w14:paraId="7920D80D" w14:textId="77777777" w:rsidR="009E6A35" w:rsidRPr="00C27815" w:rsidRDefault="009E6A35" w:rsidP="009E6A35">
            <w:pPr>
              <w:jc w:val="center"/>
              <w:rPr>
                <w:b/>
                <w:sz w:val="20"/>
                <w:szCs w:val="20"/>
              </w:rPr>
            </w:pPr>
            <w:r w:rsidRPr="00C27815">
              <w:rPr>
                <w:b/>
                <w:sz w:val="20"/>
                <w:szCs w:val="20"/>
              </w:rPr>
              <w:t>Stephen F. Austin State University</w:t>
            </w:r>
          </w:p>
          <w:p w14:paraId="7C0D605B" w14:textId="77777777" w:rsidR="009E6A35" w:rsidRPr="00C27815" w:rsidRDefault="009E6A35" w:rsidP="009E6A35">
            <w:pPr>
              <w:jc w:val="center"/>
              <w:rPr>
                <w:sz w:val="20"/>
                <w:szCs w:val="20"/>
              </w:rPr>
            </w:pPr>
          </w:p>
          <w:p w14:paraId="28368A28" w14:textId="77777777" w:rsidR="009E6A35" w:rsidRPr="002813F0" w:rsidRDefault="009E6A35" w:rsidP="009E6A35">
            <w:pPr>
              <w:jc w:val="center"/>
              <w:rPr>
                <w:color w:val="C00000"/>
                <w:sz w:val="20"/>
                <w:szCs w:val="20"/>
              </w:rPr>
            </w:pPr>
            <w:r w:rsidRPr="002813F0">
              <w:rPr>
                <w:color w:val="C00000"/>
                <w:sz w:val="20"/>
                <w:szCs w:val="20"/>
              </w:rPr>
              <w:t>Becky Price-Mayo</w:t>
            </w:r>
          </w:p>
          <w:p w14:paraId="4F5EE730" w14:textId="77777777" w:rsidR="009E6A35" w:rsidRPr="00C27815" w:rsidRDefault="009E6A35" w:rsidP="009E6A35">
            <w:pPr>
              <w:jc w:val="center"/>
              <w:rPr>
                <w:color w:val="000000"/>
                <w:sz w:val="20"/>
                <w:szCs w:val="20"/>
              </w:rPr>
            </w:pPr>
            <w:r w:rsidRPr="00C27815">
              <w:rPr>
                <w:sz w:val="20"/>
                <w:szCs w:val="20"/>
              </w:rPr>
              <w:t>Director</w:t>
            </w:r>
            <w:r w:rsidRPr="00C27815">
              <w:rPr>
                <w:color w:val="FF0000"/>
                <w:sz w:val="20"/>
                <w:szCs w:val="20"/>
              </w:rPr>
              <w:br/>
            </w:r>
            <w:hyperlink r:id="rId137" w:history="1">
              <w:r w:rsidRPr="00C27815">
                <w:rPr>
                  <w:rStyle w:val="Hyperlink"/>
                  <w:sz w:val="20"/>
                  <w:szCs w:val="20"/>
                </w:rPr>
                <w:t>bmayo@sfasu.edu</w:t>
              </w:r>
            </w:hyperlink>
          </w:p>
          <w:p w14:paraId="06D8014B" w14:textId="77777777" w:rsidR="009E6A35" w:rsidRPr="00C27815" w:rsidRDefault="009E6A35" w:rsidP="009E6A35">
            <w:pPr>
              <w:jc w:val="center"/>
              <w:rPr>
                <w:sz w:val="20"/>
                <w:szCs w:val="20"/>
              </w:rPr>
            </w:pPr>
            <w:r w:rsidRPr="00C27815">
              <w:rPr>
                <w:sz w:val="20"/>
                <w:szCs w:val="20"/>
              </w:rPr>
              <w:t>Child Welfare Professional Development Project</w:t>
            </w:r>
          </w:p>
          <w:p w14:paraId="27B66075" w14:textId="77777777" w:rsidR="009E6A35" w:rsidRPr="00C27815" w:rsidRDefault="009E6A35" w:rsidP="009E6A35">
            <w:pPr>
              <w:jc w:val="center"/>
              <w:rPr>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1A9F238D" w14:textId="77777777" w:rsidR="009E6A35" w:rsidRPr="00C27815" w:rsidRDefault="009E6A35" w:rsidP="009E6A35">
            <w:pPr>
              <w:rPr>
                <w:sz w:val="20"/>
                <w:szCs w:val="20"/>
              </w:rPr>
            </w:pPr>
            <w:r w:rsidRPr="00C27815">
              <w:rPr>
                <w:sz w:val="20"/>
                <w:szCs w:val="20"/>
              </w:rPr>
              <w:t xml:space="preserve">BSW </w:t>
            </w:r>
            <w:r>
              <w:rPr>
                <w:sz w:val="20"/>
                <w:szCs w:val="20"/>
              </w:rPr>
              <w:t xml:space="preserve">full-time students eligible </w:t>
            </w:r>
            <w:r w:rsidRPr="00C27815">
              <w:rPr>
                <w:sz w:val="20"/>
                <w:szCs w:val="20"/>
              </w:rPr>
              <w:t>for final field semester only</w:t>
            </w:r>
            <w:r>
              <w:rPr>
                <w:sz w:val="20"/>
                <w:szCs w:val="20"/>
              </w:rPr>
              <w:t xml:space="preserve"> (3 slots)</w:t>
            </w:r>
          </w:p>
          <w:p w14:paraId="662390CB" w14:textId="77777777" w:rsidR="009E6A35" w:rsidRPr="00C27815" w:rsidRDefault="009E6A35" w:rsidP="009E6A35">
            <w:pPr>
              <w:rPr>
                <w:sz w:val="20"/>
                <w:szCs w:val="20"/>
              </w:rPr>
            </w:pPr>
          </w:p>
          <w:p w14:paraId="7D769AE7" w14:textId="77777777" w:rsidR="009E6A35" w:rsidRDefault="009E6A35" w:rsidP="009E6A35">
            <w:pPr>
              <w:rPr>
                <w:sz w:val="20"/>
                <w:szCs w:val="20"/>
              </w:rPr>
            </w:pPr>
            <w:r w:rsidRPr="00C27815">
              <w:rPr>
                <w:sz w:val="20"/>
                <w:szCs w:val="20"/>
              </w:rPr>
              <w:t>MSW</w:t>
            </w:r>
            <w:r>
              <w:rPr>
                <w:sz w:val="20"/>
                <w:szCs w:val="20"/>
              </w:rPr>
              <w:t xml:space="preserve"> full-time </w:t>
            </w:r>
            <w:r w:rsidRPr="00C27815">
              <w:rPr>
                <w:sz w:val="20"/>
                <w:szCs w:val="20"/>
              </w:rPr>
              <w:t>students</w:t>
            </w:r>
            <w:r>
              <w:rPr>
                <w:sz w:val="20"/>
                <w:szCs w:val="20"/>
              </w:rPr>
              <w:t xml:space="preserve"> eligible for </w:t>
            </w:r>
            <w:r w:rsidRPr="00C27815">
              <w:rPr>
                <w:sz w:val="20"/>
                <w:szCs w:val="20"/>
              </w:rPr>
              <w:t>final field semester</w:t>
            </w:r>
            <w:r>
              <w:rPr>
                <w:sz w:val="20"/>
                <w:szCs w:val="20"/>
              </w:rPr>
              <w:t xml:space="preserve"> only (1 slot)</w:t>
            </w:r>
          </w:p>
          <w:p w14:paraId="4A2183FB" w14:textId="77777777" w:rsidR="009E6A35" w:rsidRDefault="009E6A35" w:rsidP="009E6A35">
            <w:pPr>
              <w:rPr>
                <w:sz w:val="20"/>
                <w:szCs w:val="20"/>
              </w:rPr>
            </w:pPr>
          </w:p>
          <w:p w14:paraId="02D11BF7" w14:textId="77777777" w:rsidR="009E6A35" w:rsidRPr="00C27815" w:rsidRDefault="009E6A35" w:rsidP="009E6A35">
            <w:pPr>
              <w:rPr>
                <w:sz w:val="20"/>
                <w:szCs w:val="20"/>
              </w:rPr>
            </w:pPr>
            <w:r>
              <w:rPr>
                <w:sz w:val="20"/>
                <w:szCs w:val="20"/>
              </w:rPr>
              <w:t>Students are screened by faculty and interviewed by agency staff</w:t>
            </w:r>
          </w:p>
          <w:p w14:paraId="2B2A75CC" w14:textId="77777777" w:rsidR="009E6A35" w:rsidRPr="00C27815" w:rsidRDefault="009E6A35" w:rsidP="009E6A35">
            <w:pPr>
              <w:rPr>
                <w:sz w:val="20"/>
                <w:szCs w:val="20"/>
              </w:rPr>
            </w:pPr>
          </w:p>
          <w:p w14:paraId="16F5ED41" w14:textId="77777777" w:rsidR="009E6A35" w:rsidRDefault="009E6A35" w:rsidP="009E6A35">
            <w:pPr>
              <w:rPr>
                <w:sz w:val="20"/>
                <w:szCs w:val="20"/>
              </w:rPr>
            </w:pPr>
            <w:r w:rsidRPr="00C27815">
              <w:rPr>
                <w:sz w:val="20"/>
                <w:szCs w:val="20"/>
              </w:rPr>
              <w:t>CPS Employees</w:t>
            </w:r>
            <w:r>
              <w:rPr>
                <w:sz w:val="20"/>
                <w:szCs w:val="20"/>
              </w:rPr>
              <w:t xml:space="preserve"> eligible </w:t>
            </w:r>
            <w:r w:rsidRPr="00C27815">
              <w:rPr>
                <w:sz w:val="20"/>
                <w:szCs w:val="20"/>
              </w:rPr>
              <w:t xml:space="preserve"> for all</w:t>
            </w:r>
            <w:r>
              <w:rPr>
                <w:sz w:val="20"/>
                <w:szCs w:val="20"/>
              </w:rPr>
              <w:t xml:space="preserve"> MSW  semesters; must attend part-time and be a 2-year employee with 1 year in current Title IV-E position</w:t>
            </w:r>
          </w:p>
          <w:p w14:paraId="739B8E6F" w14:textId="77777777" w:rsidR="009E6A35" w:rsidRDefault="009E6A35" w:rsidP="009E6A35">
            <w:pPr>
              <w:rPr>
                <w:sz w:val="20"/>
                <w:szCs w:val="20"/>
              </w:rPr>
            </w:pPr>
          </w:p>
          <w:p w14:paraId="31B41E87" w14:textId="77777777" w:rsidR="009E6A35" w:rsidRPr="005D1E58" w:rsidRDefault="009E6A35" w:rsidP="009E6A35">
            <w:pPr>
              <w:rPr>
                <w:sz w:val="20"/>
                <w:szCs w:val="20"/>
              </w:rPr>
            </w:pPr>
            <w:r>
              <w:rPr>
                <w:sz w:val="20"/>
                <w:szCs w:val="20"/>
              </w:rPr>
              <w:t xml:space="preserve">Employee must be approved by regional administration (1 slot </w:t>
            </w:r>
            <w:r w:rsidRPr="005D1E58">
              <w:rPr>
                <w:sz w:val="20"/>
                <w:szCs w:val="20"/>
              </w:rPr>
              <w:t>–</w:t>
            </w:r>
          </w:p>
          <w:p w14:paraId="6603F197" w14:textId="77777777" w:rsidR="009E6A35" w:rsidRPr="00C27815" w:rsidRDefault="009E6A35" w:rsidP="009E6A35">
            <w:pPr>
              <w:rPr>
                <w:sz w:val="20"/>
                <w:szCs w:val="20"/>
              </w:rPr>
            </w:pPr>
            <w:r>
              <w:rPr>
                <w:sz w:val="20"/>
                <w:szCs w:val="20"/>
              </w:rPr>
              <w:t>2</w:t>
            </w:r>
            <w:r w:rsidRPr="005D1E58">
              <w:rPr>
                <w:sz w:val="20"/>
                <w:szCs w:val="20"/>
              </w:rPr>
              <w:t xml:space="preserve"> stipends</w:t>
            </w:r>
            <w:r w:rsidRPr="00C27815">
              <w:rPr>
                <w:sz w:val="20"/>
                <w:szCs w:val="20"/>
              </w:rPr>
              <w:t>)</w:t>
            </w:r>
          </w:p>
        </w:tc>
        <w:tc>
          <w:tcPr>
            <w:tcW w:w="1620" w:type="dxa"/>
            <w:tcBorders>
              <w:top w:val="single" w:sz="6" w:space="0" w:color="auto"/>
              <w:left w:val="single" w:sz="6" w:space="0" w:color="auto"/>
              <w:bottom w:val="single" w:sz="6" w:space="0" w:color="auto"/>
              <w:right w:val="single" w:sz="6" w:space="0" w:color="auto"/>
            </w:tcBorders>
            <w:vAlign w:val="center"/>
          </w:tcPr>
          <w:p w14:paraId="405811CF" w14:textId="77777777" w:rsidR="009E6A35" w:rsidRPr="00C27815" w:rsidRDefault="009E6A35" w:rsidP="009E6A35">
            <w:pPr>
              <w:rPr>
                <w:sz w:val="20"/>
                <w:szCs w:val="20"/>
              </w:rPr>
            </w:pPr>
            <w:r w:rsidRPr="00C27815">
              <w:rPr>
                <w:sz w:val="20"/>
                <w:szCs w:val="20"/>
              </w:rPr>
              <w:t>Provides $</w:t>
            </w:r>
            <w:r>
              <w:rPr>
                <w:sz w:val="20"/>
                <w:szCs w:val="20"/>
              </w:rPr>
              <w:t>2</w:t>
            </w:r>
            <w:r w:rsidRPr="00C27815">
              <w:rPr>
                <w:sz w:val="20"/>
                <w:szCs w:val="20"/>
              </w:rPr>
              <w:t xml:space="preserve">,000 for one semester- full time; final field; </w:t>
            </w:r>
            <w:r>
              <w:rPr>
                <w:sz w:val="20"/>
                <w:szCs w:val="20"/>
              </w:rPr>
              <w:t>BSD is NOT attended.</w:t>
            </w:r>
          </w:p>
          <w:p w14:paraId="0DB017E1" w14:textId="77777777" w:rsidR="009E6A35" w:rsidRPr="00C27815" w:rsidRDefault="009E6A35" w:rsidP="009E6A35">
            <w:pPr>
              <w:rPr>
                <w:sz w:val="20"/>
                <w:szCs w:val="20"/>
              </w:rPr>
            </w:pPr>
          </w:p>
        </w:tc>
        <w:tc>
          <w:tcPr>
            <w:tcW w:w="2348" w:type="dxa"/>
            <w:tcBorders>
              <w:top w:val="single" w:sz="6" w:space="0" w:color="auto"/>
              <w:left w:val="single" w:sz="6" w:space="0" w:color="auto"/>
              <w:bottom w:val="single" w:sz="6" w:space="0" w:color="auto"/>
              <w:right w:val="single" w:sz="6" w:space="0" w:color="auto"/>
            </w:tcBorders>
            <w:vAlign w:val="center"/>
          </w:tcPr>
          <w:p w14:paraId="3790D8DF" w14:textId="77777777" w:rsidR="009E6A35" w:rsidRPr="00C27815" w:rsidRDefault="009E6A35" w:rsidP="009E6A35">
            <w:pPr>
              <w:rPr>
                <w:sz w:val="20"/>
                <w:szCs w:val="20"/>
              </w:rPr>
            </w:pPr>
            <w:r w:rsidRPr="00C27815">
              <w:rPr>
                <w:sz w:val="20"/>
                <w:szCs w:val="20"/>
              </w:rPr>
              <w:t>Provides $</w:t>
            </w:r>
            <w:r>
              <w:rPr>
                <w:sz w:val="20"/>
                <w:szCs w:val="20"/>
              </w:rPr>
              <w:t>2</w:t>
            </w:r>
            <w:r w:rsidRPr="00C27815">
              <w:rPr>
                <w:sz w:val="20"/>
                <w:szCs w:val="20"/>
              </w:rPr>
              <w:t>,000 for one semester- full time; final field;</w:t>
            </w:r>
            <w:r>
              <w:rPr>
                <w:sz w:val="20"/>
                <w:szCs w:val="20"/>
              </w:rPr>
              <w:t xml:space="preserve"> BSD is NOT attended.</w:t>
            </w:r>
          </w:p>
          <w:p w14:paraId="4ADCBD73" w14:textId="77777777" w:rsidR="009E6A35" w:rsidRPr="00C27815" w:rsidRDefault="009E6A35" w:rsidP="009E6A35">
            <w:pPr>
              <w:rPr>
                <w:sz w:val="20"/>
                <w:szCs w:val="20"/>
              </w:rPr>
            </w:pPr>
          </w:p>
          <w:p w14:paraId="115CC7D6" w14:textId="77777777" w:rsidR="009E6A35" w:rsidRPr="00C27815" w:rsidRDefault="009E6A35" w:rsidP="009E6A35">
            <w:pPr>
              <w:rPr>
                <w:sz w:val="20"/>
                <w:szCs w:val="20"/>
              </w:rPr>
            </w:pPr>
            <w:r w:rsidRPr="00C27815">
              <w:rPr>
                <w:sz w:val="20"/>
                <w:szCs w:val="20"/>
              </w:rPr>
              <w:t>CPS employees: $2,300 per semester (academic unit)</w:t>
            </w:r>
          </w:p>
          <w:p w14:paraId="2F6B152A" w14:textId="77777777" w:rsidR="009E6A35" w:rsidRPr="00C27815" w:rsidRDefault="009E6A35" w:rsidP="009E6A35">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3A17BD7B" w14:textId="77777777" w:rsidR="009E6A35" w:rsidRPr="00C27815" w:rsidRDefault="009E6A35" w:rsidP="009E6A35">
            <w:pPr>
              <w:rPr>
                <w:sz w:val="20"/>
                <w:szCs w:val="20"/>
              </w:rPr>
            </w:pPr>
            <w:r w:rsidRPr="00C27815">
              <w:rPr>
                <w:sz w:val="20"/>
                <w:szCs w:val="20"/>
              </w:rPr>
              <w:t xml:space="preserve">BSW and MSW Stipend Students: Payback is 8 months full time employment with CPS in a </w:t>
            </w:r>
            <w:r>
              <w:rPr>
                <w:sz w:val="20"/>
                <w:szCs w:val="20"/>
              </w:rPr>
              <w:t xml:space="preserve">Title IV-E eligible position </w:t>
            </w:r>
          </w:p>
          <w:p w14:paraId="3BCCEDA0" w14:textId="77777777" w:rsidR="009E6A35" w:rsidRPr="00C27815" w:rsidRDefault="009E6A35" w:rsidP="009E6A35">
            <w:pPr>
              <w:ind w:left="720"/>
              <w:rPr>
                <w:sz w:val="20"/>
                <w:szCs w:val="20"/>
              </w:rPr>
            </w:pPr>
          </w:p>
          <w:p w14:paraId="3FC4FA14" w14:textId="77777777" w:rsidR="009E6A35" w:rsidRPr="00C27815" w:rsidRDefault="009E6A35" w:rsidP="009E6A35">
            <w:pPr>
              <w:rPr>
                <w:rFonts w:eastAsia="PMingLiU"/>
                <w:sz w:val="20"/>
                <w:szCs w:val="20"/>
                <w:lang w:eastAsia="zh-HK"/>
              </w:rPr>
            </w:pPr>
            <w:r w:rsidRPr="00C27815">
              <w:rPr>
                <w:sz w:val="20"/>
                <w:szCs w:val="20"/>
              </w:rPr>
              <w:t xml:space="preserve">CPS Employees: Payback is 4 months each academic unit; full time employment with CPS in a </w:t>
            </w:r>
            <w:r>
              <w:rPr>
                <w:sz w:val="20"/>
                <w:szCs w:val="20"/>
              </w:rPr>
              <w:t>Title IV-E eligible po</w:t>
            </w:r>
            <w:r w:rsidRPr="00C27815">
              <w:rPr>
                <w:sz w:val="20"/>
                <w:szCs w:val="20"/>
              </w:rPr>
              <w:t>sition</w:t>
            </w:r>
          </w:p>
          <w:p w14:paraId="02BA9AC6" w14:textId="77777777" w:rsidR="009E6A35" w:rsidRPr="00C27815" w:rsidRDefault="009E6A35" w:rsidP="009E6A35">
            <w:pPr>
              <w:rPr>
                <w:rFonts w:eastAsia="PMingLiU"/>
                <w:sz w:val="20"/>
                <w:szCs w:val="20"/>
                <w:lang w:eastAsia="zh-HK"/>
              </w:rPr>
            </w:pPr>
          </w:p>
        </w:tc>
        <w:tc>
          <w:tcPr>
            <w:tcW w:w="2070" w:type="dxa"/>
            <w:tcBorders>
              <w:top w:val="single" w:sz="6" w:space="0" w:color="auto"/>
              <w:left w:val="single" w:sz="6" w:space="0" w:color="auto"/>
              <w:bottom w:val="single" w:sz="6" w:space="0" w:color="auto"/>
              <w:right w:val="single" w:sz="6" w:space="0" w:color="auto"/>
            </w:tcBorders>
            <w:vAlign w:val="center"/>
          </w:tcPr>
          <w:p w14:paraId="4BD058AC" w14:textId="77777777" w:rsidR="009E6A35" w:rsidRDefault="009E6A35" w:rsidP="009E6A35">
            <w:pPr>
              <w:ind w:left="10"/>
              <w:rPr>
                <w:sz w:val="20"/>
                <w:szCs w:val="20"/>
              </w:rPr>
            </w:pPr>
            <w:r>
              <w:rPr>
                <w:sz w:val="20"/>
                <w:szCs w:val="20"/>
              </w:rPr>
              <w:t xml:space="preserve">1 FTE; 2 GAs (paid by university); </w:t>
            </w:r>
          </w:p>
          <w:p w14:paraId="12E6A7EA" w14:textId="77777777" w:rsidR="009E6A35" w:rsidRDefault="009E6A35" w:rsidP="009E6A35">
            <w:pPr>
              <w:ind w:left="10"/>
              <w:rPr>
                <w:sz w:val="20"/>
                <w:szCs w:val="20"/>
              </w:rPr>
            </w:pPr>
          </w:p>
          <w:p w14:paraId="35C475EE" w14:textId="77777777" w:rsidR="009E6A35" w:rsidRPr="00C27815" w:rsidRDefault="009E6A35" w:rsidP="009E6A35">
            <w:pPr>
              <w:ind w:left="10"/>
              <w:rPr>
                <w:sz w:val="20"/>
                <w:szCs w:val="20"/>
              </w:rPr>
            </w:pPr>
            <w:r w:rsidRPr="00C27815">
              <w:rPr>
                <w:sz w:val="20"/>
                <w:szCs w:val="20"/>
              </w:rPr>
              <w:t xml:space="preserve">Students are expected to work in the identified CPS region but contractually obligated to work in any region within Texas. Students must apply and accept CPS positions </w:t>
            </w:r>
            <w:r>
              <w:rPr>
                <w:sz w:val="20"/>
                <w:szCs w:val="20"/>
              </w:rPr>
              <w:t>within</w:t>
            </w:r>
            <w:r w:rsidRPr="00C27815">
              <w:rPr>
                <w:sz w:val="20"/>
                <w:szCs w:val="20"/>
              </w:rPr>
              <w:t xml:space="preserve"> two months after graduation.</w:t>
            </w:r>
          </w:p>
          <w:p w14:paraId="4CECEE99" w14:textId="77777777" w:rsidR="009E6A35" w:rsidRPr="00C27815" w:rsidRDefault="009E6A35" w:rsidP="009E6A35">
            <w:pPr>
              <w:ind w:left="720"/>
              <w:rPr>
                <w:sz w:val="20"/>
                <w:szCs w:val="20"/>
              </w:rPr>
            </w:pPr>
          </w:p>
          <w:p w14:paraId="388A33D5" w14:textId="77777777" w:rsidR="009E6A35" w:rsidRPr="00C27815" w:rsidRDefault="009E6A35" w:rsidP="009E6A35">
            <w:pPr>
              <w:rPr>
                <w:sz w:val="20"/>
                <w:szCs w:val="20"/>
              </w:rPr>
            </w:pPr>
          </w:p>
        </w:tc>
      </w:tr>
      <w:tr w:rsidR="009E6A35" w:rsidRPr="00C27815" w14:paraId="1EA8AEF8" w14:textId="77777777" w:rsidTr="00EA56EE">
        <w:trPr>
          <w:trHeight w:val="903"/>
        </w:trPr>
        <w:tc>
          <w:tcPr>
            <w:tcW w:w="1972" w:type="dxa"/>
            <w:vMerge/>
            <w:tcBorders>
              <w:left w:val="single" w:sz="6" w:space="0" w:color="auto"/>
              <w:right w:val="single" w:sz="6" w:space="0" w:color="auto"/>
            </w:tcBorders>
            <w:shd w:val="clear" w:color="auto" w:fill="E6E6E6"/>
            <w:vAlign w:val="center"/>
          </w:tcPr>
          <w:p w14:paraId="161690AB" w14:textId="633B24CA" w:rsidR="009E6A35" w:rsidRPr="00C27815" w:rsidRDefault="009E6A35" w:rsidP="009E6A35">
            <w:pPr>
              <w:jc w:val="center"/>
              <w:rPr>
                <w:rFonts w:eastAsia="PMingLiU"/>
                <w:b/>
                <w:sz w:val="20"/>
                <w:szCs w:val="20"/>
                <w:lang w:eastAsia="zh-HK"/>
              </w:rPr>
            </w:pPr>
          </w:p>
        </w:tc>
        <w:tc>
          <w:tcPr>
            <w:tcW w:w="3886" w:type="dxa"/>
            <w:tcBorders>
              <w:top w:val="single" w:sz="6" w:space="0" w:color="auto"/>
              <w:left w:val="single" w:sz="6" w:space="0" w:color="auto"/>
              <w:bottom w:val="single" w:sz="6" w:space="0" w:color="auto"/>
              <w:right w:val="single" w:sz="6" w:space="0" w:color="auto"/>
            </w:tcBorders>
            <w:vAlign w:val="center"/>
          </w:tcPr>
          <w:p w14:paraId="6C0A7B8B" w14:textId="6EABAA96" w:rsidR="009E6A35" w:rsidRPr="008A0CDA" w:rsidRDefault="009E6A35" w:rsidP="009E6A35">
            <w:pPr>
              <w:jc w:val="center"/>
              <w:rPr>
                <w:b/>
                <w:sz w:val="20"/>
                <w:szCs w:val="20"/>
              </w:rPr>
            </w:pPr>
            <w:r w:rsidRPr="00C27815">
              <w:rPr>
                <w:b/>
                <w:sz w:val="20"/>
                <w:szCs w:val="20"/>
              </w:rPr>
              <w:t>Tarleton State University</w:t>
            </w:r>
          </w:p>
        </w:tc>
        <w:tc>
          <w:tcPr>
            <w:tcW w:w="3314" w:type="dxa"/>
            <w:tcBorders>
              <w:top w:val="single" w:sz="6" w:space="0" w:color="auto"/>
              <w:left w:val="single" w:sz="6" w:space="0" w:color="auto"/>
              <w:bottom w:val="single" w:sz="6" w:space="0" w:color="auto"/>
              <w:right w:val="single" w:sz="6" w:space="0" w:color="auto"/>
            </w:tcBorders>
            <w:vAlign w:val="center"/>
          </w:tcPr>
          <w:p w14:paraId="693266B3" w14:textId="77777777" w:rsidR="009E6A35" w:rsidRPr="00C27815" w:rsidRDefault="009E6A35" w:rsidP="009E6A35">
            <w:pPr>
              <w:rPr>
                <w:sz w:val="20"/>
                <w:szCs w:val="20"/>
              </w:rPr>
            </w:pPr>
            <w:r w:rsidRPr="00C27815">
              <w:rPr>
                <w:sz w:val="20"/>
                <w:szCs w:val="20"/>
              </w:rPr>
              <w:t>BSW Program, Social Work major and at least 2.5 GPA</w:t>
            </w:r>
          </w:p>
        </w:tc>
        <w:tc>
          <w:tcPr>
            <w:tcW w:w="1620" w:type="dxa"/>
            <w:tcBorders>
              <w:top w:val="single" w:sz="6" w:space="0" w:color="auto"/>
              <w:left w:val="single" w:sz="6" w:space="0" w:color="auto"/>
              <w:bottom w:val="single" w:sz="6" w:space="0" w:color="auto"/>
              <w:right w:val="single" w:sz="6" w:space="0" w:color="auto"/>
            </w:tcBorders>
            <w:vAlign w:val="center"/>
          </w:tcPr>
          <w:p w14:paraId="4D9ACDBF" w14:textId="77777777" w:rsidR="009E6A35" w:rsidRPr="00C27815" w:rsidRDefault="009E6A35" w:rsidP="009E6A35">
            <w:pPr>
              <w:rPr>
                <w:sz w:val="20"/>
                <w:szCs w:val="20"/>
              </w:rPr>
            </w:pPr>
            <w:r w:rsidRPr="00C27815">
              <w:rPr>
                <w:sz w:val="20"/>
                <w:szCs w:val="20"/>
              </w:rPr>
              <w:t>$3,000/semester up to four semesters</w:t>
            </w:r>
          </w:p>
        </w:tc>
        <w:tc>
          <w:tcPr>
            <w:tcW w:w="2348" w:type="dxa"/>
            <w:tcBorders>
              <w:top w:val="single" w:sz="6" w:space="0" w:color="auto"/>
              <w:left w:val="single" w:sz="6" w:space="0" w:color="auto"/>
              <w:bottom w:val="single" w:sz="6" w:space="0" w:color="auto"/>
              <w:right w:val="single" w:sz="6" w:space="0" w:color="auto"/>
            </w:tcBorders>
            <w:vAlign w:val="center"/>
          </w:tcPr>
          <w:p w14:paraId="46D407BB" w14:textId="77777777" w:rsidR="009E6A35" w:rsidRPr="00C27815" w:rsidRDefault="009E6A35" w:rsidP="009E6A35">
            <w:pPr>
              <w:rPr>
                <w:sz w:val="20"/>
                <w:szCs w:val="20"/>
              </w:rPr>
            </w:pPr>
            <w:r w:rsidRPr="00C27815">
              <w:rPr>
                <w:sz w:val="20"/>
                <w:szCs w:val="20"/>
              </w:rPr>
              <w:t>NA</w:t>
            </w:r>
          </w:p>
        </w:tc>
        <w:tc>
          <w:tcPr>
            <w:tcW w:w="2602" w:type="dxa"/>
            <w:tcBorders>
              <w:top w:val="single" w:sz="6" w:space="0" w:color="auto"/>
              <w:left w:val="single" w:sz="6" w:space="0" w:color="auto"/>
              <w:bottom w:val="single" w:sz="6" w:space="0" w:color="auto"/>
              <w:right w:val="single" w:sz="6" w:space="0" w:color="auto"/>
            </w:tcBorders>
            <w:vAlign w:val="center"/>
          </w:tcPr>
          <w:p w14:paraId="4F3967A0" w14:textId="77777777" w:rsidR="009E6A35" w:rsidRPr="00C27815" w:rsidRDefault="009E6A35" w:rsidP="009E6A35">
            <w:pPr>
              <w:rPr>
                <w:sz w:val="20"/>
                <w:szCs w:val="20"/>
              </w:rPr>
            </w:pPr>
            <w:r w:rsidRPr="00C27815">
              <w:rPr>
                <w:sz w:val="20"/>
                <w:szCs w:val="20"/>
              </w:rPr>
              <w:t>8 months for every semester</w:t>
            </w:r>
          </w:p>
        </w:tc>
        <w:tc>
          <w:tcPr>
            <w:tcW w:w="2070" w:type="dxa"/>
            <w:tcBorders>
              <w:top w:val="single" w:sz="6" w:space="0" w:color="auto"/>
              <w:left w:val="single" w:sz="6" w:space="0" w:color="auto"/>
              <w:bottom w:val="single" w:sz="6" w:space="0" w:color="auto"/>
              <w:right w:val="single" w:sz="6" w:space="0" w:color="auto"/>
            </w:tcBorders>
            <w:vAlign w:val="center"/>
          </w:tcPr>
          <w:p w14:paraId="5DEA30ED" w14:textId="1D546675" w:rsidR="009E6A35" w:rsidRDefault="009E6A35" w:rsidP="009E6A35">
            <w:pPr>
              <w:rPr>
                <w:rFonts w:eastAsia="PMingLiU"/>
                <w:sz w:val="20"/>
                <w:szCs w:val="20"/>
                <w:lang w:eastAsia="zh-HK"/>
              </w:rPr>
            </w:pPr>
            <w:r w:rsidRPr="00C27815">
              <w:rPr>
                <w:sz w:val="20"/>
                <w:szCs w:val="20"/>
              </w:rPr>
              <w:t>Students agree to work for CPS</w:t>
            </w:r>
            <w:r>
              <w:rPr>
                <w:sz w:val="20"/>
                <w:szCs w:val="20"/>
              </w:rPr>
              <w:t xml:space="preserve"> anywhere in the state</w:t>
            </w:r>
          </w:p>
          <w:p w14:paraId="1D86CEDA" w14:textId="415ABD7B" w:rsidR="009E6A35" w:rsidRPr="003D086F" w:rsidRDefault="009E6A35" w:rsidP="009E6A35">
            <w:pPr>
              <w:rPr>
                <w:rFonts w:eastAsia="PMingLiU"/>
                <w:sz w:val="20"/>
                <w:szCs w:val="20"/>
                <w:lang w:eastAsia="zh-HK"/>
              </w:rPr>
            </w:pPr>
            <w:r w:rsidRPr="003D086F">
              <w:rPr>
                <w:rFonts w:eastAsia="PMingLiU"/>
                <w:sz w:val="20"/>
                <w:szCs w:val="20"/>
                <w:lang w:eastAsia="zh-HK"/>
              </w:rPr>
              <w:t>4 BSW stipends</w:t>
            </w:r>
          </w:p>
          <w:p w14:paraId="57BA3C50" w14:textId="77777777" w:rsidR="009E6A35" w:rsidRPr="00577D5D" w:rsidRDefault="009E6A35" w:rsidP="009E6A35">
            <w:pPr>
              <w:rPr>
                <w:rFonts w:eastAsia="PMingLiU"/>
                <w:sz w:val="20"/>
                <w:szCs w:val="20"/>
                <w:lang w:eastAsia="zh-HK"/>
              </w:rPr>
            </w:pPr>
            <w:r w:rsidRPr="003D086F">
              <w:rPr>
                <w:rFonts w:eastAsia="PMingLiU"/>
                <w:sz w:val="20"/>
                <w:szCs w:val="20"/>
                <w:lang w:eastAsia="zh-HK"/>
              </w:rPr>
              <w:lastRenderedPageBreak/>
              <w:t>2.5 FTE's</w:t>
            </w:r>
          </w:p>
        </w:tc>
      </w:tr>
      <w:tr w:rsidR="009E6A35" w:rsidRPr="00C27815" w14:paraId="40DCEDF8" w14:textId="77777777" w:rsidTr="00EA56EE">
        <w:trPr>
          <w:trHeight w:val="2705"/>
        </w:trPr>
        <w:tc>
          <w:tcPr>
            <w:tcW w:w="1972" w:type="dxa"/>
            <w:vMerge/>
            <w:tcBorders>
              <w:left w:val="single" w:sz="6" w:space="0" w:color="auto"/>
              <w:right w:val="single" w:sz="6" w:space="0" w:color="auto"/>
            </w:tcBorders>
            <w:shd w:val="clear" w:color="auto" w:fill="E6E6E6"/>
            <w:vAlign w:val="center"/>
          </w:tcPr>
          <w:p w14:paraId="4D2473CA" w14:textId="3708C87D" w:rsidR="009E6A35" w:rsidRPr="003E7170" w:rsidRDefault="009E6A35" w:rsidP="009E6A35">
            <w:pPr>
              <w:jc w:val="center"/>
              <w:rPr>
                <w:sz w:val="20"/>
                <w:szCs w:val="20"/>
                <w:lang w:val="es-ES"/>
              </w:rPr>
            </w:pPr>
          </w:p>
        </w:tc>
        <w:tc>
          <w:tcPr>
            <w:tcW w:w="3886" w:type="dxa"/>
            <w:tcBorders>
              <w:top w:val="single" w:sz="6" w:space="0" w:color="auto"/>
              <w:left w:val="single" w:sz="6" w:space="0" w:color="auto"/>
              <w:bottom w:val="single" w:sz="6" w:space="0" w:color="auto"/>
              <w:right w:val="single" w:sz="6" w:space="0" w:color="auto"/>
            </w:tcBorders>
            <w:vAlign w:val="center"/>
          </w:tcPr>
          <w:p w14:paraId="0A7AFB0E" w14:textId="0F67403B" w:rsidR="009E6A35" w:rsidRDefault="009E6A35" w:rsidP="009E6A35">
            <w:pPr>
              <w:jc w:val="center"/>
              <w:rPr>
                <w:b/>
                <w:sz w:val="20"/>
                <w:szCs w:val="20"/>
              </w:rPr>
            </w:pPr>
            <w:r w:rsidRPr="00C27815">
              <w:rPr>
                <w:b/>
                <w:sz w:val="20"/>
                <w:szCs w:val="20"/>
              </w:rPr>
              <w:t>Texas State University</w:t>
            </w:r>
          </w:p>
          <w:p w14:paraId="0717D04F" w14:textId="77777777" w:rsidR="009E6A35" w:rsidRDefault="009E6A35" w:rsidP="009E6A35">
            <w:pPr>
              <w:jc w:val="center"/>
              <w:rPr>
                <w:b/>
                <w:sz w:val="20"/>
                <w:szCs w:val="20"/>
              </w:rPr>
            </w:pPr>
          </w:p>
          <w:p w14:paraId="16385674" w14:textId="5791CCB6" w:rsidR="009E6A35" w:rsidRPr="008A0CDA" w:rsidRDefault="009E6A35" w:rsidP="009E6A35">
            <w:pPr>
              <w:jc w:val="center"/>
              <w:rPr>
                <w:bCs/>
                <w:sz w:val="20"/>
                <w:szCs w:val="20"/>
              </w:rPr>
            </w:pPr>
            <w:r w:rsidRPr="008A0CDA">
              <w:rPr>
                <w:bCs/>
                <w:sz w:val="20"/>
                <w:szCs w:val="20"/>
              </w:rPr>
              <w:t xml:space="preserve">Title IV-E Child Welfare Partnership (CWP) Program </w:t>
            </w:r>
          </w:p>
          <w:p w14:paraId="51799A10" w14:textId="77777777" w:rsidR="009E6A35" w:rsidRPr="00C27815" w:rsidRDefault="009E6A35" w:rsidP="009E6A35">
            <w:pPr>
              <w:jc w:val="center"/>
              <w:rPr>
                <w:b/>
                <w:sz w:val="20"/>
                <w:szCs w:val="20"/>
              </w:rPr>
            </w:pPr>
          </w:p>
          <w:p w14:paraId="31C6FB2C" w14:textId="77777777" w:rsidR="009E6A35" w:rsidRPr="00E35801" w:rsidRDefault="009E6A35" w:rsidP="009E6A35">
            <w:pPr>
              <w:jc w:val="center"/>
              <w:rPr>
                <w:color w:val="C00000"/>
                <w:sz w:val="20"/>
                <w:szCs w:val="20"/>
              </w:rPr>
            </w:pPr>
            <w:r w:rsidRPr="00E35801">
              <w:rPr>
                <w:color w:val="C00000"/>
                <w:sz w:val="20"/>
                <w:szCs w:val="20"/>
              </w:rPr>
              <w:t>Mi Jin Choi, Ph.D., MSW</w:t>
            </w:r>
          </w:p>
          <w:p w14:paraId="399E86F9" w14:textId="79BD5CEB" w:rsidR="009E6A35" w:rsidRPr="00021A29" w:rsidRDefault="009E6A35" w:rsidP="009E6A35">
            <w:pPr>
              <w:jc w:val="center"/>
              <w:rPr>
                <w:sz w:val="20"/>
                <w:szCs w:val="20"/>
              </w:rPr>
            </w:pPr>
            <w:r w:rsidRPr="00021A29">
              <w:rPr>
                <w:sz w:val="20"/>
                <w:szCs w:val="20"/>
              </w:rPr>
              <w:t xml:space="preserve">Principal Investigator, Title IV-E </w:t>
            </w:r>
            <w:r>
              <w:rPr>
                <w:sz w:val="20"/>
                <w:szCs w:val="20"/>
              </w:rPr>
              <w:t>CWP</w:t>
            </w:r>
          </w:p>
          <w:p w14:paraId="11ACDCF2" w14:textId="77777777" w:rsidR="009E6A35" w:rsidRPr="00021A29" w:rsidRDefault="009E6A35" w:rsidP="009E6A35">
            <w:pPr>
              <w:jc w:val="center"/>
              <w:rPr>
                <w:color w:val="C00000"/>
                <w:sz w:val="20"/>
                <w:szCs w:val="20"/>
              </w:rPr>
            </w:pPr>
            <w:hyperlink r:id="rId138" w:tgtFrame="_blank" w:history="1">
              <w:r w:rsidRPr="00021A29">
                <w:rPr>
                  <w:rStyle w:val="Hyperlink"/>
                  <w:sz w:val="20"/>
                  <w:szCs w:val="20"/>
                </w:rPr>
                <w:t>M_c951@txstate.edu</w:t>
              </w:r>
            </w:hyperlink>
          </w:p>
          <w:p w14:paraId="2FA4E544" w14:textId="77777777" w:rsidR="009E6A35" w:rsidRPr="00021A29" w:rsidRDefault="009E6A35" w:rsidP="009E6A35">
            <w:pPr>
              <w:jc w:val="center"/>
              <w:rPr>
                <w:color w:val="C00000"/>
                <w:sz w:val="20"/>
                <w:szCs w:val="20"/>
              </w:rPr>
            </w:pPr>
            <w:r w:rsidRPr="00021A29">
              <w:rPr>
                <w:color w:val="C00000"/>
                <w:sz w:val="20"/>
                <w:szCs w:val="20"/>
              </w:rPr>
              <w:t> </w:t>
            </w:r>
          </w:p>
          <w:p w14:paraId="63FC21C4" w14:textId="77777777" w:rsidR="009E6A35" w:rsidRPr="00021A29" w:rsidRDefault="009E6A35" w:rsidP="009E6A35">
            <w:pPr>
              <w:jc w:val="center"/>
              <w:rPr>
                <w:color w:val="C00000"/>
                <w:sz w:val="20"/>
                <w:szCs w:val="20"/>
              </w:rPr>
            </w:pPr>
            <w:r w:rsidRPr="00021A29">
              <w:rPr>
                <w:color w:val="C00000"/>
                <w:sz w:val="20"/>
                <w:szCs w:val="20"/>
              </w:rPr>
              <w:t>Martha Wildberger, LCSW</w:t>
            </w:r>
          </w:p>
          <w:p w14:paraId="5AA841A8" w14:textId="0BBF23AD" w:rsidR="009E6A35" w:rsidRPr="00021A29" w:rsidRDefault="009E6A35" w:rsidP="009E6A35">
            <w:pPr>
              <w:jc w:val="center"/>
              <w:rPr>
                <w:sz w:val="20"/>
                <w:szCs w:val="20"/>
              </w:rPr>
            </w:pPr>
            <w:r w:rsidRPr="00021A29">
              <w:rPr>
                <w:sz w:val="20"/>
                <w:szCs w:val="20"/>
              </w:rPr>
              <w:t xml:space="preserve">Director, Title IV-E </w:t>
            </w:r>
            <w:r>
              <w:rPr>
                <w:sz w:val="20"/>
                <w:szCs w:val="20"/>
              </w:rPr>
              <w:t>CWP</w:t>
            </w:r>
          </w:p>
          <w:p w14:paraId="03EBA1A0" w14:textId="77777777" w:rsidR="009E6A35" w:rsidRPr="00021A29" w:rsidRDefault="009E6A35" w:rsidP="009E6A35">
            <w:pPr>
              <w:jc w:val="center"/>
              <w:rPr>
                <w:color w:val="C00000"/>
                <w:sz w:val="20"/>
                <w:szCs w:val="20"/>
              </w:rPr>
            </w:pPr>
            <w:hyperlink r:id="rId139" w:tgtFrame="_blank" w:history="1">
              <w:r w:rsidRPr="00021A29">
                <w:rPr>
                  <w:rStyle w:val="Hyperlink"/>
                  <w:sz w:val="20"/>
                  <w:szCs w:val="20"/>
                </w:rPr>
                <w:t>Mw38@txstate.edu</w:t>
              </w:r>
            </w:hyperlink>
          </w:p>
          <w:p w14:paraId="65055B81" w14:textId="77777777" w:rsidR="009E6A35" w:rsidRPr="00120311" w:rsidRDefault="009E6A35" w:rsidP="009E6A35">
            <w:pPr>
              <w:jc w:val="center"/>
              <w:rPr>
                <w:rFonts w:eastAsia="PMingLiU"/>
                <w:color w:val="4F81BD"/>
                <w:sz w:val="20"/>
                <w:szCs w:val="20"/>
                <w:lang w:eastAsia="zh-TW"/>
              </w:rPr>
            </w:pPr>
          </w:p>
          <w:p w14:paraId="19945289" w14:textId="77777777" w:rsidR="009E6A35" w:rsidRPr="00AC3516" w:rsidRDefault="009E6A35" w:rsidP="009E6A35">
            <w:pPr>
              <w:pStyle w:val="BodyText"/>
              <w:widowControl w:val="0"/>
              <w:rPr>
                <w:rFonts w:eastAsia="PMingLiU"/>
                <w:color w:val="FF0000"/>
                <w:sz w:val="20"/>
                <w:szCs w:val="20"/>
                <w:lang w:val="en-US"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62B47244" w14:textId="77777777" w:rsidR="009E6A35" w:rsidRDefault="009E6A35" w:rsidP="009E6A35">
            <w:pPr>
              <w:rPr>
                <w:bCs/>
                <w:sz w:val="20"/>
                <w:szCs w:val="20"/>
              </w:rPr>
            </w:pPr>
            <w:r w:rsidRPr="00CC7222">
              <w:rPr>
                <w:bCs/>
                <w:sz w:val="20"/>
                <w:szCs w:val="20"/>
              </w:rPr>
              <w:t>BSW students for final field semester</w:t>
            </w:r>
          </w:p>
          <w:p w14:paraId="26380EA0" w14:textId="77777777" w:rsidR="009E6A35" w:rsidRDefault="009E6A35" w:rsidP="009E6A35">
            <w:pPr>
              <w:rPr>
                <w:bCs/>
                <w:sz w:val="20"/>
                <w:szCs w:val="20"/>
              </w:rPr>
            </w:pPr>
          </w:p>
          <w:p w14:paraId="06026F33" w14:textId="3F908481" w:rsidR="009E6A35" w:rsidRPr="00CC7222" w:rsidRDefault="009E6A35" w:rsidP="009E6A35">
            <w:pPr>
              <w:rPr>
                <w:bCs/>
                <w:sz w:val="20"/>
                <w:szCs w:val="20"/>
              </w:rPr>
            </w:pPr>
            <w:r w:rsidRPr="00CC7222">
              <w:rPr>
                <w:bCs/>
                <w:sz w:val="20"/>
                <w:szCs w:val="20"/>
              </w:rPr>
              <w:t>MSW students for final field semester</w:t>
            </w:r>
          </w:p>
          <w:p w14:paraId="06DA92C7" w14:textId="77777777" w:rsidR="009E6A35" w:rsidRDefault="009E6A35" w:rsidP="009E6A35">
            <w:pPr>
              <w:rPr>
                <w:bCs/>
                <w:sz w:val="20"/>
                <w:szCs w:val="20"/>
              </w:rPr>
            </w:pPr>
          </w:p>
          <w:p w14:paraId="2670B951" w14:textId="2535F6E2" w:rsidR="009E6A35" w:rsidRPr="00CC7222" w:rsidRDefault="009E6A35" w:rsidP="009E6A35">
            <w:pPr>
              <w:rPr>
                <w:bCs/>
                <w:sz w:val="20"/>
                <w:szCs w:val="20"/>
              </w:rPr>
            </w:pPr>
            <w:r w:rsidRPr="00CC7222">
              <w:rPr>
                <w:bCs/>
                <w:sz w:val="20"/>
                <w:szCs w:val="20"/>
              </w:rPr>
              <w:t>CPS/SSCC employees with regional approval to pursue MSW</w:t>
            </w:r>
          </w:p>
          <w:p w14:paraId="4D821E55" w14:textId="77777777" w:rsidR="009E6A35" w:rsidRPr="00CC7222" w:rsidRDefault="009E6A35" w:rsidP="009E6A35">
            <w:pPr>
              <w:rPr>
                <w:bCs/>
                <w:sz w:val="20"/>
                <w:szCs w:val="20"/>
              </w:rPr>
            </w:pPr>
            <w:r w:rsidRPr="00CC7222">
              <w:rPr>
                <w:bCs/>
                <w:sz w:val="20"/>
                <w:szCs w:val="20"/>
              </w:rPr>
              <w:t> </w:t>
            </w:r>
          </w:p>
          <w:p w14:paraId="632991CB" w14:textId="4334C290" w:rsidR="009E6A35" w:rsidRPr="00C27815" w:rsidRDefault="009E6A35" w:rsidP="009E6A35">
            <w:pP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4CCAFE6C" w14:textId="2E2C1152" w:rsidR="009E6A35" w:rsidRPr="00C27815" w:rsidRDefault="009E6A35" w:rsidP="009E6A35">
            <w:pPr>
              <w:rPr>
                <w:sz w:val="20"/>
                <w:szCs w:val="20"/>
              </w:rPr>
            </w:pPr>
            <w:r w:rsidRPr="007B3B9C">
              <w:rPr>
                <w:sz w:val="20"/>
                <w:szCs w:val="20"/>
              </w:rPr>
              <w:t>BSW Stipend for non-DFPS employees- $6500 for one semester – full-time, final internship at CPS/SSCC</w:t>
            </w:r>
          </w:p>
        </w:tc>
        <w:tc>
          <w:tcPr>
            <w:tcW w:w="2348" w:type="dxa"/>
            <w:tcBorders>
              <w:top w:val="single" w:sz="6" w:space="0" w:color="auto"/>
              <w:left w:val="single" w:sz="6" w:space="0" w:color="auto"/>
              <w:bottom w:val="single" w:sz="6" w:space="0" w:color="auto"/>
              <w:right w:val="single" w:sz="6" w:space="0" w:color="auto"/>
            </w:tcBorders>
            <w:vAlign w:val="center"/>
          </w:tcPr>
          <w:p w14:paraId="7C6FFB64" w14:textId="77777777" w:rsidR="009E6A35" w:rsidRDefault="009E6A35" w:rsidP="009E6A35">
            <w:pPr>
              <w:autoSpaceDE w:val="0"/>
              <w:autoSpaceDN w:val="0"/>
              <w:adjustRightInd w:val="0"/>
              <w:rPr>
                <w:sz w:val="20"/>
                <w:szCs w:val="20"/>
                <w:lang w:eastAsia="zh-CN"/>
              </w:rPr>
            </w:pPr>
          </w:p>
          <w:p w14:paraId="401EA070" w14:textId="79C457FA" w:rsidR="009E6A35" w:rsidRDefault="009E6A35" w:rsidP="009E6A35">
            <w:pPr>
              <w:autoSpaceDE w:val="0"/>
              <w:autoSpaceDN w:val="0"/>
              <w:adjustRightInd w:val="0"/>
              <w:rPr>
                <w:sz w:val="20"/>
                <w:szCs w:val="20"/>
                <w:lang w:eastAsia="zh-CN"/>
              </w:rPr>
            </w:pPr>
            <w:r w:rsidRPr="007B3B9C">
              <w:rPr>
                <w:sz w:val="20"/>
                <w:szCs w:val="20"/>
                <w:lang w:eastAsia="zh-CN"/>
              </w:rPr>
              <w:t>MSW Stipend for non-DFPS employees - $6500 for one semester – full-time, final internship at CPS/SSCC</w:t>
            </w:r>
          </w:p>
          <w:p w14:paraId="0FC41B69" w14:textId="77777777" w:rsidR="009E6A35" w:rsidRDefault="009E6A35" w:rsidP="009E6A35">
            <w:pPr>
              <w:autoSpaceDE w:val="0"/>
              <w:autoSpaceDN w:val="0"/>
              <w:adjustRightInd w:val="0"/>
              <w:rPr>
                <w:sz w:val="20"/>
                <w:szCs w:val="20"/>
                <w:lang w:eastAsia="zh-CN"/>
              </w:rPr>
            </w:pPr>
          </w:p>
          <w:p w14:paraId="3B3A4C8A" w14:textId="306437F9" w:rsidR="009E6A35" w:rsidRPr="007B3B9C" w:rsidRDefault="009E6A35" w:rsidP="009E6A35">
            <w:pPr>
              <w:autoSpaceDE w:val="0"/>
              <w:autoSpaceDN w:val="0"/>
              <w:adjustRightInd w:val="0"/>
              <w:rPr>
                <w:sz w:val="20"/>
                <w:szCs w:val="20"/>
                <w:lang w:eastAsia="zh-CN"/>
              </w:rPr>
            </w:pPr>
            <w:r w:rsidRPr="007B3B9C">
              <w:rPr>
                <w:sz w:val="20"/>
                <w:szCs w:val="20"/>
                <w:lang w:eastAsia="zh-CN"/>
              </w:rPr>
              <w:t>CPS/SSCC Employees – In-state tuition, fees and miscellaneous allowance each semester for current CPS/SSCC employees in the MSW program</w:t>
            </w:r>
          </w:p>
          <w:p w14:paraId="267BBCD5" w14:textId="7FA6F251" w:rsidR="009E6A35" w:rsidRPr="00C27815" w:rsidRDefault="009E6A35" w:rsidP="009E6A35">
            <w:pPr>
              <w:autoSpaceDE w:val="0"/>
              <w:autoSpaceDN w:val="0"/>
              <w:adjustRightInd w:val="0"/>
              <w:rPr>
                <w:sz w:val="20"/>
                <w:szCs w:val="20"/>
                <w:lang w:eastAsia="zh-CN"/>
              </w:rPr>
            </w:pPr>
            <w:r w:rsidRPr="007B3B9C">
              <w:rPr>
                <w:sz w:val="20"/>
                <w:szCs w:val="20"/>
                <w:lang w:eastAsia="zh-CN"/>
              </w:rPr>
              <w:t> </w:t>
            </w:r>
          </w:p>
        </w:tc>
        <w:tc>
          <w:tcPr>
            <w:tcW w:w="2602" w:type="dxa"/>
            <w:tcBorders>
              <w:top w:val="single" w:sz="6" w:space="0" w:color="auto"/>
              <w:left w:val="single" w:sz="6" w:space="0" w:color="auto"/>
              <w:bottom w:val="single" w:sz="6" w:space="0" w:color="auto"/>
              <w:right w:val="single" w:sz="6" w:space="0" w:color="auto"/>
            </w:tcBorders>
            <w:vAlign w:val="center"/>
          </w:tcPr>
          <w:p w14:paraId="0FCBD0C9" w14:textId="77777777" w:rsidR="009E6A35" w:rsidRPr="00D07470" w:rsidRDefault="009E6A35" w:rsidP="009E6A35">
            <w:pPr>
              <w:rPr>
                <w:sz w:val="20"/>
                <w:szCs w:val="20"/>
              </w:rPr>
            </w:pPr>
            <w:r w:rsidRPr="00D07470">
              <w:rPr>
                <w:sz w:val="20"/>
                <w:szCs w:val="20"/>
              </w:rPr>
              <w:t>Non-DFPS employees pay back 8 months per semester in which the stipend is received</w:t>
            </w:r>
          </w:p>
          <w:p w14:paraId="7116F538" w14:textId="77777777" w:rsidR="009E6A35" w:rsidRDefault="009E6A35" w:rsidP="009E6A35">
            <w:pPr>
              <w:rPr>
                <w:sz w:val="20"/>
                <w:szCs w:val="20"/>
              </w:rPr>
            </w:pPr>
          </w:p>
          <w:p w14:paraId="191568B8" w14:textId="18CA48ED" w:rsidR="009E6A35" w:rsidRPr="00D07470" w:rsidRDefault="009E6A35" w:rsidP="009E6A35">
            <w:pPr>
              <w:rPr>
                <w:sz w:val="20"/>
                <w:szCs w:val="20"/>
              </w:rPr>
            </w:pPr>
            <w:r w:rsidRPr="00D07470">
              <w:rPr>
                <w:sz w:val="20"/>
                <w:szCs w:val="20"/>
              </w:rPr>
              <w:t>CPS/SSCC employees pay back 4 months per semester in which the stipend is received</w:t>
            </w:r>
          </w:p>
          <w:p w14:paraId="6B127B82" w14:textId="77777777" w:rsidR="009E6A35" w:rsidRPr="00C27815" w:rsidRDefault="009E6A35" w:rsidP="009E6A35">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3F1918E5" w14:textId="243227AD" w:rsidR="009E6A35" w:rsidRPr="00C27815" w:rsidRDefault="009E6A35" w:rsidP="009E6A35">
            <w:pPr>
              <w:rPr>
                <w:sz w:val="20"/>
                <w:szCs w:val="20"/>
              </w:rPr>
            </w:pPr>
            <w:r w:rsidRPr="000C1138">
              <w:rPr>
                <w:sz w:val="20"/>
                <w:szCs w:val="20"/>
              </w:rPr>
              <w:t>Non-DFPS employee stipend recipients must agree to work anywhere in the region where trained or else negotiate other payback before beginning placement. Recipient has 2 months to accept job offer. General Texas statewide contract for all CPS/SSCC stipend students; amount of stipend varies by university</w:t>
            </w:r>
          </w:p>
        </w:tc>
      </w:tr>
      <w:tr w:rsidR="009E6A35" w:rsidRPr="00C27815" w14:paraId="0C9130DE" w14:textId="77777777" w:rsidTr="00EA56EE">
        <w:trPr>
          <w:trHeight w:val="82"/>
        </w:trPr>
        <w:tc>
          <w:tcPr>
            <w:tcW w:w="1972" w:type="dxa"/>
            <w:vMerge/>
            <w:tcBorders>
              <w:left w:val="single" w:sz="6" w:space="0" w:color="auto"/>
              <w:right w:val="single" w:sz="6" w:space="0" w:color="auto"/>
            </w:tcBorders>
            <w:shd w:val="clear" w:color="auto" w:fill="E6E6E6"/>
            <w:vAlign w:val="center"/>
          </w:tcPr>
          <w:p w14:paraId="76A228B2" w14:textId="38FF37DB" w:rsidR="009E6A35" w:rsidRPr="00327430" w:rsidRDefault="009E6A35" w:rsidP="009E6A35">
            <w:pPr>
              <w:jc w:val="center"/>
              <w:rPr>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46001A31" w14:textId="77777777" w:rsidR="009E6A35" w:rsidRPr="00C27815" w:rsidRDefault="009E6A35" w:rsidP="009E6A35">
            <w:pPr>
              <w:jc w:val="center"/>
              <w:rPr>
                <w:b/>
                <w:sz w:val="20"/>
                <w:szCs w:val="20"/>
              </w:rPr>
            </w:pPr>
            <w:r w:rsidRPr="00C27815">
              <w:rPr>
                <w:b/>
                <w:sz w:val="20"/>
                <w:szCs w:val="20"/>
              </w:rPr>
              <w:t>Texas Women’s University</w:t>
            </w:r>
          </w:p>
          <w:p w14:paraId="0CF9A870" w14:textId="77777777" w:rsidR="009E6A35" w:rsidRPr="00C27815" w:rsidRDefault="009E6A35" w:rsidP="009E6A35">
            <w:pPr>
              <w:jc w:val="center"/>
              <w:rPr>
                <w:b/>
                <w:sz w:val="20"/>
                <w:szCs w:val="20"/>
              </w:rPr>
            </w:pPr>
          </w:p>
          <w:p w14:paraId="60BF93F9" w14:textId="77777777" w:rsidR="009E6A35" w:rsidRPr="002813F0" w:rsidRDefault="009E6A35" w:rsidP="009E6A35">
            <w:pPr>
              <w:pStyle w:val="BodyText2"/>
              <w:spacing w:after="0" w:line="240" w:lineRule="auto"/>
              <w:jc w:val="center"/>
              <w:rPr>
                <w:color w:val="C00000"/>
                <w:sz w:val="20"/>
                <w:szCs w:val="20"/>
                <w:lang w:val="en-US"/>
              </w:rPr>
            </w:pPr>
            <w:r w:rsidRPr="002813F0">
              <w:rPr>
                <w:color w:val="C00000"/>
                <w:sz w:val="20"/>
                <w:szCs w:val="20"/>
                <w:lang w:val="en-US"/>
              </w:rPr>
              <w:t>Michele Bland</w:t>
            </w:r>
          </w:p>
          <w:p w14:paraId="309C95A5" w14:textId="4719D9D5" w:rsidR="009E6A35" w:rsidRPr="00AC3516" w:rsidRDefault="009E6A35" w:rsidP="009E6A35">
            <w:pPr>
              <w:pStyle w:val="BodyText2"/>
              <w:spacing w:after="0" w:line="240" w:lineRule="auto"/>
              <w:jc w:val="center"/>
              <w:rPr>
                <w:sz w:val="20"/>
                <w:szCs w:val="20"/>
                <w:lang w:val="en-US"/>
              </w:rPr>
            </w:pPr>
            <w:r w:rsidRPr="00327430">
              <w:rPr>
                <w:sz w:val="20"/>
                <w:szCs w:val="20"/>
                <w:lang w:val="en-US"/>
              </w:rPr>
              <w:t>Title IV-E</w:t>
            </w:r>
            <w:r w:rsidRPr="00AC3516">
              <w:rPr>
                <w:sz w:val="20"/>
                <w:szCs w:val="20"/>
                <w:lang w:val="en-US"/>
              </w:rPr>
              <w:t xml:space="preserve"> Coordinator</w:t>
            </w:r>
          </w:p>
          <w:p w14:paraId="02259AC9" w14:textId="77777777" w:rsidR="009E6A35" w:rsidRPr="00AD43EF" w:rsidRDefault="009E6A35" w:rsidP="009E6A35">
            <w:pPr>
              <w:jc w:val="center"/>
              <w:rPr>
                <w:color w:val="FF0000"/>
                <w:sz w:val="20"/>
                <w:szCs w:val="20"/>
                <w:lang w:val="da-DK"/>
              </w:rPr>
            </w:pPr>
            <w:hyperlink r:id="rId140" w:history="1">
              <w:r w:rsidRPr="00AD43EF">
                <w:rPr>
                  <w:rStyle w:val="Hyperlink"/>
                  <w:sz w:val="20"/>
                  <w:szCs w:val="20"/>
                  <w:lang w:val="da-DK"/>
                </w:rPr>
                <w:t>mbland@twu.edu</w:t>
              </w:r>
            </w:hyperlink>
          </w:p>
          <w:p w14:paraId="77AFBB33" w14:textId="77777777" w:rsidR="009E6A35" w:rsidRPr="00AD43EF" w:rsidRDefault="009E6A35" w:rsidP="009E6A35">
            <w:pPr>
              <w:jc w:val="center"/>
              <w:rPr>
                <w:color w:val="FF0000"/>
                <w:sz w:val="20"/>
                <w:szCs w:val="20"/>
                <w:lang w:val="da-DK"/>
              </w:rPr>
            </w:pPr>
          </w:p>
          <w:p w14:paraId="63DB10EB" w14:textId="77777777" w:rsidR="009E6A35" w:rsidRPr="002813F0" w:rsidRDefault="009E6A35" w:rsidP="009E6A35">
            <w:pPr>
              <w:jc w:val="center"/>
              <w:rPr>
                <w:color w:val="C00000"/>
                <w:sz w:val="20"/>
                <w:szCs w:val="20"/>
                <w:lang w:val="da-DK"/>
              </w:rPr>
            </w:pPr>
            <w:r w:rsidRPr="002813F0">
              <w:rPr>
                <w:color w:val="C00000"/>
                <w:sz w:val="20"/>
                <w:szCs w:val="20"/>
                <w:lang w:val="da-DK"/>
              </w:rPr>
              <w:t>Dr. Alex Colvin</w:t>
            </w:r>
          </w:p>
          <w:p w14:paraId="014A06A1" w14:textId="332314A0" w:rsidR="009E6A35" w:rsidRPr="00E24B0C" w:rsidRDefault="009E6A35" w:rsidP="009E6A35">
            <w:pPr>
              <w:jc w:val="center"/>
              <w:rPr>
                <w:color w:val="FF0000"/>
                <w:sz w:val="20"/>
                <w:szCs w:val="20"/>
                <w:lang w:val="da-DK"/>
              </w:rPr>
            </w:pPr>
            <w:r w:rsidRPr="00E24B0C">
              <w:rPr>
                <w:sz w:val="20"/>
                <w:szCs w:val="20"/>
                <w:lang w:val="da-DK"/>
              </w:rPr>
              <w:t>Pl</w:t>
            </w:r>
          </w:p>
          <w:p w14:paraId="514AC91B" w14:textId="6C3C1C88" w:rsidR="009E6A35" w:rsidRPr="0093274C" w:rsidRDefault="009E6A35" w:rsidP="009E6A35">
            <w:pPr>
              <w:jc w:val="center"/>
              <w:rPr>
                <w:rFonts w:eastAsia="PMingLiU"/>
                <w:color w:val="000000" w:themeColor="text1"/>
                <w:sz w:val="20"/>
                <w:szCs w:val="20"/>
                <w:lang w:val="da-DK"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3D11E7F3" w14:textId="2BD81692" w:rsidR="009E6A35" w:rsidRPr="00C27815" w:rsidRDefault="009E6A35" w:rsidP="009E6A35">
            <w:pPr>
              <w:rPr>
                <w:sz w:val="20"/>
                <w:szCs w:val="20"/>
              </w:rPr>
            </w:pPr>
            <w:r w:rsidRPr="00C27815">
              <w:rPr>
                <w:sz w:val="20"/>
                <w:szCs w:val="20"/>
              </w:rPr>
              <w:t>BSW students must agree to employment commitment and complete their block field placement in their final semester.</w:t>
            </w:r>
          </w:p>
        </w:tc>
        <w:tc>
          <w:tcPr>
            <w:tcW w:w="1620" w:type="dxa"/>
            <w:tcBorders>
              <w:top w:val="single" w:sz="6" w:space="0" w:color="auto"/>
              <w:left w:val="single" w:sz="6" w:space="0" w:color="auto"/>
              <w:bottom w:val="single" w:sz="6" w:space="0" w:color="auto"/>
              <w:right w:val="single" w:sz="6" w:space="0" w:color="auto"/>
            </w:tcBorders>
            <w:vAlign w:val="center"/>
          </w:tcPr>
          <w:p w14:paraId="72FC38A1" w14:textId="7691E51D" w:rsidR="009E6A35" w:rsidRPr="00C27815" w:rsidRDefault="009E6A35" w:rsidP="009E6A35">
            <w:pPr>
              <w:rPr>
                <w:sz w:val="20"/>
                <w:szCs w:val="20"/>
              </w:rPr>
            </w:pPr>
            <w:r w:rsidRPr="00C27815">
              <w:rPr>
                <w:sz w:val="20"/>
                <w:szCs w:val="20"/>
              </w:rPr>
              <w:t>$5,</w:t>
            </w:r>
            <w:r>
              <w:rPr>
                <w:sz w:val="20"/>
                <w:szCs w:val="20"/>
              </w:rPr>
              <w:t>5</w:t>
            </w:r>
            <w:r w:rsidRPr="00C27815">
              <w:rPr>
                <w:sz w:val="20"/>
                <w:szCs w:val="20"/>
              </w:rPr>
              <w:t>00 for one block field placement at the CPS Training Academy.  This placement is completed in the final semester of school.</w:t>
            </w:r>
          </w:p>
        </w:tc>
        <w:tc>
          <w:tcPr>
            <w:tcW w:w="2348" w:type="dxa"/>
            <w:tcBorders>
              <w:top w:val="single" w:sz="6" w:space="0" w:color="auto"/>
              <w:left w:val="single" w:sz="6" w:space="0" w:color="auto"/>
              <w:bottom w:val="single" w:sz="6" w:space="0" w:color="auto"/>
              <w:right w:val="single" w:sz="6" w:space="0" w:color="auto"/>
            </w:tcBorders>
            <w:vAlign w:val="center"/>
          </w:tcPr>
          <w:p w14:paraId="51157325" w14:textId="6FEE4596" w:rsidR="009E6A35" w:rsidRPr="00C27815" w:rsidRDefault="009E6A35" w:rsidP="009E6A35">
            <w:pPr>
              <w:rPr>
                <w:sz w:val="20"/>
                <w:szCs w:val="20"/>
              </w:rPr>
            </w:pPr>
            <w:r w:rsidRPr="00E24B0C">
              <w:rPr>
                <w:sz w:val="20"/>
                <w:szCs w:val="20"/>
              </w:rPr>
              <w:t>$2500 one time for Advanced Standing entering MSSW</w:t>
            </w:r>
          </w:p>
        </w:tc>
        <w:tc>
          <w:tcPr>
            <w:tcW w:w="2602" w:type="dxa"/>
            <w:tcBorders>
              <w:top w:val="single" w:sz="6" w:space="0" w:color="auto"/>
              <w:left w:val="single" w:sz="6" w:space="0" w:color="auto"/>
              <w:bottom w:val="single" w:sz="6" w:space="0" w:color="auto"/>
              <w:right w:val="single" w:sz="6" w:space="0" w:color="auto"/>
            </w:tcBorders>
            <w:vAlign w:val="center"/>
          </w:tcPr>
          <w:p w14:paraId="3EEF399E" w14:textId="2F292859" w:rsidR="009E6A35" w:rsidRPr="00C27815" w:rsidRDefault="009E6A35" w:rsidP="009E6A35">
            <w:pPr>
              <w:rPr>
                <w:sz w:val="20"/>
                <w:szCs w:val="20"/>
              </w:rPr>
            </w:pPr>
            <w:r>
              <w:rPr>
                <w:sz w:val="20"/>
                <w:szCs w:val="20"/>
              </w:rPr>
              <w:t xml:space="preserve">DFPS employees </w:t>
            </w:r>
            <w:r w:rsidRPr="00C27815">
              <w:rPr>
                <w:sz w:val="20"/>
                <w:szCs w:val="20"/>
              </w:rPr>
              <w:t>payback 4 months per semester in which stipend is received.</w:t>
            </w:r>
          </w:p>
          <w:p w14:paraId="7A8240CE" w14:textId="77777777" w:rsidR="009E6A35" w:rsidRPr="00C27815" w:rsidRDefault="009E6A35" w:rsidP="009E6A35">
            <w:pPr>
              <w:rPr>
                <w:sz w:val="20"/>
                <w:szCs w:val="20"/>
              </w:rPr>
            </w:pPr>
          </w:p>
          <w:p w14:paraId="71FD19F1" w14:textId="77777777" w:rsidR="009E6A35" w:rsidRPr="00C27815" w:rsidRDefault="009E6A35" w:rsidP="009E6A35">
            <w:pPr>
              <w:rPr>
                <w:sz w:val="20"/>
                <w:szCs w:val="20"/>
              </w:rPr>
            </w:pPr>
            <w:r w:rsidRPr="00C27815">
              <w:rPr>
                <w:sz w:val="20"/>
                <w:szCs w:val="20"/>
              </w:rPr>
              <w:t>Non-DFPS employees payback 8 months per semester in which stipend is received.</w:t>
            </w:r>
          </w:p>
        </w:tc>
        <w:tc>
          <w:tcPr>
            <w:tcW w:w="2070" w:type="dxa"/>
            <w:tcBorders>
              <w:top w:val="single" w:sz="6" w:space="0" w:color="auto"/>
              <w:left w:val="single" w:sz="6" w:space="0" w:color="auto"/>
              <w:bottom w:val="single" w:sz="6" w:space="0" w:color="auto"/>
              <w:right w:val="single" w:sz="6" w:space="0" w:color="auto"/>
            </w:tcBorders>
            <w:vAlign w:val="center"/>
          </w:tcPr>
          <w:p w14:paraId="34466958" w14:textId="77777777" w:rsidR="009E6A35" w:rsidRDefault="009E6A35" w:rsidP="009E6A35">
            <w:pPr>
              <w:rPr>
                <w:sz w:val="20"/>
                <w:szCs w:val="20"/>
              </w:rPr>
            </w:pPr>
          </w:p>
          <w:p w14:paraId="15D91D2D" w14:textId="77777777" w:rsidR="009E6A35" w:rsidRDefault="009E6A35" w:rsidP="009E6A35">
            <w:pPr>
              <w:rPr>
                <w:sz w:val="20"/>
                <w:szCs w:val="20"/>
              </w:rPr>
            </w:pPr>
            <w:r w:rsidRPr="00C27815">
              <w:rPr>
                <w:sz w:val="20"/>
                <w:szCs w:val="20"/>
              </w:rPr>
              <w:t xml:space="preserve">Students must agree to work anywhere in the </w:t>
            </w:r>
            <w:r>
              <w:rPr>
                <w:sz w:val="20"/>
                <w:szCs w:val="20"/>
              </w:rPr>
              <w:t>state</w:t>
            </w:r>
          </w:p>
          <w:p w14:paraId="45410D1B" w14:textId="77777777" w:rsidR="009E6A35" w:rsidRDefault="009E6A35" w:rsidP="009E6A35">
            <w:pPr>
              <w:rPr>
                <w:sz w:val="20"/>
                <w:szCs w:val="20"/>
              </w:rPr>
            </w:pPr>
          </w:p>
          <w:p w14:paraId="2431409C" w14:textId="77777777" w:rsidR="009E6A35" w:rsidRDefault="009E6A35" w:rsidP="009E6A35">
            <w:pPr>
              <w:rPr>
                <w:sz w:val="20"/>
                <w:szCs w:val="20"/>
              </w:rPr>
            </w:pPr>
            <w:r w:rsidRPr="006F38E1">
              <w:rPr>
                <w:sz w:val="20"/>
                <w:szCs w:val="20"/>
              </w:rPr>
              <w:t xml:space="preserve">TWU/UNT </w:t>
            </w:r>
            <w:r>
              <w:rPr>
                <w:sz w:val="20"/>
                <w:szCs w:val="20"/>
              </w:rPr>
              <w:t xml:space="preserve">masters program </w:t>
            </w:r>
            <w:r w:rsidRPr="006F38E1">
              <w:rPr>
                <w:sz w:val="20"/>
                <w:szCs w:val="20"/>
              </w:rPr>
              <w:t>are in the process of securing MSW stipends for non employees and employees</w:t>
            </w:r>
          </w:p>
          <w:p w14:paraId="6BA0A2C4" w14:textId="77777777" w:rsidR="009E6A35" w:rsidRPr="00C27815" w:rsidRDefault="009E6A35" w:rsidP="009E6A35">
            <w:pPr>
              <w:rPr>
                <w:sz w:val="20"/>
                <w:szCs w:val="20"/>
              </w:rPr>
            </w:pPr>
          </w:p>
        </w:tc>
      </w:tr>
      <w:tr w:rsidR="009E6A35" w:rsidRPr="00586A37" w14:paraId="5E3D3409"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390C6B46" w14:textId="4E6A3FFC" w:rsidR="009E6A35" w:rsidRPr="00AF58CD"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01A96CBF" w14:textId="4203748A" w:rsidR="009E6A35" w:rsidRPr="00586A37" w:rsidRDefault="009E6A35" w:rsidP="009E6A35">
            <w:pPr>
              <w:jc w:val="center"/>
              <w:rPr>
                <w:b/>
                <w:sz w:val="20"/>
                <w:szCs w:val="20"/>
              </w:rPr>
            </w:pPr>
            <w:r w:rsidRPr="00586A37">
              <w:rPr>
                <w:b/>
                <w:sz w:val="20"/>
                <w:szCs w:val="20"/>
              </w:rPr>
              <w:t>University</w:t>
            </w:r>
            <w:r>
              <w:rPr>
                <w:b/>
                <w:sz w:val="20"/>
                <w:szCs w:val="20"/>
              </w:rPr>
              <w:t xml:space="preserve"> </w:t>
            </w:r>
            <w:r w:rsidRPr="00586A37">
              <w:rPr>
                <w:b/>
                <w:sz w:val="20"/>
                <w:szCs w:val="20"/>
              </w:rPr>
              <w:t>of</w:t>
            </w:r>
            <w:r>
              <w:rPr>
                <w:b/>
                <w:sz w:val="20"/>
                <w:szCs w:val="20"/>
              </w:rPr>
              <w:t xml:space="preserve"> </w:t>
            </w:r>
            <w:r w:rsidRPr="00586A37">
              <w:rPr>
                <w:b/>
                <w:sz w:val="20"/>
                <w:szCs w:val="20"/>
              </w:rPr>
              <w:t>Houston</w:t>
            </w:r>
          </w:p>
          <w:p w14:paraId="5BBD8652" w14:textId="77777777" w:rsidR="009E6A35" w:rsidRPr="00586A37" w:rsidRDefault="009E6A35" w:rsidP="009E6A35">
            <w:pPr>
              <w:jc w:val="center"/>
              <w:rPr>
                <w:sz w:val="20"/>
                <w:szCs w:val="20"/>
              </w:rPr>
            </w:pPr>
          </w:p>
          <w:p w14:paraId="1CAAC553" w14:textId="53156BE4" w:rsidR="009E6A35" w:rsidRPr="00586A37" w:rsidRDefault="009E6A35" w:rsidP="009E6A35">
            <w:pPr>
              <w:jc w:val="center"/>
              <w:rPr>
                <w:sz w:val="20"/>
                <w:szCs w:val="20"/>
              </w:rPr>
            </w:pPr>
            <w:r w:rsidRPr="00365005">
              <w:rPr>
                <w:sz w:val="20"/>
                <w:szCs w:val="20"/>
              </w:rPr>
              <w:t>Child Welfare Education Project</w:t>
            </w:r>
            <w:r>
              <w:rPr>
                <w:sz w:val="20"/>
                <w:szCs w:val="20"/>
              </w:rPr>
              <w:t xml:space="preserve"> (CWEP)</w:t>
            </w:r>
          </w:p>
          <w:p w14:paraId="5943F41F" w14:textId="77777777" w:rsidR="009E6A35" w:rsidRDefault="009E6A35" w:rsidP="009E6A35">
            <w:pPr>
              <w:jc w:val="center"/>
              <w:rPr>
                <w:color w:val="C00000"/>
                <w:sz w:val="20"/>
                <w:szCs w:val="20"/>
                <w:lang w:val="fr-FR"/>
              </w:rPr>
            </w:pPr>
            <w:r w:rsidRPr="002813F0">
              <w:rPr>
                <w:color w:val="C00000"/>
                <w:sz w:val="20"/>
                <w:szCs w:val="20"/>
                <w:lang w:val="fr-FR"/>
              </w:rPr>
              <w:t xml:space="preserve">Monit Cheung, </w:t>
            </w:r>
          </w:p>
          <w:p w14:paraId="5E60C303" w14:textId="523869E9" w:rsidR="009E6A35" w:rsidRPr="00AD43EF" w:rsidRDefault="009E6A35" w:rsidP="009E6A35">
            <w:pPr>
              <w:jc w:val="center"/>
              <w:rPr>
                <w:color w:val="FF0000"/>
                <w:sz w:val="20"/>
                <w:szCs w:val="20"/>
                <w:lang w:val="fr-FR"/>
              </w:rPr>
            </w:pPr>
            <w:r w:rsidRPr="00AD43EF">
              <w:rPr>
                <w:sz w:val="20"/>
                <w:szCs w:val="20"/>
                <w:lang w:val="fr-FR"/>
              </w:rPr>
              <w:t>PI</w:t>
            </w:r>
          </w:p>
          <w:p w14:paraId="41263D54" w14:textId="77777777" w:rsidR="009E6A35" w:rsidRPr="00AD43EF" w:rsidRDefault="009E6A35" w:rsidP="009E6A35">
            <w:pPr>
              <w:jc w:val="center"/>
              <w:rPr>
                <w:color w:val="FF0000"/>
                <w:sz w:val="20"/>
                <w:szCs w:val="20"/>
                <w:lang w:val="fr-FR"/>
              </w:rPr>
            </w:pPr>
            <w:hyperlink r:id="rId141" w:history="1">
              <w:r w:rsidRPr="00AD43EF">
                <w:rPr>
                  <w:rStyle w:val="Hyperlink"/>
                  <w:sz w:val="20"/>
                  <w:szCs w:val="20"/>
                  <w:lang w:val="fr-FR"/>
                </w:rPr>
                <w:t>mcheung@uh.edu</w:t>
              </w:r>
            </w:hyperlink>
          </w:p>
          <w:p w14:paraId="730BA74A" w14:textId="77777777" w:rsidR="009E6A35" w:rsidRPr="00AD43EF" w:rsidRDefault="009E6A35" w:rsidP="009E6A35">
            <w:pPr>
              <w:jc w:val="center"/>
              <w:rPr>
                <w:sz w:val="20"/>
                <w:szCs w:val="20"/>
                <w:lang w:val="fr-FR"/>
              </w:rPr>
            </w:pPr>
          </w:p>
          <w:p w14:paraId="5801A589" w14:textId="77777777" w:rsidR="009E6A35" w:rsidRPr="00E35801" w:rsidRDefault="009E6A35" w:rsidP="009E6A35">
            <w:pPr>
              <w:jc w:val="center"/>
              <w:rPr>
                <w:color w:val="C00000"/>
                <w:sz w:val="20"/>
                <w:szCs w:val="20"/>
                <w:lang w:val="es-419"/>
              </w:rPr>
            </w:pPr>
            <w:r w:rsidRPr="00E35801">
              <w:rPr>
                <w:color w:val="C00000"/>
                <w:sz w:val="20"/>
                <w:szCs w:val="20"/>
                <w:lang w:val="es-419"/>
              </w:rPr>
              <w:t xml:space="preserve">Renita Laury, </w:t>
            </w:r>
          </w:p>
          <w:p w14:paraId="211DB1AE" w14:textId="1860E36E" w:rsidR="009E6A35" w:rsidRPr="00E35801" w:rsidRDefault="009E6A35" w:rsidP="009E6A35">
            <w:pPr>
              <w:jc w:val="center"/>
              <w:rPr>
                <w:sz w:val="20"/>
                <w:szCs w:val="20"/>
                <w:lang w:val="es-419"/>
              </w:rPr>
            </w:pPr>
            <w:r w:rsidRPr="00E35801">
              <w:rPr>
                <w:sz w:val="20"/>
                <w:szCs w:val="20"/>
                <w:lang w:val="es-419"/>
              </w:rPr>
              <w:t>Director</w:t>
            </w:r>
          </w:p>
          <w:p w14:paraId="34A99818" w14:textId="7BA91435" w:rsidR="009E6A35" w:rsidRPr="00E35801" w:rsidRDefault="009E6A35" w:rsidP="009E6A35">
            <w:pPr>
              <w:jc w:val="center"/>
              <w:rPr>
                <w:sz w:val="20"/>
                <w:szCs w:val="20"/>
                <w:lang w:val="es-419"/>
              </w:rPr>
            </w:pPr>
            <w:hyperlink r:id="rId142" w:history="1">
              <w:r w:rsidRPr="00E35801">
                <w:rPr>
                  <w:rStyle w:val="Hyperlink"/>
                  <w:sz w:val="20"/>
                  <w:szCs w:val="20"/>
                  <w:lang w:val="es-419"/>
                </w:rPr>
                <w:t>rllaury@central.uh.edu</w:t>
              </w:r>
            </w:hyperlink>
            <w:r w:rsidRPr="00E35801">
              <w:rPr>
                <w:sz w:val="20"/>
                <w:szCs w:val="20"/>
                <w:lang w:val="es-419"/>
              </w:rPr>
              <w:t xml:space="preserve"> </w:t>
            </w:r>
          </w:p>
          <w:p w14:paraId="207928A5" w14:textId="77777777" w:rsidR="009E6A35" w:rsidRPr="00E35801" w:rsidRDefault="009E6A35" w:rsidP="009E6A35">
            <w:pPr>
              <w:jc w:val="center"/>
              <w:rPr>
                <w:sz w:val="20"/>
                <w:szCs w:val="20"/>
                <w:lang w:val="es-419"/>
              </w:rPr>
            </w:pPr>
          </w:p>
          <w:p w14:paraId="54DE5ED9" w14:textId="41742DFC" w:rsidR="009E6A35" w:rsidRPr="00E35801" w:rsidRDefault="009E6A35" w:rsidP="009E6A35">
            <w:pPr>
              <w:jc w:val="center"/>
              <w:rPr>
                <w:sz w:val="20"/>
                <w:szCs w:val="20"/>
                <w:lang w:val="es-419"/>
              </w:rPr>
            </w:pPr>
            <w:r w:rsidRPr="00E35801">
              <w:rPr>
                <w:sz w:val="20"/>
                <w:szCs w:val="20"/>
                <w:lang w:val="es-419"/>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71E98EDC" w14:textId="77777777" w:rsidR="009E6A35" w:rsidRDefault="009E6A35" w:rsidP="009E6A35">
            <w:pPr>
              <w:rPr>
                <w:rFonts w:eastAsia="PMingLiU"/>
                <w:sz w:val="20"/>
                <w:szCs w:val="20"/>
                <w:lang w:eastAsia="zh-HK"/>
              </w:rPr>
            </w:pPr>
            <w:r w:rsidRPr="00586A37">
              <w:rPr>
                <w:sz w:val="20"/>
                <w:szCs w:val="20"/>
              </w:rPr>
              <w:lastRenderedPageBreak/>
              <w:t>For students who are not currently CPS employees, they must be employable which includes compiling a job application, taking an aptitude test</w:t>
            </w:r>
            <w:r w:rsidRPr="00586A37">
              <w:rPr>
                <w:sz w:val="20"/>
                <w:szCs w:val="20"/>
                <w:lang w:eastAsia="zh-CN"/>
              </w:rPr>
              <w:t xml:space="preserve"> and</w:t>
            </w:r>
            <w:r w:rsidRPr="00586A37">
              <w:rPr>
                <w:sz w:val="20"/>
                <w:szCs w:val="20"/>
              </w:rPr>
              <w:t xml:space="preserve"> an interview, </w:t>
            </w:r>
            <w:r w:rsidRPr="00586A37">
              <w:rPr>
                <w:sz w:val="20"/>
                <w:szCs w:val="20"/>
                <w:lang w:eastAsia="zh-CN"/>
              </w:rPr>
              <w:t xml:space="preserve">passing the </w:t>
            </w:r>
            <w:r w:rsidRPr="00586A37">
              <w:rPr>
                <w:sz w:val="20"/>
                <w:szCs w:val="20"/>
              </w:rPr>
              <w:t xml:space="preserve">criminal records </w:t>
            </w:r>
            <w:r w:rsidRPr="00586A37">
              <w:rPr>
                <w:sz w:val="20"/>
                <w:szCs w:val="20"/>
                <w:lang w:eastAsia="zh-CN"/>
              </w:rPr>
              <w:t xml:space="preserve">check, </w:t>
            </w:r>
            <w:r w:rsidRPr="00586A37">
              <w:rPr>
                <w:sz w:val="20"/>
                <w:szCs w:val="20"/>
              </w:rPr>
              <w:t xml:space="preserve">child abuse &amp; </w:t>
            </w:r>
            <w:r w:rsidRPr="00586A37">
              <w:rPr>
                <w:sz w:val="20"/>
                <w:szCs w:val="20"/>
              </w:rPr>
              <w:lastRenderedPageBreak/>
              <w:t>neglect check &amp; driving records check.</w:t>
            </w:r>
          </w:p>
          <w:p w14:paraId="281A7A92" w14:textId="77777777" w:rsidR="009E6A35" w:rsidRPr="00AF58CD" w:rsidRDefault="009E6A35" w:rsidP="009E6A35">
            <w:pPr>
              <w:rPr>
                <w:rFonts w:eastAsia="PMingLiU"/>
                <w:sz w:val="20"/>
                <w:szCs w:val="20"/>
                <w:lang w:eastAsia="zh-HK"/>
              </w:rPr>
            </w:pPr>
          </w:p>
          <w:p w14:paraId="1ADCF534" w14:textId="77777777" w:rsidR="009E6A35" w:rsidRDefault="009E6A35" w:rsidP="009E6A35">
            <w:pPr>
              <w:rPr>
                <w:rFonts w:eastAsia="PMingLiU"/>
                <w:sz w:val="20"/>
                <w:szCs w:val="20"/>
                <w:lang w:eastAsia="zh-HK"/>
              </w:rPr>
            </w:pPr>
            <w:r w:rsidRPr="00586A37">
              <w:rPr>
                <w:sz w:val="20"/>
                <w:szCs w:val="20"/>
              </w:rPr>
              <w:t>CPS employees must be performing their jobs at acceptable levels &amp; must be approved by their supervisor.</w:t>
            </w:r>
          </w:p>
          <w:p w14:paraId="29B78E47" w14:textId="77777777" w:rsidR="009E6A35" w:rsidRPr="00AF58CD" w:rsidRDefault="009E6A35" w:rsidP="009E6A35">
            <w:pPr>
              <w:rPr>
                <w:rFonts w:eastAsia="PMingLiU"/>
                <w:sz w:val="20"/>
                <w:szCs w:val="20"/>
                <w:lang w:eastAsia="zh-HK"/>
              </w:rPr>
            </w:pPr>
          </w:p>
          <w:p w14:paraId="01DA1117" w14:textId="77777777" w:rsidR="009E6A35" w:rsidRDefault="009E6A35" w:rsidP="009E6A35">
            <w:pPr>
              <w:rPr>
                <w:rFonts w:eastAsia="PMingLiU"/>
                <w:sz w:val="20"/>
                <w:szCs w:val="20"/>
                <w:lang w:eastAsia="zh-HK"/>
              </w:rPr>
            </w:pPr>
            <w:r w:rsidRPr="00586A37">
              <w:rPr>
                <w:sz w:val="20"/>
                <w:szCs w:val="20"/>
              </w:rPr>
              <w:t xml:space="preserve">Investigative </w:t>
            </w:r>
            <w:r>
              <w:rPr>
                <w:sz w:val="20"/>
                <w:szCs w:val="20"/>
              </w:rPr>
              <w:t xml:space="preserve">Family Based Safety </w:t>
            </w:r>
            <w:r w:rsidRPr="00586A37">
              <w:rPr>
                <w:sz w:val="20"/>
                <w:szCs w:val="20"/>
              </w:rPr>
              <w:t xml:space="preserve">workers are </w:t>
            </w:r>
            <w:r w:rsidRPr="00586A37">
              <w:rPr>
                <w:sz w:val="20"/>
                <w:szCs w:val="20"/>
                <w:lang w:eastAsia="zh-CN"/>
              </w:rPr>
              <w:t xml:space="preserve">currently </w:t>
            </w:r>
            <w:r w:rsidRPr="00586A37">
              <w:rPr>
                <w:sz w:val="20"/>
                <w:szCs w:val="20"/>
              </w:rPr>
              <w:t>not eligible.</w:t>
            </w:r>
          </w:p>
          <w:p w14:paraId="25CE43EC" w14:textId="77777777" w:rsidR="009E6A35" w:rsidRPr="00AF58CD" w:rsidRDefault="009E6A35" w:rsidP="009E6A35">
            <w:pPr>
              <w:rPr>
                <w:rFonts w:eastAsia="PMingLiU"/>
                <w:sz w:val="20"/>
                <w:szCs w:val="20"/>
                <w:lang w:eastAsia="zh-HK"/>
              </w:rPr>
            </w:pPr>
          </w:p>
        </w:tc>
        <w:tc>
          <w:tcPr>
            <w:tcW w:w="1620" w:type="dxa"/>
            <w:tcBorders>
              <w:top w:val="single" w:sz="6" w:space="0" w:color="auto"/>
              <w:left w:val="single" w:sz="6" w:space="0" w:color="auto"/>
              <w:bottom w:val="single" w:sz="6" w:space="0" w:color="auto"/>
              <w:right w:val="single" w:sz="6" w:space="0" w:color="auto"/>
            </w:tcBorders>
            <w:vAlign w:val="center"/>
          </w:tcPr>
          <w:p w14:paraId="751080C9" w14:textId="77777777" w:rsidR="009E6A35" w:rsidRPr="00586A37" w:rsidRDefault="009E6A35" w:rsidP="009E6A35">
            <w:pPr>
              <w:rPr>
                <w:sz w:val="20"/>
                <w:szCs w:val="20"/>
              </w:rPr>
            </w:pPr>
            <w:r w:rsidRPr="00586A37">
              <w:rPr>
                <w:sz w:val="20"/>
                <w:szCs w:val="20"/>
              </w:rPr>
              <w:lastRenderedPageBreak/>
              <w:t>N/A</w:t>
            </w:r>
            <w:r>
              <w:rPr>
                <w:sz w:val="20"/>
                <w:szCs w:val="20"/>
              </w:rPr>
              <w:t xml:space="preserve"> (No BSW Program)</w:t>
            </w:r>
          </w:p>
        </w:tc>
        <w:tc>
          <w:tcPr>
            <w:tcW w:w="2348" w:type="dxa"/>
            <w:tcBorders>
              <w:top w:val="single" w:sz="6" w:space="0" w:color="auto"/>
              <w:left w:val="single" w:sz="6" w:space="0" w:color="auto"/>
              <w:bottom w:val="single" w:sz="6" w:space="0" w:color="auto"/>
              <w:right w:val="single" w:sz="6" w:space="0" w:color="auto"/>
            </w:tcBorders>
            <w:vAlign w:val="center"/>
          </w:tcPr>
          <w:p w14:paraId="660CE6E5" w14:textId="77777777" w:rsidR="009E6A35" w:rsidRPr="0078068C" w:rsidRDefault="009E6A35" w:rsidP="009E6A35">
            <w:pPr>
              <w:autoSpaceDE w:val="0"/>
              <w:autoSpaceDN w:val="0"/>
              <w:adjustRightInd w:val="0"/>
              <w:rPr>
                <w:sz w:val="20"/>
                <w:szCs w:val="20"/>
                <w:lang w:eastAsia="zh-CN"/>
              </w:rPr>
            </w:pPr>
            <w:r w:rsidRPr="0078068C">
              <w:rPr>
                <w:sz w:val="20"/>
                <w:szCs w:val="20"/>
                <w:lang w:eastAsia="zh-CN"/>
              </w:rPr>
              <w:t xml:space="preserve">Full time students receive a stipend of $5,000 a semester for up to five semesters. </w:t>
            </w:r>
          </w:p>
          <w:p w14:paraId="1802BFDA" w14:textId="77777777" w:rsidR="009E6A35" w:rsidRPr="0078068C" w:rsidRDefault="009E6A35" w:rsidP="009E6A35">
            <w:pPr>
              <w:autoSpaceDE w:val="0"/>
              <w:autoSpaceDN w:val="0"/>
              <w:adjustRightInd w:val="0"/>
              <w:rPr>
                <w:sz w:val="20"/>
                <w:szCs w:val="20"/>
                <w:lang w:eastAsia="zh-CN"/>
              </w:rPr>
            </w:pPr>
          </w:p>
          <w:p w14:paraId="3C86CDCF" w14:textId="77777777" w:rsidR="009E6A35" w:rsidRPr="0078068C" w:rsidRDefault="009E6A35" w:rsidP="009E6A35">
            <w:pPr>
              <w:autoSpaceDE w:val="0"/>
              <w:autoSpaceDN w:val="0"/>
              <w:adjustRightInd w:val="0"/>
              <w:rPr>
                <w:sz w:val="20"/>
                <w:szCs w:val="20"/>
                <w:lang w:eastAsia="zh-CN"/>
              </w:rPr>
            </w:pPr>
            <w:r w:rsidRPr="0078068C">
              <w:rPr>
                <w:sz w:val="20"/>
                <w:szCs w:val="20"/>
                <w:lang w:eastAsia="zh-CN"/>
              </w:rPr>
              <w:lastRenderedPageBreak/>
              <w:t xml:space="preserve">Part time students receive a stipend of $6,000 for the first semester and $4,000 the following semesters for up to eleven semesters. </w:t>
            </w:r>
          </w:p>
          <w:p w14:paraId="1A926035" w14:textId="77777777" w:rsidR="009E6A35" w:rsidRPr="0078068C" w:rsidRDefault="009E6A35" w:rsidP="009E6A35">
            <w:pPr>
              <w:autoSpaceDE w:val="0"/>
              <w:autoSpaceDN w:val="0"/>
              <w:adjustRightInd w:val="0"/>
              <w:rPr>
                <w:sz w:val="20"/>
                <w:szCs w:val="20"/>
                <w:lang w:eastAsia="zh-CN"/>
              </w:rPr>
            </w:pPr>
          </w:p>
          <w:p w14:paraId="7C819B34" w14:textId="77777777" w:rsidR="009E6A35" w:rsidRPr="0078068C" w:rsidRDefault="009E6A35" w:rsidP="009E6A35">
            <w:pPr>
              <w:autoSpaceDE w:val="0"/>
              <w:autoSpaceDN w:val="0"/>
              <w:adjustRightInd w:val="0"/>
              <w:rPr>
                <w:sz w:val="20"/>
                <w:szCs w:val="20"/>
                <w:lang w:eastAsia="zh-CN"/>
              </w:rPr>
            </w:pPr>
            <w:r w:rsidRPr="0078068C">
              <w:rPr>
                <w:sz w:val="20"/>
                <w:szCs w:val="20"/>
                <w:lang w:eastAsia="zh-CN"/>
              </w:rPr>
              <w:t xml:space="preserve">Full time advanced standing students who have completed CPS required education receive a stipend of $5,000 a semester up to five semesters. </w:t>
            </w:r>
          </w:p>
          <w:p w14:paraId="132C24D0" w14:textId="77777777" w:rsidR="009E6A35" w:rsidRPr="0078068C" w:rsidRDefault="009E6A35" w:rsidP="009E6A35">
            <w:pPr>
              <w:autoSpaceDE w:val="0"/>
              <w:autoSpaceDN w:val="0"/>
              <w:adjustRightInd w:val="0"/>
              <w:rPr>
                <w:sz w:val="20"/>
                <w:szCs w:val="20"/>
                <w:lang w:eastAsia="zh-CN"/>
              </w:rPr>
            </w:pPr>
          </w:p>
          <w:p w14:paraId="27005BD4" w14:textId="64E5690D" w:rsidR="009E6A35" w:rsidRPr="00B42175" w:rsidRDefault="009E6A35" w:rsidP="009E6A35">
            <w:pPr>
              <w:autoSpaceDE w:val="0"/>
              <w:autoSpaceDN w:val="0"/>
              <w:adjustRightInd w:val="0"/>
              <w:rPr>
                <w:sz w:val="20"/>
                <w:szCs w:val="20"/>
                <w:lang w:eastAsia="zh-CN"/>
              </w:rPr>
            </w:pPr>
            <w:r w:rsidRPr="0078068C">
              <w:rPr>
                <w:sz w:val="20"/>
                <w:szCs w:val="20"/>
                <w:lang w:eastAsia="zh-CN"/>
              </w:rPr>
              <w:t xml:space="preserve">Part time advanced standing students receive $6,000 for the first semester and $4,000 for the following semesters for up to 6 semesters. </w:t>
            </w:r>
          </w:p>
        </w:tc>
        <w:tc>
          <w:tcPr>
            <w:tcW w:w="2602" w:type="dxa"/>
            <w:tcBorders>
              <w:top w:val="single" w:sz="6" w:space="0" w:color="auto"/>
              <w:left w:val="single" w:sz="6" w:space="0" w:color="auto"/>
              <w:bottom w:val="single" w:sz="6" w:space="0" w:color="auto"/>
              <w:right w:val="single" w:sz="6" w:space="0" w:color="auto"/>
            </w:tcBorders>
            <w:vAlign w:val="center"/>
          </w:tcPr>
          <w:p w14:paraId="53CFA4F0" w14:textId="77777777" w:rsidR="009E6A35" w:rsidRDefault="009E6A35" w:rsidP="009E6A35">
            <w:pPr>
              <w:autoSpaceDE w:val="0"/>
              <w:autoSpaceDN w:val="0"/>
              <w:adjustRightInd w:val="0"/>
              <w:rPr>
                <w:sz w:val="20"/>
                <w:szCs w:val="20"/>
                <w:lang w:eastAsia="zh-CN"/>
              </w:rPr>
            </w:pPr>
            <w:r w:rsidRPr="00796678">
              <w:rPr>
                <w:sz w:val="20"/>
                <w:szCs w:val="20"/>
                <w:lang w:eastAsia="zh-CN"/>
              </w:rPr>
              <w:lastRenderedPageBreak/>
              <w:t>Each</w:t>
            </w:r>
            <w:r>
              <w:rPr>
                <w:sz w:val="20"/>
                <w:szCs w:val="20"/>
                <w:lang w:eastAsia="zh-CN"/>
              </w:rPr>
              <w:t xml:space="preserve"> </w:t>
            </w:r>
            <w:r w:rsidRPr="00796678">
              <w:rPr>
                <w:sz w:val="20"/>
                <w:szCs w:val="20"/>
                <w:lang w:eastAsia="zh-CN"/>
              </w:rPr>
              <w:t xml:space="preserve">semester that </w:t>
            </w:r>
            <w:r>
              <w:rPr>
                <w:sz w:val="20"/>
                <w:szCs w:val="20"/>
                <w:lang w:eastAsia="zh-CN"/>
              </w:rPr>
              <w:t xml:space="preserve">a full-time </w:t>
            </w:r>
            <w:r w:rsidRPr="00796678">
              <w:rPr>
                <w:sz w:val="20"/>
                <w:szCs w:val="20"/>
                <w:lang w:eastAsia="zh-CN"/>
              </w:rPr>
              <w:t xml:space="preserve">student receives a stipend requires eight months employment at CPS. </w:t>
            </w:r>
          </w:p>
          <w:p w14:paraId="5FF76B9E" w14:textId="77777777" w:rsidR="009E6A35" w:rsidRDefault="009E6A35" w:rsidP="009E6A35">
            <w:pPr>
              <w:autoSpaceDE w:val="0"/>
              <w:autoSpaceDN w:val="0"/>
              <w:adjustRightInd w:val="0"/>
              <w:rPr>
                <w:sz w:val="20"/>
                <w:szCs w:val="20"/>
                <w:lang w:eastAsia="zh-CN"/>
              </w:rPr>
            </w:pPr>
          </w:p>
          <w:p w14:paraId="31E883D6" w14:textId="77777777" w:rsidR="009E6A35" w:rsidRPr="00796678" w:rsidRDefault="009E6A35" w:rsidP="009E6A35">
            <w:pPr>
              <w:autoSpaceDE w:val="0"/>
              <w:autoSpaceDN w:val="0"/>
              <w:adjustRightInd w:val="0"/>
              <w:rPr>
                <w:sz w:val="20"/>
                <w:szCs w:val="20"/>
                <w:lang w:eastAsia="zh-CN"/>
              </w:rPr>
            </w:pPr>
            <w:r w:rsidRPr="00796678">
              <w:rPr>
                <w:sz w:val="20"/>
                <w:szCs w:val="20"/>
                <w:lang w:eastAsia="zh-CN"/>
              </w:rPr>
              <w:lastRenderedPageBreak/>
              <w:t>Current</w:t>
            </w:r>
            <w:r>
              <w:rPr>
                <w:sz w:val="20"/>
                <w:szCs w:val="20"/>
                <w:lang w:eastAsia="zh-CN"/>
              </w:rPr>
              <w:t xml:space="preserve"> </w:t>
            </w:r>
            <w:r w:rsidRPr="00796678">
              <w:rPr>
                <w:sz w:val="20"/>
                <w:szCs w:val="20"/>
                <w:lang w:eastAsia="zh-CN"/>
              </w:rPr>
              <w:t xml:space="preserve">CPS employees who attend on a part-time basis will pay back </w:t>
            </w:r>
            <w:r>
              <w:rPr>
                <w:sz w:val="20"/>
                <w:szCs w:val="20"/>
                <w:lang w:eastAsia="zh-CN"/>
              </w:rPr>
              <w:t xml:space="preserve">4 </w:t>
            </w:r>
            <w:r w:rsidRPr="00796678">
              <w:rPr>
                <w:sz w:val="20"/>
                <w:szCs w:val="20"/>
                <w:lang w:eastAsia="zh-CN"/>
              </w:rPr>
              <w:t>months for each semester that</w:t>
            </w:r>
          </w:p>
          <w:p w14:paraId="401670C0" w14:textId="77777777" w:rsidR="009E6A35" w:rsidRPr="00796678" w:rsidRDefault="009E6A35" w:rsidP="009E6A35">
            <w:pPr>
              <w:autoSpaceDE w:val="0"/>
              <w:autoSpaceDN w:val="0"/>
              <w:adjustRightInd w:val="0"/>
              <w:rPr>
                <w:sz w:val="20"/>
                <w:szCs w:val="20"/>
                <w:lang w:eastAsia="zh-CN"/>
              </w:rPr>
            </w:pPr>
            <w:r w:rsidRPr="00796678">
              <w:rPr>
                <w:sz w:val="20"/>
                <w:szCs w:val="20"/>
                <w:lang w:eastAsia="zh-CN"/>
              </w:rPr>
              <w:t>a stipend is received</w:t>
            </w:r>
          </w:p>
        </w:tc>
        <w:tc>
          <w:tcPr>
            <w:tcW w:w="2070" w:type="dxa"/>
            <w:tcBorders>
              <w:top w:val="single" w:sz="6" w:space="0" w:color="auto"/>
              <w:left w:val="single" w:sz="6" w:space="0" w:color="auto"/>
              <w:bottom w:val="single" w:sz="6" w:space="0" w:color="auto"/>
              <w:right w:val="single" w:sz="6" w:space="0" w:color="auto"/>
            </w:tcBorders>
            <w:vAlign w:val="center"/>
          </w:tcPr>
          <w:p w14:paraId="37F03E95" w14:textId="77777777" w:rsidR="009E6A35" w:rsidRPr="003D086F" w:rsidRDefault="009E6A35" w:rsidP="009E6A35">
            <w:pPr>
              <w:rPr>
                <w:rFonts w:eastAsia="PMingLiU"/>
                <w:sz w:val="20"/>
                <w:szCs w:val="20"/>
                <w:lang w:eastAsia="zh-HK"/>
              </w:rPr>
            </w:pPr>
            <w:r w:rsidRPr="003D086F">
              <w:rPr>
                <w:rFonts w:eastAsia="PMingLiU" w:hint="eastAsia"/>
                <w:sz w:val="20"/>
                <w:szCs w:val="20"/>
                <w:lang w:eastAsia="zh-HK"/>
              </w:rPr>
              <w:lastRenderedPageBreak/>
              <w:t>25-30 stipends annually on average.</w:t>
            </w:r>
          </w:p>
          <w:p w14:paraId="169DA2E3" w14:textId="77777777" w:rsidR="009E6A35" w:rsidRPr="003D086F" w:rsidRDefault="009E6A35" w:rsidP="009E6A35">
            <w:pPr>
              <w:rPr>
                <w:rFonts w:eastAsia="PMingLiU"/>
                <w:sz w:val="20"/>
                <w:szCs w:val="20"/>
                <w:lang w:eastAsia="zh-HK"/>
              </w:rPr>
            </w:pPr>
          </w:p>
          <w:p w14:paraId="387EA041" w14:textId="77777777" w:rsidR="009E6A35" w:rsidRPr="005733B3" w:rsidRDefault="009E6A35" w:rsidP="009E6A35">
            <w:pPr>
              <w:rPr>
                <w:rFonts w:eastAsia="PMingLiU"/>
                <w:sz w:val="20"/>
                <w:szCs w:val="20"/>
                <w:lang w:eastAsia="zh-HK"/>
              </w:rPr>
            </w:pPr>
            <w:r>
              <w:rPr>
                <w:rFonts w:eastAsia="PMingLiU"/>
                <w:sz w:val="20"/>
                <w:szCs w:val="20"/>
                <w:lang w:eastAsia="zh-HK"/>
              </w:rPr>
              <w:t>3</w:t>
            </w:r>
            <w:r>
              <w:rPr>
                <w:rFonts w:eastAsia="PMingLiU" w:hint="eastAsia"/>
                <w:sz w:val="20"/>
                <w:szCs w:val="20"/>
                <w:lang w:eastAsia="zh-HK"/>
              </w:rPr>
              <w:t>.50 FTE Staff + 5</w:t>
            </w:r>
            <w:r w:rsidRPr="003D086F">
              <w:rPr>
                <w:rFonts w:eastAsia="PMingLiU" w:hint="eastAsia"/>
                <w:sz w:val="20"/>
                <w:szCs w:val="20"/>
                <w:lang w:eastAsia="zh-HK"/>
              </w:rPr>
              <w:t xml:space="preserve"> GA</w:t>
            </w:r>
            <w:r w:rsidRPr="003D086F">
              <w:rPr>
                <w:rFonts w:eastAsia="PMingLiU"/>
                <w:sz w:val="20"/>
                <w:szCs w:val="20"/>
                <w:lang w:eastAsia="zh-HK"/>
              </w:rPr>
              <w:t>’</w:t>
            </w:r>
            <w:r w:rsidRPr="003D086F">
              <w:rPr>
                <w:rFonts w:eastAsia="PMingLiU" w:hint="eastAsia"/>
                <w:sz w:val="20"/>
                <w:szCs w:val="20"/>
                <w:lang w:eastAsia="zh-HK"/>
              </w:rPr>
              <w:t>s.</w:t>
            </w:r>
          </w:p>
          <w:p w14:paraId="6CD6A385" w14:textId="77777777" w:rsidR="009E6A35" w:rsidRDefault="009E6A35" w:rsidP="009E6A35">
            <w:pPr>
              <w:rPr>
                <w:rFonts w:eastAsia="PMingLiU"/>
                <w:sz w:val="20"/>
                <w:szCs w:val="20"/>
                <w:lang w:eastAsia="zh-HK"/>
              </w:rPr>
            </w:pPr>
          </w:p>
          <w:p w14:paraId="39A50383" w14:textId="77777777" w:rsidR="009E6A35" w:rsidRDefault="009E6A35" w:rsidP="009E6A35">
            <w:pPr>
              <w:rPr>
                <w:sz w:val="20"/>
                <w:szCs w:val="20"/>
                <w:lang w:eastAsia="zh-CN"/>
              </w:rPr>
            </w:pPr>
            <w:r w:rsidRPr="00586A37">
              <w:rPr>
                <w:sz w:val="20"/>
                <w:szCs w:val="20"/>
              </w:rPr>
              <w:lastRenderedPageBreak/>
              <w:t xml:space="preserve">Stipend is intended to pay for tuition, </w:t>
            </w:r>
            <w:r w:rsidRPr="00586A37">
              <w:rPr>
                <w:sz w:val="20"/>
                <w:szCs w:val="20"/>
                <w:lang w:eastAsia="zh-CN"/>
              </w:rPr>
              <w:t xml:space="preserve">some </w:t>
            </w:r>
            <w:r w:rsidRPr="00586A37">
              <w:rPr>
                <w:sz w:val="20"/>
                <w:szCs w:val="20"/>
              </w:rPr>
              <w:t>fees and books.</w:t>
            </w:r>
            <w:r w:rsidRPr="00586A37">
              <w:rPr>
                <w:sz w:val="20"/>
                <w:szCs w:val="20"/>
                <w:lang w:eastAsia="zh-CN"/>
              </w:rPr>
              <w:t xml:space="preserve">  Mileage is not reimbursable</w:t>
            </w:r>
            <w:r>
              <w:rPr>
                <w:sz w:val="20"/>
                <w:szCs w:val="20"/>
                <w:lang w:eastAsia="zh-CN"/>
              </w:rPr>
              <w:t xml:space="preserve"> at this time</w:t>
            </w:r>
            <w:r w:rsidRPr="00586A37">
              <w:rPr>
                <w:sz w:val="20"/>
                <w:szCs w:val="20"/>
                <w:lang w:eastAsia="zh-CN"/>
              </w:rPr>
              <w:t>.</w:t>
            </w:r>
          </w:p>
          <w:p w14:paraId="19D004B3" w14:textId="77777777" w:rsidR="009E6A35" w:rsidRDefault="009E6A35" w:rsidP="009E6A35">
            <w:pPr>
              <w:rPr>
                <w:sz w:val="20"/>
                <w:szCs w:val="20"/>
                <w:lang w:eastAsia="zh-CN"/>
              </w:rPr>
            </w:pPr>
          </w:p>
          <w:p w14:paraId="28B86345" w14:textId="77777777" w:rsidR="009E6A35" w:rsidRDefault="009E6A35" w:rsidP="009E6A35">
            <w:pPr>
              <w:rPr>
                <w:sz w:val="20"/>
                <w:szCs w:val="20"/>
                <w:lang w:eastAsia="zh-CN"/>
              </w:rPr>
            </w:pPr>
          </w:p>
          <w:p w14:paraId="44C5243C" w14:textId="77777777" w:rsidR="009E6A35" w:rsidRDefault="009E6A35" w:rsidP="009E6A35">
            <w:pPr>
              <w:jc w:val="center"/>
              <w:rPr>
                <w:sz w:val="20"/>
                <w:szCs w:val="20"/>
              </w:rPr>
            </w:pPr>
            <w:r>
              <w:rPr>
                <w:sz w:val="20"/>
                <w:szCs w:val="20"/>
              </w:rPr>
              <w:t xml:space="preserve">Website: </w:t>
            </w:r>
          </w:p>
          <w:p w14:paraId="014C1138" w14:textId="5A0BE74A" w:rsidR="009E6A35" w:rsidRPr="00586A37" w:rsidRDefault="009E6A35" w:rsidP="009E6A35">
            <w:pPr>
              <w:rPr>
                <w:sz w:val="20"/>
                <w:szCs w:val="20"/>
                <w:lang w:eastAsia="zh-CN"/>
              </w:rPr>
            </w:pPr>
            <w:hyperlink r:id="rId143" w:history="1">
              <w:r w:rsidRPr="004263A7">
                <w:rPr>
                  <w:rStyle w:val="Hyperlink"/>
                  <w:sz w:val="20"/>
                  <w:szCs w:val="20"/>
                </w:rPr>
                <w:t>https://uh.edu/socialwork/academics/cwep//</w:t>
              </w:r>
            </w:hyperlink>
          </w:p>
        </w:tc>
      </w:tr>
      <w:tr w:rsidR="009E6A35" w:rsidRPr="00586A37" w14:paraId="3A059297"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6D021AEE" w14:textId="5A2F295B" w:rsidR="009E6A35" w:rsidRPr="00E70B01" w:rsidRDefault="009E6A35" w:rsidP="009E6A35">
            <w:pPr>
              <w:jc w:val="center"/>
              <w:rPr>
                <w:rFonts w:eastAsia="PMingLiU"/>
                <w:b/>
                <w:sz w:val="20"/>
                <w:szCs w:val="20"/>
                <w:lang w:eastAsia="zh-HK"/>
              </w:rPr>
            </w:pPr>
          </w:p>
        </w:tc>
        <w:tc>
          <w:tcPr>
            <w:tcW w:w="3886" w:type="dxa"/>
            <w:tcBorders>
              <w:top w:val="single" w:sz="6" w:space="0" w:color="auto"/>
              <w:left w:val="single" w:sz="6" w:space="0" w:color="auto"/>
              <w:bottom w:val="single" w:sz="6" w:space="0" w:color="auto"/>
              <w:right w:val="single" w:sz="6" w:space="0" w:color="auto"/>
            </w:tcBorders>
            <w:vAlign w:val="center"/>
          </w:tcPr>
          <w:p w14:paraId="7EF85CE2" w14:textId="77777777" w:rsidR="009E6A35" w:rsidRPr="00BD324A" w:rsidRDefault="009E6A35" w:rsidP="009E6A35">
            <w:pPr>
              <w:jc w:val="center"/>
              <w:rPr>
                <w:b/>
                <w:bCs/>
                <w:sz w:val="20"/>
                <w:szCs w:val="20"/>
              </w:rPr>
            </w:pPr>
            <w:r w:rsidRPr="00BD324A">
              <w:rPr>
                <w:b/>
                <w:bCs/>
                <w:sz w:val="20"/>
                <w:szCs w:val="20"/>
              </w:rPr>
              <w:t xml:space="preserve">University of North Texas </w:t>
            </w:r>
          </w:p>
          <w:p w14:paraId="211C22CB" w14:textId="77777777" w:rsidR="009E6A35" w:rsidRPr="00C9135A" w:rsidRDefault="009E6A35" w:rsidP="009E6A35">
            <w:pPr>
              <w:jc w:val="center"/>
              <w:rPr>
                <w:sz w:val="20"/>
                <w:szCs w:val="20"/>
              </w:rPr>
            </w:pPr>
          </w:p>
          <w:p w14:paraId="31A57BA7" w14:textId="1E97FEA4" w:rsidR="009E6A35" w:rsidRPr="00BD324A" w:rsidRDefault="009E6A35" w:rsidP="009E6A35">
            <w:pPr>
              <w:jc w:val="center"/>
              <w:rPr>
                <w:color w:val="C00000"/>
                <w:sz w:val="20"/>
                <w:szCs w:val="20"/>
              </w:rPr>
            </w:pPr>
            <w:r w:rsidRPr="00BD324A">
              <w:rPr>
                <w:color w:val="C00000"/>
                <w:sz w:val="20"/>
                <w:szCs w:val="20"/>
              </w:rPr>
              <w:t xml:space="preserve">Kayla Whitworth, LCSW-S </w:t>
            </w:r>
          </w:p>
          <w:p w14:paraId="68451976" w14:textId="3DEEB828" w:rsidR="009E6A35" w:rsidRDefault="009E6A35" w:rsidP="009E6A35">
            <w:pPr>
              <w:jc w:val="center"/>
              <w:rPr>
                <w:sz w:val="20"/>
                <w:szCs w:val="20"/>
              </w:rPr>
            </w:pPr>
            <w:r w:rsidRPr="00C9135A">
              <w:rPr>
                <w:sz w:val="20"/>
                <w:szCs w:val="20"/>
              </w:rPr>
              <w:t>Title Lecturer- Title IV-E Program</w:t>
            </w:r>
          </w:p>
          <w:p w14:paraId="0158517E" w14:textId="57E3F840" w:rsidR="009E6A35" w:rsidRDefault="009E6A35" w:rsidP="009E6A35">
            <w:pPr>
              <w:jc w:val="center"/>
              <w:rPr>
                <w:sz w:val="20"/>
                <w:szCs w:val="20"/>
              </w:rPr>
            </w:pPr>
            <w:hyperlink r:id="rId144" w:history="1">
              <w:r w:rsidRPr="004556BC">
                <w:rPr>
                  <w:rStyle w:val="Hyperlink"/>
                  <w:sz w:val="20"/>
                  <w:szCs w:val="20"/>
                </w:rPr>
                <w:t>Kayla.whitworth@unt.edu</w:t>
              </w:r>
            </w:hyperlink>
            <w:r w:rsidRPr="00C9135A">
              <w:rPr>
                <w:sz w:val="20"/>
                <w:szCs w:val="20"/>
              </w:rPr>
              <w:t xml:space="preserve"> </w:t>
            </w:r>
          </w:p>
          <w:p w14:paraId="27D66695" w14:textId="77777777" w:rsidR="009E6A35" w:rsidRDefault="009E6A35" w:rsidP="009E6A35">
            <w:pPr>
              <w:jc w:val="center"/>
              <w:rPr>
                <w:sz w:val="20"/>
                <w:szCs w:val="20"/>
              </w:rPr>
            </w:pPr>
          </w:p>
          <w:p w14:paraId="7F7EAA81" w14:textId="3F957186" w:rsidR="009E6A35" w:rsidRPr="00C9135A" w:rsidRDefault="009E6A35" w:rsidP="009E6A35">
            <w:pPr>
              <w:jc w:val="center"/>
              <w:rPr>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396014F8" w14:textId="469D7ECD" w:rsidR="009E6A35" w:rsidRPr="00C9135A" w:rsidRDefault="009E6A35" w:rsidP="009E6A35">
            <w:pPr>
              <w:rPr>
                <w:bCs/>
                <w:sz w:val="20"/>
                <w:szCs w:val="20"/>
              </w:rPr>
            </w:pPr>
            <w:r w:rsidRPr="00C9135A">
              <w:rPr>
                <w:sz w:val="20"/>
                <w:szCs w:val="20"/>
              </w:rPr>
              <w:t>BSW students who are not currently CPS employees, must be employable which includes compiling a job application, taking an aptitude test and an interview, passing the criminal records check, child abuse and neglect check and driving records check. BSW student must commit to employment upon completing IV-E placement as a block field placement in final semester</w:t>
            </w:r>
          </w:p>
        </w:tc>
        <w:tc>
          <w:tcPr>
            <w:tcW w:w="1620" w:type="dxa"/>
            <w:tcBorders>
              <w:top w:val="single" w:sz="6" w:space="0" w:color="auto"/>
              <w:left w:val="single" w:sz="6" w:space="0" w:color="auto"/>
              <w:bottom w:val="single" w:sz="6" w:space="0" w:color="auto"/>
              <w:right w:val="single" w:sz="6" w:space="0" w:color="auto"/>
            </w:tcBorders>
            <w:vAlign w:val="center"/>
          </w:tcPr>
          <w:p w14:paraId="36113C8B" w14:textId="28CE6330" w:rsidR="009E6A35" w:rsidRPr="00C9135A" w:rsidRDefault="009E6A35" w:rsidP="009E6A35">
            <w:pPr>
              <w:rPr>
                <w:bCs/>
                <w:sz w:val="20"/>
                <w:szCs w:val="20"/>
              </w:rPr>
            </w:pPr>
            <w:r w:rsidRPr="00C9135A">
              <w:rPr>
                <w:sz w:val="20"/>
                <w:szCs w:val="20"/>
              </w:rPr>
              <w:t>$7,500 for one block field placement at the CPS Training Academy. This placement is completed in the final semester of school.</w:t>
            </w:r>
          </w:p>
        </w:tc>
        <w:tc>
          <w:tcPr>
            <w:tcW w:w="2348" w:type="dxa"/>
            <w:tcBorders>
              <w:top w:val="single" w:sz="6" w:space="0" w:color="auto"/>
              <w:left w:val="single" w:sz="6" w:space="0" w:color="auto"/>
              <w:bottom w:val="single" w:sz="6" w:space="0" w:color="auto"/>
              <w:right w:val="single" w:sz="6" w:space="0" w:color="auto"/>
            </w:tcBorders>
            <w:vAlign w:val="center"/>
          </w:tcPr>
          <w:p w14:paraId="4E4C8127" w14:textId="2EF6888E" w:rsidR="009E6A35" w:rsidRPr="00C9135A" w:rsidRDefault="009E6A35" w:rsidP="009E6A35">
            <w:pPr>
              <w:rPr>
                <w:bCs/>
                <w:sz w:val="20"/>
                <w:szCs w:val="20"/>
              </w:rPr>
            </w:pPr>
            <w:r w:rsidRPr="00C9135A">
              <w:rPr>
                <w:sz w:val="20"/>
                <w:szCs w:val="20"/>
                <w:lang w:eastAsia="zh-CN"/>
              </w:rPr>
              <w:t>N/A</w:t>
            </w:r>
          </w:p>
        </w:tc>
        <w:tc>
          <w:tcPr>
            <w:tcW w:w="2602" w:type="dxa"/>
            <w:tcBorders>
              <w:top w:val="single" w:sz="6" w:space="0" w:color="auto"/>
              <w:left w:val="single" w:sz="6" w:space="0" w:color="auto"/>
              <w:bottom w:val="single" w:sz="6" w:space="0" w:color="auto"/>
              <w:right w:val="single" w:sz="6" w:space="0" w:color="auto"/>
            </w:tcBorders>
            <w:vAlign w:val="center"/>
          </w:tcPr>
          <w:p w14:paraId="32E95790" w14:textId="6064F7A6" w:rsidR="009E6A35" w:rsidRPr="00C9135A" w:rsidRDefault="009E6A35" w:rsidP="009E6A35">
            <w:pPr>
              <w:rPr>
                <w:rFonts w:eastAsia="PMingLiU"/>
                <w:bCs/>
                <w:sz w:val="20"/>
                <w:szCs w:val="20"/>
                <w:lang w:eastAsia="zh-HK"/>
              </w:rPr>
            </w:pPr>
            <w:r w:rsidRPr="00C9135A">
              <w:rPr>
                <w:sz w:val="20"/>
                <w:szCs w:val="20"/>
              </w:rPr>
              <w:t>DFPS employees payback 4 months per semester in which stipend is received. Non-DFPS employees payback 8 months per semester in which stipend is received.</w:t>
            </w:r>
          </w:p>
        </w:tc>
        <w:tc>
          <w:tcPr>
            <w:tcW w:w="2070" w:type="dxa"/>
            <w:tcBorders>
              <w:top w:val="single" w:sz="6" w:space="0" w:color="auto"/>
              <w:left w:val="single" w:sz="6" w:space="0" w:color="auto"/>
              <w:bottom w:val="single" w:sz="6" w:space="0" w:color="auto"/>
              <w:right w:val="single" w:sz="6" w:space="0" w:color="auto"/>
            </w:tcBorders>
            <w:vAlign w:val="center"/>
          </w:tcPr>
          <w:p w14:paraId="3CD106FB" w14:textId="168D80E3" w:rsidR="009E6A35" w:rsidRPr="00C9135A" w:rsidRDefault="009E6A35" w:rsidP="009E6A35">
            <w:pPr>
              <w:rPr>
                <w:sz w:val="20"/>
                <w:szCs w:val="20"/>
              </w:rPr>
            </w:pPr>
            <w:r w:rsidRPr="00C9135A">
              <w:rPr>
                <w:sz w:val="20"/>
                <w:szCs w:val="20"/>
              </w:rPr>
              <w:t>Stipend is to cover living expenses and/or tuition and fees during final block field placement. Students must agree to accept employment in the state of Texas.</w:t>
            </w:r>
          </w:p>
        </w:tc>
      </w:tr>
      <w:tr w:rsidR="009E6A35" w:rsidRPr="00586A37" w14:paraId="4918888F"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02D588AB" w14:textId="35BEABAD" w:rsidR="009E6A35" w:rsidRPr="0047139B"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40A9F023" w14:textId="77777777" w:rsidR="009E6A35" w:rsidRPr="0047139B" w:rsidRDefault="009E6A35" w:rsidP="009E6A35">
            <w:pPr>
              <w:jc w:val="center"/>
              <w:rPr>
                <w:bCs/>
                <w:sz w:val="20"/>
                <w:szCs w:val="20"/>
              </w:rPr>
            </w:pPr>
          </w:p>
          <w:p w14:paraId="30DC14A8" w14:textId="77777777" w:rsidR="009E6A35" w:rsidRDefault="009E6A35" w:rsidP="009E6A35">
            <w:pPr>
              <w:jc w:val="center"/>
              <w:rPr>
                <w:b/>
                <w:bCs/>
                <w:sz w:val="20"/>
                <w:szCs w:val="20"/>
              </w:rPr>
            </w:pPr>
            <w:r>
              <w:rPr>
                <w:b/>
                <w:bCs/>
                <w:sz w:val="20"/>
                <w:szCs w:val="20"/>
              </w:rPr>
              <w:t xml:space="preserve">University of Texas </w:t>
            </w:r>
            <w:r w:rsidRPr="0047139B">
              <w:rPr>
                <w:b/>
                <w:bCs/>
                <w:sz w:val="20"/>
                <w:szCs w:val="20"/>
              </w:rPr>
              <w:t xml:space="preserve">-Arlington </w:t>
            </w:r>
          </w:p>
          <w:p w14:paraId="526E3B37" w14:textId="0611373E" w:rsidR="009E6A35" w:rsidRPr="0047139B" w:rsidRDefault="009E6A35" w:rsidP="009E6A35">
            <w:pPr>
              <w:jc w:val="center"/>
              <w:rPr>
                <w:b/>
                <w:bCs/>
                <w:sz w:val="20"/>
                <w:szCs w:val="20"/>
              </w:rPr>
            </w:pPr>
            <w:r w:rsidRPr="0047139B">
              <w:rPr>
                <w:b/>
                <w:bCs/>
                <w:sz w:val="20"/>
                <w:szCs w:val="20"/>
              </w:rPr>
              <w:t>School of Social Work</w:t>
            </w:r>
          </w:p>
          <w:p w14:paraId="69E29847" w14:textId="77777777" w:rsidR="009E6A35" w:rsidRPr="0047139B" w:rsidRDefault="009E6A35" w:rsidP="009E6A35">
            <w:pPr>
              <w:jc w:val="center"/>
              <w:rPr>
                <w:bCs/>
                <w:sz w:val="20"/>
                <w:szCs w:val="20"/>
              </w:rPr>
            </w:pPr>
          </w:p>
          <w:p w14:paraId="6D1CC3C9" w14:textId="77777777" w:rsidR="009E6A35" w:rsidRPr="001067B0" w:rsidRDefault="009E6A35" w:rsidP="009E6A35">
            <w:pPr>
              <w:jc w:val="center"/>
              <w:rPr>
                <w:bCs/>
                <w:color w:val="C00000"/>
                <w:sz w:val="20"/>
                <w:szCs w:val="20"/>
              </w:rPr>
            </w:pPr>
            <w:r w:rsidRPr="001067B0">
              <w:rPr>
                <w:bCs/>
                <w:color w:val="C00000"/>
                <w:sz w:val="20"/>
                <w:szCs w:val="20"/>
              </w:rPr>
              <w:t xml:space="preserve">Scott D. Ryan, </w:t>
            </w:r>
          </w:p>
          <w:p w14:paraId="34F8B9D4" w14:textId="052EBD31" w:rsidR="009E6A35" w:rsidRPr="0047139B" w:rsidRDefault="009E6A35" w:rsidP="009E6A35">
            <w:pPr>
              <w:jc w:val="center"/>
              <w:rPr>
                <w:bCs/>
                <w:sz w:val="20"/>
                <w:szCs w:val="20"/>
              </w:rPr>
            </w:pPr>
            <w:r>
              <w:rPr>
                <w:bCs/>
                <w:sz w:val="20"/>
                <w:szCs w:val="20"/>
              </w:rPr>
              <w:t>Primary Investigator – Title IV-E Program</w:t>
            </w:r>
          </w:p>
          <w:p w14:paraId="71882EBF" w14:textId="77777777" w:rsidR="009E6A35" w:rsidRPr="00E35801" w:rsidRDefault="009E6A35" w:rsidP="009E6A35">
            <w:pPr>
              <w:jc w:val="center"/>
              <w:rPr>
                <w:bCs/>
                <w:sz w:val="20"/>
                <w:szCs w:val="20"/>
                <w:lang w:val="es-419"/>
              </w:rPr>
            </w:pPr>
            <w:hyperlink r:id="rId145" w:history="1">
              <w:r w:rsidRPr="00E35801">
                <w:rPr>
                  <w:rStyle w:val="Hyperlink"/>
                  <w:bCs/>
                  <w:sz w:val="20"/>
                  <w:szCs w:val="20"/>
                  <w:lang w:val="es-419"/>
                </w:rPr>
                <w:t>sdryan@uta.edu</w:t>
              </w:r>
            </w:hyperlink>
            <w:r w:rsidRPr="00E35801">
              <w:rPr>
                <w:bCs/>
                <w:sz w:val="20"/>
                <w:szCs w:val="20"/>
                <w:lang w:val="es-419"/>
              </w:rPr>
              <w:t xml:space="preserve"> </w:t>
            </w:r>
          </w:p>
          <w:p w14:paraId="3226E31F" w14:textId="1B8251C8" w:rsidR="009E6A35" w:rsidRPr="00E35801" w:rsidRDefault="009E6A35" w:rsidP="009E6A35">
            <w:pPr>
              <w:jc w:val="center"/>
              <w:rPr>
                <w:bCs/>
                <w:sz w:val="20"/>
                <w:szCs w:val="20"/>
                <w:lang w:val="es-419"/>
              </w:rPr>
            </w:pPr>
            <w:r w:rsidRPr="00E35801">
              <w:rPr>
                <w:bCs/>
                <w:sz w:val="20"/>
                <w:szCs w:val="20"/>
                <w:lang w:val="es-419"/>
              </w:rPr>
              <w:t xml:space="preserve">  </w:t>
            </w:r>
          </w:p>
          <w:p w14:paraId="415F2310" w14:textId="77777777" w:rsidR="009E6A35" w:rsidRPr="00E35801" w:rsidRDefault="009E6A35" w:rsidP="009E6A35">
            <w:pPr>
              <w:jc w:val="center"/>
              <w:rPr>
                <w:bCs/>
                <w:color w:val="C00000"/>
                <w:sz w:val="20"/>
                <w:szCs w:val="20"/>
                <w:lang w:val="es-419"/>
              </w:rPr>
            </w:pPr>
            <w:r w:rsidRPr="00E35801">
              <w:rPr>
                <w:bCs/>
                <w:color w:val="C00000"/>
                <w:sz w:val="20"/>
                <w:szCs w:val="20"/>
                <w:lang w:val="es-419"/>
              </w:rPr>
              <w:t xml:space="preserve">Valerie Adame, </w:t>
            </w:r>
          </w:p>
          <w:p w14:paraId="18E3E29F" w14:textId="038FDEB3" w:rsidR="009E6A35" w:rsidRPr="00E35801" w:rsidRDefault="009E6A35" w:rsidP="009E6A35">
            <w:pPr>
              <w:jc w:val="center"/>
              <w:rPr>
                <w:bCs/>
                <w:sz w:val="20"/>
                <w:szCs w:val="20"/>
                <w:lang w:val="es-419"/>
              </w:rPr>
            </w:pPr>
            <w:r w:rsidRPr="00E35801">
              <w:rPr>
                <w:bCs/>
                <w:sz w:val="20"/>
                <w:szCs w:val="20"/>
                <w:lang w:val="es-419"/>
              </w:rPr>
              <w:t>IV-E Coordinator</w:t>
            </w:r>
          </w:p>
          <w:p w14:paraId="1FFCA45B" w14:textId="77777777" w:rsidR="009E6A35" w:rsidRPr="00E35801" w:rsidRDefault="009E6A35" w:rsidP="009E6A35">
            <w:pPr>
              <w:jc w:val="center"/>
              <w:rPr>
                <w:sz w:val="20"/>
                <w:szCs w:val="20"/>
                <w:lang w:val="es-419"/>
              </w:rPr>
            </w:pPr>
            <w:hyperlink r:id="rId146" w:history="1">
              <w:r w:rsidRPr="00E35801">
                <w:rPr>
                  <w:rStyle w:val="Hyperlink"/>
                  <w:sz w:val="20"/>
                  <w:szCs w:val="20"/>
                  <w:lang w:val="es-419"/>
                </w:rPr>
                <w:t>adamev@uta.edu</w:t>
              </w:r>
            </w:hyperlink>
            <w:r w:rsidRPr="00E35801">
              <w:rPr>
                <w:sz w:val="20"/>
                <w:szCs w:val="20"/>
                <w:lang w:val="es-419"/>
              </w:rPr>
              <w:t xml:space="preserve"> </w:t>
            </w:r>
          </w:p>
          <w:p w14:paraId="600EC014" w14:textId="77777777" w:rsidR="009E6A35" w:rsidRPr="00E35801" w:rsidRDefault="009E6A35" w:rsidP="009E6A35">
            <w:pPr>
              <w:jc w:val="center"/>
              <w:rPr>
                <w:sz w:val="20"/>
                <w:szCs w:val="20"/>
                <w:lang w:val="es-419"/>
              </w:rPr>
            </w:pPr>
          </w:p>
          <w:p w14:paraId="4668DB2B" w14:textId="77777777" w:rsidR="009E6A35" w:rsidRPr="001067B0" w:rsidRDefault="009E6A35" w:rsidP="009E6A35">
            <w:pPr>
              <w:jc w:val="center"/>
              <w:rPr>
                <w:bCs/>
                <w:color w:val="C00000"/>
                <w:sz w:val="20"/>
                <w:szCs w:val="20"/>
              </w:rPr>
            </w:pPr>
            <w:r w:rsidRPr="001067B0">
              <w:rPr>
                <w:bCs/>
                <w:color w:val="C00000"/>
                <w:sz w:val="20"/>
                <w:szCs w:val="20"/>
              </w:rPr>
              <w:t xml:space="preserve">Kimberly Evans, </w:t>
            </w:r>
          </w:p>
          <w:p w14:paraId="30EBB342" w14:textId="5479240D" w:rsidR="009E6A35" w:rsidRPr="0047139B" w:rsidRDefault="009E6A35" w:rsidP="009E6A35">
            <w:pPr>
              <w:jc w:val="center"/>
              <w:rPr>
                <w:bCs/>
                <w:sz w:val="20"/>
                <w:szCs w:val="20"/>
              </w:rPr>
            </w:pPr>
            <w:r w:rsidRPr="0047139B">
              <w:rPr>
                <w:bCs/>
                <w:sz w:val="20"/>
                <w:szCs w:val="20"/>
              </w:rPr>
              <w:t>IV-E Coordinator</w:t>
            </w:r>
          </w:p>
          <w:p w14:paraId="0FF90DA6" w14:textId="5124FDDE" w:rsidR="009E6A35" w:rsidRPr="0047139B" w:rsidRDefault="009E6A35" w:rsidP="009E6A35">
            <w:pPr>
              <w:jc w:val="center"/>
              <w:rPr>
                <w:color w:val="FF0000"/>
                <w:sz w:val="20"/>
                <w:szCs w:val="20"/>
                <w:lang w:val="pt-BR"/>
              </w:rPr>
            </w:pPr>
            <w:hyperlink r:id="rId147" w:history="1">
              <w:r w:rsidRPr="0028778E">
                <w:rPr>
                  <w:rStyle w:val="Hyperlink"/>
                  <w:sz w:val="20"/>
                  <w:szCs w:val="20"/>
                </w:rPr>
                <w:t>kimberly.evans@uta.edu</w:t>
              </w:r>
            </w:hyperlink>
            <w:r>
              <w:rPr>
                <w:sz w:val="20"/>
                <w:szCs w:val="20"/>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20D1E577" w14:textId="77777777" w:rsidR="009E6A35" w:rsidRPr="0047139B" w:rsidRDefault="009E6A35" w:rsidP="009E6A35">
            <w:pPr>
              <w:rPr>
                <w:bCs/>
                <w:sz w:val="20"/>
                <w:szCs w:val="20"/>
              </w:rPr>
            </w:pPr>
            <w:r w:rsidRPr="0047139B">
              <w:rPr>
                <w:bCs/>
                <w:sz w:val="20"/>
                <w:szCs w:val="20"/>
              </w:rPr>
              <w:lastRenderedPageBreak/>
              <w:t>BSW students agree to</w:t>
            </w:r>
          </w:p>
          <w:p w14:paraId="2F5CD3DC" w14:textId="77777777" w:rsidR="009E6A35" w:rsidRPr="0047139B" w:rsidRDefault="009E6A35" w:rsidP="009E6A35">
            <w:pPr>
              <w:rPr>
                <w:bCs/>
                <w:sz w:val="20"/>
                <w:szCs w:val="20"/>
              </w:rPr>
            </w:pPr>
            <w:r w:rsidRPr="0047139B">
              <w:rPr>
                <w:bCs/>
                <w:sz w:val="20"/>
                <w:szCs w:val="20"/>
              </w:rPr>
              <w:t>employment commitment and complete their block field placement in their final semester.</w:t>
            </w:r>
          </w:p>
          <w:p w14:paraId="1738594B" w14:textId="77777777" w:rsidR="009E6A35" w:rsidRPr="0047139B" w:rsidRDefault="009E6A35" w:rsidP="009E6A35">
            <w:pPr>
              <w:rPr>
                <w:bCs/>
                <w:sz w:val="20"/>
                <w:szCs w:val="20"/>
              </w:rPr>
            </w:pPr>
          </w:p>
          <w:p w14:paraId="3F4A9AE7" w14:textId="67D38A42" w:rsidR="009E6A35" w:rsidRPr="0047139B" w:rsidRDefault="009E6A35" w:rsidP="009E6A35">
            <w:pPr>
              <w:rPr>
                <w:bCs/>
                <w:sz w:val="20"/>
                <w:szCs w:val="20"/>
              </w:rPr>
            </w:pPr>
            <w:r w:rsidRPr="0047139B">
              <w:rPr>
                <w:bCs/>
                <w:sz w:val="20"/>
                <w:szCs w:val="20"/>
              </w:rPr>
              <w:lastRenderedPageBreak/>
              <w:t>MSW students must agree to employment commitment</w:t>
            </w:r>
            <w:r>
              <w:rPr>
                <w:bCs/>
                <w:sz w:val="20"/>
                <w:szCs w:val="20"/>
              </w:rPr>
              <w:t xml:space="preserve"> </w:t>
            </w:r>
            <w:r w:rsidRPr="0047139B">
              <w:rPr>
                <w:bCs/>
                <w:sz w:val="20"/>
                <w:szCs w:val="20"/>
              </w:rPr>
              <w:t>and do their field placement as a block placement at the CPS Training Academy in their final semester.</w:t>
            </w:r>
          </w:p>
          <w:p w14:paraId="2C255A40" w14:textId="77777777" w:rsidR="009E6A35" w:rsidRPr="0047139B" w:rsidRDefault="009E6A35" w:rsidP="009E6A35">
            <w:pPr>
              <w:rPr>
                <w:bCs/>
                <w:sz w:val="20"/>
                <w:szCs w:val="20"/>
              </w:rPr>
            </w:pPr>
            <w:r w:rsidRPr="0047139B">
              <w:rPr>
                <w:bCs/>
                <w:sz w:val="20"/>
                <w:szCs w:val="20"/>
              </w:rPr>
              <w:t>MSW CPS Employee Stipend Students must 1)</w:t>
            </w:r>
          </w:p>
          <w:p w14:paraId="5191A811" w14:textId="7E391B45" w:rsidR="009E6A35" w:rsidRPr="0047139B" w:rsidRDefault="009E6A35" w:rsidP="009E6A35">
            <w:pPr>
              <w:rPr>
                <w:bCs/>
                <w:sz w:val="20"/>
                <w:szCs w:val="20"/>
              </w:rPr>
            </w:pPr>
            <w:r w:rsidRPr="0047139B">
              <w:rPr>
                <w:bCs/>
                <w:sz w:val="20"/>
                <w:szCs w:val="20"/>
              </w:rPr>
              <w:t>be a CPS employee in eligible position 2) be</w:t>
            </w:r>
            <w:r>
              <w:rPr>
                <w:bCs/>
                <w:sz w:val="20"/>
                <w:szCs w:val="20"/>
              </w:rPr>
              <w:t xml:space="preserve"> </w:t>
            </w:r>
            <w:r w:rsidRPr="0047139B">
              <w:rPr>
                <w:bCs/>
                <w:sz w:val="20"/>
                <w:szCs w:val="20"/>
              </w:rPr>
              <w:t>admitted into the UTA MSW Graduate School, 3) have CPS administrative approval, 4) meet regional eligibility requirements, 5) take 6 hours per semester; and 6) agree to the employment commitment.</w:t>
            </w:r>
          </w:p>
        </w:tc>
        <w:tc>
          <w:tcPr>
            <w:tcW w:w="1620" w:type="dxa"/>
            <w:tcBorders>
              <w:top w:val="single" w:sz="6" w:space="0" w:color="auto"/>
              <w:left w:val="single" w:sz="6" w:space="0" w:color="auto"/>
              <w:bottom w:val="single" w:sz="6" w:space="0" w:color="auto"/>
              <w:right w:val="single" w:sz="6" w:space="0" w:color="auto"/>
            </w:tcBorders>
            <w:vAlign w:val="center"/>
          </w:tcPr>
          <w:p w14:paraId="259E8EB3" w14:textId="77777777" w:rsidR="009E6A35" w:rsidRPr="0047139B" w:rsidRDefault="009E6A35" w:rsidP="009E6A35">
            <w:pPr>
              <w:jc w:val="center"/>
              <w:rPr>
                <w:bCs/>
                <w:sz w:val="20"/>
                <w:szCs w:val="20"/>
              </w:rPr>
            </w:pPr>
          </w:p>
          <w:p w14:paraId="4ED53BF9" w14:textId="77777777" w:rsidR="009E6A35" w:rsidRPr="0047139B" w:rsidRDefault="009E6A35" w:rsidP="009E6A35">
            <w:pPr>
              <w:rPr>
                <w:bCs/>
                <w:sz w:val="20"/>
                <w:szCs w:val="20"/>
              </w:rPr>
            </w:pPr>
            <w:r w:rsidRPr="0047139B">
              <w:rPr>
                <w:bCs/>
                <w:sz w:val="20"/>
                <w:szCs w:val="20"/>
              </w:rPr>
              <w:t>BSW Stipend</w:t>
            </w:r>
          </w:p>
          <w:p w14:paraId="656A9C37" w14:textId="77777777" w:rsidR="009E6A35" w:rsidRPr="0047139B" w:rsidRDefault="009E6A35" w:rsidP="009E6A35">
            <w:pPr>
              <w:rPr>
                <w:bCs/>
                <w:sz w:val="20"/>
                <w:szCs w:val="20"/>
              </w:rPr>
            </w:pPr>
            <w:r w:rsidRPr="0047139B">
              <w:rPr>
                <w:bCs/>
                <w:sz w:val="20"/>
                <w:szCs w:val="20"/>
              </w:rPr>
              <w:t>Students receive $6,500 for one block</w:t>
            </w:r>
          </w:p>
          <w:p w14:paraId="31FB2EBF" w14:textId="45F7E53D" w:rsidR="009E6A35" w:rsidRPr="0047139B" w:rsidRDefault="009E6A35" w:rsidP="009E6A35">
            <w:pPr>
              <w:rPr>
                <w:bCs/>
                <w:sz w:val="20"/>
                <w:szCs w:val="20"/>
              </w:rPr>
            </w:pPr>
            <w:r w:rsidRPr="0047139B">
              <w:rPr>
                <w:bCs/>
                <w:sz w:val="20"/>
                <w:szCs w:val="20"/>
              </w:rPr>
              <w:lastRenderedPageBreak/>
              <w:t>Field placement at the CPS Training Academy.</w:t>
            </w:r>
          </w:p>
        </w:tc>
        <w:tc>
          <w:tcPr>
            <w:tcW w:w="2348" w:type="dxa"/>
            <w:tcBorders>
              <w:top w:val="single" w:sz="6" w:space="0" w:color="auto"/>
              <w:left w:val="single" w:sz="6" w:space="0" w:color="auto"/>
              <w:bottom w:val="single" w:sz="6" w:space="0" w:color="auto"/>
              <w:right w:val="single" w:sz="6" w:space="0" w:color="auto"/>
            </w:tcBorders>
            <w:vAlign w:val="center"/>
          </w:tcPr>
          <w:p w14:paraId="0349D1FF" w14:textId="77777777" w:rsidR="009E6A35" w:rsidRPr="0047139B" w:rsidRDefault="009E6A35" w:rsidP="009E6A35">
            <w:pPr>
              <w:jc w:val="center"/>
              <w:rPr>
                <w:bCs/>
                <w:sz w:val="20"/>
                <w:szCs w:val="20"/>
              </w:rPr>
            </w:pPr>
          </w:p>
          <w:p w14:paraId="4209D923" w14:textId="77777777" w:rsidR="009E6A35" w:rsidRPr="0047139B" w:rsidRDefault="009E6A35" w:rsidP="009E6A35">
            <w:pPr>
              <w:rPr>
                <w:bCs/>
                <w:sz w:val="20"/>
                <w:szCs w:val="20"/>
              </w:rPr>
            </w:pPr>
            <w:r w:rsidRPr="0047139B">
              <w:rPr>
                <w:bCs/>
                <w:sz w:val="20"/>
                <w:szCs w:val="20"/>
              </w:rPr>
              <w:t>MSW Stipend students Receive</w:t>
            </w:r>
          </w:p>
          <w:p w14:paraId="0EDBE1B9" w14:textId="77777777" w:rsidR="009E6A35" w:rsidRPr="0047139B" w:rsidRDefault="009E6A35" w:rsidP="009E6A35">
            <w:pPr>
              <w:rPr>
                <w:bCs/>
                <w:sz w:val="20"/>
                <w:szCs w:val="20"/>
              </w:rPr>
            </w:pPr>
            <w:r w:rsidRPr="0047139B">
              <w:rPr>
                <w:bCs/>
                <w:sz w:val="20"/>
                <w:szCs w:val="20"/>
              </w:rPr>
              <w:t>$7,000 for one block field placement at the CPS Training Academy.</w:t>
            </w:r>
          </w:p>
          <w:p w14:paraId="246F1DB2" w14:textId="77777777" w:rsidR="009E6A35" w:rsidRPr="0047139B" w:rsidRDefault="009E6A35" w:rsidP="009E6A35">
            <w:pPr>
              <w:jc w:val="center"/>
              <w:rPr>
                <w:bCs/>
                <w:sz w:val="20"/>
                <w:szCs w:val="20"/>
              </w:rPr>
            </w:pPr>
          </w:p>
          <w:p w14:paraId="0E387DF4" w14:textId="55D304F0" w:rsidR="009E6A35" w:rsidRPr="0047139B" w:rsidRDefault="009E6A35" w:rsidP="009E6A35">
            <w:pPr>
              <w:rPr>
                <w:sz w:val="20"/>
                <w:szCs w:val="20"/>
              </w:rPr>
            </w:pPr>
            <w:r w:rsidRPr="0047139B">
              <w:rPr>
                <w:bCs/>
                <w:sz w:val="20"/>
                <w:szCs w:val="20"/>
              </w:rPr>
              <w:t>MSW for CPS Employee Stipend Students- $4,000 per semester. 3-8 hours of educational leave each week from CPS for coursework</w:t>
            </w:r>
          </w:p>
        </w:tc>
        <w:tc>
          <w:tcPr>
            <w:tcW w:w="2602" w:type="dxa"/>
            <w:tcBorders>
              <w:top w:val="single" w:sz="6" w:space="0" w:color="auto"/>
              <w:left w:val="single" w:sz="6" w:space="0" w:color="auto"/>
              <w:bottom w:val="single" w:sz="6" w:space="0" w:color="auto"/>
              <w:right w:val="single" w:sz="6" w:space="0" w:color="auto"/>
            </w:tcBorders>
            <w:vAlign w:val="center"/>
          </w:tcPr>
          <w:p w14:paraId="6474A393" w14:textId="77777777" w:rsidR="009E6A35" w:rsidRPr="0047139B" w:rsidRDefault="009E6A35" w:rsidP="009E6A35">
            <w:pPr>
              <w:jc w:val="center"/>
              <w:rPr>
                <w:bCs/>
                <w:sz w:val="20"/>
                <w:szCs w:val="20"/>
              </w:rPr>
            </w:pPr>
          </w:p>
          <w:p w14:paraId="3EEA3EFC" w14:textId="5243D69C" w:rsidR="009E6A35" w:rsidRPr="0047139B" w:rsidRDefault="009E6A35" w:rsidP="009E6A35">
            <w:pPr>
              <w:jc w:val="center"/>
              <w:rPr>
                <w:bCs/>
                <w:sz w:val="20"/>
                <w:szCs w:val="20"/>
              </w:rPr>
            </w:pPr>
            <w:r w:rsidRPr="0047139B">
              <w:rPr>
                <w:bCs/>
                <w:sz w:val="20"/>
                <w:szCs w:val="20"/>
              </w:rPr>
              <w:t>Non-DFPS</w:t>
            </w:r>
            <w:r>
              <w:rPr>
                <w:bCs/>
                <w:sz w:val="20"/>
                <w:szCs w:val="20"/>
              </w:rPr>
              <w:t xml:space="preserve"> </w:t>
            </w:r>
            <w:r w:rsidRPr="0047139B">
              <w:rPr>
                <w:bCs/>
                <w:sz w:val="20"/>
                <w:szCs w:val="20"/>
              </w:rPr>
              <w:t>employees payback 8 months per semester for which stipend is received.</w:t>
            </w:r>
          </w:p>
          <w:p w14:paraId="3B7F319F" w14:textId="77777777" w:rsidR="009E6A35" w:rsidRPr="0047139B" w:rsidRDefault="009E6A35" w:rsidP="009E6A35">
            <w:pPr>
              <w:jc w:val="center"/>
              <w:rPr>
                <w:bCs/>
                <w:sz w:val="20"/>
                <w:szCs w:val="20"/>
              </w:rPr>
            </w:pPr>
          </w:p>
          <w:p w14:paraId="5925DCAC" w14:textId="199F8611" w:rsidR="009E6A35" w:rsidRPr="0047139B" w:rsidRDefault="009E6A35" w:rsidP="009E6A35">
            <w:pPr>
              <w:rPr>
                <w:sz w:val="20"/>
                <w:szCs w:val="20"/>
              </w:rPr>
            </w:pPr>
            <w:r w:rsidRPr="0047139B">
              <w:rPr>
                <w:bCs/>
                <w:sz w:val="20"/>
                <w:szCs w:val="20"/>
              </w:rPr>
              <w:lastRenderedPageBreak/>
              <w:t>DFPS employees payback 4 months per semester in which stipend is received.</w:t>
            </w:r>
          </w:p>
        </w:tc>
        <w:tc>
          <w:tcPr>
            <w:tcW w:w="2070" w:type="dxa"/>
            <w:tcBorders>
              <w:top w:val="single" w:sz="6" w:space="0" w:color="auto"/>
              <w:left w:val="single" w:sz="6" w:space="0" w:color="auto"/>
              <w:bottom w:val="single" w:sz="6" w:space="0" w:color="auto"/>
              <w:right w:val="single" w:sz="6" w:space="0" w:color="auto"/>
            </w:tcBorders>
            <w:vAlign w:val="center"/>
          </w:tcPr>
          <w:p w14:paraId="148ACB10" w14:textId="77777777" w:rsidR="009E6A35" w:rsidRPr="0047139B" w:rsidRDefault="009E6A35" w:rsidP="009E6A35">
            <w:pPr>
              <w:tabs>
                <w:tab w:val="left" w:pos="1869"/>
              </w:tabs>
              <w:jc w:val="center"/>
              <w:rPr>
                <w:bCs/>
                <w:sz w:val="20"/>
                <w:szCs w:val="20"/>
              </w:rPr>
            </w:pPr>
          </w:p>
          <w:p w14:paraId="1C8F861B" w14:textId="2B9CDFA2" w:rsidR="009E6A35" w:rsidRPr="0047139B" w:rsidRDefault="009E6A35" w:rsidP="009E6A35">
            <w:pPr>
              <w:rPr>
                <w:sz w:val="20"/>
                <w:szCs w:val="20"/>
              </w:rPr>
            </w:pPr>
            <w:r w:rsidRPr="0047139B">
              <w:rPr>
                <w:bCs/>
                <w:sz w:val="20"/>
                <w:szCs w:val="20"/>
              </w:rPr>
              <w:t>CPS staff get education leave for classes each week (the number of hours varies.)</w:t>
            </w:r>
          </w:p>
        </w:tc>
      </w:tr>
      <w:tr w:rsidR="009E6A35" w:rsidRPr="00586A37" w14:paraId="1D626723" w14:textId="77777777" w:rsidTr="00EA56EE">
        <w:trPr>
          <w:trHeight w:val="2847"/>
        </w:trPr>
        <w:tc>
          <w:tcPr>
            <w:tcW w:w="1972" w:type="dxa"/>
            <w:vMerge/>
            <w:tcBorders>
              <w:left w:val="single" w:sz="6" w:space="0" w:color="auto"/>
              <w:right w:val="single" w:sz="6" w:space="0" w:color="auto"/>
            </w:tcBorders>
            <w:shd w:val="clear" w:color="auto" w:fill="E6E6E6"/>
            <w:vAlign w:val="center"/>
          </w:tcPr>
          <w:p w14:paraId="3B3FDF88" w14:textId="4FEB0EAE" w:rsidR="009E6A35" w:rsidRPr="00E70B01" w:rsidRDefault="009E6A35" w:rsidP="009E6A35">
            <w:pPr>
              <w:jc w:val="center"/>
              <w:rPr>
                <w:sz w:val="20"/>
                <w:szCs w:val="20"/>
              </w:rPr>
            </w:pPr>
          </w:p>
        </w:tc>
        <w:tc>
          <w:tcPr>
            <w:tcW w:w="3886" w:type="dxa"/>
            <w:tcBorders>
              <w:top w:val="single" w:sz="6" w:space="0" w:color="auto"/>
              <w:left w:val="single" w:sz="6" w:space="0" w:color="auto"/>
              <w:bottom w:val="single" w:sz="6" w:space="0" w:color="auto"/>
              <w:right w:val="single" w:sz="6" w:space="0" w:color="auto"/>
            </w:tcBorders>
          </w:tcPr>
          <w:p w14:paraId="1C6F3C99" w14:textId="77777777" w:rsidR="009E6A35" w:rsidRPr="00C30935" w:rsidRDefault="009E6A35" w:rsidP="009E6A35">
            <w:pPr>
              <w:pStyle w:val="Default"/>
              <w:jc w:val="center"/>
              <w:rPr>
                <w:rFonts w:eastAsia="PMingLiU"/>
                <w:b/>
                <w:bCs/>
                <w:sz w:val="20"/>
                <w:szCs w:val="20"/>
                <w:lang w:eastAsia="zh-TW"/>
              </w:rPr>
            </w:pPr>
          </w:p>
          <w:p w14:paraId="72748B67" w14:textId="77777777" w:rsidR="009E6A35" w:rsidRPr="00C30935" w:rsidRDefault="009E6A35" w:rsidP="009E6A35">
            <w:pPr>
              <w:pStyle w:val="Default"/>
              <w:jc w:val="center"/>
              <w:rPr>
                <w:sz w:val="20"/>
                <w:szCs w:val="20"/>
              </w:rPr>
            </w:pPr>
            <w:r w:rsidRPr="00C30935">
              <w:rPr>
                <w:b/>
                <w:bCs/>
                <w:sz w:val="20"/>
                <w:szCs w:val="20"/>
              </w:rPr>
              <w:t xml:space="preserve">University of Texas at Austin </w:t>
            </w:r>
          </w:p>
          <w:p w14:paraId="7C14D5BE" w14:textId="77777777" w:rsidR="009E6A35" w:rsidRPr="00C30935" w:rsidRDefault="009E6A35" w:rsidP="009E6A35">
            <w:pPr>
              <w:pStyle w:val="Default"/>
              <w:jc w:val="center"/>
              <w:rPr>
                <w:color w:val="C00000"/>
                <w:sz w:val="20"/>
                <w:szCs w:val="20"/>
              </w:rPr>
            </w:pPr>
            <w:r w:rsidRPr="00C30935">
              <w:rPr>
                <w:color w:val="C00000"/>
                <w:sz w:val="20"/>
                <w:szCs w:val="20"/>
              </w:rPr>
              <w:t>Chris Johnson</w:t>
            </w:r>
          </w:p>
          <w:p w14:paraId="4658C672" w14:textId="77777777" w:rsidR="009E6A35" w:rsidRPr="00C30935" w:rsidRDefault="009E6A35" w:rsidP="009E6A35">
            <w:pPr>
              <w:pStyle w:val="Default"/>
              <w:jc w:val="center"/>
              <w:rPr>
                <w:sz w:val="20"/>
                <w:szCs w:val="20"/>
              </w:rPr>
            </w:pPr>
            <w:r w:rsidRPr="00C30935">
              <w:rPr>
                <w:sz w:val="20"/>
                <w:szCs w:val="20"/>
              </w:rPr>
              <w:t xml:space="preserve">Director </w:t>
            </w:r>
          </w:p>
          <w:p w14:paraId="56C1D6F5" w14:textId="77777777" w:rsidR="009E6A35" w:rsidRPr="00C30935" w:rsidRDefault="009E6A35" w:rsidP="009E6A35">
            <w:pPr>
              <w:pStyle w:val="Default"/>
              <w:jc w:val="center"/>
              <w:rPr>
                <w:color w:val="3163FF"/>
                <w:sz w:val="20"/>
                <w:szCs w:val="20"/>
              </w:rPr>
            </w:pPr>
            <w:r w:rsidRPr="00C30935">
              <w:rPr>
                <w:color w:val="3163FF"/>
                <w:sz w:val="20"/>
                <w:szCs w:val="20"/>
                <w:u w:val="single"/>
              </w:rPr>
              <w:t>cmj1230@mail.utexas.edu</w:t>
            </w:r>
          </w:p>
          <w:p w14:paraId="65606326" w14:textId="77777777" w:rsidR="009E6A35" w:rsidRPr="00C30935" w:rsidRDefault="009E6A35" w:rsidP="009E6A35">
            <w:pPr>
              <w:pStyle w:val="Default"/>
              <w:jc w:val="center"/>
              <w:rPr>
                <w:color w:val="C00000"/>
                <w:sz w:val="20"/>
                <w:szCs w:val="20"/>
              </w:rPr>
            </w:pPr>
            <w:r w:rsidRPr="00C30935">
              <w:rPr>
                <w:color w:val="C00000"/>
                <w:sz w:val="20"/>
                <w:szCs w:val="20"/>
              </w:rPr>
              <w:t xml:space="preserve">Jim Schwab </w:t>
            </w:r>
          </w:p>
          <w:p w14:paraId="3DC88318" w14:textId="77777777" w:rsidR="009E6A35" w:rsidRPr="00C30935" w:rsidRDefault="009E6A35" w:rsidP="009E6A35">
            <w:pPr>
              <w:pStyle w:val="Default"/>
              <w:jc w:val="center"/>
              <w:rPr>
                <w:sz w:val="20"/>
                <w:szCs w:val="20"/>
              </w:rPr>
            </w:pPr>
            <w:r w:rsidRPr="00C30935">
              <w:rPr>
                <w:sz w:val="20"/>
                <w:szCs w:val="20"/>
              </w:rPr>
              <w:t xml:space="preserve">Principal Investigator </w:t>
            </w:r>
          </w:p>
          <w:p w14:paraId="505A04D6" w14:textId="77777777" w:rsidR="009E6A35" w:rsidRPr="00C30935" w:rsidRDefault="009E6A35" w:rsidP="009E6A35">
            <w:pPr>
              <w:jc w:val="center"/>
              <w:rPr>
                <w:color w:val="3366FF"/>
                <w:sz w:val="20"/>
                <w:szCs w:val="20"/>
              </w:rPr>
            </w:pPr>
            <w:r w:rsidRPr="00C30935">
              <w:rPr>
                <w:color w:val="0000FF"/>
                <w:sz w:val="20"/>
                <w:szCs w:val="20"/>
                <w:u w:val="single"/>
              </w:rPr>
              <w:t>jimschwab@mail. utexas.edu</w:t>
            </w:r>
          </w:p>
        </w:tc>
        <w:tc>
          <w:tcPr>
            <w:tcW w:w="3314" w:type="dxa"/>
            <w:tcBorders>
              <w:top w:val="single" w:sz="6" w:space="0" w:color="auto"/>
              <w:left w:val="single" w:sz="6" w:space="0" w:color="auto"/>
              <w:bottom w:val="single" w:sz="6" w:space="0" w:color="auto"/>
              <w:right w:val="single" w:sz="6" w:space="0" w:color="auto"/>
            </w:tcBorders>
          </w:tcPr>
          <w:p w14:paraId="28786CC5" w14:textId="77777777" w:rsidR="009E6A35" w:rsidRPr="00C30935" w:rsidRDefault="009E6A35" w:rsidP="009E6A35">
            <w:pPr>
              <w:pStyle w:val="Default"/>
              <w:rPr>
                <w:rFonts w:eastAsia="PMingLiU"/>
                <w:sz w:val="20"/>
                <w:szCs w:val="20"/>
                <w:lang w:eastAsia="zh-TW"/>
              </w:rPr>
            </w:pPr>
          </w:p>
          <w:p w14:paraId="2EF1920A" w14:textId="77777777" w:rsidR="009E6A35" w:rsidRPr="00C30935" w:rsidRDefault="009E6A35" w:rsidP="009E6A35">
            <w:pPr>
              <w:pStyle w:val="Default"/>
              <w:rPr>
                <w:sz w:val="20"/>
                <w:szCs w:val="20"/>
              </w:rPr>
            </w:pPr>
            <w:r w:rsidRPr="00C30935">
              <w:rPr>
                <w:sz w:val="20"/>
                <w:szCs w:val="20"/>
              </w:rPr>
              <w:t xml:space="preserve">BSW: Last semester field </w:t>
            </w:r>
          </w:p>
          <w:p w14:paraId="047C669F" w14:textId="77777777" w:rsidR="009E6A35" w:rsidRPr="00C30935" w:rsidRDefault="009E6A35" w:rsidP="009E6A35">
            <w:pPr>
              <w:pStyle w:val="Default"/>
              <w:rPr>
                <w:sz w:val="20"/>
                <w:szCs w:val="20"/>
              </w:rPr>
            </w:pPr>
            <w:r w:rsidRPr="00C30935">
              <w:rPr>
                <w:sz w:val="20"/>
                <w:szCs w:val="20"/>
              </w:rPr>
              <w:t xml:space="preserve">MSSW:  Up to four semesters. </w:t>
            </w:r>
          </w:p>
          <w:p w14:paraId="3379A533" w14:textId="77777777" w:rsidR="009E6A35" w:rsidRPr="00C30935" w:rsidRDefault="009E6A35" w:rsidP="009E6A35">
            <w:pPr>
              <w:pStyle w:val="Default"/>
              <w:rPr>
                <w:sz w:val="20"/>
                <w:szCs w:val="20"/>
              </w:rPr>
            </w:pPr>
            <w:r w:rsidRPr="00C30935">
              <w:rPr>
                <w:sz w:val="20"/>
                <w:szCs w:val="20"/>
              </w:rPr>
              <w:t xml:space="preserve">All Students: Interest in child welfare, pass UT stipend interview, criminal background check, STARK exam, CPS panel interview. </w:t>
            </w:r>
          </w:p>
          <w:p w14:paraId="5CC35B49" w14:textId="77777777" w:rsidR="009E6A35" w:rsidRPr="00C30935" w:rsidRDefault="009E6A35" w:rsidP="009E6A35">
            <w:pPr>
              <w:rPr>
                <w:rFonts w:eastAsia="PMingLiU"/>
                <w:sz w:val="20"/>
                <w:szCs w:val="20"/>
                <w:lang w:eastAsia="zh-HK"/>
              </w:rPr>
            </w:pPr>
            <w:r w:rsidRPr="00C30935">
              <w:rPr>
                <w:sz w:val="20"/>
                <w:szCs w:val="20"/>
              </w:rPr>
              <w:t xml:space="preserve">CPS staff: Interview with CPS panel and OK of supervisor. </w:t>
            </w:r>
          </w:p>
        </w:tc>
        <w:tc>
          <w:tcPr>
            <w:tcW w:w="1620" w:type="dxa"/>
            <w:tcBorders>
              <w:top w:val="single" w:sz="6" w:space="0" w:color="auto"/>
              <w:left w:val="single" w:sz="6" w:space="0" w:color="auto"/>
              <w:bottom w:val="single" w:sz="6" w:space="0" w:color="auto"/>
              <w:right w:val="single" w:sz="6" w:space="0" w:color="auto"/>
            </w:tcBorders>
          </w:tcPr>
          <w:p w14:paraId="4D91DD7B" w14:textId="77777777" w:rsidR="009E6A35" w:rsidRDefault="009E6A35" w:rsidP="009E6A35">
            <w:pPr>
              <w:rPr>
                <w:rFonts w:eastAsia="PMingLiU"/>
                <w:sz w:val="20"/>
                <w:szCs w:val="20"/>
                <w:lang w:eastAsia="zh-TW"/>
              </w:rPr>
            </w:pPr>
          </w:p>
          <w:p w14:paraId="6FEA88FA" w14:textId="77777777" w:rsidR="009E6A35" w:rsidRPr="00E70B01" w:rsidRDefault="009E6A35" w:rsidP="009E6A35">
            <w:pPr>
              <w:rPr>
                <w:sz w:val="20"/>
                <w:szCs w:val="20"/>
              </w:rPr>
            </w:pPr>
            <w:r>
              <w:rPr>
                <w:sz w:val="20"/>
                <w:szCs w:val="20"/>
              </w:rPr>
              <w:t>$55</w:t>
            </w:r>
            <w:r w:rsidRPr="00E46FA9">
              <w:rPr>
                <w:sz w:val="20"/>
                <w:szCs w:val="20"/>
              </w:rPr>
              <w:t>00 for BSW per semester in field for tuition and fees.</w:t>
            </w:r>
          </w:p>
        </w:tc>
        <w:tc>
          <w:tcPr>
            <w:tcW w:w="2348" w:type="dxa"/>
            <w:tcBorders>
              <w:top w:val="single" w:sz="6" w:space="0" w:color="auto"/>
              <w:left w:val="single" w:sz="6" w:space="0" w:color="auto"/>
              <w:bottom w:val="single" w:sz="6" w:space="0" w:color="auto"/>
              <w:right w:val="single" w:sz="6" w:space="0" w:color="auto"/>
            </w:tcBorders>
          </w:tcPr>
          <w:p w14:paraId="1395E219" w14:textId="77777777" w:rsidR="009E6A35" w:rsidRDefault="009E6A35" w:rsidP="009E6A35">
            <w:pPr>
              <w:pStyle w:val="Default"/>
              <w:rPr>
                <w:rFonts w:eastAsia="PMingLiU"/>
                <w:sz w:val="20"/>
                <w:szCs w:val="20"/>
                <w:lang w:eastAsia="zh-TW"/>
              </w:rPr>
            </w:pPr>
          </w:p>
          <w:p w14:paraId="780F958C" w14:textId="77777777" w:rsidR="009E6A35" w:rsidRPr="00E46FA9" w:rsidRDefault="009E6A35" w:rsidP="009E6A35">
            <w:pPr>
              <w:pStyle w:val="Default"/>
              <w:rPr>
                <w:sz w:val="20"/>
                <w:szCs w:val="20"/>
              </w:rPr>
            </w:pPr>
            <w:r>
              <w:rPr>
                <w:sz w:val="20"/>
                <w:szCs w:val="20"/>
              </w:rPr>
              <w:t>$65</w:t>
            </w:r>
            <w:r w:rsidRPr="00E46FA9">
              <w:rPr>
                <w:sz w:val="20"/>
                <w:szCs w:val="20"/>
              </w:rPr>
              <w:t>00 up to four semesters for</w:t>
            </w:r>
            <w:r>
              <w:rPr>
                <w:sz w:val="20"/>
                <w:szCs w:val="20"/>
              </w:rPr>
              <w:t xml:space="preserve"> </w:t>
            </w:r>
            <w:r w:rsidRPr="00E46FA9">
              <w:rPr>
                <w:sz w:val="20"/>
                <w:szCs w:val="20"/>
              </w:rPr>
              <w:t>tuition and fees.</w:t>
            </w:r>
          </w:p>
          <w:p w14:paraId="1232E109" w14:textId="77777777" w:rsidR="009E6A35" w:rsidRDefault="009E6A35" w:rsidP="009E6A35">
            <w:pPr>
              <w:rPr>
                <w:sz w:val="20"/>
                <w:szCs w:val="20"/>
              </w:rPr>
            </w:pPr>
          </w:p>
          <w:p w14:paraId="08E90C1B" w14:textId="404E2D76" w:rsidR="009E6A35" w:rsidRPr="00E70B01" w:rsidRDefault="009E6A35" w:rsidP="009E6A35">
            <w:pPr>
              <w:rPr>
                <w:sz w:val="20"/>
                <w:szCs w:val="20"/>
              </w:rPr>
            </w:pPr>
            <w:r w:rsidRPr="00E46FA9">
              <w:rPr>
                <w:sz w:val="20"/>
                <w:szCs w:val="20"/>
              </w:rPr>
              <w:t xml:space="preserve">CPS employee’s exact tuition and fees plus a $300 book allowance for each semester in school. </w:t>
            </w:r>
          </w:p>
        </w:tc>
        <w:tc>
          <w:tcPr>
            <w:tcW w:w="2602" w:type="dxa"/>
            <w:tcBorders>
              <w:top w:val="single" w:sz="6" w:space="0" w:color="auto"/>
              <w:left w:val="single" w:sz="6" w:space="0" w:color="auto"/>
              <w:bottom w:val="single" w:sz="6" w:space="0" w:color="auto"/>
              <w:right w:val="single" w:sz="6" w:space="0" w:color="auto"/>
            </w:tcBorders>
          </w:tcPr>
          <w:p w14:paraId="6F821F2E" w14:textId="77777777" w:rsidR="009E6A35" w:rsidRDefault="009E6A35" w:rsidP="009E6A35">
            <w:pPr>
              <w:pStyle w:val="Default"/>
              <w:rPr>
                <w:rFonts w:eastAsia="PMingLiU"/>
                <w:sz w:val="20"/>
                <w:szCs w:val="20"/>
                <w:lang w:eastAsia="zh-TW"/>
              </w:rPr>
            </w:pPr>
          </w:p>
          <w:p w14:paraId="6DF30A77" w14:textId="77777777" w:rsidR="009E6A35" w:rsidRPr="00E46FA9" w:rsidRDefault="009E6A35" w:rsidP="009E6A35">
            <w:pPr>
              <w:pStyle w:val="Default"/>
              <w:rPr>
                <w:sz w:val="20"/>
                <w:szCs w:val="20"/>
              </w:rPr>
            </w:pPr>
            <w:r w:rsidRPr="00E46FA9">
              <w:rPr>
                <w:sz w:val="20"/>
                <w:szCs w:val="20"/>
              </w:rPr>
              <w:t xml:space="preserve">Students: 8 months employment for each semester receiving stipend. </w:t>
            </w:r>
          </w:p>
          <w:p w14:paraId="13457958" w14:textId="77777777" w:rsidR="009E6A35" w:rsidRDefault="009E6A35" w:rsidP="009E6A35">
            <w:pPr>
              <w:rPr>
                <w:sz w:val="20"/>
                <w:szCs w:val="20"/>
              </w:rPr>
            </w:pPr>
          </w:p>
          <w:p w14:paraId="1FE560A8" w14:textId="0BAD5293" w:rsidR="009E6A35" w:rsidRPr="00E70B01" w:rsidRDefault="009E6A35" w:rsidP="009E6A35">
            <w:pPr>
              <w:rPr>
                <w:sz w:val="20"/>
                <w:szCs w:val="20"/>
              </w:rPr>
            </w:pPr>
            <w:r w:rsidRPr="00E46FA9">
              <w:rPr>
                <w:sz w:val="20"/>
                <w:szCs w:val="20"/>
              </w:rPr>
              <w:t xml:space="preserve">Employees: 4 months employment for each semester receiving stipend. </w:t>
            </w:r>
          </w:p>
        </w:tc>
        <w:tc>
          <w:tcPr>
            <w:tcW w:w="2070" w:type="dxa"/>
            <w:tcBorders>
              <w:top w:val="single" w:sz="6" w:space="0" w:color="auto"/>
              <w:left w:val="single" w:sz="6" w:space="0" w:color="auto"/>
              <w:bottom w:val="single" w:sz="6" w:space="0" w:color="auto"/>
              <w:right w:val="single" w:sz="6" w:space="0" w:color="auto"/>
            </w:tcBorders>
            <w:vAlign w:val="center"/>
          </w:tcPr>
          <w:p w14:paraId="3DB9D663" w14:textId="77777777" w:rsidR="009E6A35" w:rsidRPr="00E70B01" w:rsidRDefault="009E6A35" w:rsidP="009E6A35">
            <w:pPr>
              <w:rPr>
                <w:sz w:val="20"/>
                <w:szCs w:val="20"/>
              </w:rPr>
            </w:pPr>
          </w:p>
        </w:tc>
      </w:tr>
      <w:tr w:rsidR="009E6A35" w:rsidRPr="00561943" w14:paraId="5BD784DE" w14:textId="77777777" w:rsidTr="00EA56EE">
        <w:trPr>
          <w:trHeight w:val="74"/>
        </w:trPr>
        <w:tc>
          <w:tcPr>
            <w:tcW w:w="1972" w:type="dxa"/>
            <w:vMerge/>
            <w:tcBorders>
              <w:left w:val="single" w:sz="6" w:space="0" w:color="auto"/>
              <w:right w:val="single" w:sz="6" w:space="0" w:color="auto"/>
            </w:tcBorders>
            <w:shd w:val="clear" w:color="auto" w:fill="E6E6E6"/>
            <w:vAlign w:val="center"/>
          </w:tcPr>
          <w:p w14:paraId="31BF3EC8" w14:textId="0812FBA6" w:rsidR="009E6A35" w:rsidRPr="00561943"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10D84385" w14:textId="77777777" w:rsidR="009E6A35" w:rsidRDefault="009E6A35" w:rsidP="009E6A35">
            <w:pPr>
              <w:jc w:val="center"/>
              <w:rPr>
                <w:b/>
                <w:sz w:val="20"/>
                <w:szCs w:val="20"/>
                <w:shd w:val="clear" w:color="auto" w:fill="FFFFFF"/>
              </w:rPr>
            </w:pPr>
            <w:r w:rsidRPr="00B46DB6">
              <w:rPr>
                <w:b/>
                <w:sz w:val="20"/>
                <w:szCs w:val="20"/>
                <w:shd w:val="clear" w:color="auto" w:fill="FFFFFF"/>
              </w:rPr>
              <w:t xml:space="preserve">University of Texas at </w:t>
            </w:r>
            <w:r>
              <w:rPr>
                <w:b/>
                <w:sz w:val="20"/>
                <w:szCs w:val="20"/>
                <w:shd w:val="clear" w:color="auto" w:fill="FFFFFF"/>
              </w:rPr>
              <w:t>El Paso</w:t>
            </w:r>
          </w:p>
          <w:p w14:paraId="53A2F605" w14:textId="77777777" w:rsidR="009E6A35" w:rsidRPr="00B46DB6" w:rsidRDefault="009E6A35" w:rsidP="009E6A35">
            <w:pPr>
              <w:jc w:val="center"/>
              <w:rPr>
                <w:b/>
                <w:color w:val="FF0000"/>
                <w:sz w:val="20"/>
                <w:szCs w:val="20"/>
                <w:shd w:val="clear" w:color="auto" w:fill="FFFFFF"/>
              </w:rPr>
            </w:pPr>
          </w:p>
          <w:p w14:paraId="2DC4FA34" w14:textId="77777777" w:rsidR="009E6A35" w:rsidRPr="00C30935" w:rsidRDefault="009E6A35" w:rsidP="009E6A35">
            <w:pPr>
              <w:jc w:val="center"/>
              <w:rPr>
                <w:color w:val="C00000"/>
                <w:sz w:val="20"/>
                <w:szCs w:val="20"/>
                <w:shd w:val="clear" w:color="auto" w:fill="FFFFFF"/>
              </w:rPr>
            </w:pPr>
            <w:r w:rsidRPr="00C30935">
              <w:rPr>
                <w:color w:val="C00000"/>
                <w:sz w:val="20"/>
                <w:szCs w:val="20"/>
                <w:shd w:val="clear" w:color="auto" w:fill="FFFFFF"/>
              </w:rPr>
              <w:t>Virginia Martinez</w:t>
            </w:r>
          </w:p>
          <w:p w14:paraId="78BF754E" w14:textId="77777777" w:rsidR="009E6A35" w:rsidRDefault="009E6A35" w:rsidP="009E6A35">
            <w:pPr>
              <w:jc w:val="center"/>
              <w:rPr>
                <w:sz w:val="20"/>
                <w:szCs w:val="20"/>
                <w:shd w:val="clear" w:color="auto" w:fill="FFFFFF"/>
              </w:rPr>
            </w:pPr>
            <w:r w:rsidRPr="00561943">
              <w:rPr>
                <w:sz w:val="20"/>
                <w:szCs w:val="20"/>
                <w:shd w:val="clear" w:color="auto" w:fill="FFFFFF"/>
              </w:rPr>
              <w:t>LCSW, Project Manager of Child Welfare Training Collaborative (CWTC):  MSW program only</w:t>
            </w:r>
          </w:p>
          <w:p w14:paraId="64041810" w14:textId="77777777" w:rsidR="009E6A35" w:rsidRPr="00C30935" w:rsidRDefault="009E6A35" w:rsidP="009E6A35">
            <w:pPr>
              <w:jc w:val="center"/>
              <w:rPr>
                <w:sz w:val="20"/>
                <w:szCs w:val="20"/>
                <w:shd w:val="clear" w:color="auto" w:fill="FFFFFF"/>
              </w:rPr>
            </w:pPr>
            <w:r w:rsidRPr="00C30935">
              <w:rPr>
                <w:sz w:val="20"/>
                <w:szCs w:val="20"/>
                <w:shd w:val="clear" w:color="auto" w:fill="FFFFFF"/>
              </w:rPr>
              <w:t>915-747-8317</w:t>
            </w:r>
          </w:p>
          <w:p w14:paraId="0C1BF8DB" w14:textId="791323E4" w:rsidR="009E6A35" w:rsidRPr="00B46DB6" w:rsidRDefault="009E6A35" w:rsidP="009E6A35">
            <w:pPr>
              <w:jc w:val="center"/>
              <w:rPr>
                <w:color w:val="FF0000"/>
                <w:sz w:val="20"/>
                <w:szCs w:val="20"/>
              </w:rPr>
            </w:pPr>
            <w:hyperlink r:id="rId148" w:history="1">
              <w:r w:rsidRPr="00F00F1B">
                <w:rPr>
                  <w:rStyle w:val="Hyperlink"/>
                  <w:sz w:val="20"/>
                  <w:szCs w:val="20"/>
                </w:rPr>
                <w:t>vlmartinez9@utep.edu</w:t>
              </w:r>
            </w:hyperlink>
            <w:r>
              <w:rPr>
                <w:color w:val="FF0000"/>
                <w:sz w:val="20"/>
                <w:szCs w:val="20"/>
              </w:rPr>
              <w:t xml:space="preserve"> </w:t>
            </w:r>
          </w:p>
          <w:p w14:paraId="28269146" w14:textId="77777777" w:rsidR="009E6A35" w:rsidRPr="006626D1" w:rsidRDefault="009E6A35" w:rsidP="009E6A35">
            <w:pPr>
              <w:jc w:val="center"/>
              <w:rPr>
                <w:b/>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6A9FE83E" w14:textId="77777777" w:rsidR="009E6A35" w:rsidRPr="00561943" w:rsidRDefault="009E6A35" w:rsidP="009E6A35">
            <w:pPr>
              <w:rPr>
                <w:sz w:val="20"/>
                <w:szCs w:val="20"/>
                <w:shd w:val="clear" w:color="auto" w:fill="FFFFFF"/>
              </w:rPr>
            </w:pPr>
            <w:r w:rsidRPr="00561943">
              <w:rPr>
                <w:sz w:val="20"/>
                <w:szCs w:val="20"/>
                <w:shd w:val="clear" w:color="auto" w:fill="FFFFFF"/>
              </w:rPr>
              <w:t xml:space="preserve">6 slots are approved; </w:t>
            </w:r>
          </w:p>
          <w:p w14:paraId="139D8D1C" w14:textId="77777777" w:rsidR="009E6A35" w:rsidRPr="00561943" w:rsidRDefault="009E6A35" w:rsidP="009E6A35">
            <w:pPr>
              <w:rPr>
                <w:sz w:val="20"/>
                <w:szCs w:val="20"/>
                <w:shd w:val="clear" w:color="auto" w:fill="FFFFFF"/>
              </w:rPr>
            </w:pPr>
          </w:p>
          <w:p w14:paraId="1E3B24F2" w14:textId="77777777" w:rsidR="009E6A35" w:rsidRPr="00561943" w:rsidRDefault="009E6A35" w:rsidP="009E6A35">
            <w:pPr>
              <w:rPr>
                <w:sz w:val="20"/>
                <w:szCs w:val="20"/>
                <w:shd w:val="clear" w:color="auto" w:fill="FFFFFF"/>
              </w:rPr>
            </w:pPr>
            <w:r w:rsidRPr="00561943">
              <w:rPr>
                <w:sz w:val="20"/>
                <w:szCs w:val="20"/>
                <w:shd w:val="clear" w:color="auto" w:fill="FFFFFF"/>
              </w:rPr>
              <w:t xml:space="preserve">CPS employee is given priority - CPS employee employed at least 1year (pending to be changed to 2 or 3 years of tenure) &amp; must be in good standing as a CPS employee &amp; attend part-time program only. Supervisor &amp; ROSA must approve.  </w:t>
            </w:r>
          </w:p>
          <w:p w14:paraId="5E050D1D" w14:textId="77777777" w:rsidR="009E6A35" w:rsidRPr="00561943" w:rsidRDefault="009E6A35" w:rsidP="009E6A35">
            <w:pPr>
              <w:rPr>
                <w:sz w:val="20"/>
                <w:szCs w:val="20"/>
                <w:shd w:val="clear" w:color="auto" w:fill="FFFFFF"/>
              </w:rPr>
            </w:pPr>
          </w:p>
          <w:p w14:paraId="02D4EA08" w14:textId="77777777" w:rsidR="009E6A35" w:rsidRPr="00561943" w:rsidRDefault="009E6A35" w:rsidP="009E6A35">
            <w:pPr>
              <w:rPr>
                <w:sz w:val="20"/>
                <w:szCs w:val="20"/>
              </w:rPr>
            </w:pPr>
            <w:r w:rsidRPr="00561943">
              <w:rPr>
                <w:sz w:val="20"/>
                <w:szCs w:val="20"/>
                <w:shd w:val="clear" w:color="auto" w:fill="FFFFFF"/>
              </w:rPr>
              <w:lastRenderedPageBreak/>
              <w:t>Student non-CPS employee must be enrolled in the MSW program with a GPA of 3.5 or higher &amp; goes through a CPS pre-interview/tour.</w:t>
            </w:r>
          </w:p>
        </w:tc>
        <w:tc>
          <w:tcPr>
            <w:tcW w:w="1620" w:type="dxa"/>
            <w:tcBorders>
              <w:top w:val="single" w:sz="6" w:space="0" w:color="auto"/>
              <w:left w:val="single" w:sz="6" w:space="0" w:color="auto"/>
              <w:bottom w:val="single" w:sz="6" w:space="0" w:color="auto"/>
              <w:right w:val="single" w:sz="6" w:space="0" w:color="auto"/>
            </w:tcBorders>
            <w:vAlign w:val="center"/>
          </w:tcPr>
          <w:p w14:paraId="3D22D5E0" w14:textId="77777777" w:rsidR="009E6A35" w:rsidRPr="00561943" w:rsidRDefault="009E6A35" w:rsidP="009E6A35">
            <w:pPr>
              <w:rPr>
                <w:sz w:val="20"/>
                <w:szCs w:val="20"/>
              </w:rPr>
            </w:pPr>
            <w:r w:rsidRPr="00561943">
              <w:rPr>
                <w:sz w:val="20"/>
                <w:szCs w:val="20"/>
              </w:rPr>
              <w:lastRenderedPageBreak/>
              <w:t>N/A</w:t>
            </w:r>
          </w:p>
        </w:tc>
        <w:tc>
          <w:tcPr>
            <w:tcW w:w="2348" w:type="dxa"/>
            <w:tcBorders>
              <w:top w:val="single" w:sz="6" w:space="0" w:color="auto"/>
              <w:left w:val="single" w:sz="6" w:space="0" w:color="auto"/>
              <w:bottom w:val="single" w:sz="6" w:space="0" w:color="auto"/>
              <w:right w:val="single" w:sz="6" w:space="0" w:color="auto"/>
            </w:tcBorders>
            <w:vAlign w:val="center"/>
          </w:tcPr>
          <w:p w14:paraId="7C73C937" w14:textId="77777777" w:rsidR="009E6A35" w:rsidRPr="00561943" w:rsidRDefault="009E6A35" w:rsidP="009E6A35">
            <w:pPr>
              <w:rPr>
                <w:sz w:val="20"/>
                <w:szCs w:val="20"/>
              </w:rPr>
            </w:pPr>
            <w:r w:rsidRPr="00561943">
              <w:rPr>
                <w:sz w:val="20"/>
                <w:szCs w:val="20"/>
                <w:shd w:val="clear" w:color="auto" w:fill="FFFFFF"/>
              </w:rPr>
              <w:t>Total is $8,031 for an academic year.  9 units (semesters) total.</w:t>
            </w:r>
          </w:p>
        </w:tc>
        <w:tc>
          <w:tcPr>
            <w:tcW w:w="2602" w:type="dxa"/>
            <w:tcBorders>
              <w:top w:val="single" w:sz="6" w:space="0" w:color="auto"/>
              <w:left w:val="single" w:sz="6" w:space="0" w:color="auto"/>
              <w:bottom w:val="single" w:sz="6" w:space="0" w:color="auto"/>
              <w:right w:val="single" w:sz="6" w:space="0" w:color="auto"/>
            </w:tcBorders>
            <w:vAlign w:val="center"/>
          </w:tcPr>
          <w:p w14:paraId="00FB47D5" w14:textId="77777777" w:rsidR="009E6A35" w:rsidRPr="00561943" w:rsidRDefault="009E6A35" w:rsidP="009E6A35">
            <w:pPr>
              <w:rPr>
                <w:sz w:val="20"/>
                <w:szCs w:val="20"/>
              </w:rPr>
            </w:pPr>
            <w:r w:rsidRPr="00561943">
              <w:rPr>
                <w:sz w:val="20"/>
                <w:szCs w:val="20"/>
                <w:shd w:val="clear" w:color="auto" w:fill="FFFFFF"/>
              </w:rPr>
              <w:t>CPS employee payback = 4 months per unit (semester) &amp; non-CPS employee payback is 8 months per unit (semester)</w:t>
            </w:r>
          </w:p>
        </w:tc>
        <w:tc>
          <w:tcPr>
            <w:tcW w:w="2070" w:type="dxa"/>
            <w:tcBorders>
              <w:top w:val="single" w:sz="6" w:space="0" w:color="auto"/>
              <w:left w:val="single" w:sz="6" w:space="0" w:color="auto"/>
              <w:bottom w:val="single" w:sz="6" w:space="0" w:color="auto"/>
              <w:right w:val="single" w:sz="6" w:space="0" w:color="auto"/>
            </w:tcBorders>
            <w:vAlign w:val="center"/>
          </w:tcPr>
          <w:p w14:paraId="42FF6BCE" w14:textId="77777777" w:rsidR="009E6A35" w:rsidRPr="00561943" w:rsidRDefault="009E6A35" w:rsidP="009E6A35">
            <w:pPr>
              <w:rPr>
                <w:sz w:val="20"/>
                <w:szCs w:val="20"/>
              </w:rPr>
            </w:pPr>
            <w:r w:rsidRPr="00561943">
              <w:rPr>
                <w:sz w:val="20"/>
                <w:szCs w:val="20"/>
                <w:shd w:val="clear" w:color="auto" w:fill="FFFFFF"/>
              </w:rPr>
              <w:t>Student agrees to work anywhere in the state.  2 FTE staff &amp; 1 GA:  Project Manager &amp; Project Analyst</w:t>
            </w:r>
          </w:p>
        </w:tc>
      </w:tr>
      <w:tr w:rsidR="009E6A35" w:rsidRPr="00586A37" w14:paraId="12D5E4B1"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631B7504" w14:textId="41014155" w:rsidR="009E6A35" w:rsidRPr="00E70B01"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tcPr>
          <w:p w14:paraId="2F650959" w14:textId="77777777" w:rsidR="009E6A35" w:rsidRDefault="009E6A35" w:rsidP="009E6A35">
            <w:pPr>
              <w:pStyle w:val="Default"/>
              <w:jc w:val="center"/>
              <w:rPr>
                <w:b/>
                <w:bCs/>
                <w:sz w:val="20"/>
                <w:szCs w:val="20"/>
              </w:rPr>
            </w:pPr>
          </w:p>
          <w:p w14:paraId="52246E94" w14:textId="77777777" w:rsidR="009E6A35" w:rsidRPr="00151E89" w:rsidRDefault="009E6A35" w:rsidP="009E6A35">
            <w:pPr>
              <w:pStyle w:val="Default"/>
              <w:jc w:val="center"/>
              <w:rPr>
                <w:sz w:val="20"/>
                <w:szCs w:val="20"/>
              </w:rPr>
            </w:pPr>
            <w:r w:rsidRPr="00151E89">
              <w:rPr>
                <w:b/>
                <w:bCs/>
                <w:sz w:val="20"/>
                <w:szCs w:val="20"/>
              </w:rPr>
              <w:t xml:space="preserve">University of Texas—Pan American </w:t>
            </w:r>
          </w:p>
          <w:p w14:paraId="5AB2F609" w14:textId="77777777" w:rsidR="009E6A35" w:rsidRPr="00151E89" w:rsidRDefault="009E6A35" w:rsidP="009E6A35">
            <w:pPr>
              <w:pStyle w:val="Default"/>
              <w:jc w:val="center"/>
              <w:rPr>
                <w:sz w:val="20"/>
                <w:szCs w:val="20"/>
              </w:rPr>
            </w:pPr>
            <w:r w:rsidRPr="00151E89">
              <w:rPr>
                <w:sz w:val="20"/>
                <w:szCs w:val="20"/>
              </w:rPr>
              <w:t xml:space="preserve">1201 W. University Dr. </w:t>
            </w:r>
          </w:p>
          <w:p w14:paraId="1E95A20B" w14:textId="77777777" w:rsidR="009E6A35" w:rsidRPr="00151E89" w:rsidRDefault="009E6A35" w:rsidP="009E6A35">
            <w:pPr>
              <w:pStyle w:val="Default"/>
              <w:jc w:val="center"/>
              <w:rPr>
                <w:sz w:val="20"/>
                <w:szCs w:val="20"/>
              </w:rPr>
            </w:pPr>
            <w:r w:rsidRPr="00151E89">
              <w:rPr>
                <w:sz w:val="20"/>
                <w:szCs w:val="20"/>
              </w:rPr>
              <w:t xml:space="preserve">Edinburg, Texas 78541 </w:t>
            </w:r>
          </w:p>
          <w:p w14:paraId="6D76539D" w14:textId="77777777" w:rsidR="009E6A35" w:rsidRPr="00BA4872" w:rsidRDefault="009E6A35" w:rsidP="009E6A35">
            <w:pPr>
              <w:pStyle w:val="Default"/>
              <w:jc w:val="center"/>
              <w:rPr>
                <w:color w:val="C00000"/>
                <w:sz w:val="20"/>
                <w:szCs w:val="20"/>
              </w:rPr>
            </w:pPr>
            <w:r w:rsidRPr="00BA4872">
              <w:rPr>
                <w:color w:val="C00000"/>
                <w:sz w:val="20"/>
                <w:szCs w:val="20"/>
              </w:rPr>
              <w:t xml:space="preserve">Walter Lukaszek </w:t>
            </w:r>
          </w:p>
          <w:p w14:paraId="6F72A325" w14:textId="6B5B6D27" w:rsidR="009E6A35" w:rsidRPr="00151E89" w:rsidRDefault="009E6A35" w:rsidP="009E6A35">
            <w:pPr>
              <w:pStyle w:val="Default"/>
              <w:jc w:val="center"/>
              <w:rPr>
                <w:sz w:val="20"/>
                <w:szCs w:val="20"/>
              </w:rPr>
            </w:pPr>
            <w:hyperlink r:id="rId149" w:history="1">
              <w:r w:rsidRPr="00F00F1B">
                <w:rPr>
                  <w:rStyle w:val="Hyperlink"/>
                  <w:sz w:val="20"/>
                  <w:szCs w:val="20"/>
                </w:rPr>
                <w:t>Walukaszek@gmail.com</w:t>
              </w:r>
            </w:hyperlink>
            <w:r>
              <w:rPr>
                <w:sz w:val="20"/>
                <w:szCs w:val="20"/>
                <w:u w:val="single"/>
              </w:rPr>
              <w:t xml:space="preserve"> </w:t>
            </w:r>
          </w:p>
          <w:p w14:paraId="0BDAC088" w14:textId="77777777" w:rsidR="009E6A35" w:rsidRPr="00E35801" w:rsidRDefault="009E6A35" w:rsidP="009E6A35">
            <w:pPr>
              <w:pStyle w:val="Default"/>
              <w:jc w:val="center"/>
              <w:rPr>
                <w:sz w:val="20"/>
                <w:szCs w:val="20"/>
                <w:lang w:val="es-419"/>
              </w:rPr>
            </w:pPr>
            <w:r w:rsidRPr="00E35801">
              <w:rPr>
                <w:sz w:val="20"/>
                <w:szCs w:val="20"/>
                <w:lang w:val="es-419"/>
              </w:rPr>
              <w:t xml:space="preserve">Title IV-E Coordinator </w:t>
            </w:r>
          </w:p>
          <w:p w14:paraId="19FC368C" w14:textId="205F876A" w:rsidR="009E6A35" w:rsidRPr="00E35801" w:rsidRDefault="009E6A35" w:rsidP="009E6A35">
            <w:pPr>
              <w:pStyle w:val="Default"/>
              <w:jc w:val="center"/>
              <w:rPr>
                <w:sz w:val="20"/>
                <w:szCs w:val="20"/>
                <w:lang w:val="es-419"/>
              </w:rPr>
            </w:pPr>
            <w:r w:rsidRPr="003E7170">
              <w:rPr>
                <w:sz w:val="20"/>
                <w:szCs w:val="20"/>
                <w:lang w:val="es-ES"/>
              </w:rPr>
              <w:t xml:space="preserve">(956) 457-0010 </w:t>
            </w:r>
          </w:p>
          <w:p w14:paraId="7BC55121" w14:textId="77777777" w:rsidR="009E6A35" w:rsidRPr="003E7170" w:rsidRDefault="009E6A35" w:rsidP="009E6A35">
            <w:pPr>
              <w:pStyle w:val="Default"/>
              <w:jc w:val="center"/>
              <w:rPr>
                <w:sz w:val="20"/>
                <w:szCs w:val="20"/>
                <w:lang w:val="es-ES"/>
              </w:rPr>
            </w:pPr>
          </w:p>
          <w:p w14:paraId="5BC648A3" w14:textId="49EAFD7A" w:rsidR="009E6A35" w:rsidRPr="00BA4872" w:rsidRDefault="009E6A35" w:rsidP="009E6A35">
            <w:pPr>
              <w:pStyle w:val="Default"/>
              <w:jc w:val="center"/>
              <w:rPr>
                <w:color w:val="C00000"/>
                <w:sz w:val="20"/>
                <w:szCs w:val="20"/>
                <w:lang w:val="es-ES"/>
              </w:rPr>
            </w:pPr>
            <w:r w:rsidRPr="00BA4872">
              <w:rPr>
                <w:color w:val="C00000"/>
                <w:sz w:val="20"/>
                <w:szCs w:val="20"/>
                <w:lang w:val="es-ES"/>
              </w:rPr>
              <w:t xml:space="preserve">Sonja Arredondo </w:t>
            </w:r>
          </w:p>
          <w:p w14:paraId="570AFFFE" w14:textId="2690AA3F" w:rsidR="009E6A35" w:rsidRPr="003E7170" w:rsidRDefault="009E6A35" w:rsidP="009E6A35">
            <w:pPr>
              <w:pStyle w:val="Default"/>
              <w:jc w:val="center"/>
              <w:rPr>
                <w:color w:val="FF0000"/>
                <w:sz w:val="20"/>
                <w:szCs w:val="20"/>
                <w:lang w:val="es-ES"/>
              </w:rPr>
            </w:pPr>
            <w:hyperlink r:id="rId150" w:history="1">
              <w:r w:rsidRPr="002476BA">
                <w:rPr>
                  <w:rStyle w:val="Hyperlink"/>
                  <w:sz w:val="20"/>
                  <w:szCs w:val="20"/>
                  <w:lang w:val="es-ES"/>
                </w:rPr>
                <w:t>Slarredondo@utpa.edu</w:t>
              </w:r>
            </w:hyperlink>
            <w:r>
              <w:rPr>
                <w:color w:val="FF0000"/>
                <w:sz w:val="20"/>
                <w:szCs w:val="20"/>
                <w:lang w:val="es-ES"/>
              </w:rPr>
              <w:t xml:space="preserve"> </w:t>
            </w:r>
          </w:p>
          <w:p w14:paraId="2AA6B600" w14:textId="77777777" w:rsidR="009E6A35" w:rsidRPr="003E7170" w:rsidRDefault="009E6A35" w:rsidP="009E6A35">
            <w:pPr>
              <w:pStyle w:val="Default"/>
              <w:jc w:val="center"/>
              <w:rPr>
                <w:sz w:val="20"/>
                <w:szCs w:val="20"/>
                <w:lang w:val="es-ES"/>
              </w:rPr>
            </w:pPr>
            <w:r w:rsidRPr="003E7170">
              <w:rPr>
                <w:sz w:val="20"/>
                <w:szCs w:val="20"/>
                <w:lang w:val="es-ES"/>
              </w:rPr>
              <w:t xml:space="preserve">Title IV-E Director </w:t>
            </w:r>
          </w:p>
          <w:p w14:paraId="58A0E64E" w14:textId="77777777" w:rsidR="009E6A35" w:rsidRPr="00151E89" w:rsidRDefault="009E6A35" w:rsidP="009E6A35">
            <w:pPr>
              <w:jc w:val="center"/>
              <w:rPr>
                <w:sz w:val="20"/>
                <w:szCs w:val="20"/>
                <w:lang w:val="pt-BR"/>
              </w:rPr>
            </w:pPr>
            <w:r w:rsidRPr="00151E89">
              <w:rPr>
                <w:sz w:val="20"/>
                <w:szCs w:val="20"/>
              </w:rPr>
              <w:t>956-665-2421</w:t>
            </w:r>
          </w:p>
        </w:tc>
        <w:tc>
          <w:tcPr>
            <w:tcW w:w="3314" w:type="dxa"/>
            <w:tcBorders>
              <w:top w:val="single" w:sz="6" w:space="0" w:color="auto"/>
              <w:left w:val="single" w:sz="6" w:space="0" w:color="auto"/>
              <w:bottom w:val="single" w:sz="6" w:space="0" w:color="auto"/>
              <w:right w:val="single" w:sz="6" w:space="0" w:color="auto"/>
            </w:tcBorders>
          </w:tcPr>
          <w:p w14:paraId="2FB0230A" w14:textId="77777777" w:rsidR="009E6A35" w:rsidRDefault="009E6A35" w:rsidP="009E6A35">
            <w:pPr>
              <w:pStyle w:val="Default"/>
              <w:rPr>
                <w:sz w:val="20"/>
                <w:szCs w:val="20"/>
              </w:rPr>
            </w:pPr>
          </w:p>
          <w:p w14:paraId="133D1545" w14:textId="77777777" w:rsidR="009E6A35" w:rsidRPr="00151E89" w:rsidRDefault="009E6A35" w:rsidP="009E6A35">
            <w:pPr>
              <w:pStyle w:val="Default"/>
              <w:rPr>
                <w:sz w:val="20"/>
                <w:szCs w:val="20"/>
              </w:rPr>
            </w:pPr>
            <w:r w:rsidRPr="00151E89">
              <w:rPr>
                <w:sz w:val="20"/>
                <w:szCs w:val="20"/>
              </w:rPr>
              <w:t>BSW: Senior in</w:t>
            </w:r>
            <w:r>
              <w:rPr>
                <w:sz w:val="20"/>
                <w:szCs w:val="20"/>
              </w:rPr>
              <w:t xml:space="preserve"> Social Work Department, GPA 2.7</w:t>
            </w:r>
            <w:r w:rsidRPr="00151E89">
              <w:rPr>
                <w:sz w:val="20"/>
                <w:szCs w:val="20"/>
              </w:rPr>
              <w:t xml:space="preserve">+ </w:t>
            </w:r>
          </w:p>
          <w:p w14:paraId="2965BB5B" w14:textId="77777777" w:rsidR="009E6A35" w:rsidRPr="00151E89" w:rsidRDefault="009E6A35" w:rsidP="009E6A35">
            <w:pPr>
              <w:pStyle w:val="Default"/>
              <w:rPr>
                <w:sz w:val="20"/>
                <w:szCs w:val="20"/>
              </w:rPr>
            </w:pPr>
          </w:p>
          <w:p w14:paraId="3ED149E1" w14:textId="77777777" w:rsidR="009E6A35" w:rsidRPr="00151E89" w:rsidRDefault="009E6A35" w:rsidP="009E6A35">
            <w:pPr>
              <w:rPr>
                <w:sz w:val="20"/>
                <w:szCs w:val="20"/>
              </w:rPr>
            </w:pPr>
            <w:r w:rsidRPr="00151E89">
              <w:rPr>
                <w:sz w:val="20"/>
                <w:szCs w:val="20"/>
              </w:rPr>
              <w:t xml:space="preserve">MSSW: Student with GPA of 3.0+ or DFPS employee in a Title IV-E position and approved by management </w:t>
            </w:r>
          </w:p>
        </w:tc>
        <w:tc>
          <w:tcPr>
            <w:tcW w:w="1620" w:type="dxa"/>
            <w:tcBorders>
              <w:top w:val="single" w:sz="6" w:space="0" w:color="auto"/>
              <w:left w:val="single" w:sz="6" w:space="0" w:color="auto"/>
              <w:bottom w:val="single" w:sz="6" w:space="0" w:color="auto"/>
              <w:right w:val="single" w:sz="6" w:space="0" w:color="auto"/>
            </w:tcBorders>
          </w:tcPr>
          <w:p w14:paraId="7E0C22F0" w14:textId="77777777" w:rsidR="009E6A35" w:rsidRDefault="009E6A35" w:rsidP="009E6A35">
            <w:pPr>
              <w:rPr>
                <w:sz w:val="20"/>
                <w:szCs w:val="20"/>
              </w:rPr>
            </w:pPr>
          </w:p>
          <w:p w14:paraId="32A5481A" w14:textId="77777777" w:rsidR="009E6A35" w:rsidRPr="00581ADC" w:rsidRDefault="009E6A35" w:rsidP="009E6A35">
            <w:pPr>
              <w:rPr>
                <w:sz w:val="20"/>
                <w:szCs w:val="20"/>
              </w:rPr>
            </w:pPr>
            <w:r w:rsidRPr="00581ADC">
              <w:rPr>
                <w:color w:val="222222"/>
                <w:sz w:val="20"/>
                <w:szCs w:val="27"/>
                <w:shd w:val="clear" w:color="auto" w:fill="FFFFFF"/>
              </w:rPr>
              <w:t>$4,000 per semester; must do field as a block placement with CPS and complete Basic Jobs Training during field placement (if BSD fits the student schedule); payback 8 months of employment for each semester of stipend.</w:t>
            </w:r>
          </w:p>
          <w:p w14:paraId="09CBCB1D" w14:textId="77777777" w:rsidR="009E6A35" w:rsidRPr="00151E89" w:rsidRDefault="009E6A35" w:rsidP="009E6A35">
            <w:pPr>
              <w:rPr>
                <w:sz w:val="20"/>
                <w:szCs w:val="20"/>
              </w:rPr>
            </w:pPr>
          </w:p>
        </w:tc>
        <w:tc>
          <w:tcPr>
            <w:tcW w:w="2348" w:type="dxa"/>
            <w:tcBorders>
              <w:top w:val="single" w:sz="6" w:space="0" w:color="auto"/>
              <w:left w:val="single" w:sz="6" w:space="0" w:color="auto"/>
              <w:bottom w:val="single" w:sz="6" w:space="0" w:color="auto"/>
              <w:right w:val="single" w:sz="6" w:space="0" w:color="auto"/>
            </w:tcBorders>
          </w:tcPr>
          <w:p w14:paraId="6A3BDDD1" w14:textId="77777777" w:rsidR="009E6A35" w:rsidRDefault="009E6A35" w:rsidP="009E6A35">
            <w:pPr>
              <w:pStyle w:val="Default"/>
              <w:rPr>
                <w:sz w:val="20"/>
                <w:szCs w:val="20"/>
              </w:rPr>
            </w:pPr>
          </w:p>
          <w:p w14:paraId="15B9834E" w14:textId="77777777" w:rsidR="009E6A35" w:rsidRDefault="009E6A35" w:rsidP="009E6A35">
            <w:pPr>
              <w:pStyle w:val="Default"/>
              <w:rPr>
                <w:sz w:val="20"/>
                <w:shd w:val="clear" w:color="auto" w:fill="FFFFFF"/>
              </w:rPr>
            </w:pPr>
            <w:r w:rsidRPr="00581ADC">
              <w:rPr>
                <w:sz w:val="20"/>
                <w:szCs w:val="20"/>
              </w:rPr>
              <w:t xml:space="preserve">For non-employee: </w:t>
            </w:r>
            <w:r w:rsidRPr="00581ADC">
              <w:rPr>
                <w:sz w:val="20"/>
                <w:shd w:val="clear" w:color="auto" w:fill="FFFFFF"/>
              </w:rPr>
              <w:t>$4,000 per semester; must do field as a block placement with CPS and complete Basic Jobs Training during field placement (if BSD fits the student schedule); payback 8 months of employment for each semester of stipend.</w:t>
            </w:r>
          </w:p>
          <w:p w14:paraId="08EEFBCA" w14:textId="77777777" w:rsidR="009E6A35" w:rsidRPr="00581ADC" w:rsidRDefault="009E6A35" w:rsidP="009E6A35">
            <w:pPr>
              <w:pStyle w:val="Default"/>
              <w:rPr>
                <w:rFonts w:ascii="Times" w:hAnsi="Times"/>
                <w:sz w:val="20"/>
                <w:szCs w:val="20"/>
              </w:rPr>
            </w:pPr>
          </w:p>
          <w:p w14:paraId="533E2D8D" w14:textId="77777777" w:rsidR="009E6A35" w:rsidRPr="00581ADC" w:rsidRDefault="009E6A35" w:rsidP="009E6A35">
            <w:pPr>
              <w:pStyle w:val="Default"/>
              <w:rPr>
                <w:sz w:val="20"/>
                <w:szCs w:val="20"/>
              </w:rPr>
            </w:pPr>
            <w:r w:rsidRPr="00581ADC">
              <w:rPr>
                <w:sz w:val="20"/>
                <w:szCs w:val="20"/>
              </w:rPr>
              <w:t xml:space="preserve">For employee: </w:t>
            </w:r>
          </w:p>
          <w:p w14:paraId="13666AC5" w14:textId="77777777" w:rsidR="009E6A35" w:rsidRPr="00581ADC" w:rsidRDefault="009E6A35" w:rsidP="009E6A35">
            <w:pPr>
              <w:pStyle w:val="Default"/>
              <w:rPr>
                <w:rFonts w:ascii="Times" w:hAnsi="Times"/>
                <w:szCs w:val="20"/>
              </w:rPr>
            </w:pPr>
            <w:r w:rsidRPr="00581ADC">
              <w:rPr>
                <w:sz w:val="20"/>
                <w:shd w:val="clear" w:color="auto" w:fill="FFFFFF"/>
              </w:rPr>
              <w:t>$2,800 per semester; part time program on</w:t>
            </w:r>
            <w:r w:rsidRPr="00581ADC">
              <w:rPr>
                <w:rFonts w:ascii="Arial" w:hAnsi="Arial"/>
                <w:sz w:val="20"/>
                <w:shd w:val="clear" w:color="auto" w:fill="FFFFFF"/>
              </w:rPr>
              <w:t xml:space="preserve"> </w:t>
            </w:r>
            <w:r w:rsidRPr="00581ADC">
              <w:rPr>
                <w:sz w:val="20"/>
                <w:shd w:val="clear" w:color="auto" w:fill="FFFFFF"/>
              </w:rPr>
              <w:t>Fridays and evenings; payback 4 months of employment for each semester of stipend.</w:t>
            </w:r>
          </w:p>
          <w:p w14:paraId="5B1AB44C" w14:textId="77777777" w:rsidR="009E6A35" w:rsidRPr="00151E89" w:rsidRDefault="009E6A35" w:rsidP="009E6A35">
            <w:pPr>
              <w:rPr>
                <w:rFonts w:eastAsia="PMingLiU"/>
                <w:sz w:val="20"/>
                <w:szCs w:val="20"/>
                <w:lang w:eastAsia="zh-HK"/>
              </w:rPr>
            </w:pPr>
          </w:p>
        </w:tc>
        <w:tc>
          <w:tcPr>
            <w:tcW w:w="2602" w:type="dxa"/>
            <w:tcBorders>
              <w:top w:val="single" w:sz="6" w:space="0" w:color="auto"/>
              <w:left w:val="single" w:sz="6" w:space="0" w:color="auto"/>
              <w:bottom w:val="single" w:sz="6" w:space="0" w:color="auto"/>
              <w:right w:val="single" w:sz="6" w:space="0" w:color="auto"/>
            </w:tcBorders>
          </w:tcPr>
          <w:p w14:paraId="2A83B24F" w14:textId="77777777" w:rsidR="009E6A35" w:rsidRDefault="009E6A35" w:rsidP="009E6A35">
            <w:pPr>
              <w:pStyle w:val="Default"/>
              <w:rPr>
                <w:sz w:val="20"/>
                <w:szCs w:val="20"/>
                <w:u w:val="single"/>
              </w:rPr>
            </w:pPr>
          </w:p>
          <w:p w14:paraId="195C4D5B" w14:textId="77777777" w:rsidR="009E6A35" w:rsidRPr="00151E89" w:rsidRDefault="009E6A35" w:rsidP="009E6A35">
            <w:pPr>
              <w:pStyle w:val="Default"/>
              <w:rPr>
                <w:sz w:val="20"/>
                <w:szCs w:val="20"/>
              </w:rPr>
            </w:pPr>
            <w:r w:rsidRPr="00151E89">
              <w:rPr>
                <w:sz w:val="20"/>
                <w:szCs w:val="20"/>
                <w:u w:val="single"/>
              </w:rPr>
              <w:t xml:space="preserve">Students: </w:t>
            </w:r>
          </w:p>
          <w:p w14:paraId="05104892" w14:textId="77777777" w:rsidR="009E6A35" w:rsidRPr="00151E89" w:rsidRDefault="009E6A35" w:rsidP="009E6A35">
            <w:pPr>
              <w:pStyle w:val="Default"/>
              <w:rPr>
                <w:sz w:val="20"/>
                <w:szCs w:val="20"/>
              </w:rPr>
            </w:pPr>
            <w:r w:rsidRPr="00151E89">
              <w:rPr>
                <w:sz w:val="20"/>
                <w:szCs w:val="20"/>
              </w:rPr>
              <w:t xml:space="preserve">8 months of employment after earning degree for each semester that stipend is received </w:t>
            </w:r>
          </w:p>
          <w:p w14:paraId="5CBCB878" w14:textId="77777777" w:rsidR="009E6A35" w:rsidRPr="00151E89" w:rsidRDefault="009E6A35" w:rsidP="009E6A35">
            <w:pPr>
              <w:pStyle w:val="Default"/>
              <w:rPr>
                <w:sz w:val="20"/>
                <w:szCs w:val="20"/>
                <w:u w:val="single"/>
              </w:rPr>
            </w:pPr>
          </w:p>
          <w:p w14:paraId="4EFDAC9C" w14:textId="77777777" w:rsidR="009E6A35" w:rsidRPr="00151E89" w:rsidRDefault="009E6A35" w:rsidP="009E6A35">
            <w:pPr>
              <w:pStyle w:val="Default"/>
              <w:rPr>
                <w:sz w:val="20"/>
                <w:szCs w:val="20"/>
              </w:rPr>
            </w:pPr>
            <w:r w:rsidRPr="00151E89">
              <w:rPr>
                <w:sz w:val="20"/>
                <w:szCs w:val="20"/>
                <w:u w:val="single"/>
              </w:rPr>
              <w:t>Employees:</w:t>
            </w:r>
          </w:p>
          <w:p w14:paraId="74D3AE6A" w14:textId="77777777" w:rsidR="009E6A35" w:rsidRPr="00151E89" w:rsidRDefault="009E6A35" w:rsidP="009E6A35">
            <w:pPr>
              <w:rPr>
                <w:sz w:val="20"/>
                <w:szCs w:val="20"/>
              </w:rPr>
            </w:pPr>
            <w:r w:rsidRPr="00151E89">
              <w:rPr>
                <w:sz w:val="20"/>
                <w:szCs w:val="20"/>
              </w:rPr>
              <w:t xml:space="preserve">4 months of employment after earning degree for each semester that stipend is received. </w:t>
            </w:r>
          </w:p>
        </w:tc>
        <w:tc>
          <w:tcPr>
            <w:tcW w:w="2070" w:type="dxa"/>
            <w:tcBorders>
              <w:top w:val="single" w:sz="6" w:space="0" w:color="auto"/>
              <w:left w:val="single" w:sz="6" w:space="0" w:color="auto"/>
              <w:bottom w:val="single" w:sz="6" w:space="0" w:color="auto"/>
              <w:right w:val="single" w:sz="6" w:space="0" w:color="auto"/>
            </w:tcBorders>
            <w:vAlign w:val="center"/>
          </w:tcPr>
          <w:p w14:paraId="77D71F3A" w14:textId="77777777" w:rsidR="009E6A35" w:rsidRPr="00E70B01" w:rsidRDefault="009E6A35" w:rsidP="009E6A35">
            <w:pPr>
              <w:rPr>
                <w:sz w:val="20"/>
                <w:szCs w:val="20"/>
              </w:rPr>
            </w:pPr>
          </w:p>
        </w:tc>
      </w:tr>
      <w:tr w:rsidR="009E6A35" w14:paraId="5FA0E814" w14:textId="77777777" w:rsidTr="00EA56EE">
        <w:trPr>
          <w:trHeight w:val="1152"/>
        </w:trPr>
        <w:tc>
          <w:tcPr>
            <w:tcW w:w="1972" w:type="dxa"/>
            <w:vMerge/>
            <w:tcBorders>
              <w:left w:val="single" w:sz="6" w:space="0" w:color="auto"/>
              <w:right w:val="single" w:sz="6" w:space="0" w:color="auto"/>
            </w:tcBorders>
            <w:shd w:val="clear" w:color="auto" w:fill="E6E6E6"/>
            <w:vAlign w:val="center"/>
          </w:tcPr>
          <w:p w14:paraId="792454C1" w14:textId="52AA0C34" w:rsidR="009E6A35" w:rsidRPr="00F3702E"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24405B3B" w14:textId="77777777" w:rsidR="009E6A35" w:rsidRPr="0052213A" w:rsidRDefault="009E6A35" w:rsidP="009E6A35">
            <w:pPr>
              <w:shd w:val="clear" w:color="auto" w:fill="FFFFFF"/>
              <w:jc w:val="center"/>
              <w:rPr>
                <w:rFonts w:eastAsia="Times New Roman"/>
                <w:color w:val="201F1E"/>
                <w:sz w:val="20"/>
                <w:szCs w:val="15"/>
              </w:rPr>
            </w:pPr>
            <w:r w:rsidRPr="0052213A">
              <w:rPr>
                <w:rFonts w:eastAsia="Times New Roman"/>
                <w:b/>
                <w:bCs/>
                <w:color w:val="201F1E"/>
                <w:sz w:val="20"/>
                <w:szCs w:val="15"/>
              </w:rPr>
              <w:t>University of Texas at San Antonio</w:t>
            </w:r>
          </w:p>
          <w:p w14:paraId="33DFB25A" w14:textId="77777777" w:rsidR="009E6A35" w:rsidRDefault="009E6A35" w:rsidP="009E6A35">
            <w:pPr>
              <w:shd w:val="clear" w:color="auto" w:fill="FFFFFF"/>
              <w:jc w:val="center"/>
              <w:rPr>
                <w:rFonts w:eastAsia="Times New Roman"/>
                <w:color w:val="201F1E"/>
                <w:sz w:val="15"/>
                <w:szCs w:val="15"/>
              </w:rPr>
            </w:pPr>
          </w:p>
          <w:p w14:paraId="53F89B08" w14:textId="76F4048E" w:rsidR="009E6A35" w:rsidRPr="0052213A" w:rsidRDefault="009E6A35" w:rsidP="009E6A35">
            <w:pPr>
              <w:shd w:val="clear" w:color="auto" w:fill="FFFFFF"/>
              <w:jc w:val="center"/>
              <w:rPr>
                <w:rFonts w:eastAsia="Times New Roman"/>
                <w:color w:val="201F1E"/>
                <w:sz w:val="20"/>
                <w:szCs w:val="20"/>
              </w:rPr>
            </w:pPr>
            <w:r w:rsidRPr="0052213A">
              <w:rPr>
                <w:rFonts w:eastAsia="Times New Roman"/>
                <w:color w:val="201F1E"/>
                <w:sz w:val="20"/>
                <w:szCs w:val="20"/>
              </w:rPr>
              <w:t>Social Work Education Program Title IV-E (SWEPT)</w:t>
            </w:r>
          </w:p>
          <w:p w14:paraId="03606F61" w14:textId="0A5FA191" w:rsidR="009E6A35" w:rsidRPr="0052213A" w:rsidRDefault="009E6A35" w:rsidP="009E6A35">
            <w:pPr>
              <w:shd w:val="clear" w:color="auto" w:fill="FFFFFF"/>
              <w:jc w:val="center"/>
              <w:rPr>
                <w:rFonts w:eastAsia="Times New Roman"/>
                <w:color w:val="201F1E"/>
                <w:sz w:val="20"/>
                <w:szCs w:val="20"/>
              </w:rPr>
            </w:pPr>
          </w:p>
          <w:p w14:paraId="259D9E2D" w14:textId="77777777" w:rsidR="009E6A35" w:rsidRPr="00E35801" w:rsidRDefault="009E6A35" w:rsidP="009E6A35">
            <w:pPr>
              <w:shd w:val="clear" w:color="auto" w:fill="FFFFFF"/>
              <w:jc w:val="center"/>
              <w:rPr>
                <w:rFonts w:eastAsia="Times New Roman"/>
                <w:color w:val="FF0000"/>
                <w:sz w:val="20"/>
                <w:szCs w:val="20"/>
                <w:lang w:val="es-419"/>
              </w:rPr>
            </w:pPr>
            <w:r w:rsidRPr="00E35801">
              <w:rPr>
                <w:rFonts w:eastAsia="Times New Roman"/>
                <w:color w:val="C00000"/>
                <w:sz w:val="20"/>
                <w:szCs w:val="20"/>
                <w:lang w:val="es-419"/>
              </w:rPr>
              <w:t>Megan Piel, PhD</w:t>
            </w:r>
          </w:p>
          <w:p w14:paraId="2AC9F832" w14:textId="45B5C244" w:rsidR="009E6A35" w:rsidRPr="00E35801" w:rsidRDefault="009E6A35" w:rsidP="009E6A35">
            <w:pPr>
              <w:shd w:val="clear" w:color="auto" w:fill="FFFFFF"/>
              <w:jc w:val="center"/>
              <w:rPr>
                <w:rFonts w:eastAsia="Times New Roman"/>
                <w:color w:val="201F1E"/>
                <w:sz w:val="20"/>
                <w:szCs w:val="20"/>
                <w:lang w:val="es-419"/>
              </w:rPr>
            </w:pPr>
            <w:r w:rsidRPr="00E35801">
              <w:rPr>
                <w:rFonts w:eastAsia="Times New Roman"/>
                <w:color w:val="201F1E"/>
                <w:sz w:val="20"/>
                <w:szCs w:val="20"/>
                <w:lang w:val="es-419"/>
              </w:rPr>
              <w:t>Principal Investigator</w:t>
            </w:r>
          </w:p>
          <w:p w14:paraId="21435375" w14:textId="6F2631A8" w:rsidR="009E6A35" w:rsidRPr="00E35801" w:rsidRDefault="009E6A35" w:rsidP="009E6A35">
            <w:pPr>
              <w:shd w:val="clear" w:color="auto" w:fill="FFFFFF"/>
              <w:jc w:val="center"/>
              <w:rPr>
                <w:rFonts w:eastAsia="Times New Roman"/>
                <w:color w:val="201F1E"/>
                <w:sz w:val="20"/>
                <w:szCs w:val="20"/>
                <w:lang w:val="es-419"/>
              </w:rPr>
            </w:pPr>
            <w:hyperlink r:id="rId151" w:history="1">
              <w:r w:rsidRPr="00E35801">
                <w:rPr>
                  <w:rStyle w:val="Hyperlink"/>
                  <w:rFonts w:eastAsia="Times New Roman"/>
                  <w:sz w:val="20"/>
                  <w:szCs w:val="20"/>
                  <w:lang w:val="es-419"/>
                </w:rPr>
                <w:t>megan.piel@utsa.edu</w:t>
              </w:r>
            </w:hyperlink>
            <w:r w:rsidRPr="00E35801">
              <w:rPr>
                <w:rFonts w:eastAsia="Times New Roman"/>
                <w:color w:val="201F1E"/>
                <w:sz w:val="20"/>
                <w:szCs w:val="20"/>
                <w:lang w:val="es-419"/>
              </w:rPr>
              <w:t xml:space="preserve"> </w:t>
            </w:r>
          </w:p>
          <w:p w14:paraId="0DBD207B" w14:textId="77777777" w:rsidR="009E6A35" w:rsidRPr="00E35801" w:rsidRDefault="009E6A35" w:rsidP="009E6A35">
            <w:pPr>
              <w:shd w:val="clear" w:color="auto" w:fill="FFFFFF"/>
              <w:jc w:val="center"/>
              <w:rPr>
                <w:rFonts w:eastAsia="Times New Roman"/>
                <w:color w:val="FF0000"/>
                <w:sz w:val="20"/>
                <w:szCs w:val="20"/>
                <w:lang w:val="es-419"/>
              </w:rPr>
            </w:pPr>
          </w:p>
          <w:p w14:paraId="2EE5794F" w14:textId="1061A9D6" w:rsidR="009E6A35" w:rsidRPr="00E35801" w:rsidRDefault="009E6A35" w:rsidP="009E6A35">
            <w:pPr>
              <w:shd w:val="clear" w:color="auto" w:fill="FFFFFF"/>
              <w:jc w:val="center"/>
              <w:rPr>
                <w:rFonts w:eastAsia="Times New Roman"/>
                <w:color w:val="C00000"/>
                <w:sz w:val="20"/>
                <w:szCs w:val="20"/>
                <w:lang w:val="es-419"/>
              </w:rPr>
            </w:pPr>
            <w:r w:rsidRPr="00E35801">
              <w:rPr>
                <w:rFonts w:eastAsia="Times New Roman"/>
                <w:color w:val="C00000"/>
                <w:sz w:val="20"/>
                <w:szCs w:val="20"/>
                <w:lang w:val="es-419"/>
              </w:rPr>
              <w:t>Elizabeth Cruz, MSW</w:t>
            </w:r>
          </w:p>
          <w:p w14:paraId="346BA251" w14:textId="2827C8FE" w:rsidR="009E6A35" w:rsidRDefault="009E6A35" w:rsidP="009E6A35">
            <w:pPr>
              <w:shd w:val="clear" w:color="auto" w:fill="FFFFFF"/>
              <w:jc w:val="center"/>
              <w:rPr>
                <w:rFonts w:eastAsia="Times New Roman"/>
                <w:color w:val="201F1E"/>
                <w:sz w:val="20"/>
                <w:szCs w:val="20"/>
              </w:rPr>
            </w:pPr>
            <w:r w:rsidRPr="0052213A">
              <w:rPr>
                <w:rFonts w:eastAsia="Times New Roman"/>
                <w:color w:val="201F1E"/>
                <w:sz w:val="20"/>
                <w:szCs w:val="20"/>
              </w:rPr>
              <w:t>Program Director</w:t>
            </w:r>
          </w:p>
          <w:p w14:paraId="19567DF6" w14:textId="13114988" w:rsidR="009E6A35" w:rsidRPr="0052213A" w:rsidRDefault="009E6A35" w:rsidP="009E6A35">
            <w:pPr>
              <w:shd w:val="clear" w:color="auto" w:fill="FFFFFF"/>
              <w:jc w:val="center"/>
              <w:rPr>
                <w:rFonts w:eastAsia="Times New Roman"/>
                <w:color w:val="201F1E"/>
                <w:sz w:val="20"/>
                <w:szCs w:val="20"/>
              </w:rPr>
            </w:pPr>
            <w:hyperlink r:id="rId152" w:history="1">
              <w:r w:rsidRPr="002476BA">
                <w:rPr>
                  <w:rStyle w:val="Hyperlink"/>
                  <w:rFonts w:eastAsia="Times New Roman"/>
                  <w:sz w:val="20"/>
                  <w:szCs w:val="20"/>
                </w:rPr>
                <w:t>Elizabeth.cruz@utsa.edu</w:t>
              </w:r>
            </w:hyperlink>
            <w:r>
              <w:rPr>
                <w:rFonts w:eastAsia="Times New Roman"/>
                <w:color w:val="201F1E"/>
                <w:sz w:val="20"/>
                <w:szCs w:val="20"/>
              </w:rPr>
              <w:t xml:space="preserve"> </w:t>
            </w:r>
          </w:p>
          <w:p w14:paraId="2C40AEA2" w14:textId="0DD7D134" w:rsidR="009E6A35" w:rsidRPr="00F3702E" w:rsidRDefault="009E6A35" w:rsidP="009E6A35">
            <w:pPr>
              <w:shd w:val="clear" w:color="auto" w:fill="FFFFFF"/>
              <w:rPr>
                <w:b/>
                <w:bCs/>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350AC8E5" w14:textId="77777777" w:rsidR="009E6A35" w:rsidRPr="0052213A" w:rsidRDefault="009E6A35" w:rsidP="009E6A35">
            <w:pPr>
              <w:pStyle w:val="Default"/>
              <w:rPr>
                <w:sz w:val="20"/>
                <w:szCs w:val="20"/>
              </w:rPr>
            </w:pPr>
            <w:r w:rsidRPr="0052213A">
              <w:rPr>
                <w:sz w:val="20"/>
                <w:szCs w:val="20"/>
              </w:rPr>
              <w:t>CPS employees with at least one year employment and</w:t>
            </w:r>
          </w:p>
          <w:p w14:paraId="79C9D8A6" w14:textId="77777777" w:rsidR="009E6A35" w:rsidRPr="0052213A" w:rsidRDefault="009E6A35" w:rsidP="009E6A35">
            <w:pPr>
              <w:pStyle w:val="Default"/>
              <w:rPr>
                <w:sz w:val="20"/>
                <w:szCs w:val="20"/>
              </w:rPr>
            </w:pPr>
          </w:p>
          <w:p w14:paraId="391470F7" w14:textId="4F8958E2" w:rsidR="009E6A35" w:rsidRPr="0052213A" w:rsidRDefault="009E6A35" w:rsidP="009E6A35">
            <w:pPr>
              <w:pStyle w:val="Default"/>
              <w:rPr>
                <w:sz w:val="20"/>
                <w:szCs w:val="20"/>
              </w:rPr>
            </w:pPr>
            <w:r w:rsidRPr="0052213A">
              <w:rPr>
                <w:sz w:val="20"/>
                <w:szCs w:val="20"/>
              </w:rPr>
              <w:t>Regional approval to pursue MSW (decided on competitive basis).</w:t>
            </w:r>
          </w:p>
        </w:tc>
        <w:tc>
          <w:tcPr>
            <w:tcW w:w="1620" w:type="dxa"/>
            <w:tcBorders>
              <w:top w:val="single" w:sz="6" w:space="0" w:color="auto"/>
              <w:left w:val="single" w:sz="6" w:space="0" w:color="auto"/>
              <w:bottom w:val="single" w:sz="6" w:space="0" w:color="auto"/>
              <w:right w:val="single" w:sz="6" w:space="0" w:color="auto"/>
            </w:tcBorders>
            <w:vAlign w:val="center"/>
          </w:tcPr>
          <w:p w14:paraId="603E8C85" w14:textId="77777777" w:rsidR="009E6A35" w:rsidRDefault="009E6A35" w:rsidP="009E6A35">
            <w:pPr>
              <w:jc w:val="center"/>
              <w:rPr>
                <w:sz w:val="20"/>
                <w:szCs w:val="20"/>
              </w:rPr>
            </w:pPr>
            <w:r>
              <w:rPr>
                <w:sz w:val="20"/>
                <w:szCs w:val="20"/>
              </w:rPr>
              <w:t>N</w:t>
            </w:r>
            <w:r w:rsidRPr="00F3702E">
              <w:rPr>
                <w:sz w:val="20"/>
                <w:szCs w:val="20"/>
              </w:rPr>
              <w:t>/</w:t>
            </w:r>
            <w:r>
              <w:rPr>
                <w:sz w:val="20"/>
                <w:szCs w:val="20"/>
              </w:rPr>
              <w:t>A</w:t>
            </w:r>
            <w:r w:rsidRPr="00F3702E">
              <w:rPr>
                <w:sz w:val="20"/>
                <w:szCs w:val="20"/>
              </w:rPr>
              <w:t xml:space="preserve"> (</w:t>
            </w:r>
            <w:r>
              <w:rPr>
                <w:sz w:val="20"/>
                <w:szCs w:val="20"/>
              </w:rPr>
              <w:t>No</w:t>
            </w:r>
            <w:r w:rsidRPr="00F3702E">
              <w:rPr>
                <w:sz w:val="20"/>
                <w:szCs w:val="20"/>
              </w:rPr>
              <w:t xml:space="preserve"> B</w:t>
            </w:r>
            <w:r>
              <w:rPr>
                <w:sz w:val="20"/>
                <w:szCs w:val="20"/>
              </w:rPr>
              <w:t>SW</w:t>
            </w:r>
            <w:r w:rsidRPr="00F3702E">
              <w:rPr>
                <w:sz w:val="20"/>
                <w:szCs w:val="20"/>
              </w:rPr>
              <w:t xml:space="preserve"> </w:t>
            </w:r>
            <w:r>
              <w:rPr>
                <w:sz w:val="20"/>
                <w:szCs w:val="20"/>
              </w:rPr>
              <w:t>Pr</w:t>
            </w:r>
            <w:r w:rsidRPr="00F3702E">
              <w:rPr>
                <w:sz w:val="20"/>
                <w:szCs w:val="20"/>
              </w:rPr>
              <w:t>ogr</w:t>
            </w:r>
            <w:r>
              <w:rPr>
                <w:sz w:val="20"/>
                <w:szCs w:val="20"/>
              </w:rPr>
              <w:t>a</w:t>
            </w:r>
            <w:r w:rsidRPr="00F3702E">
              <w:rPr>
                <w:sz w:val="20"/>
                <w:szCs w:val="20"/>
              </w:rPr>
              <w:t>m</w:t>
            </w:r>
            <w:r>
              <w:rPr>
                <w:sz w:val="20"/>
                <w:szCs w:val="20"/>
              </w:rPr>
              <w:t>)</w:t>
            </w:r>
          </w:p>
        </w:tc>
        <w:tc>
          <w:tcPr>
            <w:tcW w:w="2348" w:type="dxa"/>
            <w:tcBorders>
              <w:top w:val="single" w:sz="6" w:space="0" w:color="auto"/>
              <w:left w:val="single" w:sz="6" w:space="0" w:color="auto"/>
              <w:bottom w:val="single" w:sz="6" w:space="0" w:color="auto"/>
              <w:right w:val="single" w:sz="6" w:space="0" w:color="auto"/>
            </w:tcBorders>
            <w:vAlign w:val="center"/>
          </w:tcPr>
          <w:p w14:paraId="6889B77B" w14:textId="7EF58E28" w:rsidR="009E6A35" w:rsidRPr="0052213A" w:rsidRDefault="009E6A35" w:rsidP="009E6A35">
            <w:pPr>
              <w:pStyle w:val="Default"/>
              <w:rPr>
                <w:sz w:val="20"/>
                <w:szCs w:val="20"/>
              </w:rPr>
            </w:pPr>
            <w:r w:rsidRPr="0052213A">
              <w:rPr>
                <w:sz w:val="20"/>
                <w:szCs w:val="20"/>
              </w:rPr>
              <w:t>Part-time students receive $3,</w:t>
            </w:r>
            <w:r>
              <w:rPr>
                <w:sz w:val="20"/>
                <w:szCs w:val="20"/>
              </w:rPr>
              <w:t>5</w:t>
            </w:r>
            <w:r w:rsidRPr="0052213A">
              <w:rPr>
                <w:sz w:val="20"/>
                <w:szCs w:val="20"/>
              </w:rPr>
              <w:t>00 per semester for up to 10 semesters.</w:t>
            </w:r>
          </w:p>
          <w:p w14:paraId="0650E17F" w14:textId="77777777" w:rsidR="009E6A35" w:rsidRPr="0052213A" w:rsidRDefault="009E6A35" w:rsidP="009E6A35">
            <w:pPr>
              <w:pStyle w:val="Default"/>
              <w:rPr>
                <w:sz w:val="20"/>
                <w:szCs w:val="20"/>
              </w:rPr>
            </w:pPr>
          </w:p>
          <w:p w14:paraId="50CEBC47" w14:textId="0A2DB385" w:rsidR="009E6A35" w:rsidRDefault="009E6A35" w:rsidP="009E6A35">
            <w:pPr>
              <w:pStyle w:val="Default"/>
              <w:rPr>
                <w:sz w:val="20"/>
                <w:szCs w:val="20"/>
              </w:rPr>
            </w:pPr>
            <w:r w:rsidRPr="0052213A">
              <w:rPr>
                <w:sz w:val="20"/>
                <w:szCs w:val="20"/>
              </w:rPr>
              <w:t>Part-time advanced standing students receive $3</w:t>
            </w:r>
            <w:r>
              <w:rPr>
                <w:sz w:val="20"/>
                <w:szCs w:val="20"/>
              </w:rPr>
              <w:t>,5</w:t>
            </w:r>
            <w:r w:rsidRPr="0052213A">
              <w:rPr>
                <w:sz w:val="20"/>
                <w:szCs w:val="20"/>
              </w:rPr>
              <w:t>00 per semester up to 7 semesters.</w:t>
            </w:r>
          </w:p>
        </w:tc>
        <w:tc>
          <w:tcPr>
            <w:tcW w:w="2602" w:type="dxa"/>
            <w:tcBorders>
              <w:top w:val="single" w:sz="6" w:space="0" w:color="auto"/>
              <w:left w:val="single" w:sz="6" w:space="0" w:color="auto"/>
              <w:bottom w:val="single" w:sz="6" w:space="0" w:color="auto"/>
              <w:right w:val="single" w:sz="6" w:space="0" w:color="auto"/>
            </w:tcBorders>
            <w:vAlign w:val="center"/>
          </w:tcPr>
          <w:p w14:paraId="34D3A6B7" w14:textId="18A52544" w:rsidR="009E6A35" w:rsidRPr="0052213A" w:rsidRDefault="009E6A35" w:rsidP="009E6A35">
            <w:pPr>
              <w:pStyle w:val="Default"/>
              <w:rPr>
                <w:sz w:val="20"/>
                <w:szCs w:val="20"/>
              </w:rPr>
            </w:pPr>
            <w:r w:rsidRPr="0052213A">
              <w:rPr>
                <w:sz w:val="20"/>
                <w:szCs w:val="20"/>
              </w:rPr>
              <w:t>Current CPS employees who attend on a part-time basis will pay back 4 months for each semester the stipend is received.</w:t>
            </w:r>
          </w:p>
        </w:tc>
        <w:tc>
          <w:tcPr>
            <w:tcW w:w="2070" w:type="dxa"/>
            <w:tcBorders>
              <w:top w:val="single" w:sz="6" w:space="0" w:color="auto"/>
              <w:left w:val="single" w:sz="6" w:space="0" w:color="auto"/>
              <w:bottom w:val="single" w:sz="6" w:space="0" w:color="auto"/>
              <w:right w:val="single" w:sz="6" w:space="0" w:color="auto"/>
            </w:tcBorders>
            <w:vAlign w:val="center"/>
          </w:tcPr>
          <w:p w14:paraId="7E169212" w14:textId="77777777" w:rsidR="009E6A35" w:rsidRDefault="009E6A35" w:rsidP="009E6A35">
            <w:pPr>
              <w:rPr>
                <w:sz w:val="20"/>
                <w:szCs w:val="20"/>
              </w:rPr>
            </w:pPr>
            <w:r w:rsidRPr="0052213A">
              <w:rPr>
                <w:sz w:val="20"/>
                <w:szCs w:val="20"/>
              </w:rPr>
              <w:t>2.5 staff and 1 research assistant</w:t>
            </w:r>
          </w:p>
          <w:p w14:paraId="59647272" w14:textId="77777777" w:rsidR="009E6A35" w:rsidRDefault="009E6A35" w:rsidP="009E6A35">
            <w:pPr>
              <w:rPr>
                <w:sz w:val="20"/>
                <w:szCs w:val="20"/>
              </w:rPr>
            </w:pPr>
          </w:p>
          <w:p w14:paraId="7D875F52" w14:textId="77777777" w:rsidR="009E6A35" w:rsidRPr="0052213A" w:rsidRDefault="009E6A35" w:rsidP="009E6A35">
            <w:pPr>
              <w:shd w:val="clear" w:color="auto" w:fill="FFFFFF"/>
              <w:jc w:val="center"/>
              <w:rPr>
                <w:rFonts w:ascii="Calibri" w:eastAsia="Times New Roman" w:hAnsi="Calibri" w:cs="Calibri"/>
                <w:color w:val="201F1E"/>
                <w:sz w:val="20"/>
                <w:szCs w:val="20"/>
              </w:rPr>
            </w:pPr>
            <w:hyperlink r:id="rId153" w:history="1">
              <w:r w:rsidRPr="00A606C0">
                <w:rPr>
                  <w:rStyle w:val="Hyperlink"/>
                  <w:rFonts w:ascii="inherit" w:eastAsia="Times New Roman" w:hAnsi="inherit" w:cs="Calibri"/>
                  <w:sz w:val="20"/>
                  <w:szCs w:val="20"/>
                  <w:bdr w:val="none" w:sz="0" w:space="0" w:color="auto" w:frame="1"/>
                </w:rPr>
                <w:t>http://copp.utsa.edu/department/Title-IV-E-SWEPT</w:t>
              </w:r>
              <w:r w:rsidRPr="00A606C0">
                <w:rPr>
                  <w:rStyle w:val="Hyperlink"/>
                  <w:rFonts w:ascii="inherit" w:eastAsia="Times New Roman" w:hAnsi="inherit" w:cs="Calibri"/>
                  <w:b/>
                  <w:bCs/>
                  <w:sz w:val="20"/>
                  <w:szCs w:val="20"/>
                  <w:bdr w:val="none" w:sz="0" w:space="0" w:color="auto" w:frame="1"/>
                </w:rPr>
                <w:t>/</w:t>
              </w:r>
            </w:hyperlink>
          </w:p>
          <w:p w14:paraId="2B9A75AB" w14:textId="42EEACB5" w:rsidR="009E6A35" w:rsidRDefault="009E6A35" w:rsidP="009E6A35">
            <w:pPr>
              <w:rPr>
                <w:sz w:val="20"/>
                <w:szCs w:val="20"/>
              </w:rPr>
            </w:pPr>
          </w:p>
        </w:tc>
      </w:tr>
      <w:tr w:rsidR="009E6A35" w:rsidRPr="00586A37" w14:paraId="4DA6AEC5" w14:textId="77777777" w:rsidTr="00EA56EE">
        <w:trPr>
          <w:trHeight w:val="2016"/>
        </w:trPr>
        <w:tc>
          <w:tcPr>
            <w:tcW w:w="1972" w:type="dxa"/>
            <w:vMerge/>
            <w:tcBorders>
              <w:left w:val="single" w:sz="6" w:space="0" w:color="auto"/>
              <w:bottom w:val="single" w:sz="6" w:space="0" w:color="auto"/>
              <w:right w:val="single" w:sz="6" w:space="0" w:color="auto"/>
            </w:tcBorders>
            <w:shd w:val="clear" w:color="auto" w:fill="E6E6E6"/>
            <w:vAlign w:val="center"/>
          </w:tcPr>
          <w:p w14:paraId="3AF421A1" w14:textId="1A186C2D" w:rsidR="009E6A35" w:rsidRPr="00E70B01" w:rsidRDefault="009E6A35" w:rsidP="009E6A35">
            <w:pPr>
              <w:jc w:val="center"/>
              <w:rPr>
                <w:rFonts w:eastAsia="PMingLiU"/>
                <w:b/>
                <w:sz w:val="20"/>
                <w:szCs w:val="20"/>
                <w:lang w:eastAsia="zh-HK"/>
              </w:rPr>
            </w:pPr>
          </w:p>
        </w:tc>
        <w:tc>
          <w:tcPr>
            <w:tcW w:w="3886" w:type="dxa"/>
            <w:tcBorders>
              <w:top w:val="single" w:sz="6" w:space="0" w:color="auto"/>
              <w:left w:val="single" w:sz="6" w:space="0" w:color="auto"/>
              <w:bottom w:val="single" w:sz="6" w:space="0" w:color="auto"/>
              <w:right w:val="single" w:sz="6" w:space="0" w:color="auto"/>
            </w:tcBorders>
            <w:vAlign w:val="center"/>
          </w:tcPr>
          <w:p w14:paraId="42BAF993" w14:textId="3B60F076" w:rsidR="009E6A35" w:rsidRPr="00E70B01" w:rsidRDefault="009E6A35" w:rsidP="009E6A35">
            <w:pPr>
              <w:jc w:val="center"/>
              <w:rPr>
                <w:b/>
                <w:sz w:val="20"/>
                <w:szCs w:val="20"/>
              </w:rPr>
            </w:pPr>
            <w:r w:rsidRPr="00E70B01">
              <w:rPr>
                <w:b/>
                <w:sz w:val="20"/>
                <w:szCs w:val="20"/>
              </w:rPr>
              <w:t xml:space="preserve">West Texas A &amp; </w:t>
            </w:r>
            <w:r>
              <w:rPr>
                <w:b/>
                <w:sz w:val="20"/>
                <w:szCs w:val="20"/>
              </w:rPr>
              <w:t>M</w:t>
            </w:r>
            <w:r w:rsidRPr="00E70B01">
              <w:rPr>
                <w:b/>
                <w:sz w:val="20"/>
                <w:szCs w:val="20"/>
              </w:rPr>
              <w:t xml:space="preserve"> University</w:t>
            </w:r>
          </w:p>
          <w:p w14:paraId="1A055F4F" w14:textId="77777777" w:rsidR="009E6A35" w:rsidRPr="00BA4872" w:rsidRDefault="009E6A35" w:rsidP="009E6A35">
            <w:pPr>
              <w:jc w:val="center"/>
              <w:rPr>
                <w:color w:val="C00000"/>
                <w:sz w:val="20"/>
                <w:szCs w:val="20"/>
              </w:rPr>
            </w:pPr>
            <w:r w:rsidRPr="00BA4872">
              <w:rPr>
                <w:color w:val="C00000"/>
                <w:sz w:val="20"/>
                <w:szCs w:val="20"/>
              </w:rPr>
              <w:t>Melody Loya</w:t>
            </w:r>
          </w:p>
          <w:p w14:paraId="5B262A8C" w14:textId="3C27CEAA" w:rsidR="009E6A35" w:rsidRPr="00E70B01" w:rsidRDefault="009E6A35" w:rsidP="009E6A35">
            <w:pPr>
              <w:jc w:val="center"/>
              <w:rPr>
                <w:sz w:val="20"/>
                <w:szCs w:val="20"/>
              </w:rPr>
            </w:pPr>
            <w:hyperlink r:id="rId154" w:history="1">
              <w:r w:rsidRPr="004263A7">
                <w:rPr>
                  <w:rStyle w:val="Hyperlink"/>
                  <w:sz w:val="20"/>
                  <w:szCs w:val="20"/>
                </w:rPr>
                <w:t>mloya@mail.wtamu.edu</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623B1652" w14:textId="77777777" w:rsidR="009E6A35" w:rsidRPr="00E70B01" w:rsidRDefault="009E6A35" w:rsidP="009E6A35">
            <w:pPr>
              <w:rPr>
                <w:sz w:val="20"/>
                <w:szCs w:val="20"/>
              </w:rPr>
            </w:pPr>
            <w:r w:rsidRPr="00E70B01">
              <w:rPr>
                <w:sz w:val="20"/>
                <w:szCs w:val="20"/>
              </w:rPr>
              <w:t>Senior Internship – block only</w:t>
            </w:r>
          </w:p>
        </w:tc>
        <w:tc>
          <w:tcPr>
            <w:tcW w:w="1620" w:type="dxa"/>
            <w:tcBorders>
              <w:top w:val="single" w:sz="6" w:space="0" w:color="auto"/>
              <w:left w:val="single" w:sz="6" w:space="0" w:color="auto"/>
              <w:bottom w:val="single" w:sz="6" w:space="0" w:color="auto"/>
              <w:right w:val="single" w:sz="6" w:space="0" w:color="auto"/>
            </w:tcBorders>
            <w:vAlign w:val="center"/>
          </w:tcPr>
          <w:p w14:paraId="0FD44359" w14:textId="77777777" w:rsidR="009E6A35" w:rsidRPr="00E70B01" w:rsidRDefault="009E6A35" w:rsidP="009E6A35">
            <w:pPr>
              <w:rPr>
                <w:sz w:val="20"/>
                <w:szCs w:val="20"/>
              </w:rPr>
            </w:pPr>
            <w:r w:rsidRPr="00E70B01">
              <w:rPr>
                <w:sz w:val="20"/>
                <w:szCs w:val="20"/>
              </w:rPr>
              <w:t>$4,000 for the one semester of block placement</w:t>
            </w:r>
          </w:p>
        </w:tc>
        <w:tc>
          <w:tcPr>
            <w:tcW w:w="2348" w:type="dxa"/>
            <w:tcBorders>
              <w:top w:val="single" w:sz="6" w:space="0" w:color="auto"/>
              <w:left w:val="single" w:sz="6" w:space="0" w:color="auto"/>
              <w:bottom w:val="single" w:sz="6" w:space="0" w:color="auto"/>
              <w:right w:val="single" w:sz="6" w:space="0" w:color="auto"/>
            </w:tcBorders>
            <w:vAlign w:val="center"/>
          </w:tcPr>
          <w:p w14:paraId="5D2874F6" w14:textId="77777777" w:rsidR="009E6A35" w:rsidRPr="00E70B01" w:rsidRDefault="009E6A35" w:rsidP="009E6A35">
            <w:pPr>
              <w:rPr>
                <w:sz w:val="20"/>
                <w:szCs w:val="20"/>
              </w:rPr>
            </w:pPr>
            <w:r w:rsidRPr="00E70B01">
              <w:rPr>
                <w:sz w:val="20"/>
                <w:szCs w:val="20"/>
              </w:rPr>
              <w:t>N/A</w:t>
            </w:r>
          </w:p>
        </w:tc>
        <w:tc>
          <w:tcPr>
            <w:tcW w:w="2602" w:type="dxa"/>
            <w:tcBorders>
              <w:top w:val="single" w:sz="6" w:space="0" w:color="auto"/>
              <w:left w:val="single" w:sz="6" w:space="0" w:color="auto"/>
              <w:bottom w:val="single" w:sz="6" w:space="0" w:color="auto"/>
              <w:right w:val="single" w:sz="6" w:space="0" w:color="auto"/>
            </w:tcBorders>
            <w:vAlign w:val="center"/>
          </w:tcPr>
          <w:p w14:paraId="741BF414" w14:textId="77777777" w:rsidR="009E6A35" w:rsidRPr="00E70B01" w:rsidRDefault="009E6A35" w:rsidP="009E6A35">
            <w:pPr>
              <w:rPr>
                <w:rFonts w:eastAsia="PMingLiU"/>
                <w:sz w:val="20"/>
                <w:szCs w:val="20"/>
                <w:lang w:eastAsia="zh-HK"/>
              </w:rPr>
            </w:pPr>
            <w:r w:rsidRPr="00E70B01">
              <w:rPr>
                <w:sz w:val="20"/>
                <w:szCs w:val="20"/>
              </w:rPr>
              <w:t>DFPS employees payback 4 months per semester in which stipend is received. Non-DFPS employees payback 8 months per semester in which stipend is received.</w:t>
            </w:r>
          </w:p>
          <w:p w14:paraId="6F6FA6FD" w14:textId="77777777" w:rsidR="009E6A35" w:rsidRPr="00E70B01" w:rsidRDefault="009E6A35" w:rsidP="009E6A35">
            <w:pPr>
              <w:rPr>
                <w:rFonts w:eastAsia="PMingLiU"/>
                <w:sz w:val="20"/>
                <w:szCs w:val="20"/>
                <w:lang w:eastAsia="zh-HK"/>
              </w:rPr>
            </w:pPr>
          </w:p>
        </w:tc>
        <w:tc>
          <w:tcPr>
            <w:tcW w:w="2070" w:type="dxa"/>
            <w:tcBorders>
              <w:top w:val="single" w:sz="6" w:space="0" w:color="auto"/>
              <w:left w:val="single" w:sz="6" w:space="0" w:color="auto"/>
              <w:bottom w:val="single" w:sz="6" w:space="0" w:color="auto"/>
              <w:right w:val="single" w:sz="6" w:space="0" w:color="auto"/>
            </w:tcBorders>
            <w:vAlign w:val="center"/>
          </w:tcPr>
          <w:p w14:paraId="29661E57" w14:textId="77777777" w:rsidR="009E6A35" w:rsidRPr="00E70B01" w:rsidRDefault="009E6A35" w:rsidP="009E6A35">
            <w:pPr>
              <w:rPr>
                <w:sz w:val="20"/>
                <w:szCs w:val="20"/>
              </w:rPr>
            </w:pPr>
          </w:p>
        </w:tc>
      </w:tr>
      <w:tr w:rsidR="009E6A35" w:rsidRPr="00586A37" w14:paraId="49CF1D4C" w14:textId="77777777" w:rsidTr="00EA56EE">
        <w:trPr>
          <w:trHeight w:val="74"/>
        </w:trPr>
        <w:tc>
          <w:tcPr>
            <w:tcW w:w="1972" w:type="dxa"/>
            <w:vMerge w:val="restart"/>
            <w:tcBorders>
              <w:top w:val="single" w:sz="6" w:space="0" w:color="auto"/>
              <w:left w:val="single" w:sz="6" w:space="0" w:color="auto"/>
              <w:right w:val="single" w:sz="6" w:space="0" w:color="auto"/>
            </w:tcBorders>
            <w:shd w:val="clear" w:color="auto" w:fill="E6E6E6"/>
            <w:vAlign w:val="center"/>
          </w:tcPr>
          <w:p w14:paraId="7F1A41D5" w14:textId="77777777" w:rsidR="009E6A35" w:rsidRPr="00E70B01" w:rsidRDefault="009E6A35" w:rsidP="009E6A35">
            <w:pPr>
              <w:jc w:val="center"/>
              <w:rPr>
                <w:b/>
                <w:sz w:val="20"/>
                <w:szCs w:val="20"/>
              </w:rPr>
            </w:pPr>
            <w:r w:rsidRPr="00E70B01">
              <w:rPr>
                <w:b/>
                <w:sz w:val="20"/>
                <w:szCs w:val="20"/>
              </w:rPr>
              <w:t>Utah</w:t>
            </w:r>
          </w:p>
          <w:p w14:paraId="7CD4886F" w14:textId="040C39D5" w:rsidR="009E6A35" w:rsidRPr="00E70B01" w:rsidRDefault="009E6A35" w:rsidP="009E6A35">
            <w:pP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7A30ABC4" w14:textId="77777777" w:rsidR="009E6A35" w:rsidRDefault="009E6A35" w:rsidP="009E6A35">
            <w:pPr>
              <w:jc w:val="center"/>
              <w:rPr>
                <w:b/>
                <w:sz w:val="20"/>
                <w:szCs w:val="20"/>
              </w:rPr>
            </w:pPr>
          </w:p>
          <w:p w14:paraId="0082F6C0" w14:textId="2E2FC8A2" w:rsidR="009E6A35" w:rsidRPr="00E70B01" w:rsidRDefault="009E6A35" w:rsidP="009E6A35">
            <w:pPr>
              <w:jc w:val="center"/>
              <w:rPr>
                <w:b/>
                <w:sz w:val="20"/>
                <w:szCs w:val="20"/>
              </w:rPr>
            </w:pPr>
            <w:r w:rsidRPr="00E70B01">
              <w:rPr>
                <w:b/>
                <w:sz w:val="20"/>
                <w:szCs w:val="20"/>
              </w:rPr>
              <w:t>University of Utah</w:t>
            </w:r>
          </w:p>
          <w:p w14:paraId="3B40D0EF" w14:textId="77777777" w:rsidR="009E6A35" w:rsidRPr="00E70B01" w:rsidRDefault="009E6A35" w:rsidP="009E6A35">
            <w:pPr>
              <w:jc w:val="center"/>
              <w:rPr>
                <w:color w:val="FF0000"/>
                <w:sz w:val="20"/>
                <w:szCs w:val="20"/>
              </w:rPr>
            </w:pPr>
          </w:p>
          <w:p w14:paraId="08515BC3" w14:textId="77777777" w:rsidR="009E6A35" w:rsidRDefault="009E6A35" w:rsidP="009E6A35">
            <w:pPr>
              <w:jc w:val="center"/>
              <w:rPr>
                <w:sz w:val="20"/>
                <w:szCs w:val="20"/>
              </w:rPr>
            </w:pPr>
            <w:r w:rsidRPr="001B5B6C">
              <w:rPr>
                <w:color w:val="C00000"/>
                <w:sz w:val="20"/>
                <w:szCs w:val="20"/>
              </w:rPr>
              <w:t xml:space="preserve">Norma Harris, PhD, </w:t>
            </w:r>
          </w:p>
          <w:p w14:paraId="3530230D" w14:textId="77777777" w:rsidR="009E6A35" w:rsidRDefault="009E6A35" w:rsidP="009E6A35">
            <w:pPr>
              <w:jc w:val="center"/>
              <w:rPr>
                <w:sz w:val="20"/>
                <w:szCs w:val="20"/>
              </w:rPr>
            </w:pPr>
            <w:r w:rsidRPr="00E70B01">
              <w:rPr>
                <w:sz w:val="20"/>
                <w:szCs w:val="20"/>
              </w:rPr>
              <w:t>Director, Social Research Institute</w:t>
            </w:r>
          </w:p>
          <w:p w14:paraId="409C289B" w14:textId="5232F798" w:rsidR="009E6A35" w:rsidRPr="00E70B01" w:rsidRDefault="009E6A35" w:rsidP="009E6A35">
            <w:pPr>
              <w:jc w:val="center"/>
              <w:rPr>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41CEA810" w14:textId="77777777" w:rsidR="009E6A35" w:rsidRPr="00E70B01" w:rsidRDefault="009E6A35" w:rsidP="009E6A35">
            <w:pPr>
              <w:rPr>
                <w:sz w:val="20"/>
                <w:szCs w:val="20"/>
              </w:rPr>
            </w:pPr>
            <w:r w:rsidRPr="00E70B01">
              <w:rPr>
                <w:sz w:val="20"/>
                <w:szCs w:val="20"/>
              </w:rPr>
              <w:t>MSW - Must be an employee of DCFS</w:t>
            </w:r>
          </w:p>
          <w:p w14:paraId="466AF953" w14:textId="414DA414" w:rsidR="009E6A35" w:rsidRPr="00E70B01" w:rsidRDefault="009E6A35" w:rsidP="009E6A35">
            <w:pPr>
              <w:rPr>
                <w:rFonts w:eastAsia="PMingLiU"/>
                <w:sz w:val="20"/>
                <w:szCs w:val="20"/>
                <w:lang w:eastAsia="zh-HK"/>
              </w:rPr>
            </w:pPr>
            <w:r w:rsidRPr="00E70B01">
              <w:rPr>
                <w:sz w:val="20"/>
                <w:szCs w:val="20"/>
              </w:rPr>
              <w:t>BSW - Must be willing to work for DCFS after graduation</w:t>
            </w:r>
          </w:p>
        </w:tc>
        <w:tc>
          <w:tcPr>
            <w:tcW w:w="1620" w:type="dxa"/>
            <w:tcBorders>
              <w:top w:val="single" w:sz="6" w:space="0" w:color="auto"/>
              <w:left w:val="single" w:sz="6" w:space="0" w:color="auto"/>
              <w:bottom w:val="single" w:sz="6" w:space="0" w:color="auto"/>
              <w:right w:val="single" w:sz="6" w:space="0" w:color="auto"/>
            </w:tcBorders>
            <w:vAlign w:val="center"/>
          </w:tcPr>
          <w:p w14:paraId="10EBC896" w14:textId="77777777" w:rsidR="009E6A35" w:rsidRPr="00E70B01" w:rsidRDefault="009E6A35" w:rsidP="009E6A35">
            <w:pPr>
              <w:rPr>
                <w:sz w:val="20"/>
                <w:szCs w:val="20"/>
              </w:rPr>
            </w:pPr>
            <w:r w:rsidRPr="00E70B01">
              <w:rPr>
                <w:sz w:val="20"/>
                <w:szCs w:val="20"/>
              </w:rPr>
              <w:t>Full tuition paid.</w:t>
            </w:r>
          </w:p>
        </w:tc>
        <w:tc>
          <w:tcPr>
            <w:tcW w:w="2348" w:type="dxa"/>
            <w:tcBorders>
              <w:top w:val="single" w:sz="6" w:space="0" w:color="auto"/>
              <w:left w:val="single" w:sz="6" w:space="0" w:color="auto"/>
              <w:bottom w:val="single" w:sz="6" w:space="0" w:color="auto"/>
              <w:right w:val="single" w:sz="6" w:space="0" w:color="auto"/>
            </w:tcBorders>
            <w:vAlign w:val="center"/>
          </w:tcPr>
          <w:p w14:paraId="407AD764" w14:textId="77777777" w:rsidR="009E6A35" w:rsidRPr="00E70B01" w:rsidRDefault="009E6A35" w:rsidP="009E6A35">
            <w:pPr>
              <w:rPr>
                <w:sz w:val="20"/>
                <w:szCs w:val="20"/>
              </w:rPr>
            </w:pPr>
            <w:r w:rsidRPr="00E70B01">
              <w:rPr>
                <w:sz w:val="20"/>
                <w:szCs w:val="20"/>
              </w:rPr>
              <w:t>½ tuition paid + $4,250 stipend</w:t>
            </w:r>
          </w:p>
        </w:tc>
        <w:tc>
          <w:tcPr>
            <w:tcW w:w="2602" w:type="dxa"/>
            <w:tcBorders>
              <w:top w:val="single" w:sz="6" w:space="0" w:color="auto"/>
              <w:left w:val="single" w:sz="6" w:space="0" w:color="auto"/>
              <w:bottom w:val="single" w:sz="6" w:space="0" w:color="auto"/>
              <w:right w:val="single" w:sz="6" w:space="0" w:color="auto"/>
            </w:tcBorders>
            <w:vAlign w:val="center"/>
          </w:tcPr>
          <w:p w14:paraId="43A5FA4F" w14:textId="77777777" w:rsidR="009E6A35" w:rsidRPr="00E70B01" w:rsidRDefault="009E6A35" w:rsidP="009E6A35">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51808084" w14:textId="77777777" w:rsidR="009E6A35" w:rsidRPr="00E70B01" w:rsidRDefault="009E6A35" w:rsidP="009E6A35">
            <w:pPr>
              <w:rPr>
                <w:sz w:val="20"/>
                <w:szCs w:val="20"/>
              </w:rPr>
            </w:pPr>
          </w:p>
        </w:tc>
      </w:tr>
      <w:tr w:rsidR="009E6A35" w:rsidRPr="00586A37" w14:paraId="2DC80AFC" w14:textId="77777777" w:rsidTr="00EA56EE">
        <w:trPr>
          <w:trHeight w:val="74"/>
        </w:trPr>
        <w:tc>
          <w:tcPr>
            <w:tcW w:w="1972" w:type="dxa"/>
            <w:vMerge/>
            <w:tcBorders>
              <w:left w:val="single" w:sz="6" w:space="0" w:color="auto"/>
              <w:bottom w:val="single" w:sz="6" w:space="0" w:color="auto"/>
              <w:right w:val="single" w:sz="6" w:space="0" w:color="auto"/>
            </w:tcBorders>
            <w:shd w:val="clear" w:color="auto" w:fill="E6E6E6"/>
            <w:vAlign w:val="center"/>
          </w:tcPr>
          <w:p w14:paraId="29A3C22E" w14:textId="092B463C" w:rsidR="009E6A35" w:rsidRPr="00E70B01"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0B02A1C6" w14:textId="77777777" w:rsidR="009E6A35" w:rsidRDefault="009E6A35" w:rsidP="009E6A35">
            <w:pPr>
              <w:jc w:val="center"/>
              <w:rPr>
                <w:b/>
                <w:bCs/>
                <w:sz w:val="20"/>
                <w:szCs w:val="20"/>
              </w:rPr>
            </w:pPr>
          </w:p>
          <w:p w14:paraId="3E715237" w14:textId="12BD80CB" w:rsidR="009E6A35" w:rsidRPr="001D65AA" w:rsidRDefault="009E6A35" w:rsidP="009E6A35">
            <w:pPr>
              <w:jc w:val="center"/>
              <w:rPr>
                <w:b/>
                <w:bCs/>
                <w:sz w:val="20"/>
                <w:szCs w:val="20"/>
              </w:rPr>
            </w:pPr>
            <w:r w:rsidRPr="001D65AA">
              <w:rPr>
                <w:b/>
                <w:bCs/>
                <w:sz w:val="20"/>
                <w:szCs w:val="20"/>
              </w:rPr>
              <w:t>Utah State University</w:t>
            </w:r>
          </w:p>
          <w:p w14:paraId="5DA987A3" w14:textId="77777777" w:rsidR="009E6A35" w:rsidRPr="001D65AA" w:rsidRDefault="009E6A35" w:rsidP="009E6A35">
            <w:pPr>
              <w:jc w:val="center"/>
              <w:rPr>
                <w:color w:val="C00000"/>
                <w:sz w:val="20"/>
                <w:szCs w:val="20"/>
              </w:rPr>
            </w:pPr>
            <w:r w:rsidRPr="001D65AA">
              <w:rPr>
                <w:color w:val="C00000"/>
                <w:sz w:val="20"/>
                <w:szCs w:val="20"/>
              </w:rPr>
              <w:t>Derrik Tollefson, MSW, PhD, LCSW</w:t>
            </w:r>
          </w:p>
          <w:p w14:paraId="4BC55726" w14:textId="77777777" w:rsidR="009E6A35" w:rsidRDefault="009E6A35" w:rsidP="009E6A35">
            <w:pPr>
              <w:jc w:val="center"/>
              <w:rPr>
                <w:sz w:val="20"/>
                <w:szCs w:val="20"/>
              </w:rPr>
            </w:pPr>
            <w:r>
              <w:rPr>
                <w:sz w:val="20"/>
                <w:szCs w:val="20"/>
              </w:rPr>
              <w:t>Professor &amp; Director</w:t>
            </w:r>
          </w:p>
          <w:p w14:paraId="6CAD2BF6" w14:textId="77777777" w:rsidR="009E6A35" w:rsidRDefault="009E6A35" w:rsidP="009E6A35">
            <w:pPr>
              <w:jc w:val="center"/>
              <w:rPr>
                <w:sz w:val="20"/>
                <w:szCs w:val="20"/>
              </w:rPr>
            </w:pPr>
            <w:r>
              <w:rPr>
                <w:sz w:val="20"/>
                <w:szCs w:val="20"/>
              </w:rPr>
              <w:t>(435) 797-9296</w:t>
            </w:r>
          </w:p>
          <w:p w14:paraId="7851B5E8" w14:textId="77777777" w:rsidR="009E6A35" w:rsidRDefault="009E6A35" w:rsidP="009E6A35">
            <w:pPr>
              <w:jc w:val="center"/>
              <w:rPr>
                <w:sz w:val="20"/>
                <w:szCs w:val="20"/>
              </w:rPr>
            </w:pPr>
            <w:hyperlink r:id="rId155" w:history="1">
              <w:r w:rsidRPr="004556BC">
                <w:rPr>
                  <w:rStyle w:val="Hyperlink"/>
                  <w:sz w:val="20"/>
                  <w:szCs w:val="20"/>
                </w:rPr>
                <w:t>derrik.tollefson@usu.edu</w:t>
              </w:r>
            </w:hyperlink>
            <w:r>
              <w:rPr>
                <w:sz w:val="20"/>
                <w:szCs w:val="20"/>
              </w:rPr>
              <w:t xml:space="preserve"> </w:t>
            </w:r>
          </w:p>
          <w:p w14:paraId="3D2AFBBB" w14:textId="54E90C31" w:rsidR="009E6A35" w:rsidRPr="00E44316" w:rsidRDefault="009E6A35" w:rsidP="009E6A35">
            <w:pPr>
              <w:jc w:val="center"/>
              <w:rPr>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3BEC0317" w14:textId="77777777" w:rsidR="009E6A35" w:rsidRDefault="009E6A35" w:rsidP="009E6A35">
            <w:pPr>
              <w:rPr>
                <w:rFonts w:eastAsia="PMingLiU"/>
                <w:sz w:val="20"/>
                <w:szCs w:val="20"/>
                <w:lang w:eastAsia="zh-HK"/>
              </w:rPr>
            </w:pPr>
            <w:r>
              <w:rPr>
                <w:rFonts w:eastAsia="PMingLiU"/>
                <w:sz w:val="20"/>
                <w:szCs w:val="20"/>
                <w:lang w:eastAsia="zh-HK"/>
              </w:rPr>
              <w:t>MSW – Must be an employee of DCFS and approved by Region Director</w:t>
            </w:r>
          </w:p>
          <w:p w14:paraId="101A7FE4" w14:textId="683F637E" w:rsidR="009E6A35" w:rsidRPr="00E70B01" w:rsidRDefault="009E6A35" w:rsidP="009E6A35">
            <w:pPr>
              <w:rPr>
                <w:sz w:val="20"/>
                <w:szCs w:val="20"/>
              </w:rPr>
            </w:pPr>
            <w:r>
              <w:rPr>
                <w:rFonts w:eastAsia="PMingLiU"/>
                <w:sz w:val="20"/>
                <w:szCs w:val="20"/>
                <w:lang w:eastAsia="zh-HK"/>
              </w:rPr>
              <w:t>BSW – Must be willing to work for DCFS after graduation</w:t>
            </w:r>
          </w:p>
        </w:tc>
        <w:tc>
          <w:tcPr>
            <w:tcW w:w="1620" w:type="dxa"/>
            <w:tcBorders>
              <w:top w:val="single" w:sz="6" w:space="0" w:color="auto"/>
              <w:left w:val="single" w:sz="6" w:space="0" w:color="auto"/>
              <w:bottom w:val="single" w:sz="6" w:space="0" w:color="auto"/>
              <w:right w:val="single" w:sz="6" w:space="0" w:color="auto"/>
            </w:tcBorders>
            <w:vAlign w:val="center"/>
          </w:tcPr>
          <w:p w14:paraId="313D00B2" w14:textId="77777777" w:rsidR="009E6A35" w:rsidRDefault="009E6A35" w:rsidP="009E6A35">
            <w:pPr>
              <w:rPr>
                <w:sz w:val="20"/>
                <w:szCs w:val="20"/>
              </w:rPr>
            </w:pPr>
            <w:r>
              <w:rPr>
                <w:sz w:val="20"/>
                <w:szCs w:val="20"/>
              </w:rPr>
              <w:t>$6,000</w:t>
            </w:r>
          </w:p>
          <w:p w14:paraId="0C507C64" w14:textId="77777777" w:rsidR="009E6A35" w:rsidRDefault="009E6A35" w:rsidP="009E6A35">
            <w:pPr>
              <w:rPr>
                <w:sz w:val="20"/>
                <w:szCs w:val="20"/>
              </w:rPr>
            </w:pPr>
            <w:r>
              <w:rPr>
                <w:sz w:val="20"/>
                <w:szCs w:val="20"/>
              </w:rPr>
              <w:t>(distributed over</w:t>
            </w:r>
          </w:p>
          <w:p w14:paraId="63A908B8" w14:textId="06C0C5FF" w:rsidR="009E6A35" w:rsidRPr="00E70B01" w:rsidRDefault="009E6A35" w:rsidP="009E6A35">
            <w:pPr>
              <w:rPr>
                <w:sz w:val="20"/>
                <w:szCs w:val="20"/>
              </w:rPr>
            </w:pPr>
            <w:r>
              <w:rPr>
                <w:sz w:val="20"/>
                <w:szCs w:val="20"/>
              </w:rPr>
              <w:t>2 semesters during sr yr)</w:t>
            </w:r>
          </w:p>
        </w:tc>
        <w:tc>
          <w:tcPr>
            <w:tcW w:w="2348" w:type="dxa"/>
            <w:tcBorders>
              <w:top w:val="single" w:sz="6" w:space="0" w:color="auto"/>
              <w:left w:val="single" w:sz="6" w:space="0" w:color="auto"/>
              <w:bottom w:val="single" w:sz="6" w:space="0" w:color="auto"/>
              <w:right w:val="single" w:sz="6" w:space="0" w:color="auto"/>
            </w:tcBorders>
            <w:vAlign w:val="center"/>
          </w:tcPr>
          <w:p w14:paraId="27E958BF" w14:textId="77777777" w:rsidR="009E6A35" w:rsidRDefault="009E6A35" w:rsidP="009E6A35">
            <w:pPr>
              <w:autoSpaceDE w:val="0"/>
              <w:autoSpaceDN w:val="0"/>
              <w:adjustRightInd w:val="0"/>
              <w:rPr>
                <w:sz w:val="20"/>
                <w:szCs w:val="20"/>
                <w:lang w:eastAsia="zh-CN"/>
              </w:rPr>
            </w:pPr>
            <w:r>
              <w:rPr>
                <w:sz w:val="20"/>
                <w:szCs w:val="20"/>
                <w:lang w:eastAsia="zh-CN"/>
              </w:rPr>
              <w:t>30% Tuition Waiver</w:t>
            </w:r>
          </w:p>
          <w:p w14:paraId="3DFE7233" w14:textId="77777777" w:rsidR="009E6A35" w:rsidRDefault="009E6A35" w:rsidP="009E6A35">
            <w:pPr>
              <w:autoSpaceDE w:val="0"/>
              <w:autoSpaceDN w:val="0"/>
              <w:adjustRightInd w:val="0"/>
              <w:rPr>
                <w:sz w:val="20"/>
                <w:szCs w:val="20"/>
                <w:lang w:eastAsia="zh-CN"/>
              </w:rPr>
            </w:pPr>
            <w:r>
              <w:rPr>
                <w:sz w:val="20"/>
                <w:szCs w:val="20"/>
                <w:lang w:eastAsia="zh-CN"/>
              </w:rPr>
              <w:t>$6,000 stipend per</w:t>
            </w:r>
          </w:p>
          <w:p w14:paraId="656FEE0F" w14:textId="77777777" w:rsidR="009E6A35" w:rsidRDefault="009E6A35" w:rsidP="009E6A35">
            <w:pPr>
              <w:autoSpaceDE w:val="0"/>
              <w:autoSpaceDN w:val="0"/>
              <w:adjustRightInd w:val="0"/>
              <w:rPr>
                <w:sz w:val="20"/>
                <w:szCs w:val="20"/>
                <w:lang w:eastAsia="zh-CN"/>
              </w:rPr>
            </w:pPr>
            <w:r>
              <w:rPr>
                <w:sz w:val="20"/>
                <w:szCs w:val="20"/>
                <w:lang w:eastAsia="zh-CN"/>
              </w:rPr>
              <w:t>academic year over 1.5-3 years</w:t>
            </w:r>
          </w:p>
          <w:p w14:paraId="66C07234" w14:textId="2C788DEC" w:rsidR="009E6A35" w:rsidRPr="0088380B" w:rsidRDefault="009E6A35" w:rsidP="009E6A35">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0A48D45F" w14:textId="77777777" w:rsidR="009E6A35" w:rsidRDefault="009E6A35" w:rsidP="009E6A35">
            <w:pPr>
              <w:autoSpaceDE w:val="0"/>
              <w:autoSpaceDN w:val="0"/>
              <w:adjustRightInd w:val="0"/>
              <w:rPr>
                <w:sz w:val="20"/>
                <w:szCs w:val="20"/>
                <w:lang w:eastAsia="zh-CN"/>
              </w:rPr>
            </w:pPr>
            <w:r>
              <w:rPr>
                <w:sz w:val="20"/>
                <w:szCs w:val="20"/>
                <w:lang w:eastAsia="zh-CN"/>
              </w:rPr>
              <w:t>1 year of employment for every academic year stipend</w:t>
            </w:r>
          </w:p>
          <w:p w14:paraId="7FEA1C4A" w14:textId="270804D9" w:rsidR="009E6A35" w:rsidRPr="00E70B01" w:rsidRDefault="009E6A35" w:rsidP="009E6A35">
            <w:pPr>
              <w:rPr>
                <w:sz w:val="20"/>
                <w:szCs w:val="20"/>
              </w:rPr>
            </w:pPr>
            <w:r>
              <w:rPr>
                <w:sz w:val="20"/>
                <w:szCs w:val="20"/>
                <w:lang w:eastAsia="zh-CN"/>
              </w:rPr>
              <w:t>received</w:t>
            </w:r>
          </w:p>
        </w:tc>
        <w:tc>
          <w:tcPr>
            <w:tcW w:w="2070" w:type="dxa"/>
            <w:tcBorders>
              <w:top w:val="single" w:sz="6" w:space="0" w:color="auto"/>
              <w:left w:val="single" w:sz="6" w:space="0" w:color="auto"/>
              <w:bottom w:val="single" w:sz="6" w:space="0" w:color="auto"/>
              <w:right w:val="single" w:sz="6" w:space="0" w:color="auto"/>
            </w:tcBorders>
            <w:vAlign w:val="center"/>
          </w:tcPr>
          <w:p w14:paraId="40DAF8EB" w14:textId="77777777" w:rsidR="009E6A35" w:rsidRDefault="009E6A35" w:rsidP="009E6A35">
            <w:pPr>
              <w:rPr>
                <w:sz w:val="20"/>
                <w:szCs w:val="20"/>
                <w:lang w:eastAsia="zh-CN"/>
              </w:rPr>
            </w:pPr>
            <w:r>
              <w:rPr>
                <w:sz w:val="20"/>
                <w:szCs w:val="20"/>
                <w:lang w:eastAsia="zh-CN"/>
              </w:rPr>
              <w:t>Only students in the</w:t>
            </w:r>
          </w:p>
          <w:p w14:paraId="2B8C2551" w14:textId="77777777" w:rsidR="009E6A35" w:rsidRDefault="009E6A35" w:rsidP="009E6A35">
            <w:pPr>
              <w:rPr>
                <w:sz w:val="20"/>
                <w:szCs w:val="20"/>
                <w:lang w:eastAsia="zh-CN"/>
              </w:rPr>
            </w:pPr>
            <w:r>
              <w:rPr>
                <w:sz w:val="20"/>
                <w:szCs w:val="20"/>
                <w:lang w:eastAsia="zh-CN"/>
              </w:rPr>
              <w:t>part-time MSW</w:t>
            </w:r>
          </w:p>
          <w:p w14:paraId="3A805504" w14:textId="77777777" w:rsidR="009E6A35" w:rsidRDefault="009E6A35" w:rsidP="009E6A35">
            <w:pPr>
              <w:rPr>
                <w:sz w:val="20"/>
                <w:szCs w:val="20"/>
                <w:lang w:eastAsia="zh-CN"/>
              </w:rPr>
            </w:pPr>
            <w:r>
              <w:rPr>
                <w:sz w:val="20"/>
                <w:szCs w:val="20"/>
                <w:lang w:eastAsia="zh-CN"/>
              </w:rPr>
              <w:t>program are eligible</w:t>
            </w:r>
          </w:p>
          <w:p w14:paraId="534C3632" w14:textId="684A43F5" w:rsidR="009E6A35" w:rsidRPr="00E70B01" w:rsidRDefault="009E6A35" w:rsidP="009E6A35">
            <w:pPr>
              <w:rPr>
                <w:sz w:val="20"/>
                <w:szCs w:val="20"/>
              </w:rPr>
            </w:pPr>
            <w:r>
              <w:rPr>
                <w:sz w:val="20"/>
                <w:szCs w:val="20"/>
                <w:lang w:eastAsia="zh-CN"/>
              </w:rPr>
              <w:t>for stipends</w:t>
            </w:r>
          </w:p>
        </w:tc>
      </w:tr>
      <w:tr w:rsidR="009E6A35" w:rsidRPr="00586A37" w14:paraId="3AE41F6D" w14:textId="77777777" w:rsidTr="00EA56EE">
        <w:trPr>
          <w:trHeight w:val="48"/>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6E5A31D2" w14:textId="77777777" w:rsidR="009E6A35" w:rsidRPr="00120311" w:rsidRDefault="009E6A35" w:rsidP="009E6A35">
            <w:pPr>
              <w:jc w:val="center"/>
              <w:rPr>
                <w:b/>
                <w:sz w:val="20"/>
                <w:szCs w:val="20"/>
                <w:lang w:val="fr-FR"/>
              </w:rPr>
            </w:pPr>
            <w:r w:rsidRPr="00120311">
              <w:rPr>
                <w:b/>
                <w:sz w:val="20"/>
                <w:szCs w:val="20"/>
                <w:lang w:val="fr-FR"/>
              </w:rPr>
              <w:t>Vermont</w:t>
            </w:r>
          </w:p>
          <w:p w14:paraId="1536420C" w14:textId="77777777" w:rsidR="009E6A35" w:rsidRPr="00120311" w:rsidRDefault="009E6A35" w:rsidP="009E6A35">
            <w:pPr>
              <w:jc w:val="center"/>
              <w:rPr>
                <w:sz w:val="20"/>
                <w:szCs w:val="20"/>
                <w:lang w:val="fr-FR"/>
              </w:rPr>
            </w:pPr>
          </w:p>
          <w:p w14:paraId="5D908A78" w14:textId="77777777" w:rsidR="009E6A35" w:rsidRPr="001B5B6C" w:rsidRDefault="009E6A35" w:rsidP="009E6A35">
            <w:pPr>
              <w:jc w:val="center"/>
              <w:rPr>
                <w:color w:val="C00000"/>
                <w:sz w:val="20"/>
                <w:szCs w:val="20"/>
                <w:lang w:val="fr-FR"/>
              </w:rPr>
            </w:pPr>
            <w:r w:rsidRPr="001B5B6C">
              <w:rPr>
                <w:color w:val="C00000"/>
                <w:sz w:val="20"/>
                <w:szCs w:val="20"/>
                <w:lang w:val="fr-FR"/>
              </w:rPr>
              <w:t>Doreen Marquis</w:t>
            </w:r>
          </w:p>
          <w:p w14:paraId="0D1CFBB5" w14:textId="77777777" w:rsidR="009E6A35" w:rsidRPr="00120311" w:rsidRDefault="009E6A35" w:rsidP="009E6A35">
            <w:pPr>
              <w:jc w:val="center"/>
              <w:rPr>
                <w:color w:val="0000FF"/>
                <w:sz w:val="20"/>
                <w:szCs w:val="20"/>
                <w:u w:val="single"/>
                <w:lang w:val="fr-FR"/>
              </w:rPr>
            </w:pPr>
            <w:r w:rsidRPr="00120311">
              <w:rPr>
                <w:color w:val="FF0000"/>
                <w:sz w:val="20"/>
                <w:szCs w:val="20"/>
                <w:lang w:val="fr-FR"/>
              </w:rPr>
              <w:t xml:space="preserve">  </w:t>
            </w:r>
            <w:r w:rsidRPr="00120311">
              <w:rPr>
                <w:rStyle w:val="Hyperlink"/>
                <w:sz w:val="20"/>
                <w:lang w:val="fr-FR"/>
              </w:rPr>
              <w:t>Doreen.marquis@state.vt.us</w:t>
            </w:r>
          </w:p>
        </w:tc>
        <w:tc>
          <w:tcPr>
            <w:tcW w:w="3886" w:type="dxa"/>
            <w:tcBorders>
              <w:top w:val="single" w:sz="6" w:space="0" w:color="auto"/>
              <w:left w:val="single" w:sz="6" w:space="0" w:color="auto"/>
              <w:bottom w:val="single" w:sz="6" w:space="0" w:color="auto"/>
              <w:right w:val="single" w:sz="6" w:space="0" w:color="auto"/>
            </w:tcBorders>
            <w:vAlign w:val="center"/>
          </w:tcPr>
          <w:p w14:paraId="2BF107A0" w14:textId="77777777" w:rsidR="009E6A35" w:rsidRPr="00E70B01" w:rsidRDefault="009E6A35" w:rsidP="009E6A35">
            <w:pPr>
              <w:jc w:val="center"/>
              <w:rPr>
                <w:b/>
                <w:sz w:val="20"/>
                <w:szCs w:val="20"/>
              </w:rPr>
            </w:pPr>
            <w:r w:rsidRPr="00E70B01">
              <w:rPr>
                <w:b/>
                <w:sz w:val="20"/>
                <w:szCs w:val="20"/>
              </w:rPr>
              <w:t>University of Vermont</w:t>
            </w:r>
          </w:p>
          <w:p w14:paraId="58BE59CB" w14:textId="77777777" w:rsidR="009E6A35" w:rsidRPr="00E70B01" w:rsidRDefault="009E6A35" w:rsidP="009E6A35">
            <w:pPr>
              <w:jc w:val="center"/>
              <w:rPr>
                <w:sz w:val="20"/>
                <w:szCs w:val="20"/>
              </w:rPr>
            </w:pPr>
          </w:p>
          <w:p w14:paraId="1987A454" w14:textId="77777777" w:rsidR="009E6A35" w:rsidRPr="00747D0B" w:rsidRDefault="009E6A35" w:rsidP="009E6A35">
            <w:pPr>
              <w:shd w:val="clear" w:color="auto" w:fill="FFFFFF"/>
              <w:jc w:val="center"/>
              <w:rPr>
                <w:sz w:val="20"/>
                <w:szCs w:val="20"/>
              </w:rPr>
            </w:pPr>
            <w:r w:rsidRPr="00747D0B">
              <w:rPr>
                <w:sz w:val="20"/>
                <w:szCs w:val="20"/>
              </w:rPr>
              <w:t>George Leibowitz</w:t>
            </w:r>
          </w:p>
          <w:p w14:paraId="03B7ED5B" w14:textId="77777777" w:rsidR="009E6A35" w:rsidRPr="00747D0B" w:rsidRDefault="009E6A35" w:rsidP="009E6A35">
            <w:pPr>
              <w:shd w:val="clear" w:color="auto" w:fill="FFFFFF"/>
              <w:jc w:val="center"/>
              <w:rPr>
                <w:rStyle w:val="Hyperlink"/>
                <w:sz w:val="20"/>
              </w:rPr>
            </w:pPr>
            <w:hyperlink r:id="rId156" w:tgtFrame="_blank" w:history="1">
              <w:r w:rsidRPr="00747D0B">
                <w:rPr>
                  <w:rStyle w:val="Hyperlink"/>
                  <w:sz w:val="20"/>
                </w:rPr>
                <w:t>george.leibowitz@uvm.edu</w:t>
              </w:r>
            </w:hyperlink>
          </w:p>
          <w:p w14:paraId="4219706F" w14:textId="77777777" w:rsidR="009E6A35" w:rsidRPr="00E70B01" w:rsidRDefault="009E6A35" w:rsidP="009E6A35">
            <w:pPr>
              <w:jc w:val="center"/>
              <w:rPr>
                <w:color w:val="FF0000"/>
                <w:sz w:val="20"/>
                <w:szCs w:val="20"/>
              </w:rPr>
            </w:pPr>
          </w:p>
          <w:p w14:paraId="4DC54140" w14:textId="77777777" w:rsidR="009E6A35" w:rsidRDefault="009E6A35" w:rsidP="009E6A35">
            <w:pPr>
              <w:jc w:val="center"/>
              <w:rPr>
                <w:color w:val="FF0000"/>
                <w:sz w:val="20"/>
                <w:szCs w:val="20"/>
              </w:rPr>
            </w:pPr>
          </w:p>
          <w:p w14:paraId="64FB2AE3" w14:textId="77777777" w:rsidR="009E6A35" w:rsidRPr="00E70B01" w:rsidRDefault="009E6A35" w:rsidP="009E6A35">
            <w:pPr>
              <w:rPr>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12A93B22" w14:textId="77777777" w:rsidR="009E6A35" w:rsidRPr="00E70B01" w:rsidRDefault="009E6A35" w:rsidP="009E6A35">
            <w:pPr>
              <w:rPr>
                <w:sz w:val="20"/>
                <w:szCs w:val="20"/>
              </w:rPr>
            </w:pPr>
            <w:r w:rsidRPr="00E70B01">
              <w:rPr>
                <w:sz w:val="20"/>
                <w:szCs w:val="20"/>
              </w:rPr>
              <w:t>Accepted MSW &amp; BSW junior or senior students at UVM.</w:t>
            </w:r>
          </w:p>
          <w:p w14:paraId="014E33B7" w14:textId="77777777" w:rsidR="009E6A35" w:rsidRPr="00E70B01" w:rsidRDefault="009E6A35" w:rsidP="009E6A35">
            <w:pPr>
              <w:rPr>
                <w:sz w:val="20"/>
                <w:szCs w:val="20"/>
              </w:rPr>
            </w:pPr>
          </w:p>
          <w:p w14:paraId="302294FA" w14:textId="77777777" w:rsidR="009E6A35" w:rsidRPr="00E70B01" w:rsidRDefault="009E6A35" w:rsidP="009E6A35">
            <w:pPr>
              <w:rPr>
                <w:sz w:val="20"/>
                <w:szCs w:val="20"/>
              </w:rPr>
            </w:pPr>
            <w:r w:rsidRPr="00E70B01">
              <w:rPr>
                <w:sz w:val="20"/>
                <w:szCs w:val="20"/>
              </w:rPr>
              <w:t>One or two year contracts are available for full time students.</w:t>
            </w:r>
          </w:p>
          <w:p w14:paraId="39B9F5B7" w14:textId="77777777" w:rsidR="009E6A35" w:rsidRPr="00E70B01" w:rsidRDefault="009E6A35" w:rsidP="009E6A35">
            <w:pPr>
              <w:rPr>
                <w:sz w:val="20"/>
                <w:szCs w:val="20"/>
              </w:rPr>
            </w:pPr>
          </w:p>
          <w:p w14:paraId="2E1449FB" w14:textId="77777777" w:rsidR="009E6A35" w:rsidRPr="00E70B01" w:rsidRDefault="009E6A35" w:rsidP="009E6A35">
            <w:pPr>
              <w:rPr>
                <w:sz w:val="20"/>
                <w:szCs w:val="20"/>
              </w:rPr>
            </w:pPr>
            <w:r w:rsidRPr="00E70B01">
              <w:rPr>
                <w:sz w:val="20"/>
                <w:szCs w:val="20"/>
              </w:rPr>
              <w:t>Advanced Standing MSW students may apply.</w:t>
            </w:r>
          </w:p>
        </w:tc>
        <w:tc>
          <w:tcPr>
            <w:tcW w:w="1620" w:type="dxa"/>
            <w:tcBorders>
              <w:top w:val="single" w:sz="6" w:space="0" w:color="auto"/>
              <w:left w:val="single" w:sz="6" w:space="0" w:color="auto"/>
              <w:bottom w:val="single" w:sz="6" w:space="0" w:color="auto"/>
              <w:right w:val="single" w:sz="6" w:space="0" w:color="auto"/>
            </w:tcBorders>
            <w:vAlign w:val="center"/>
          </w:tcPr>
          <w:p w14:paraId="109E70A8" w14:textId="77777777" w:rsidR="009E6A35" w:rsidRDefault="009E6A35" w:rsidP="009E6A35">
            <w:pPr>
              <w:shd w:val="clear" w:color="auto" w:fill="FFFFFF"/>
              <w:rPr>
                <w:sz w:val="20"/>
                <w:szCs w:val="20"/>
              </w:rPr>
            </w:pPr>
          </w:p>
          <w:p w14:paraId="5B66F1E8" w14:textId="69D44D18" w:rsidR="009E6A35" w:rsidRPr="00E70B01" w:rsidRDefault="009E6A35" w:rsidP="009E6A35">
            <w:pPr>
              <w:shd w:val="clear" w:color="auto" w:fill="FFFFFF"/>
              <w:rPr>
                <w:sz w:val="20"/>
                <w:szCs w:val="20"/>
              </w:rPr>
            </w:pPr>
            <w:r w:rsidRPr="00747D0B">
              <w:rPr>
                <w:sz w:val="20"/>
                <w:szCs w:val="20"/>
              </w:rPr>
              <w:t>70% of in-state tuition, comprehensive fee, $7,600 stipend, </w:t>
            </w:r>
            <w:r w:rsidRPr="00747D0B">
              <w:rPr>
                <w:sz w:val="20"/>
                <w:szCs w:val="20"/>
              </w:rPr>
              <w:br/>
              <w:t>and readings reimbursement. Current employees receive salary support </w:t>
            </w:r>
            <w:r w:rsidRPr="00747D0B">
              <w:rPr>
                <w:sz w:val="20"/>
                <w:szCs w:val="20"/>
              </w:rPr>
              <w:br/>
              <w:t>from DCF in lieu of stipend.</w:t>
            </w:r>
            <w:r w:rsidRPr="00747D0B">
              <w:rPr>
                <w:sz w:val="20"/>
                <w:szCs w:val="20"/>
              </w:rPr>
              <w:br/>
            </w:r>
          </w:p>
        </w:tc>
        <w:tc>
          <w:tcPr>
            <w:tcW w:w="2348" w:type="dxa"/>
            <w:tcBorders>
              <w:top w:val="single" w:sz="6" w:space="0" w:color="auto"/>
              <w:left w:val="single" w:sz="6" w:space="0" w:color="auto"/>
              <w:bottom w:val="single" w:sz="6" w:space="0" w:color="auto"/>
              <w:right w:val="single" w:sz="6" w:space="0" w:color="auto"/>
            </w:tcBorders>
            <w:vAlign w:val="center"/>
          </w:tcPr>
          <w:p w14:paraId="175B3550" w14:textId="5E16C28F" w:rsidR="009E6A35" w:rsidRPr="00747D0B" w:rsidRDefault="009E6A35" w:rsidP="009E6A35">
            <w:pPr>
              <w:shd w:val="clear" w:color="auto" w:fill="FFFFFF"/>
              <w:rPr>
                <w:sz w:val="20"/>
                <w:szCs w:val="20"/>
              </w:rPr>
            </w:pPr>
            <w:r w:rsidRPr="00747D0B">
              <w:rPr>
                <w:sz w:val="20"/>
                <w:szCs w:val="20"/>
              </w:rPr>
              <w:t>70% of in-state tuition for first year, 100% of in-state tuition for second year, $7,600 stipend, and readings reimbursement. </w:t>
            </w:r>
            <w:r w:rsidRPr="00747D0B">
              <w:rPr>
                <w:sz w:val="20"/>
                <w:szCs w:val="20"/>
              </w:rPr>
              <w:br/>
              <w:t>Current employees receive salary support from DCF in lieu of stipend.</w:t>
            </w:r>
          </w:p>
          <w:p w14:paraId="21190459" w14:textId="77777777" w:rsidR="009E6A35" w:rsidRPr="00E70B01" w:rsidRDefault="009E6A35" w:rsidP="009E6A35">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35417B87" w14:textId="77777777" w:rsidR="009E6A35" w:rsidRDefault="009E6A35" w:rsidP="009E6A35">
            <w:pPr>
              <w:rPr>
                <w:sz w:val="20"/>
                <w:szCs w:val="20"/>
              </w:rPr>
            </w:pPr>
          </w:p>
          <w:p w14:paraId="57C88C58" w14:textId="48C47ECE" w:rsidR="009E6A35" w:rsidRPr="00E70B01" w:rsidRDefault="009E6A35" w:rsidP="009E6A35">
            <w:pPr>
              <w:rPr>
                <w:sz w:val="20"/>
                <w:szCs w:val="20"/>
              </w:rPr>
            </w:pPr>
            <w:r w:rsidRPr="00E70B01">
              <w:rPr>
                <w:sz w:val="20"/>
                <w:szCs w:val="20"/>
              </w:rPr>
              <w:t>For 2 years of support with stipend: 36 months.</w:t>
            </w:r>
          </w:p>
          <w:p w14:paraId="43BCE6C8" w14:textId="77777777" w:rsidR="009E6A35" w:rsidRPr="00E70B01" w:rsidRDefault="009E6A35" w:rsidP="009E6A35">
            <w:pPr>
              <w:rPr>
                <w:sz w:val="20"/>
                <w:szCs w:val="20"/>
              </w:rPr>
            </w:pPr>
          </w:p>
          <w:p w14:paraId="40EE6631" w14:textId="77777777" w:rsidR="009E6A35" w:rsidRPr="00E70B01" w:rsidRDefault="009E6A35" w:rsidP="009E6A35">
            <w:pPr>
              <w:rPr>
                <w:sz w:val="20"/>
                <w:szCs w:val="20"/>
              </w:rPr>
            </w:pPr>
            <w:r w:rsidRPr="00E70B01">
              <w:rPr>
                <w:sz w:val="20"/>
                <w:szCs w:val="20"/>
              </w:rPr>
              <w:t>For 2 year support with salary: 48 months.</w:t>
            </w:r>
          </w:p>
          <w:p w14:paraId="14D32FFC" w14:textId="77777777" w:rsidR="009E6A35" w:rsidRPr="00E70B01" w:rsidRDefault="009E6A35" w:rsidP="009E6A35">
            <w:pPr>
              <w:rPr>
                <w:sz w:val="20"/>
                <w:szCs w:val="20"/>
              </w:rPr>
            </w:pPr>
          </w:p>
          <w:p w14:paraId="35A86708" w14:textId="77777777" w:rsidR="009E6A35" w:rsidRDefault="009E6A35" w:rsidP="009E6A35">
            <w:pPr>
              <w:rPr>
                <w:sz w:val="20"/>
                <w:szCs w:val="20"/>
              </w:rPr>
            </w:pPr>
            <w:r w:rsidRPr="00E70B01">
              <w:rPr>
                <w:sz w:val="20"/>
                <w:szCs w:val="20"/>
              </w:rPr>
              <w:t>(Individualized contracts with varied payback times are offered to students receiving less than 2 years of support)</w:t>
            </w:r>
          </w:p>
          <w:p w14:paraId="103B29EF" w14:textId="77777777" w:rsidR="009E6A35" w:rsidRDefault="009E6A35" w:rsidP="009E6A35">
            <w:pPr>
              <w:rPr>
                <w:sz w:val="20"/>
                <w:szCs w:val="20"/>
              </w:rPr>
            </w:pPr>
          </w:p>
          <w:p w14:paraId="04E48348" w14:textId="77777777" w:rsidR="009E6A35" w:rsidRPr="00E70B01" w:rsidRDefault="009E6A35" w:rsidP="009E6A35">
            <w:pPr>
              <w:rPr>
                <w:rFonts w:eastAsia="PMingLiU"/>
                <w:sz w:val="20"/>
                <w:szCs w:val="20"/>
                <w:lang w:eastAsia="zh-HK"/>
              </w:rPr>
            </w:pPr>
          </w:p>
        </w:tc>
        <w:tc>
          <w:tcPr>
            <w:tcW w:w="2070" w:type="dxa"/>
            <w:tcBorders>
              <w:top w:val="single" w:sz="6" w:space="0" w:color="auto"/>
              <w:left w:val="single" w:sz="6" w:space="0" w:color="auto"/>
              <w:bottom w:val="single" w:sz="6" w:space="0" w:color="auto"/>
              <w:right w:val="single" w:sz="6" w:space="0" w:color="auto"/>
            </w:tcBorders>
            <w:vAlign w:val="center"/>
          </w:tcPr>
          <w:p w14:paraId="4D8D257E" w14:textId="77777777" w:rsidR="009E6A35" w:rsidRPr="00E70B01" w:rsidRDefault="009E6A35" w:rsidP="009E6A35">
            <w:pPr>
              <w:rPr>
                <w:sz w:val="20"/>
                <w:szCs w:val="20"/>
              </w:rPr>
            </w:pPr>
          </w:p>
        </w:tc>
      </w:tr>
      <w:tr w:rsidR="009E6A35" w:rsidRPr="00586A37" w14:paraId="047DDFF7" w14:textId="77777777" w:rsidTr="00EA56EE">
        <w:trPr>
          <w:trHeight w:val="137"/>
        </w:trPr>
        <w:tc>
          <w:tcPr>
            <w:tcW w:w="1972" w:type="dxa"/>
            <w:tcBorders>
              <w:top w:val="single" w:sz="6" w:space="0" w:color="auto"/>
              <w:left w:val="single" w:sz="6" w:space="0" w:color="auto"/>
              <w:bottom w:val="single" w:sz="6" w:space="0" w:color="auto"/>
              <w:right w:val="single" w:sz="6" w:space="0" w:color="auto"/>
            </w:tcBorders>
            <w:shd w:val="clear" w:color="auto" w:fill="E6E6E6"/>
            <w:vAlign w:val="center"/>
          </w:tcPr>
          <w:p w14:paraId="618A95A5" w14:textId="6F39BD91" w:rsidR="009E6A35" w:rsidRPr="00AE74F7" w:rsidRDefault="009E6A35" w:rsidP="009E6A35">
            <w:pPr>
              <w:jc w:val="center"/>
              <w:rPr>
                <w:b/>
                <w:bCs/>
                <w:sz w:val="20"/>
                <w:szCs w:val="20"/>
              </w:rPr>
            </w:pPr>
            <w:r w:rsidRPr="00AE74F7">
              <w:rPr>
                <w:b/>
                <w:bCs/>
                <w:sz w:val="20"/>
                <w:szCs w:val="20"/>
              </w:rPr>
              <w:lastRenderedPageBreak/>
              <w:t>Virginia</w:t>
            </w:r>
          </w:p>
          <w:p w14:paraId="1C9BBF1F" w14:textId="77777777" w:rsidR="009E6A35" w:rsidRPr="00AE74F7" w:rsidRDefault="009E6A35" w:rsidP="009E6A35">
            <w:pPr>
              <w:jc w:val="center"/>
              <w:rPr>
                <w:sz w:val="20"/>
                <w:szCs w:val="20"/>
              </w:rPr>
            </w:pPr>
          </w:p>
          <w:p w14:paraId="1DFFDC7C" w14:textId="152A6096" w:rsidR="009E6A35" w:rsidRPr="00AE74F7" w:rsidRDefault="009E6A35" w:rsidP="009E6A35">
            <w:pPr>
              <w:jc w:val="center"/>
              <w:rPr>
                <w:b/>
                <w:bCs/>
                <w:sz w:val="20"/>
                <w:szCs w:val="20"/>
              </w:rPr>
            </w:pPr>
            <w:r w:rsidRPr="00AE74F7">
              <w:rPr>
                <w:b/>
                <w:bCs/>
                <w:sz w:val="20"/>
                <w:szCs w:val="20"/>
              </w:rPr>
              <w:t>Virginia Department of Social Services</w:t>
            </w:r>
          </w:p>
          <w:p w14:paraId="7BBA3AD0" w14:textId="77777777" w:rsidR="009E6A35" w:rsidRPr="00AE74F7" w:rsidRDefault="009E6A35" w:rsidP="009E6A35">
            <w:pPr>
              <w:jc w:val="center"/>
              <w:rPr>
                <w:sz w:val="20"/>
                <w:szCs w:val="20"/>
              </w:rPr>
            </w:pPr>
          </w:p>
          <w:p w14:paraId="326F3F7D" w14:textId="77777777" w:rsidR="009E6A35" w:rsidRPr="00AE74F7" w:rsidRDefault="009E6A35" w:rsidP="009E6A35">
            <w:pPr>
              <w:jc w:val="center"/>
              <w:rPr>
                <w:color w:val="C00000"/>
                <w:sz w:val="20"/>
                <w:szCs w:val="20"/>
              </w:rPr>
            </w:pPr>
            <w:r w:rsidRPr="00AE74F7">
              <w:rPr>
                <w:color w:val="C00000"/>
                <w:sz w:val="20"/>
                <w:szCs w:val="20"/>
              </w:rPr>
              <w:t>Patrick Link, MSW</w:t>
            </w:r>
          </w:p>
          <w:p w14:paraId="70E3770C" w14:textId="77777777" w:rsidR="009E6A35" w:rsidRPr="00AE74F7" w:rsidRDefault="009E6A35" w:rsidP="009E6A35">
            <w:pPr>
              <w:jc w:val="center"/>
              <w:rPr>
                <w:sz w:val="20"/>
                <w:szCs w:val="20"/>
              </w:rPr>
            </w:pPr>
            <w:r w:rsidRPr="00AE74F7">
              <w:rPr>
                <w:sz w:val="20"/>
                <w:szCs w:val="20"/>
              </w:rPr>
              <w:t>Sr. Program Consultant/Child Welfare Stipend Coordinator</w:t>
            </w:r>
          </w:p>
          <w:p w14:paraId="615B02FD" w14:textId="77777777" w:rsidR="009E6A35" w:rsidRPr="00AE74F7" w:rsidRDefault="009E6A35" w:rsidP="009E6A35">
            <w:pPr>
              <w:jc w:val="center"/>
              <w:rPr>
                <w:sz w:val="20"/>
                <w:szCs w:val="20"/>
              </w:rPr>
            </w:pPr>
            <w:r w:rsidRPr="00AE74F7">
              <w:rPr>
                <w:sz w:val="20"/>
                <w:szCs w:val="20"/>
              </w:rPr>
              <w:t>(804) 510-3816</w:t>
            </w:r>
          </w:p>
          <w:p w14:paraId="7B8E9905" w14:textId="781F36F7" w:rsidR="009E6A35" w:rsidRPr="00AE74F7" w:rsidRDefault="009E6A35" w:rsidP="009E6A35">
            <w:pPr>
              <w:jc w:val="center"/>
              <w:rPr>
                <w:b/>
                <w:sz w:val="20"/>
                <w:szCs w:val="20"/>
              </w:rPr>
            </w:pPr>
            <w:hyperlink r:id="rId157" w:history="1">
              <w:r w:rsidRPr="00974989">
                <w:rPr>
                  <w:rStyle w:val="Hyperlink"/>
                  <w:sz w:val="20"/>
                  <w:szCs w:val="20"/>
                </w:rPr>
                <w:t>patrick.link9@dss.virginia.gov</w:t>
              </w:r>
            </w:hyperlink>
            <w:r>
              <w:rPr>
                <w:sz w:val="20"/>
                <w:szCs w:val="20"/>
              </w:rPr>
              <w:t xml:space="preserve"> </w:t>
            </w:r>
          </w:p>
          <w:p w14:paraId="42E64EBF" w14:textId="56307372" w:rsidR="009E6A35" w:rsidRPr="00AE74F7" w:rsidRDefault="009E6A35" w:rsidP="009E6A35">
            <w:pPr>
              <w:spacing w:before="100" w:beforeAutospacing="1" w:after="100" w:afterAutospacing="1" w:line="288" w:lineRule="atLeast"/>
              <w:jc w:val="center"/>
              <w:rPr>
                <w:rFonts w:ascii="PMingLiU" w:eastAsia="PMingLiU" w:hAnsi="PMingLiU" w:cs="PMingLiU"/>
                <w:color w:val="333333"/>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5309DC89" w14:textId="77777777" w:rsidR="009E6A35" w:rsidRDefault="009E6A35" w:rsidP="009E6A35">
            <w:pPr>
              <w:jc w:val="center"/>
              <w:rPr>
                <w:b/>
                <w:bCs/>
                <w:sz w:val="20"/>
                <w:szCs w:val="20"/>
              </w:rPr>
            </w:pPr>
            <w:r w:rsidRPr="00AE74F7">
              <w:rPr>
                <w:b/>
                <w:bCs/>
                <w:sz w:val="20"/>
                <w:szCs w:val="20"/>
              </w:rPr>
              <w:t xml:space="preserve">George Mason University (GMU) </w:t>
            </w:r>
          </w:p>
          <w:p w14:paraId="69EA98F9" w14:textId="286F5B2F" w:rsidR="009E6A35" w:rsidRPr="00AE74F7" w:rsidRDefault="009E6A35" w:rsidP="009E6A35">
            <w:pPr>
              <w:jc w:val="center"/>
              <w:rPr>
                <w:sz w:val="20"/>
                <w:szCs w:val="20"/>
              </w:rPr>
            </w:pPr>
            <w:r w:rsidRPr="00AE74F7">
              <w:rPr>
                <w:color w:val="C00000"/>
                <w:sz w:val="20"/>
                <w:szCs w:val="20"/>
              </w:rPr>
              <w:t>Kathy Cornejo, LCSW, LICSW</w:t>
            </w:r>
            <w:r w:rsidRPr="00AE74F7">
              <w:rPr>
                <w:sz w:val="20"/>
                <w:szCs w:val="20"/>
              </w:rPr>
              <w:t xml:space="preserve"> </w:t>
            </w:r>
            <w:hyperlink r:id="rId158" w:history="1">
              <w:r w:rsidRPr="00AE74F7">
                <w:rPr>
                  <w:rStyle w:val="Hyperlink"/>
                  <w:sz w:val="20"/>
                  <w:szCs w:val="20"/>
                </w:rPr>
                <w:t>kcornej@gmu.edu</w:t>
              </w:r>
            </w:hyperlink>
          </w:p>
          <w:p w14:paraId="67FB79E5" w14:textId="77777777" w:rsidR="009E6A35" w:rsidRPr="00AE74F7" w:rsidRDefault="009E6A35" w:rsidP="009E6A35">
            <w:pPr>
              <w:jc w:val="center"/>
              <w:rPr>
                <w:sz w:val="20"/>
                <w:szCs w:val="20"/>
              </w:rPr>
            </w:pPr>
          </w:p>
          <w:p w14:paraId="097DC3B8" w14:textId="77777777" w:rsidR="009E6A35" w:rsidRDefault="009E6A35" w:rsidP="009E6A35">
            <w:pPr>
              <w:jc w:val="center"/>
              <w:rPr>
                <w:sz w:val="20"/>
                <w:szCs w:val="20"/>
              </w:rPr>
            </w:pPr>
            <w:r w:rsidRPr="00AE74F7">
              <w:rPr>
                <w:b/>
                <w:bCs/>
                <w:sz w:val="20"/>
                <w:szCs w:val="20"/>
              </w:rPr>
              <w:t>Norfolk State University (NSU)</w:t>
            </w:r>
            <w:r w:rsidRPr="00AE74F7">
              <w:rPr>
                <w:sz w:val="20"/>
                <w:szCs w:val="20"/>
              </w:rPr>
              <w:t xml:space="preserve"> </w:t>
            </w:r>
          </w:p>
          <w:p w14:paraId="3AD11B9C" w14:textId="77777777" w:rsidR="009E6A35" w:rsidRPr="00AE74F7" w:rsidRDefault="009E6A35" w:rsidP="009E6A35">
            <w:pPr>
              <w:jc w:val="center"/>
              <w:rPr>
                <w:color w:val="C00000"/>
                <w:sz w:val="20"/>
                <w:szCs w:val="20"/>
              </w:rPr>
            </w:pPr>
            <w:r w:rsidRPr="00AE74F7">
              <w:rPr>
                <w:color w:val="C00000"/>
                <w:sz w:val="20"/>
                <w:szCs w:val="20"/>
              </w:rPr>
              <w:t xml:space="preserve">Roslyn Durham, MSW </w:t>
            </w:r>
          </w:p>
          <w:p w14:paraId="3580468B" w14:textId="6177076D" w:rsidR="009E6A35" w:rsidRPr="00AE74F7" w:rsidRDefault="009E6A35" w:rsidP="009E6A35">
            <w:pPr>
              <w:jc w:val="center"/>
              <w:rPr>
                <w:sz w:val="20"/>
                <w:szCs w:val="20"/>
              </w:rPr>
            </w:pPr>
            <w:hyperlink r:id="rId159" w:history="1">
              <w:r w:rsidRPr="00974989">
                <w:rPr>
                  <w:rStyle w:val="Hyperlink"/>
                  <w:sz w:val="20"/>
                  <w:szCs w:val="20"/>
                </w:rPr>
                <w:t>rdurham@nsu.edu</w:t>
              </w:r>
            </w:hyperlink>
          </w:p>
          <w:p w14:paraId="151F221C" w14:textId="77777777" w:rsidR="009E6A35" w:rsidRPr="00AE74F7" w:rsidRDefault="009E6A35" w:rsidP="009E6A35">
            <w:pPr>
              <w:jc w:val="center"/>
              <w:rPr>
                <w:sz w:val="20"/>
                <w:szCs w:val="20"/>
              </w:rPr>
            </w:pPr>
          </w:p>
          <w:p w14:paraId="0D59EB62" w14:textId="77777777" w:rsidR="009E6A35" w:rsidRDefault="009E6A35" w:rsidP="009E6A35">
            <w:pPr>
              <w:jc w:val="center"/>
              <w:rPr>
                <w:sz w:val="20"/>
                <w:szCs w:val="20"/>
              </w:rPr>
            </w:pPr>
            <w:r w:rsidRPr="00AE74F7">
              <w:rPr>
                <w:b/>
                <w:bCs/>
                <w:sz w:val="20"/>
                <w:szCs w:val="20"/>
              </w:rPr>
              <w:t>Radford University (RU)</w:t>
            </w:r>
            <w:r w:rsidRPr="00AE74F7">
              <w:rPr>
                <w:sz w:val="20"/>
                <w:szCs w:val="20"/>
              </w:rPr>
              <w:t xml:space="preserve"> </w:t>
            </w:r>
          </w:p>
          <w:p w14:paraId="666C36F4" w14:textId="358A1525" w:rsidR="009E6A35" w:rsidRPr="00AE74F7" w:rsidRDefault="009E6A35" w:rsidP="009E6A35">
            <w:pPr>
              <w:jc w:val="center"/>
              <w:rPr>
                <w:sz w:val="20"/>
                <w:szCs w:val="20"/>
              </w:rPr>
            </w:pPr>
            <w:r w:rsidRPr="00AE74F7">
              <w:rPr>
                <w:color w:val="C00000"/>
                <w:sz w:val="20"/>
                <w:szCs w:val="20"/>
              </w:rPr>
              <w:t>Erica Thornton, LCSW</w:t>
            </w:r>
            <w:r w:rsidRPr="00AE74F7">
              <w:rPr>
                <w:sz w:val="20"/>
                <w:szCs w:val="20"/>
              </w:rPr>
              <w:t xml:space="preserve"> </w:t>
            </w:r>
            <w:hyperlink r:id="rId160" w:history="1">
              <w:r w:rsidRPr="00AE74F7">
                <w:rPr>
                  <w:rStyle w:val="Hyperlink"/>
                  <w:sz w:val="20"/>
                  <w:szCs w:val="20"/>
                </w:rPr>
                <w:t>ethornton@radford.edu</w:t>
              </w:r>
            </w:hyperlink>
          </w:p>
          <w:p w14:paraId="608523FA" w14:textId="77777777" w:rsidR="009E6A35" w:rsidRPr="00AE74F7" w:rsidRDefault="009E6A35" w:rsidP="009E6A35">
            <w:pPr>
              <w:jc w:val="center"/>
              <w:rPr>
                <w:sz w:val="20"/>
                <w:szCs w:val="20"/>
              </w:rPr>
            </w:pPr>
          </w:p>
          <w:p w14:paraId="2D04B3B8" w14:textId="77777777" w:rsidR="009E6A35" w:rsidRDefault="009E6A35" w:rsidP="009E6A35">
            <w:pPr>
              <w:jc w:val="center"/>
              <w:rPr>
                <w:sz w:val="20"/>
                <w:szCs w:val="20"/>
              </w:rPr>
            </w:pPr>
            <w:r w:rsidRPr="00AE74F7">
              <w:rPr>
                <w:b/>
                <w:bCs/>
                <w:sz w:val="20"/>
                <w:szCs w:val="20"/>
              </w:rPr>
              <w:t>Virginia Commonwealth University (VCU)</w:t>
            </w:r>
            <w:r w:rsidRPr="00AE74F7">
              <w:rPr>
                <w:sz w:val="20"/>
                <w:szCs w:val="20"/>
              </w:rPr>
              <w:t xml:space="preserve"> </w:t>
            </w:r>
          </w:p>
          <w:p w14:paraId="3B2024A8" w14:textId="77777777" w:rsidR="009E6A35" w:rsidRPr="00AE74F7" w:rsidRDefault="009E6A35" w:rsidP="009E6A35">
            <w:pPr>
              <w:jc w:val="center"/>
              <w:rPr>
                <w:color w:val="C00000"/>
                <w:sz w:val="20"/>
                <w:szCs w:val="20"/>
              </w:rPr>
            </w:pPr>
            <w:r w:rsidRPr="00AE74F7">
              <w:rPr>
                <w:color w:val="C00000"/>
                <w:sz w:val="20"/>
                <w:szCs w:val="20"/>
              </w:rPr>
              <w:t xml:space="preserve">Naomi Reddish, MSW </w:t>
            </w:r>
          </w:p>
          <w:p w14:paraId="6FD7A555" w14:textId="4DA7D841" w:rsidR="009E6A35" w:rsidRPr="00AE74F7" w:rsidRDefault="009E6A35" w:rsidP="009E6A35">
            <w:pPr>
              <w:jc w:val="center"/>
              <w:rPr>
                <w:color w:val="333333"/>
                <w:sz w:val="20"/>
                <w:szCs w:val="20"/>
              </w:rPr>
            </w:pPr>
            <w:r w:rsidRPr="00AE74F7">
              <w:rPr>
                <w:sz w:val="20"/>
                <w:szCs w:val="20"/>
              </w:rPr>
              <w:t>nrreddish@vcu.edu</w:t>
            </w:r>
          </w:p>
        </w:tc>
        <w:tc>
          <w:tcPr>
            <w:tcW w:w="3314" w:type="dxa"/>
            <w:tcBorders>
              <w:top w:val="single" w:sz="6" w:space="0" w:color="auto"/>
              <w:left w:val="single" w:sz="6" w:space="0" w:color="auto"/>
              <w:bottom w:val="single" w:sz="6" w:space="0" w:color="auto"/>
              <w:right w:val="single" w:sz="6" w:space="0" w:color="auto"/>
            </w:tcBorders>
            <w:vAlign w:val="center"/>
          </w:tcPr>
          <w:p w14:paraId="32B24F9F" w14:textId="77777777" w:rsidR="009E6A35" w:rsidRDefault="009E6A35" w:rsidP="009E6A35">
            <w:pPr>
              <w:contextualSpacing/>
              <w:jc w:val="center"/>
              <w:rPr>
                <w:sz w:val="20"/>
                <w:szCs w:val="20"/>
              </w:rPr>
            </w:pPr>
          </w:p>
          <w:p w14:paraId="232E786B" w14:textId="2C2215FD" w:rsidR="009E6A35" w:rsidRPr="00AE74F7" w:rsidRDefault="009E6A35" w:rsidP="009E6A35">
            <w:pPr>
              <w:contextualSpacing/>
              <w:jc w:val="center"/>
              <w:rPr>
                <w:sz w:val="20"/>
                <w:szCs w:val="20"/>
              </w:rPr>
            </w:pPr>
            <w:r w:rsidRPr="00AE74F7">
              <w:rPr>
                <w:sz w:val="20"/>
                <w:szCs w:val="20"/>
              </w:rPr>
              <w:t>Virginia’s IV-E Child Welfare Stipend Program (CWSP) is a partnership between the Virginia Department of Social Services (VDSS) and four public universities in the state offering accredited BSW and MSW programs. The CWSP offers stipends of $10,000 to selected fulltime BSW Seniors and full-time MSW students.</w:t>
            </w:r>
          </w:p>
          <w:p w14:paraId="48CE7889" w14:textId="77777777" w:rsidR="009E6A35" w:rsidRPr="00AE74F7" w:rsidRDefault="009E6A35" w:rsidP="009E6A35">
            <w:pPr>
              <w:contextualSpacing/>
              <w:jc w:val="center"/>
              <w:rPr>
                <w:sz w:val="20"/>
                <w:szCs w:val="20"/>
              </w:rPr>
            </w:pPr>
          </w:p>
          <w:p w14:paraId="1A4D8CDF" w14:textId="77777777" w:rsidR="009E6A35" w:rsidRDefault="009E6A35" w:rsidP="009E6A35">
            <w:pPr>
              <w:contextualSpacing/>
              <w:jc w:val="center"/>
              <w:rPr>
                <w:sz w:val="20"/>
                <w:szCs w:val="20"/>
              </w:rPr>
            </w:pPr>
            <w:r w:rsidRPr="00AE74F7">
              <w:rPr>
                <w:sz w:val="20"/>
                <w:szCs w:val="20"/>
              </w:rPr>
              <w:t>VDSS also offers the Child Welfare Employee Education Assistance Program (CWEEAP) to selected full-time LDSS employees enrolled in a part-time MSW program. The CWEEAP offers reimbursement-based funding toward tuition and fees only, following each successfully completed semester, for a maximum of $5,000 annually.</w:t>
            </w:r>
          </w:p>
          <w:p w14:paraId="3EEE9308" w14:textId="33F30D8A" w:rsidR="009E6A35" w:rsidRPr="00AE74F7" w:rsidRDefault="009E6A35" w:rsidP="009E6A35">
            <w:pPr>
              <w:contextualSpacing/>
              <w:jc w:val="center"/>
              <w:rPr>
                <w:rFonts w:ascii="PMingLiU" w:eastAsia="PMingLiU" w:hAnsi="PMingLiU" w:cs="PMingLiU"/>
                <w:color w:val="FF0000"/>
                <w:sz w:val="20"/>
                <w:szCs w:val="20"/>
                <w:lang w:eastAsia="zh-HK"/>
              </w:rPr>
            </w:pPr>
          </w:p>
        </w:tc>
        <w:tc>
          <w:tcPr>
            <w:tcW w:w="1620" w:type="dxa"/>
            <w:tcBorders>
              <w:top w:val="single" w:sz="6" w:space="0" w:color="auto"/>
              <w:left w:val="single" w:sz="6" w:space="0" w:color="auto"/>
              <w:bottom w:val="single" w:sz="6" w:space="0" w:color="auto"/>
              <w:right w:val="single" w:sz="6" w:space="0" w:color="auto"/>
            </w:tcBorders>
            <w:vAlign w:val="center"/>
          </w:tcPr>
          <w:p w14:paraId="5E70BB46" w14:textId="2FEEFFCB" w:rsidR="009E6A35" w:rsidRPr="00AE74F7" w:rsidRDefault="009E6A35" w:rsidP="009E6A35">
            <w:pPr>
              <w:contextualSpacing/>
              <w:jc w:val="center"/>
              <w:rPr>
                <w:sz w:val="20"/>
                <w:szCs w:val="20"/>
              </w:rPr>
            </w:pPr>
            <w:r w:rsidRPr="00AE74F7">
              <w:rPr>
                <w:sz w:val="20"/>
                <w:szCs w:val="20"/>
              </w:rPr>
              <w:t>GMU – up to 15 full-time BSW/MSW stipends</w:t>
            </w:r>
          </w:p>
          <w:p w14:paraId="25CD5196" w14:textId="77777777" w:rsidR="009E6A35" w:rsidRPr="00AE74F7" w:rsidRDefault="009E6A35" w:rsidP="009E6A35">
            <w:pPr>
              <w:contextualSpacing/>
              <w:jc w:val="center"/>
              <w:rPr>
                <w:sz w:val="20"/>
                <w:szCs w:val="20"/>
              </w:rPr>
            </w:pPr>
          </w:p>
          <w:p w14:paraId="50BFA336" w14:textId="7ED7D553" w:rsidR="009E6A35" w:rsidRPr="00AE74F7" w:rsidRDefault="009E6A35" w:rsidP="009E6A35">
            <w:pPr>
              <w:contextualSpacing/>
              <w:jc w:val="center"/>
              <w:rPr>
                <w:sz w:val="20"/>
                <w:szCs w:val="20"/>
              </w:rPr>
            </w:pPr>
            <w:r w:rsidRPr="00AE74F7">
              <w:rPr>
                <w:sz w:val="20"/>
                <w:szCs w:val="20"/>
              </w:rPr>
              <w:t>NSU – up to 20 full-time BSW/MSW stipends</w:t>
            </w:r>
          </w:p>
          <w:p w14:paraId="62E51F8A" w14:textId="77777777" w:rsidR="009E6A35" w:rsidRPr="00AE74F7" w:rsidRDefault="009E6A35" w:rsidP="009E6A35">
            <w:pPr>
              <w:contextualSpacing/>
              <w:jc w:val="center"/>
              <w:rPr>
                <w:sz w:val="20"/>
                <w:szCs w:val="20"/>
              </w:rPr>
            </w:pPr>
          </w:p>
          <w:p w14:paraId="0AF7D192" w14:textId="391FD567" w:rsidR="009E6A35" w:rsidRPr="00AE74F7" w:rsidRDefault="009E6A35" w:rsidP="009E6A35">
            <w:pPr>
              <w:contextualSpacing/>
              <w:jc w:val="center"/>
              <w:rPr>
                <w:sz w:val="20"/>
                <w:szCs w:val="20"/>
              </w:rPr>
            </w:pPr>
            <w:r w:rsidRPr="00AE74F7">
              <w:rPr>
                <w:sz w:val="20"/>
                <w:szCs w:val="20"/>
              </w:rPr>
              <w:t>RU – up to 15 full-time BSW/MSW stipends</w:t>
            </w:r>
          </w:p>
          <w:p w14:paraId="602F78BF" w14:textId="77777777" w:rsidR="009E6A35" w:rsidRPr="00AE74F7" w:rsidRDefault="009E6A35" w:rsidP="009E6A35">
            <w:pPr>
              <w:contextualSpacing/>
              <w:jc w:val="center"/>
              <w:rPr>
                <w:sz w:val="20"/>
                <w:szCs w:val="20"/>
              </w:rPr>
            </w:pPr>
          </w:p>
          <w:p w14:paraId="618B7C23" w14:textId="183825C2" w:rsidR="009E6A35" w:rsidRPr="00AE74F7" w:rsidRDefault="009E6A35" w:rsidP="009E6A35">
            <w:pPr>
              <w:contextualSpacing/>
              <w:jc w:val="center"/>
              <w:rPr>
                <w:rFonts w:ascii="PMingLiU" w:eastAsia="PMingLiU" w:hAnsi="PMingLiU" w:cs="PMingLiU"/>
                <w:color w:val="333333"/>
                <w:sz w:val="20"/>
                <w:szCs w:val="20"/>
              </w:rPr>
            </w:pPr>
            <w:r w:rsidRPr="00AE74F7">
              <w:rPr>
                <w:sz w:val="20"/>
                <w:szCs w:val="20"/>
              </w:rPr>
              <w:t>VCU – up to 29 full-time BSW/MSW stipends</w:t>
            </w:r>
          </w:p>
        </w:tc>
        <w:tc>
          <w:tcPr>
            <w:tcW w:w="2348" w:type="dxa"/>
            <w:tcBorders>
              <w:top w:val="single" w:sz="6" w:space="0" w:color="auto"/>
              <w:left w:val="single" w:sz="6" w:space="0" w:color="auto"/>
              <w:bottom w:val="single" w:sz="6" w:space="0" w:color="auto"/>
              <w:right w:val="single" w:sz="6" w:space="0" w:color="auto"/>
            </w:tcBorders>
            <w:vAlign w:val="center"/>
          </w:tcPr>
          <w:p w14:paraId="42353B74" w14:textId="154A9AD3" w:rsidR="009E6A35" w:rsidRPr="00AE74F7" w:rsidRDefault="009E6A35" w:rsidP="009E6A35">
            <w:pPr>
              <w:autoSpaceDE w:val="0"/>
              <w:autoSpaceDN w:val="0"/>
              <w:adjustRightInd w:val="0"/>
              <w:contextualSpacing/>
              <w:jc w:val="center"/>
              <w:rPr>
                <w:sz w:val="20"/>
                <w:szCs w:val="20"/>
              </w:rPr>
            </w:pPr>
            <w:r w:rsidRPr="00AE74F7">
              <w:rPr>
                <w:sz w:val="20"/>
                <w:szCs w:val="20"/>
              </w:rPr>
              <w:t>GMU – up to 15 full-time BSW/MSW stipends</w:t>
            </w:r>
          </w:p>
          <w:p w14:paraId="0F36B94B" w14:textId="77777777" w:rsidR="009E6A35" w:rsidRPr="00AE74F7" w:rsidRDefault="009E6A35" w:rsidP="009E6A35">
            <w:pPr>
              <w:autoSpaceDE w:val="0"/>
              <w:autoSpaceDN w:val="0"/>
              <w:adjustRightInd w:val="0"/>
              <w:contextualSpacing/>
              <w:jc w:val="center"/>
              <w:rPr>
                <w:sz w:val="20"/>
                <w:szCs w:val="20"/>
              </w:rPr>
            </w:pPr>
          </w:p>
          <w:p w14:paraId="416F3828" w14:textId="6A22524A" w:rsidR="009E6A35" w:rsidRPr="00AE74F7" w:rsidRDefault="009E6A35" w:rsidP="009E6A35">
            <w:pPr>
              <w:autoSpaceDE w:val="0"/>
              <w:autoSpaceDN w:val="0"/>
              <w:adjustRightInd w:val="0"/>
              <w:contextualSpacing/>
              <w:jc w:val="center"/>
              <w:rPr>
                <w:sz w:val="20"/>
                <w:szCs w:val="20"/>
              </w:rPr>
            </w:pPr>
            <w:r w:rsidRPr="00AE74F7">
              <w:rPr>
                <w:sz w:val="20"/>
                <w:szCs w:val="20"/>
              </w:rPr>
              <w:t>NSU – up to 20 full-time BSW/MSW stipends</w:t>
            </w:r>
          </w:p>
          <w:p w14:paraId="62CA1C10" w14:textId="77777777" w:rsidR="009E6A35" w:rsidRPr="00AE74F7" w:rsidRDefault="009E6A35" w:rsidP="009E6A35">
            <w:pPr>
              <w:autoSpaceDE w:val="0"/>
              <w:autoSpaceDN w:val="0"/>
              <w:adjustRightInd w:val="0"/>
              <w:contextualSpacing/>
              <w:jc w:val="center"/>
              <w:rPr>
                <w:sz w:val="20"/>
                <w:szCs w:val="20"/>
              </w:rPr>
            </w:pPr>
          </w:p>
          <w:p w14:paraId="7EA3813A" w14:textId="41BBBF38" w:rsidR="009E6A35" w:rsidRPr="00AE74F7" w:rsidRDefault="009E6A35" w:rsidP="009E6A35">
            <w:pPr>
              <w:autoSpaceDE w:val="0"/>
              <w:autoSpaceDN w:val="0"/>
              <w:adjustRightInd w:val="0"/>
              <w:contextualSpacing/>
              <w:jc w:val="center"/>
              <w:rPr>
                <w:sz w:val="20"/>
                <w:szCs w:val="20"/>
              </w:rPr>
            </w:pPr>
            <w:r w:rsidRPr="00AE74F7">
              <w:rPr>
                <w:sz w:val="20"/>
                <w:szCs w:val="20"/>
              </w:rPr>
              <w:t>RU – up to 15 full-time BSW/MSW stipends</w:t>
            </w:r>
          </w:p>
          <w:p w14:paraId="61A19218" w14:textId="77777777" w:rsidR="009E6A35" w:rsidRPr="00AE74F7" w:rsidRDefault="009E6A35" w:rsidP="009E6A35">
            <w:pPr>
              <w:autoSpaceDE w:val="0"/>
              <w:autoSpaceDN w:val="0"/>
              <w:adjustRightInd w:val="0"/>
              <w:contextualSpacing/>
              <w:jc w:val="center"/>
              <w:rPr>
                <w:sz w:val="20"/>
                <w:szCs w:val="20"/>
              </w:rPr>
            </w:pPr>
          </w:p>
          <w:p w14:paraId="0E6E7EA9" w14:textId="77777777" w:rsidR="009E6A35" w:rsidRPr="00AE74F7" w:rsidRDefault="009E6A35" w:rsidP="009E6A35">
            <w:pPr>
              <w:autoSpaceDE w:val="0"/>
              <w:autoSpaceDN w:val="0"/>
              <w:adjustRightInd w:val="0"/>
              <w:contextualSpacing/>
              <w:jc w:val="center"/>
              <w:rPr>
                <w:sz w:val="20"/>
                <w:szCs w:val="20"/>
              </w:rPr>
            </w:pPr>
            <w:r w:rsidRPr="00AE74F7">
              <w:rPr>
                <w:sz w:val="20"/>
                <w:szCs w:val="20"/>
              </w:rPr>
              <w:t>VCU – up to 29 full-time MSW stipends</w:t>
            </w:r>
          </w:p>
          <w:p w14:paraId="3FFDC800" w14:textId="77777777" w:rsidR="009E6A35" w:rsidRPr="00AE74F7" w:rsidRDefault="009E6A35" w:rsidP="009E6A35">
            <w:pPr>
              <w:autoSpaceDE w:val="0"/>
              <w:autoSpaceDN w:val="0"/>
              <w:adjustRightInd w:val="0"/>
              <w:contextualSpacing/>
              <w:jc w:val="center"/>
              <w:rPr>
                <w:sz w:val="20"/>
                <w:szCs w:val="20"/>
              </w:rPr>
            </w:pPr>
          </w:p>
          <w:p w14:paraId="3F262993" w14:textId="5AA3951E" w:rsidR="009E6A35" w:rsidRPr="00AE74F7" w:rsidRDefault="009E6A35" w:rsidP="009E6A35">
            <w:pPr>
              <w:contextualSpacing/>
              <w:jc w:val="center"/>
              <w:rPr>
                <w:rFonts w:ascii="PMingLiU" w:eastAsia="PMingLiU" w:hAnsi="PMingLiU" w:cs="PMingLiU"/>
                <w:color w:val="333333"/>
                <w:sz w:val="20"/>
                <w:szCs w:val="20"/>
                <w:lang w:eastAsia="zh-HK"/>
              </w:rPr>
            </w:pPr>
            <w:r w:rsidRPr="00AE74F7">
              <w:rPr>
                <w:sz w:val="20"/>
                <w:szCs w:val="20"/>
              </w:rPr>
              <w:t>*All universities partner on the part-time MSW CWEEAP funding opportunity in addition to providing full-time stipend slots.</w:t>
            </w:r>
          </w:p>
        </w:tc>
        <w:tc>
          <w:tcPr>
            <w:tcW w:w="2602" w:type="dxa"/>
            <w:tcBorders>
              <w:top w:val="single" w:sz="6" w:space="0" w:color="auto"/>
              <w:left w:val="single" w:sz="6" w:space="0" w:color="auto"/>
              <w:bottom w:val="single" w:sz="6" w:space="0" w:color="auto"/>
              <w:right w:val="single" w:sz="6" w:space="0" w:color="auto"/>
            </w:tcBorders>
            <w:vAlign w:val="center"/>
          </w:tcPr>
          <w:p w14:paraId="579D16C6" w14:textId="509C8E91" w:rsidR="009E6A35" w:rsidRPr="00AE74F7" w:rsidRDefault="009E6A35" w:rsidP="009E6A35">
            <w:pPr>
              <w:autoSpaceDE w:val="0"/>
              <w:autoSpaceDN w:val="0"/>
              <w:adjustRightInd w:val="0"/>
              <w:contextualSpacing/>
              <w:jc w:val="center"/>
              <w:rPr>
                <w:sz w:val="20"/>
                <w:szCs w:val="20"/>
              </w:rPr>
            </w:pPr>
            <w:r w:rsidRPr="00AE74F7">
              <w:rPr>
                <w:sz w:val="20"/>
                <w:szCs w:val="20"/>
              </w:rPr>
              <w:t>All CWSP and CWEEAP graduates must secure (or maintain) full-time employment in a Virginia local department of social services (LDSS) in foster care/adoption following graduation.</w:t>
            </w:r>
          </w:p>
          <w:p w14:paraId="407F9AC6" w14:textId="77777777" w:rsidR="009E6A35" w:rsidRPr="00AE74F7" w:rsidRDefault="009E6A35" w:rsidP="009E6A35">
            <w:pPr>
              <w:autoSpaceDE w:val="0"/>
              <w:autoSpaceDN w:val="0"/>
              <w:adjustRightInd w:val="0"/>
              <w:contextualSpacing/>
              <w:jc w:val="center"/>
              <w:rPr>
                <w:sz w:val="20"/>
                <w:szCs w:val="20"/>
              </w:rPr>
            </w:pPr>
          </w:p>
          <w:p w14:paraId="7A616688" w14:textId="21163562" w:rsidR="009E6A35" w:rsidRPr="00AE74F7" w:rsidRDefault="009E6A35" w:rsidP="009E6A35">
            <w:pPr>
              <w:autoSpaceDE w:val="0"/>
              <w:autoSpaceDN w:val="0"/>
              <w:adjustRightInd w:val="0"/>
              <w:contextualSpacing/>
              <w:jc w:val="center"/>
              <w:rPr>
                <w:sz w:val="20"/>
                <w:szCs w:val="20"/>
              </w:rPr>
            </w:pPr>
            <w:r w:rsidRPr="00AE74F7">
              <w:rPr>
                <w:sz w:val="20"/>
                <w:szCs w:val="20"/>
              </w:rPr>
              <w:t>CWSP (full-time stipend) recipients owe one calendar year of work for every year of funding received.</w:t>
            </w:r>
          </w:p>
          <w:p w14:paraId="05A76FFD" w14:textId="77777777" w:rsidR="009E6A35" w:rsidRPr="00AE74F7" w:rsidRDefault="009E6A35" w:rsidP="009E6A35">
            <w:pPr>
              <w:autoSpaceDE w:val="0"/>
              <w:autoSpaceDN w:val="0"/>
              <w:adjustRightInd w:val="0"/>
              <w:contextualSpacing/>
              <w:jc w:val="center"/>
              <w:rPr>
                <w:sz w:val="20"/>
                <w:szCs w:val="20"/>
              </w:rPr>
            </w:pPr>
          </w:p>
          <w:p w14:paraId="3615C498" w14:textId="037FE4B3" w:rsidR="009E6A35" w:rsidRPr="00AE74F7" w:rsidRDefault="009E6A35" w:rsidP="009E6A35">
            <w:pPr>
              <w:contextualSpacing/>
              <w:jc w:val="center"/>
              <w:rPr>
                <w:rFonts w:ascii="PMingLiU" w:eastAsia="PMingLiU" w:hAnsi="PMingLiU" w:cs="PMingLiU"/>
                <w:color w:val="333333"/>
                <w:sz w:val="20"/>
                <w:szCs w:val="20"/>
                <w:lang w:eastAsia="zh-HK"/>
              </w:rPr>
            </w:pPr>
            <w:r w:rsidRPr="00AE74F7">
              <w:rPr>
                <w:sz w:val="20"/>
                <w:szCs w:val="20"/>
              </w:rPr>
              <w:t>CWEEAP (part-time MSW students/fulltime LDSS employees) recipients owe 6 months of work for every year of funding received</w:t>
            </w:r>
          </w:p>
        </w:tc>
        <w:tc>
          <w:tcPr>
            <w:tcW w:w="2070" w:type="dxa"/>
            <w:tcBorders>
              <w:top w:val="single" w:sz="6" w:space="0" w:color="auto"/>
              <w:left w:val="single" w:sz="6" w:space="0" w:color="auto"/>
              <w:bottom w:val="single" w:sz="6" w:space="0" w:color="auto"/>
              <w:right w:val="single" w:sz="6" w:space="0" w:color="auto"/>
            </w:tcBorders>
            <w:vAlign w:val="center"/>
          </w:tcPr>
          <w:p w14:paraId="1FB5DAAA" w14:textId="6C0AA8DF" w:rsidR="009E6A35" w:rsidRPr="00AE74F7" w:rsidRDefault="009E6A35" w:rsidP="009E6A35">
            <w:pPr>
              <w:contextualSpacing/>
              <w:jc w:val="center"/>
              <w:rPr>
                <w:sz w:val="20"/>
                <w:szCs w:val="20"/>
              </w:rPr>
            </w:pPr>
            <w:r w:rsidRPr="00AE74F7">
              <w:rPr>
                <w:sz w:val="20"/>
                <w:szCs w:val="20"/>
              </w:rPr>
              <w:t>Virginia’s IV-E CWSP offers a maximum of 79 traditional, full-time BSW/MSW program stipend slots per academic year.</w:t>
            </w:r>
          </w:p>
          <w:p w14:paraId="1E9265E8" w14:textId="77777777" w:rsidR="009E6A35" w:rsidRPr="00AE74F7" w:rsidRDefault="009E6A35" w:rsidP="009E6A35">
            <w:pPr>
              <w:contextualSpacing/>
              <w:jc w:val="center"/>
              <w:rPr>
                <w:sz w:val="20"/>
                <w:szCs w:val="20"/>
              </w:rPr>
            </w:pPr>
          </w:p>
          <w:p w14:paraId="7C23CD09" w14:textId="6FFD5CA8" w:rsidR="009E6A35" w:rsidRPr="00AE74F7" w:rsidRDefault="009E6A35" w:rsidP="009E6A35">
            <w:pPr>
              <w:contextualSpacing/>
              <w:jc w:val="center"/>
              <w:rPr>
                <w:rFonts w:ascii="PMingLiU" w:eastAsia="PMingLiU" w:hAnsi="PMingLiU" w:cs="PMingLiU"/>
                <w:color w:val="333333"/>
                <w:sz w:val="20"/>
                <w:szCs w:val="20"/>
                <w:lang w:eastAsia="zh-HK"/>
              </w:rPr>
            </w:pPr>
            <w:r w:rsidRPr="00AE74F7">
              <w:rPr>
                <w:sz w:val="20"/>
                <w:szCs w:val="20"/>
              </w:rPr>
              <w:t>VDSS offers10 CWEEAP slots across all partner universities per academic year.</w:t>
            </w:r>
          </w:p>
        </w:tc>
      </w:tr>
      <w:tr w:rsidR="009E6A35" w:rsidRPr="00586A37" w14:paraId="5264DF03" w14:textId="77777777" w:rsidTr="00EA56EE">
        <w:trPr>
          <w:trHeight w:val="319"/>
        </w:trPr>
        <w:tc>
          <w:tcPr>
            <w:tcW w:w="1972" w:type="dxa"/>
            <w:vMerge w:val="restart"/>
            <w:tcBorders>
              <w:top w:val="single" w:sz="6" w:space="0" w:color="auto"/>
              <w:left w:val="single" w:sz="6" w:space="0" w:color="auto"/>
              <w:right w:val="single" w:sz="6" w:space="0" w:color="auto"/>
            </w:tcBorders>
            <w:shd w:val="clear" w:color="auto" w:fill="E6E6E6"/>
            <w:vAlign w:val="center"/>
          </w:tcPr>
          <w:p w14:paraId="1129691A" w14:textId="77777777" w:rsidR="009E6A35" w:rsidRDefault="009E6A35" w:rsidP="009E6A35">
            <w:pPr>
              <w:jc w:val="center"/>
              <w:rPr>
                <w:b/>
                <w:sz w:val="20"/>
                <w:szCs w:val="20"/>
                <w:highlight w:val="yellow"/>
              </w:rPr>
            </w:pPr>
          </w:p>
          <w:p w14:paraId="6BEF4FA3" w14:textId="77777777" w:rsidR="009E6A35" w:rsidRDefault="009E6A35" w:rsidP="009E6A35">
            <w:pPr>
              <w:jc w:val="center"/>
              <w:rPr>
                <w:b/>
                <w:sz w:val="20"/>
                <w:szCs w:val="20"/>
                <w:highlight w:val="yellow"/>
              </w:rPr>
            </w:pPr>
          </w:p>
          <w:p w14:paraId="5A442BA7" w14:textId="77777777" w:rsidR="009E6A35" w:rsidRDefault="009E6A35" w:rsidP="009E6A35">
            <w:pPr>
              <w:rPr>
                <w:b/>
                <w:sz w:val="20"/>
                <w:szCs w:val="20"/>
                <w:highlight w:val="yellow"/>
              </w:rPr>
            </w:pPr>
          </w:p>
          <w:p w14:paraId="16777C3B" w14:textId="77777777" w:rsidR="009E6A35" w:rsidRDefault="009E6A35" w:rsidP="009E6A35">
            <w:pPr>
              <w:jc w:val="center"/>
              <w:rPr>
                <w:b/>
                <w:sz w:val="20"/>
                <w:szCs w:val="20"/>
                <w:highlight w:val="yellow"/>
              </w:rPr>
            </w:pPr>
          </w:p>
          <w:p w14:paraId="6F03E2E6" w14:textId="77777777" w:rsidR="009E6A35" w:rsidRDefault="009E6A35" w:rsidP="009E6A35">
            <w:pPr>
              <w:jc w:val="center"/>
              <w:rPr>
                <w:b/>
                <w:sz w:val="20"/>
                <w:szCs w:val="20"/>
                <w:highlight w:val="yellow"/>
              </w:rPr>
            </w:pPr>
          </w:p>
          <w:p w14:paraId="743D0B42" w14:textId="77777777" w:rsidR="009E6A35" w:rsidRDefault="009E6A35" w:rsidP="009E6A35">
            <w:pPr>
              <w:jc w:val="center"/>
              <w:rPr>
                <w:b/>
                <w:sz w:val="20"/>
                <w:szCs w:val="20"/>
                <w:highlight w:val="yellow"/>
              </w:rPr>
            </w:pPr>
          </w:p>
          <w:p w14:paraId="4D51B471" w14:textId="199E9815" w:rsidR="009E6A35" w:rsidRPr="00C758CD" w:rsidRDefault="009E6A35" w:rsidP="009E6A35">
            <w:pPr>
              <w:jc w:val="center"/>
              <w:rPr>
                <w:b/>
                <w:sz w:val="20"/>
                <w:szCs w:val="20"/>
              </w:rPr>
            </w:pPr>
            <w:r w:rsidRPr="007C1DC2">
              <w:rPr>
                <w:b/>
                <w:sz w:val="20"/>
                <w:szCs w:val="20"/>
              </w:rPr>
              <w:t>Washington</w:t>
            </w:r>
          </w:p>
          <w:p w14:paraId="52843D4C" w14:textId="77777777" w:rsidR="009E6A35" w:rsidRDefault="009E6A35" w:rsidP="009E6A35">
            <w:pPr>
              <w:jc w:val="center"/>
              <w:rPr>
                <w:b/>
                <w:sz w:val="20"/>
                <w:szCs w:val="20"/>
              </w:rPr>
            </w:pPr>
          </w:p>
          <w:p w14:paraId="23A6F4C7" w14:textId="77777777" w:rsidR="009E6A35" w:rsidRDefault="009E6A35" w:rsidP="009E6A35">
            <w:pPr>
              <w:jc w:val="center"/>
              <w:rPr>
                <w:b/>
                <w:sz w:val="20"/>
                <w:szCs w:val="20"/>
              </w:rPr>
            </w:pPr>
          </w:p>
          <w:p w14:paraId="18AAB8AD" w14:textId="77777777" w:rsidR="009E6A35" w:rsidRDefault="009E6A35" w:rsidP="009E6A35">
            <w:pPr>
              <w:jc w:val="center"/>
              <w:rPr>
                <w:b/>
                <w:sz w:val="20"/>
                <w:szCs w:val="20"/>
              </w:rPr>
            </w:pPr>
          </w:p>
          <w:p w14:paraId="7A4B25F1" w14:textId="77777777" w:rsidR="009E6A35" w:rsidRDefault="009E6A35" w:rsidP="009E6A35">
            <w:pPr>
              <w:jc w:val="center"/>
              <w:rPr>
                <w:b/>
                <w:sz w:val="20"/>
                <w:szCs w:val="20"/>
              </w:rPr>
            </w:pPr>
          </w:p>
          <w:p w14:paraId="5CF17E47" w14:textId="77777777" w:rsidR="009E6A35" w:rsidRDefault="009E6A35" w:rsidP="009E6A35">
            <w:pPr>
              <w:jc w:val="center"/>
              <w:rPr>
                <w:b/>
                <w:sz w:val="20"/>
                <w:szCs w:val="20"/>
              </w:rPr>
            </w:pPr>
          </w:p>
          <w:p w14:paraId="66561C35" w14:textId="77777777" w:rsidR="009E6A35" w:rsidRPr="00C758CD" w:rsidRDefault="009E6A35" w:rsidP="009E6A35">
            <w:pPr>
              <w:jc w:val="center"/>
              <w:rPr>
                <w:b/>
                <w:sz w:val="20"/>
                <w:szCs w:val="20"/>
              </w:rPr>
            </w:pPr>
          </w:p>
          <w:p w14:paraId="628FB80E" w14:textId="77777777" w:rsidR="009E6A35" w:rsidRDefault="009E6A35" w:rsidP="009E6A35">
            <w:pPr>
              <w:jc w:val="center"/>
              <w:rPr>
                <w:sz w:val="20"/>
                <w:szCs w:val="20"/>
              </w:rPr>
            </w:pPr>
          </w:p>
          <w:p w14:paraId="6FD779A2" w14:textId="77777777" w:rsidR="009E6A35" w:rsidRDefault="009E6A35" w:rsidP="009E6A35">
            <w:pPr>
              <w:jc w:val="center"/>
              <w:rPr>
                <w:sz w:val="20"/>
                <w:szCs w:val="20"/>
              </w:rPr>
            </w:pPr>
          </w:p>
          <w:p w14:paraId="49F6C275" w14:textId="77777777" w:rsidR="009E6A35" w:rsidRDefault="009E6A35" w:rsidP="009E6A35">
            <w:pPr>
              <w:jc w:val="center"/>
              <w:rPr>
                <w:sz w:val="20"/>
                <w:szCs w:val="20"/>
              </w:rPr>
            </w:pPr>
          </w:p>
          <w:p w14:paraId="75577142" w14:textId="77777777" w:rsidR="009E6A35" w:rsidRDefault="009E6A35" w:rsidP="009E6A35">
            <w:pPr>
              <w:jc w:val="center"/>
              <w:rPr>
                <w:sz w:val="20"/>
                <w:szCs w:val="20"/>
              </w:rPr>
            </w:pPr>
          </w:p>
          <w:p w14:paraId="574B83B7" w14:textId="77777777" w:rsidR="009E6A35" w:rsidRDefault="009E6A35" w:rsidP="009E6A35">
            <w:pPr>
              <w:jc w:val="center"/>
              <w:rPr>
                <w:sz w:val="20"/>
                <w:szCs w:val="20"/>
              </w:rPr>
            </w:pPr>
          </w:p>
          <w:p w14:paraId="7C55AAFB" w14:textId="77777777" w:rsidR="009E6A35" w:rsidRDefault="009E6A35" w:rsidP="009E6A35">
            <w:pPr>
              <w:jc w:val="center"/>
              <w:rPr>
                <w:sz w:val="20"/>
                <w:szCs w:val="20"/>
              </w:rPr>
            </w:pPr>
          </w:p>
          <w:p w14:paraId="3291564C" w14:textId="77777777" w:rsidR="009E6A35" w:rsidRDefault="009E6A35" w:rsidP="009E6A35">
            <w:pPr>
              <w:jc w:val="center"/>
              <w:rPr>
                <w:sz w:val="20"/>
                <w:szCs w:val="20"/>
              </w:rPr>
            </w:pPr>
          </w:p>
          <w:p w14:paraId="36164224" w14:textId="77777777" w:rsidR="009E6A35" w:rsidRDefault="009E6A35" w:rsidP="009E6A35">
            <w:pPr>
              <w:jc w:val="center"/>
              <w:rPr>
                <w:sz w:val="20"/>
                <w:szCs w:val="20"/>
              </w:rPr>
            </w:pPr>
          </w:p>
          <w:p w14:paraId="4894B3ED" w14:textId="77777777" w:rsidR="009E6A35" w:rsidRDefault="009E6A35" w:rsidP="009E6A35">
            <w:pPr>
              <w:jc w:val="center"/>
              <w:rPr>
                <w:sz w:val="20"/>
                <w:szCs w:val="20"/>
              </w:rPr>
            </w:pPr>
          </w:p>
          <w:p w14:paraId="79953295" w14:textId="77777777" w:rsidR="009E6A35" w:rsidRDefault="009E6A35" w:rsidP="009E6A35">
            <w:pPr>
              <w:jc w:val="center"/>
              <w:rPr>
                <w:sz w:val="20"/>
                <w:szCs w:val="20"/>
              </w:rPr>
            </w:pPr>
          </w:p>
          <w:p w14:paraId="1FA9124D" w14:textId="77777777" w:rsidR="009E6A35" w:rsidRDefault="009E6A35" w:rsidP="009E6A35">
            <w:pPr>
              <w:jc w:val="center"/>
              <w:rPr>
                <w:sz w:val="20"/>
                <w:szCs w:val="20"/>
              </w:rPr>
            </w:pPr>
          </w:p>
          <w:p w14:paraId="296208AC" w14:textId="77777777" w:rsidR="009E6A35" w:rsidRDefault="009E6A35" w:rsidP="009E6A35">
            <w:pPr>
              <w:jc w:val="center"/>
              <w:rPr>
                <w:sz w:val="20"/>
                <w:szCs w:val="20"/>
              </w:rPr>
            </w:pPr>
          </w:p>
          <w:p w14:paraId="09153196" w14:textId="77777777" w:rsidR="009E6A35" w:rsidRDefault="009E6A35" w:rsidP="009E6A35">
            <w:pPr>
              <w:jc w:val="center"/>
              <w:rPr>
                <w:sz w:val="20"/>
                <w:szCs w:val="20"/>
              </w:rPr>
            </w:pPr>
          </w:p>
          <w:p w14:paraId="36307C2E" w14:textId="30F383D4" w:rsidR="009E6A35" w:rsidRPr="00C758CD" w:rsidRDefault="009E6A35" w:rsidP="009E6A35">
            <w:pPr>
              <w:jc w:val="center"/>
              <w:rPr>
                <w:sz w:val="20"/>
                <w:szCs w:val="20"/>
              </w:rPr>
            </w:pPr>
            <w:r w:rsidRPr="00C758CD">
              <w:rPr>
                <w:sz w:val="20"/>
                <w:szCs w:val="20"/>
              </w:rPr>
              <w:t>Child Welfare Training and Advancement Program (CWTAP)</w:t>
            </w:r>
          </w:p>
          <w:p w14:paraId="7D18B5F1" w14:textId="77777777" w:rsidR="009E6A35" w:rsidRDefault="009E6A35" w:rsidP="009E6A35">
            <w:pPr>
              <w:jc w:val="center"/>
              <w:rPr>
                <w:sz w:val="20"/>
                <w:szCs w:val="20"/>
              </w:rPr>
            </w:pPr>
          </w:p>
          <w:p w14:paraId="373074C1" w14:textId="77777777" w:rsidR="009E6A35" w:rsidRDefault="009E6A35" w:rsidP="009E6A35">
            <w:pPr>
              <w:jc w:val="center"/>
              <w:rPr>
                <w:sz w:val="20"/>
                <w:szCs w:val="20"/>
              </w:rPr>
            </w:pPr>
          </w:p>
          <w:p w14:paraId="51DDF7BC" w14:textId="77777777" w:rsidR="009E6A35" w:rsidRDefault="009E6A35" w:rsidP="009E6A35">
            <w:pPr>
              <w:jc w:val="center"/>
              <w:rPr>
                <w:sz w:val="20"/>
                <w:szCs w:val="20"/>
              </w:rPr>
            </w:pPr>
          </w:p>
          <w:p w14:paraId="031FA39E" w14:textId="77777777" w:rsidR="009E6A35" w:rsidRPr="00C758CD" w:rsidRDefault="009E6A35" w:rsidP="009E6A35">
            <w:pPr>
              <w:jc w:val="center"/>
              <w:rPr>
                <w:sz w:val="20"/>
                <w:szCs w:val="20"/>
              </w:rPr>
            </w:pPr>
          </w:p>
          <w:p w14:paraId="3808D876" w14:textId="77777777" w:rsidR="009E6A35" w:rsidRPr="00267E10" w:rsidRDefault="009E6A35" w:rsidP="009E6A35">
            <w:pPr>
              <w:jc w:val="center"/>
              <w:rPr>
                <w:color w:val="C00000"/>
                <w:sz w:val="20"/>
                <w:szCs w:val="20"/>
              </w:rPr>
            </w:pPr>
            <w:r w:rsidRPr="00267E10">
              <w:rPr>
                <w:color w:val="C00000"/>
                <w:sz w:val="20"/>
                <w:szCs w:val="20"/>
              </w:rPr>
              <w:t>Kyle Smith</w:t>
            </w:r>
          </w:p>
          <w:p w14:paraId="4664EEB9" w14:textId="22AD5CAD" w:rsidR="009E6A35" w:rsidRPr="00C758CD" w:rsidRDefault="009E6A35" w:rsidP="009E6A35">
            <w:pPr>
              <w:jc w:val="center"/>
              <w:rPr>
                <w:sz w:val="20"/>
                <w:szCs w:val="20"/>
              </w:rPr>
            </w:pPr>
            <w:r w:rsidRPr="00C758CD">
              <w:rPr>
                <w:sz w:val="20"/>
                <w:szCs w:val="20"/>
              </w:rPr>
              <w:t>Department of Children, Youth and Families (DCYF) Child Welfare Program</w:t>
            </w:r>
          </w:p>
          <w:p w14:paraId="29271077" w14:textId="6FC90E6B" w:rsidR="009E6A35" w:rsidRPr="00C758CD" w:rsidRDefault="009E6A35" w:rsidP="009E6A35">
            <w:pPr>
              <w:jc w:val="center"/>
              <w:rPr>
                <w:sz w:val="20"/>
                <w:szCs w:val="20"/>
              </w:rPr>
            </w:pPr>
            <w:r w:rsidRPr="00C758CD">
              <w:rPr>
                <w:sz w:val="20"/>
                <w:szCs w:val="20"/>
              </w:rPr>
              <w:t>(360) 902-0217</w:t>
            </w:r>
          </w:p>
          <w:p w14:paraId="2220B77B" w14:textId="0F3B1A35" w:rsidR="009E6A35" w:rsidRPr="00C758CD" w:rsidRDefault="009E6A35" w:rsidP="009E6A35">
            <w:pPr>
              <w:jc w:val="center"/>
              <w:rPr>
                <w:rFonts w:eastAsia="PMingLiU"/>
                <w:bCs/>
                <w:sz w:val="20"/>
                <w:szCs w:val="20"/>
                <w:lang w:eastAsia="zh-HK"/>
              </w:rPr>
            </w:pPr>
            <w:hyperlink r:id="rId161" w:history="1">
              <w:r w:rsidRPr="00A606C0">
                <w:rPr>
                  <w:rStyle w:val="Hyperlink"/>
                  <w:sz w:val="20"/>
                  <w:szCs w:val="20"/>
                </w:rPr>
                <w:t>kyle.smith@dcyf.wa.gov</w:t>
              </w:r>
            </w:hyperlink>
            <w:r w:rsidRPr="00C758CD">
              <w:rPr>
                <w:sz w:val="20"/>
                <w:szCs w:val="20"/>
              </w:rPr>
              <w:cr/>
            </w:r>
          </w:p>
          <w:p w14:paraId="4190B65E" w14:textId="77777777" w:rsidR="009E6A35" w:rsidRDefault="009E6A35" w:rsidP="009E6A35">
            <w:pPr>
              <w:jc w:val="center"/>
              <w:rPr>
                <w:b/>
                <w:sz w:val="20"/>
                <w:szCs w:val="20"/>
              </w:rPr>
            </w:pPr>
          </w:p>
          <w:p w14:paraId="2945AAA1" w14:textId="77777777" w:rsidR="009E6A35" w:rsidRDefault="009E6A35" w:rsidP="009E6A35">
            <w:pPr>
              <w:jc w:val="center"/>
              <w:rPr>
                <w:b/>
                <w:sz w:val="20"/>
                <w:szCs w:val="20"/>
              </w:rPr>
            </w:pPr>
          </w:p>
          <w:p w14:paraId="1BBFAEE7" w14:textId="77777777" w:rsidR="009E6A35" w:rsidRDefault="009E6A35" w:rsidP="009E6A35">
            <w:pPr>
              <w:jc w:val="center"/>
              <w:rPr>
                <w:b/>
                <w:sz w:val="20"/>
                <w:szCs w:val="20"/>
              </w:rPr>
            </w:pPr>
          </w:p>
          <w:p w14:paraId="24A34D30" w14:textId="77777777" w:rsidR="009E6A35" w:rsidRDefault="009E6A35" w:rsidP="009E6A35">
            <w:pPr>
              <w:jc w:val="center"/>
              <w:rPr>
                <w:b/>
                <w:sz w:val="20"/>
                <w:szCs w:val="20"/>
              </w:rPr>
            </w:pPr>
          </w:p>
          <w:p w14:paraId="2E18573F" w14:textId="77777777" w:rsidR="009E6A35" w:rsidRDefault="009E6A35" w:rsidP="009E6A35">
            <w:pPr>
              <w:jc w:val="center"/>
              <w:rPr>
                <w:b/>
                <w:sz w:val="20"/>
                <w:szCs w:val="20"/>
              </w:rPr>
            </w:pPr>
          </w:p>
          <w:p w14:paraId="53ABE135" w14:textId="77777777" w:rsidR="009E6A35" w:rsidRDefault="009E6A35" w:rsidP="009E6A35">
            <w:pPr>
              <w:jc w:val="center"/>
              <w:rPr>
                <w:b/>
                <w:sz w:val="20"/>
                <w:szCs w:val="20"/>
              </w:rPr>
            </w:pPr>
          </w:p>
          <w:p w14:paraId="7E944998" w14:textId="77777777" w:rsidR="009E6A35" w:rsidRDefault="009E6A35" w:rsidP="009E6A35">
            <w:pPr>
              <w:jc w:val="center"/>
              <w:rPr>
                <w:b/>
                <w:sz w:val="20"/>
                <w:szCs w:val="20"/>
              </w:rPr>
            </w:pPr>
          </w:p>
          <w:p w14:paraId="1826F1EF" w14:textId="77777777" w:rsidR="009E6A35" w:rsidRDefault="009E6A35" w:rsidP="009E6A35">
            <w:pPr>
              <w:jc w:val="center"/>
              <w:rPr>
                <w:b/>
                <w:sz w:val="20"/>
                <w:szCs w:val="20"/>
              </w:rPr>
            </w:pPr>
          </w:p>
          <w:p w14:paraId="381AC2C1" w14:textId="77777777" w:rsidR="009E6A35" w:rsidRDefault="009E6A35" w:rsidP="009E6A35">
            <w:pPr>
              <w:jc w:val="center"/>
              <w:rPr>
                <w:b/>
                <w:sz w:val="20"/>
                <w:szCs w:val="20"/>
              </w:rPr>
            </w:pPr>
          </w:p>
          <w:p w14:paraId="360C8584" w14:textId="77777777" w:rsidR="009E6A35" w:rsidRDefault="009E6A35" w:rsidP="009E6A35">
            <w:pPr>
              <w:jc w:val="center"/>
              <w:rPr>
                <w:b/>
                <w:sz w:val="20"/>
                <w:szCs w:val="20"/>
              </w:rPr>
            </w:pPr>
          </w:p>
          <w:p w14:paraId="356FF8C0" w14:textId="77777777" w:rsidR="009E6A35" w:rsidRDefault="009E6A35" w:rsidP="009E6A35">
            <w:pPr>
              <w:jc w:val="center"/>
              <w:rPr>
                <w:b/>
                <w:sz w:val="20"/>
                <w:szCs w:val="20"/>
              </w:rPr>
            </w:pPr>
          </w:p>
          <w:p w14:paraId="4A519665" w14:textId="77777777" w:rsidR="009E6A35" w:rsidRDefault="009E6A35" w:rsidP="009E6A35">
            <w:pPr>
              <w:jc w:val="center"/>
              <w:rPr>
                <w:b/>
                <w:sz w:val="20"/>
                <w:szCs w:val="20"/>
              </w:rPr>
            </w:pPr>
          </w:p>
          <w:p w14:paraId="1B1EC97A" w14:textId="77777777" w:rsidR="009E6A35" w:rsidRDefault="009E6A35" w:rsidP="009E6A35">
            <w:pPr>
              <w:jc w:val="center"/>
              <w:rPr>
                <w:b/>
                <w:sz w:val="20"/>
                <w:szCs w:val="20"/>
              </w:rPr>
            </w:pPr>
          </w:p>
          <w:p w14:paraId="30CA07AB" w14:textId="77777777" w:rsidR="009E6A35" w:rsidRDefault="009E6A35" w:rsidP="009E6A35">
            <w:pPr>
              <w:rPr>
                <w:b/>
                <w:sz w:val="20"/>
                <w:szCs w:val="20"/>
              </w:rPr>
            </w:pPr>
          </w:p>
          <w:p w14:paraId="5D67D47B" w14:textId="77777777" w:rsidR="009E6A35" w:rsidRDefault="009E6A35" w:rsidP="009E6A35">
            <w:pPr>
              <w:jc w:val="center"/>
              <w:rPr>
                <w:b/>
                <w:sz w:val="20"/>
                <w:szCs w:val="20"/>
              </w:rPr>
            </w:pPr>
          </w:p>
          <w:p w14:paraId="67B0FAA7" w14:textId="5195082F" w:rsidR="009E6A35" w:rsidRPr="00F32D6F" w:rsidRDefault="009E6A35" w:rsidP="009E6A35">
            <w:pPr>
              <w:jc w:val="center"/>
              <w:rPr>
                <w:b/>
                <w:sz w:val="20"/>
                <w:szCs w:val="20"/>
              </w:rPr>
            </w:pPr>
            <w:r w:rsidRPr="007C1DC2">
              <w:rPr>
                <w:b/>
                <w:sz w:val="20"/>
                <w:szCs w:val="20"/>
              </w:rPr>
              <w:t>Washington</w:t>
            </w:r>
          </w:p>
          <w:p w14:paraId="0B8CD5F4" w14:textId="77777777" w:rsidR="009E6A35" w:rsidRPr="00F32D6F" w:rsidRDefault="009E6A35" w:rsidP="009E6A35">
            <w:pPr>
              <w:jc w:val="center"/>
              <w:rPr>
                <w:b/>
                <w:sz w:val="20"/>
                <w:szCs w:val="20"/>
              </w:rPr>
            </w:pPr>
          </w:p>
          <w:p w14:paraId="5C2BA639" w14:textId="40E1C240" w:rsidR="009E6A35" w:rsidRPr="00E70B01" w:rsidRDefault="009E6A35" w:rsidP="009E6A35">
            <w:pPr>
              <w:jc w:val="center"/>
              <w:rPr>
                <w:sz w:val="20"/>
                <w:szCs w:val="20"/>
              </w:rPr>
            </w:pPr>
            <w:r w:rsidRPr="00F32D6F">
              <w:rPr>
                <w:b/>
                <w:sz w:val="20"/>
                <w:szCs w:val="20"/>
              </w:rPr>
              <w:t xml:space="preserve"> </w:t>
            </w:r>
          </w:p>
        </w:tc>
        <w:tc>
          <w:tcPr>
            <w:tcW w:w="3886" w:type="dxa"/>
            <w:tcBorders>
              <w:top w:val="single" w:sz="6" w:space="0" w:color="auto"/>
              <w:left w:val="single" w:sz="6" w:space="0" w:color="auto"/>
              <w:bottom w:val="single" w:sz="6" w:space="0" w:color="auto"/>
              <w:right w:val="single" w:sz="6" w:space="0" w:color="auto"/>
            </w:tcBorders>
            <w:vAlign w:val="center"/>
          </w:tcPr>
          <w:p w14:paraId="2163C321" w14:textId="77777777" w:rsidR="009E6A35" w:rsidRPr="00C758CD" w:rsidRDefault="009E6A35" w:rsidP="009E6A35">
            <w:pPr>
              <w:jc w:val="center"/>
              <w:rPr>
                <w:b/>
                <w:sz w:val="20"/>
                <w:szCs w:val="20"/>
              </w:rPr>
            </w:pPr>
            <w:r w:rsidRPr="00C758CD">
              <w:rPr>
                <w:b/>
                <w:sz w:val="20"/>
                <w:szCs w:val="20"/>
              </w:rPr>
              <w:lastRenderedPageBreak/>
              <w:t xml:space="preserve">Eastern Washington University, School of Social Work </w:t>
            </w:r>
          </w:p>
          <w:p w14:paraId="0B4190D9" w14:textId="77777777" w:rsidR="009E6A35" w:rsidRPr="00C758CD" w:rsidRDefault="009E6A35" w:rsidP="009E6A35">
            <w:pPr>
              <w:jc w:val="center"/>
              <w:rPr>
                <w:b/>
                <w:sz w:val="20"/>
                <w:szCs w:val="20"/>
              </w:rPr>
            </w:pPr>
          </w:p>
          <w:p w14:paraId="6D5E8FB9" w14:textId="77777777" w:rsidR="009E6A35" w:rsidRPr="00E35801" w:rsidRDefault="009E6A35" w:rsidP="009E6A35">
            <w:pPr>
              <w:jc w:val="center"/>
              <w:rPr>
                <w:bCs/>
                <w:color w:val="C00000"/>
                <w:sz w:val="20"/>
                <w:szCs w:val="20"/>
                <w:lang w:val="es-419"/>
              </w:rPr>
            </w:pPr>
            <w:r w:rsidRPr="00E35801">
              <w:rPr>
                <w:bCs/>
                <w:color w:val="C00000"/>
                <w:sz w:val="20"/>
                <w:szCs w:val="20"/>
                <w:lang w:val="es-419"/>
              </w:rPr>
              <w:t xml:space="preserve">Diana LeBlanc </w:t>
            </w:r>
          </w:p>
          <w:p w14:paraId="5FBCA391" w14:textId="77777777" w:rsidR="009E6A35" w:rsidRPr="00E35801" w:rsidRDefault="009E6A35" w:rsidP="009E6A35">
            <w:pPr>
              <w:jc w:val="center"/>
              <w:rPr>
                <w:sz w:val="20"/>
                <w:szCs w:val="20"/>
                <w:lang w:val="es-419"/>
              </w:rPr>
            </w:pPr>
            <w:r w:rsidRPr="00E35801">
              <w:rPr>
                <w:sz w:val="20"/>
                <w:szCs w:val="20"/>
                <w:lang w:val="es-419"/>
              </w:rPr>
              <w:t xml:space="preserve">CWTAP Director </w:t>
            </w:r>
          </w:p>
          <w:p w14:paraId="62DBD926" w14:textId="77777777" w:rsidR="009E6A35" w:rsidRPr="00E35801" w:rsidRDefault="009E6A35" w:rsidP="009E6A35">
            <w:pPr>
              <w:jc w:val="center"/>
              <w:rPr>
                <w:sz w:val="20"/>
                <w:szCs w:val="20"/>
                <w:lang w:val="es-419"/>
              </w:rPr>
            </w:pPr>
            <w:r w:rsidRPr="00E35801">
              <w:rPr>
                <w:sz w:val="20"/>
                <w:szCs w:val="20"/>
                <w:lang w:val="es-419"/>
              </w:rPr>
              <w:t xml:space="preserve">(425) 320-6476 </w:t>
            </w:r>
          </w:p>
          <w:p w14:paraId="2C5A2FA4" w14:textId="046A9F58" w:rsidR="009E6A35" w:rsidRPr="00E35801" w:rsidRDefault="009E6A35" w:rsidP="009E6A35">
            <w:pPr>
              <w:jc w:val="center"/>
              <w:rPr>
                <w:rStyle w:val="Hyperlink"/>
                <w:sz w:val="20"/>
                <w:szCs w:val="20"/>
                <w:lang w:val="es-419"/>
              </w:rPr>
            </w:pPr>
            <w:hyperlink r:id="rId162" w:history="1">
              <w:r w:rsidRPr="00E35801">
                <w:rPr>
                  <w:rStyle w:val="Hyperlink"/>
                  <w:sz w:val="20"/>
                  <w:szCs w:val="20"/>
                  <w:lang w:val="es-419"/>
                </w:rPr>
                <w:t>dpatterson@ewu.edu</w:t>
              </w:r>
            </w:hyperlink>
            <w:r w:rsidRPr="00E35801">
              <w:rPr>
                <w:sz w:val="20"/>
                <w:szCs w:val="20"/>
                <w:lang w:val="es-419"/>
              </w:rPr>
              <w:t xml:space="preserve"> </w:t>
            </w:r>
          </w:p>
          <w:p w14:paraId="1AE283F1" w14:textId="77777777" w:rsidR="009E6A35" w:rsidRPr="00E35801" w:rsidRDefault="009E6A35" w:rsidP="009E6A35">
            <w:pPr>
              <w:jc w:val="center"/>
              <w:rPr>
                <w:sz w:val="20"/>
                <w:szCs w:val="20"/>
                <w:lang w:val="es-419"/>
              </w:rPr>
            </w:pPr>
          </w:p>
          <w:p w14:paraId="7EEC7476" w14:textId="77777777" w:rsidR="009E6A35" w:rsidRPr="00E35801" w:rsidRDefault="009E6A35" w:rsidP="009E6A35">
            <w:pPr>
              <w:jc w:val="center"/>
              <w:rPr>
                <w:sz w:val="20"/>
                <w:szCs w:val="20"/>
                <w:lang w:val="es-419"/>
              </w:rPr>
            </w:pPr>
          </w:p>
        </w:tc>
        <w:tc>
          <w:tcPr>
            <w:tcW w:w="3314" w:type="dxa"/>
            <w:tcBorders>
              <w:top w:val="single" w:sz="6" w:space="0" w:color="auto"/>
              <w:left w:val="single" w:sz="6" w:space="0" w:color="auto"/>
              <w:bottom w:val="single" w:sz="6" w:space="0" w:color="auto"/>
              <w:right w:val="single" w:sz="6" w:space="0" w:color="auto"/>
            </w:tcBorders>
            <w:vAlign w:val="center"/>
          </w:tcPr>
          <w:p w14:paraId="3751BD66" w14:textId="1205A673" w:rsidR="009E6A35" w:rsidRPr="00E70B01" w:rsidRDefault="000E22E8" w:rsidP="009E6A35">
            <w:pPr>
              <w:pStyle w:val="Preformatted"/>
              <w:widowControl/>
              <w:tabs>
                <w:tab w:val="clear" w:pos="0"/>
                <w:tab w:val="clear" w:pos="958"/>
                <w:tab w:val="clear" w:pos="1917"/>
                <w:tab w:val="clear" w:pos="2876"/>
                <w:tab w:val="clear" w:pos="3835"/>
                <w:tab w:val="clear" w:pos="4794"/>
                <w:tab w:val="clear" w:pos="5754"/>
                <w:tab w:val="clear" w:pos="6712"/>
                <w:tab w:val="clear" w:pos="7671"/>
                <w:tab w:val="clear" w:pos="8630"/>
                <w:tab w:val="clear" w:pos="9360"/>
              </w:tabs>
              <w:rPr>
                <w:rFonts w:ascii="Times New Roman" w:eastAsia="PMingLiU" w:hAnsi="Times New Roman" w:cs="Times New Roman"/>
                <w:lang w:eastAsia="zh-HK"/>
              </w:rPr>
            </w:pPr>
            <w:r w:rsidRPr="000E22E8">
              <w:rPr>
                <w:rFonts w:ascii="Times New Roman" w:hAnsi="Times New Roman" w:cs="Times New Roman"/>
              </w:rPr>
              <w:t>Washington State offers title IV-E assistance to students in both the BASW and MSW programs. All applicants must pass a criminal history background check and DCYF records review. Applicants must participate in a panel interview. Practicums would be at a local DCYF Child Welfare Program office. All applicants sign an agreement stating they will seek and/or retain employment with DCYF Child Welfare Program postgraduation.</w:t>
            </w:r>
          </w:p>
        </w:tc>
        <w:tc>
          <w:tcPr>
            <w:tcW w:w="1620" w:type="dxa"/>
            <w:tcBorders>
              <w:top w:val="single" w:sz="6" w:space="0" w:color="auto"/>
              <w:left w:val="single" w:sz="6" w:space="0" w:color="auto"/>
              <w:bottom w:val="single" w:sz="6" w:space="0" w:color="auto"/>
              <w:right w:val="single" w:sz="6" w:space="0" w:color="auto"/>
            </w:tcBorders>
            <w:vAlign w:val="center"/>
          </w:tcPr>
          <w:p w14:paraId="55DBB4AA" w14:textId="1604FB0B" w:rsidR="009E6A35" w:rsidRPr="00E70B01" w:rsidRDefault="000E22E8" w:rsidP="009E6A35">
            <w:pPr>
              <w:rPr>
                <w:sz w:val="20"/>
                <w:szCs w:val="20"/>
              </w:rPr>
            </w:pPr>
            <w:r w:rsidRPr="000E22E8">
              <w:rPr>
                <w:sz w:val="20"/>
                <w:szCs w:val="20"/>
              </w:rPr>
              <w:t xml:space="preserve">BASW students may receive in-state tuition assistance and some fees in their junior and senior year. In exchange the student would work for DCYF Child Welfare Program for an equal amount of time they receive financial </w:t>
            </w:r>
            <w:r w:rsidRPr="000E22E8">
              <w:rPr>
                <w:sz w:val="20"/>
                <w:szCs w:val="20"/>
              </w:rPr>
              <w:t>assistance. Annually negotiated.</w:t>
            </w:r>
          </w:p>
        </w:tc>
        <w:tc>
          <w:tcPr>
            <w:tcW w:w="2348" w:type="dxa"/>
            <w:tcBorders>
              <w:top w:val="single" w:sz="6" w:space="0" w:color="auto"/>
              <w:left w:val="single" w:sz="6" w:space="0" w:color="auto"/>
              <w:bottom w:val="single" w:sz="6" w:space="0" w:color="auto"/>
              <w:right w:val="single" w:sz="6" w:space="0" w:color="auto"/>
            </w:tcBorders>
            <w:vAlign w:val="center"/>
          </w:tcPr>
          <w:p w14:paraId="68AEC9F4" w14:textId="243AD727" w:rsidR="009E6A35" w:rsidRPr="00280AAD" w:rsidRDefault="009E6A35" w:rsidP="009E6A35">
            <w:pPr>
              <w:rPr>
                <w:sz w:val="20"/>
                <w:szCs w:val="20"/>
              </w:rPr>
            </w:pPr>
            <w:r w:rsidRPr="00C758CD">
              <w:rPr>
                <w:sz w:val="20"/>
                <w:szCs w:val="20"/>
              </w:rPr>
              <w:lastRenderedPageBreak/>
              <w:t>Students receive financial assistance toward in-state tuition and some fees, annually negotiated.</w:t>
            </w:r>
          </w:p>
        </w:tc>
        <w:tc>
          <w:tcPr>
            <w:tcW w:w="2602" w:type="dxa"/>
            <w:tcBorders>
              <w:top w:val="single" w:sz="6" w:space="0" w:color="auto"/>
              <w:left w:val="single" w:sz="6" w:space="0" w:color="auto"/>
              <w:bottom w:val="single" w:sz="6" w:space="0" w:color="auto"/>
              <w:right w:val="single" w:sz="6" w:space="0" w:color="auto"/>
            </w:tcBorders>
            <w:vAlign w:val="center"/>
          </w:tcPr>
          <w:p w14:paraId="06190038" w14:textId="06BB940A" w:rsidR="009E6A35" w:rsidRPr="00E70B01" w:rsidRDefault="000E22E8" w:rsidP="009E6A35">
            <w:pPr>
              <w:rPr>
                <w:sz w:val="20"/>
                <w:szCs w:val="20"/>
              </w:rPr>
            </w:pPr>
            <w:r w:rsidRPr="000E22E8">
              <w:rPr>
                <w:sz w:val="20"/>
                <w:szCs w:val="20"/>
              </w:rPr>
              <w:t xml:space="preserve">Participants are required to pay back any title IV-E financial assistance received if they fail to complete their BASW or MSW program, or if postgraduation they fail to diligently seek employment, maintain employment, or fail to complete their service period as an employee. Nonemployees must seek employment statewide for four months post-graduation. Payback is prorated if a graduate partially completes </w:t>
            </w:r>
            <w:r w:rsidRPr="000E22E8">
              <w:rPr>
                <w:sz w:val="20"/>
                <w:szCs w:val="20"/>
              </w:rPr>
              <w:lastRenderedPageBreak/>
              <w:t>their service time. The service time requirement is one month of employment for each month educational/financial assistance received.</w:t>
            </w:r>
          </w:p>
        </w:tc>
        <w:tc>
          <w:tcPr>
            <w:tcW w:w="2070" w:type="dxa"/>
            <w:tcBorders>
              <w:top w:val="single" w:sz="6" w:space="0" w:color="auto"/>
              <w:left w:val="single" w:sz="6" w:space="0" w:color="auto"/>
              <w:bottom w:val="single" w:sz="6" w:space="0" w:color="auto"/>
              <w:right w:val="single" w:sz="6" w:space="0" w:color="auto"/>
            </w:tcBorders>
            <w:vAlign w:val="center"/>
          </w:tcPr>
          <w:p w14:paraId="082A1B45" w14:textId="0308301E" w:rsidR="009E6A35" w:rsidRPr="00136CF7" w:rsidRDefault="009E6A35" w:rsidP="009E6A35">
            <w:pPr>
              <w:rPr>
                <w:sz w:val="20"/>
                <w:szCs w:val="20"/>
              </w:rPr>
            </w:pPr>
            <w:r w:rsidRPr="00C758CD">
              <w:rPr>
                <w:sz w:val="20"/>
                <w:szCs w:val="20"/>
              </w:rPr>
              <w:lastRenderedPageBreak/>
              <w:t>EWU’s School of Social Work offers part-time hybrid (evening and/or weekend) MSW programs around the state accessible to all regions, in addition to our full-time, day program on campus in Cheney. All programs offer advance standing options. All MSW program options are eligible for CWTAP.</w:t>
            </w:r>
          </w:p>
        </w:tc>
      </w:tr>
      <w:tr w:rsidR="009E6A35" w:rsidRPr="00586A37" w14:paraId="58A86348" w14:textId="77777777" w:rsidTr="00EA56EE">
        <w:trPr>
          <w:trHeight w:val="319"/>
        </w:trPr>
        <w:tc>
          <w:tcPr>
            <w:tcW w:w="1972" w:type="dxa"/>
            <w:vMerge/>
            <w:tcBorders>
              <w:left w:val="single" w:sz="6" w:space="0" w:color="auto"/>
              <w:right w:val="single" w:sz="6" w:space="0" w:color="auto"/>
            </w:tcBorders>
            <w:shd w:val="clear" w:color="auto" w:fill="E6E6E6"/>
            <w:vAlign w:val="center"/>
          </w:tcPr>
          <w:p w14:paraId="51B077E6" w14:textId="554E610C" w:rsidR="009E6A35" w:rsidRPr="00E70B01" w:rsidRDefault="009E6A35" w:rsidP="009E6A35">
            <w:pPr>
              <w:jc w:val="center"/>
              <w:rPr>
                <w:color w:val="0000FF"/>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01805735" w14:textId="77777777" w:rsidR="009E6A35" w:rsidRPr="00C758CD" w:rsidRDefault="009E6A35" w:rsidP="009E6A35">
            <w:pPr>
              <w:pStyle w:val="BodyText"/>
              <w:rPr>
                <w:b/>
                <w:sz w:val="20"/>
                <w:szCs w:val="20"/>
                <w:lang w:val="en-US"/>
              </w:rPr>
            </w:pPr>
            <w:r w:rsidRPr="00C758CD">
              <w:rPr>
                <w:b/>
                <w:sz w:val="20"/>
                <w:szCs w:val="20"/>
                <w:lang w:val="en-US"/>
              </w:rPr>
              <w:t xml:space="preserve">University of Washington, Seattle </w:t>
            </w:r>
          </w:p>
          <w:p w14:paraId="339E35B1" w14:textId="0B6ABC00" w:rsidR="009E6A35" w:rsidRPr="00C758CD" w:rsidRDefault="009E6A35" w:rsidP="009E6A35">
            <w:pPr>
              <w:pStyle w:val="BodyText"/>
              <w:rPr>
                <w:b/>
                <w:sz w:val="20"/>
                <w:szCs w:val="20"/>
                <w:lang w:val="en-US"/>
              </w:rPr>
            </w:pPr>
            <w:r w:rsidRPr="00C758CD">
              <w:rPr>
                <w:b/>
                <w:sz w:val="20"/>
                <w:szCs w:val="20"/>
                <w:lang w:val="en-US"/>
              </w:rPr>
              <w:t xml:space="preserve"> School of Social Work</w:t>
            </w:r>
          </w:p>
          <w:p w14:paraId="577E8BEF" w14:textId="77777777" w:rsidR="009E6A35" w:rsidRPr="00C758CD" w:rsidRDefault="009E6A35" w:rsidP="009E6A35">
            <w:pPr>
              <w:pStyle w:val="BodyText"/>
              <w:rPr>
                <w:b/>
                <w:sz w:val="20"/>
                <w:szCs w:val="20"/>
                <w:lang w:val="en-US"/>
              </w:rPr>
            </w:pPr>
            <w:r w:rsidRPr="00C758CD">
              <w:rPr>
                <w:b/>
                <w:sz w:val="20"/>
                <w:szCs w:val="20"/>
                <w:lang w:val="en-US"/>
              </w:rPr>
              <w:t xml:space="preserve"> </w:t>
            </w:r>
          </w:p>
          <w:p w14:paraId="2CCB43DA" w14:textId="77777777" w:rsidR="009E6A35" w:rsidRPr="00267E10" w:rsidRDefault="009E6A35" w:rsidP="009E6A35">
            <w:pPr>
              <w:pStyle w:val="BodyText"/>
              <w:rPr>
                <w:color w:val="C00000"/>
                <w:sz w:val="20"/>
                <w:szCs w:val="20"/>
                <w:lang w:val="en-US"/>
              </w:rPr>
            </w:pPr>
            <w:r w:rsidRPr="00267E10">
              <w:rPr>
                <w:color w:val="C00000"/>
                <w:sz w:val="20"/>
                <w:szCs w:val="20"/>
                <w:lang w:val="en-US"/>
              </w:rPr>
              <w:t xml:space="preserve">Zynovia Hetherington </w:t>
            </w:r>
          </w:p>
          <w:p w14:paraId="0CF6D345" w14:textId="77777777" w:rsidR="009E6A35" w:rsidRPr="00C758CD" w:rsidRDefault="009E6A35" w:rsidP="009E6A35">
            <w:pPr>
              <w:pStyle w:val="BodyText"/>
              <w:rPr>
                <w:sz w:val="20"/>
                <w:szCs w:val="20"/>
                <w:lang w:val="en-US"/>
              </w:rPr>
            </w:pPr>
            <w:r w:rsidRPr="00C758CD">
              <w:rPr>
                <w:sz w:val="20"/>
                <w:szCs w:val="20"/>
                <w:lang w:val="en-US"/>
              </w:rPr>
              <w:t xml:space="preserve">CWTAP Director </w:t>
            </w:r>
          </w:p>
          <w:p w14:paraId="7413C612" w14:textId="77777777" w:rsidR="009E6A35" w:rsidRPr="00C758CD" w:rsidRDefault="009E6A35" w:rsidP="009E6A35">
            <w:pPr>
              <w:pStyle w:val="BodyText"/>
              <w:rPr>
                <w:sz w:val="20"/>
                <w:szCs w:val="20"/>
                <w:lang w:val="en-US"/>
              </w:rPr>
            </w:pPr>
            <w:r w:rsidRPr="00C758CD">
              <w:rPr>
                <w:sz w:val="20"/>
                <w:szCs w:val="20"/>
                <w:lang w:val="en-US"/>
              </w:rPr>
              <w:t xml:space="preserve">(206) 543-5734 </w:t>
            </w:r>
          </w:p>
          <w:p w14:paraId="20F52185" w14:textId="3449466A" w:rsidR="009E6A35" w:rsidRPr="00E70B01" w:rsidRDefault="009E6A35" w:rsidP="009E6A35">
            <w:pPr>
              <w:jc w:val="center"/>
              <w:rPr>
                <w:color w:val="FF0000"/>
                <w:sz w:val="20"/>
                <w:szCs w:val="20"/>
              </w:rPr>
            </w:pPr>
            <w:hyperlink r:id="rId163" w:history="1">
              <w:r w:rsidRPr="00A606C0">
                <w:rPr>
                  <w:rStyle w:val="Hyperlink"/>
                  <w:sz w:val="20"/>
                  <w:szCs w:val="20"/>
                </w:rPr>
                <w:t>zynovia@uw.edu</w:t>
              </w:r>
            </w:hyperlink>
            <w:r>
              <w:rPr>
                <w:sz w:val="20"/>
                <w:szCs w:val="20"/>
              </w:rPr>
              <w:t xml:space="preserve"> </w:t>
            </w:r>
            <w:r w:rsidRPr="00C758CD">
              <w:rPr>
                <w:b/>
                <w:sz w:val="20"/>
                <w:szCs w:val="20"/>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3000214B" w14:textId="14D38AA5" w:rsidR="009E6A35" w:rsidRPr="00E70B01" w:rsidRDefault="000E22E8" w:rsidP="009E6A35">
            <w:pPr>
              <w:pStyle w:val="Preformatted"/>
              <w:widowControl/>
              <w:tabs>
                <w:tab w:val="clear" w:pos="0"/>
                <w:tab w:val="clear" w:pos="958"/>
                <w:tab w:val="clear" w:pos="1917"/>
                <w:tab w:val="clear" w:pos="2876"/>
                <w:tab w:val="clear" w:pos="3835"/>
                <w:tab w:val="clear" w:pos="4794"/>
                <w:tab w:val="clear" w:pos="5754"/>
                <w:tab w:val="clear" w:pos="6712"/>
                <w:tab w:val="clear" w:pos="7671"/>
                <w:tab w:val="clear" w:pos="8630"/>
                <w:tab w:val="clear" w:pos="9360"/>
              </w:tabs>
              <w:rPr>
                <w:rFonts w:ascii="Times New Roman" w:eastAsia="PMingLiU" w:hAnsi="Times New Roman" w:cs="Times New Roman"/>
                <w:lang w:eastAsia="zh-HK"/>
              </w:rPr>
            </w:pPr>
            <w:r w:rsidRPr="000E22E8">
              <w:rPr>
                <w:rFonts w:ascii="Times New Roman" w:hAnsi="Times New Roman" w:cs="Times New Roman"/>
              </w:rPr>
              <w:t>Washington State offers title IV-E assistance to students in both the BASW and MSW programs. All applicants must pass a criminal history background check and DCYF records review. Applicants must participate in a panel interview. Practicums would be at a local DCYF Child Welfare Program office. All applicants sign an agreement stating they will seek and/or retain employment with DCYF Child Welfare Program postgraduation.</w:t>
            </w:r>
          </w:p>
        </w:tc>
        <w:tc>
          <w:tcPr>
            <w:tcW w:w="1620" w:type="dxa"/>
            <w:tcBorders>
              <w:top w:val="single" w:sz="6" w:space="0" w:color="auto"/>
              <w:left w:val="single" w:sz="6" w:space="0" w:color="auto"/>
              <w:bottom w:val="single" w:sz="6" w:space="0" w:color="auto"/>
              <w:right w:val="single" w:sz="6" w:space="0" w:color="auto"/>
            </w:tcBorders>
            <w:vAlign w:val="center"/>
          </w:tcPr>
          <w:p w14:paraId="1009F49E" w14:textId="46B13FA9" w:rsidR="009E6A35" w:rsidRPr="00E70B01" w:rsidRDefault="000E22E8" w:rsidP="009E6A35">
            <w:pPr>
              <w:jc w:val="center"/>
              <w:rPr>
                <w:sz w:val="20"/>
                <w:szCs w:val="20"/>
              </w:rPr>
            </w:pPr>
            <w:r w:rsidRPr="000E22E8">
              <w:rPr>
                <w:sz w:val="20"/>
                <w:szCs w:val="20"/>
              </w:rPr>
              <w:t>BASW students may receive in-state tuition assistance and some fees in their junior and senior year. In exchange the student would work for DCYF Child Welfare Program for an equal amount of time they receive financial assistance. Annually negotiated.</w:t>
            </w:r>
          </w:p>
        </w:tc>
        <w:tc>
          <w:tcPr>
            <w:tcW w:w="2348" w:type="dxa"/>
            <w:tcBorders>
              <w:top w:val="single" w:sz="6" w:space="0" w:color="auto"/>
              <w:left w:val="single" w:sz="6" w:space="0" w:color="auto"/>
              <w:bottom w:val="single" w:sz="6" w:space="0" w:color="auto"/>
              <w:right w:val="single" w:sz="6" w:space="0" w:color="auto"/>
            </w:tcBorders>
            <w:vAlign w:val="center"/>
          </w:tcPr>
          <w:p w14:paraId="68FA17FB" w14:textId="5CCC439D" w:rsidR="009E6A35" w:rsidRPr="00E70B01" w:rsidRDefault="009E6A35" w:rsidP="009E6A35">
            <w:pPr>
              <w:rPr>
                <w:sz w:val="20"/>
                <w:szCs w:val="20"/>
              </w:rPr>
            </w:pPr>
            <w:r w:rsidRPr="00C758CD">
              <w:rPr>
                <w:sz w:val="20"/>
                <w:szCs w:val="20"/>
              </w:rPr>
              <w:t>Students receive financial assistance toward in-state tuition and some fees, annually negotiated.</w:t>
            </w:r>
          </w:p>
        </w:tc>
        <w:tc>
          <w:tcPr>
            <w:tcW w:w="2602" w:type="dxa"/>
            <w:tcBorders>
              <w:top w:val="single" w:sz="6" w:space="0" w:color="auto"/>
              <w:left w:val="single" w:sz="6" w:space="0" w:color="auto"/>
              <w:bottom w:val="single" w:sz="6" w:space="0" w:color="auto"/>
              <w:right w:val="single" w:sz="6" w:space="0" w:color="auto"/>
            </w:tcBorders>
            <w:vAlign w:val="center"/>
          </w:tcPr>
          <w:p w14:paraId="76839D85" w14:textId="57842BB1" w:rsidR="009E6A35" w:rsidRPr="00E70B01" w:rsidRDefault="000E22E8" w:rsidP="009E6A35">
            <w:pPr>
              <w:rPr>
                <w:sz w:val="20"/>
                <w:szCs w:val="20"/>
              </w:rPr>
            </w:pPr>
            <w:r w:rsidRPr="000E22E8">
              <w:rPr>
                <w:sz w:val="20"/>
                <w:szCs w:val="20"/>
              </w:rPr>
              <w:t>Participants are required to pay back any title IV-E financial assistance received if they fail to complete their BASW or MSW program, or if postgraduation they fail to diligently seek employment, maintain employment, or fail to complete their service period as an employee. Nonemployees must seek employment statewide for four months post-graduation. Payback is prorated if a graduate partially completes their service time. The service time requirement is one month of employment for each month educational/financial assistance received.</w:t>
            </w:r>
          </w:p>
        </w:tc>
        <w:tc>
          <w:tcPr>
            <w:tcW w:w="2070" w:type="dxa"/>
            <w:tcBorders>
              <w:top w:val="single" w:sz="6" w:space="0" w:color="auto"/>
              <w:left w:val="single" w:sz="6" w:space="0" w:color="auto"/>
              <w:bottom w:val="single" w:sz="6" w:space="0" w:color="auto"/>
              <w:right w:val="single" w:sz="6" w:space="0" w:color="auto"/>
            </w:tcBorders>
            <w:vAlign w:val="center"/>
          </w:tcPr>
          <w:p w14:paraId="2AFF8F51" w14:textId="07434CF3" w:rsidR="009E6A35" w:rsidRPr="00C758CD" w:rsidRDefault="009E6A35" w:rsidP="009E6A35">
            <w:pPr>
              <w:rPr>
                <w:rFonts w:eastAsia="PMingLiU"/>
                <w:sz w:val="20"/>
                <w:szCs w:val="20"/>
                <w:lang w:eastAsia="zh-HK"/>
              </w:rPr>
            </w:pPr>
            <w:r w:rsidRPr="00C758CD">
              <w:rPr>
                <w:rFonts w:eastAsia="PMingLiU"/>
                <w:sz w:val="20"/>
                <w:szCs w:val="20"/>
                <w:lang w:eastAsia="zh-HK"/>
              </w:rPr>
              <w:t>The Title-IV-E programs in Washington State (CWTAP) has a Statewide partnership with each Federally Recognized Tribe.</w:t>
            </w:r>
          </w:p>
          <w:p w14:paraId="3DA653D3" w14:textId="77777777" w:rsidR="009E6A35" w:rsidRDefault="009E6A35" w:rsidP="009E6A35">
            <w:pPr>
              <w:rPr>
                <w:rFonts w:eastAsia="PMingLiU"/>
                <w:sz w:val="20"/>
                <w:szCs w:val="20"/>
                <w:lang w:eastAsia="zh-HK"/>
              </w:rPr>
            </w:pPr>
          </w:p>
          <w:p w14:paraId="7DCDBBBE" w14:textId="3AE9FD47" w:rsidR="009E6A35" w:rsidRPr="003015F5" w:rsidRDefault="009E6A35" w:rsidP="009E6A35">
            <w:pPr>
              <w:rPr>
                <w:rFonts w:eastAsia="PMingLiU"/>
                <w:sz w:val="20"/>
                <w:szCs w:val="20"/>
                <w:lang w:eastAsia="zh-HK"/>
              </w:rPr>
            </w:pPr>
            <w:r w:rsidRPr="00C758CD">
              <w:rPr>
                <w:rFonts w:eastAsia="PMingLiU"/>
                <w:sz w:val="20"/>
                <w:szCs w:val="20"/>
                <w:lang w:eastAsia="zh-HK"/>
              </w:rPr>
              <w:t>MSW students that are working for a Tribe upon entering into the CWTAP are eligible to complete the Advanced Field placement and post-MSW service time within their tribal Child Welfare agency/program as approved by the Department of Children, Youth and Families (DCYF).</w:t>
            </w:r>
            <w:r w:rsidRPr="003C2895">
              <w:rPr>
                <w:rFonts w:eastAsia="PMingLiU"/>
                <w:sz w:val="20"/>
                <w:szCs w:val="20"/>
                <w:lang w:eastAsia="zh-HK"/>
              </w:rPr>
              <w:t>Administration.</w:t>
            </w:r>
          </w:p>
        </w:tc>
      </w:tr>
      <w:tr w:rsidR="009E6A35" w:rsidRPr="00586A37" w14:paraId="5D5649F8" w14:textId="77777777" w:rsidTr="00EA56EE">
        <w:trPr>
          <w:trHeight w:val="319"/>
        </w:trPr>
        <w:tc>
          <w:tcPr>
            <w:tcW w:w="1972" w:type="dxa"/>
            <w:vMerge/>
            <w:tcBorders>
              <w:left w:val="single" w:sz="6" w:space="0" w:color="auto"/>
              <w:bottom w:val="single" w:sz="6" w:space="0" w:color="auto"/>
              <w:right w:val="single" w:sz="6" w:space="0" w:color="auto"/>
            </w:tcBorders>
            <w:shd w:val="clear" w:color="auto" w:fill="E6E6E6"/>
            <w:vAlign w:val="center"/>
          </w:tcPr>
          <w:p w14:paraId="137273CE" w14:textId="17C2312F" w:rsidR="009E6A35" w:rsidRPr="00E70B01"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28D150EC" w14:textId="77777777" w:rsidR="009E6A35" w:rsidRDefault="009E6A35" w:rsidP="009E6A35">
            <w:pPr>
              <w:jc w:val="center"/>
              <w:rPr>
                <w:b/>
                <w:sz w:val="20"/>
                <w:szCs w:val="20"/>
              </w:rPr>
            </w:pPr>
          </w:p>
          <w:p w14:paraId="011A3239" w14:textId="77777777" w:rsidR="009E6A35" w:rsidRDefault="009E6A35" w:rsidP="009E6A35">
            <w:pPr>
              <w:jc w:val="center"/>
              <w:rPr>
                <w:b/>
                <w:sz w:val="20"/>
                <w:szCs w:val="20"/>
              </w:rPr>
            </w:pPr>
          </w:p>
          <w:p w14:paraId="109405FA" w14:textId="77777777" w:rsidR="009E6A35" w:rsidRDefault="009E6A35" w:rsidP="009E6A35">
            <w:pPr>
              <w:jc w:val="center"/>
              <w:rPr>
                <w:b/>
                <w:sz w:val="20"/>
                <w:szCs w:val="20"/>
              </w:rPr>
            </w:pPr>
            <w:r w:rsidRPr="00F32D6F">
              <w:rPr>
                <w:b/>
                <w:sz w:val="20"/>
                <w:szCs w:val="20"/>
              </w:rPr>
              <w:t xml:space="preserve">University of Washington, Tacoma (UWT)  </w:t>
            </w:r>
          </w:p>
          <w:p w14:paraId="363B5D9F" w14:textId="19B613BA" w:rsidR="009E6A35" w:rsidRPr="00F32D6F" w:rsidRDefault="009E6A35" w:rsidP="009E6A35">
            <w:pPr>
              <w:jc w:val="center"/>
              <w:rPr>
                <w:b/>
                <w:sz w:val="20"/>
                <w:szCs w:val="20"/>
              </w:rPr>
            </w:pPr>
            <w:r w:rsidRPr="00F32D6F">
              <w:rPr>
                <w:b/>
                <w:sz w:val="20"/>
                <w:szCs w:val="20"/>
              </w:rPr>
              <w:t>School of Social Work and Criminal Justice</w:t>
            </w:r>
          </w:p>
          <w:p w14:paraId="1E837BFF" w14:textId="77777777" w:rsidR="009E6A35" w:rsidRPr="00F32D6F" w:rsidRDefault="009E6A35" w:rsidP="009E6A35">
            <w:pPr>
              <w:jc w:val="center"/>
              <w:rPr>
                <w:b/>
                <w:sz w:val="20"/>
                <w:szCs w:val="20"/>
              </w:rPr>
            </w:pPr>
          </w:p>
          <w:p w14:paraId="3538BA4F" w14:textId="77777777" w:rsidR="009E6A35" w:rsidRPr="00BE1162" w:rsidRDefault="009E6A35" w:rsidP="009E6A35">
            <w:pPr>
              <w:jc w:val="center"/>
              <w:rPr>
                <w:color w:val="C00000"/>
                <w:sz w:val="20"/>
                <w:szCs w:val="20"/>
              </w:rPr>
            </w:pPr>
            <w:r w:rsidRPr="00BE1162">
              <w:rPr>
                <w:color w:val="C00000"/>
                <w:sz w:val="20"/>
                <w:szCs w:val="20"/>
              </w:rPr>
              <w:t xml:space="preserve">Rick Butt, </w:t>
            </w:r>
          </w:p>
          <w:p w14:paraId="5C5025EA" w14:textId="77777777" w:rsidR="009E6A35" w:rsidRPr="00F32D6F" w:rsidRDefault="009E6A35" w:rsidP="009E6A35">
            <w:pPr>
              <w:jc w:val="center"/>
              <w:rPr>
                <w:sz w:val="20"/>
                <w:szCs w:val="20"/>
              </w:rPr>
            </w:pPr>
            <w:r w:rsidRPr="00F32D6F">
              <w:rPr>
                <w:sz w:val="20"/>
                <w:szCs w:val="20"/>
              </w:rPr>
              <w:lastRenderedPageBreak/>
              <w:t xml:space="preserve">CWTAP Director </w:t>
            </w:r>
          </w:p>
          <w:p w14:paraId="1194DE7A" w14:textId="77777777" w:rsidR="009E6A35" w:rsidRDefault="009E6A35" w:rsidP="009E6A35">
            <w:pPr>
              <w:jc w:val="center"/>
              <w:rPr>
                <w:sz w:val="20"/>
                <w:szCs w:val="20"/>
              </w:rPr>
            </w:pPr>
            <w:r w:rsidRPr="00F32D6F">
              <w:rPr>
                <w:sz w:val="20"/>
                <w:szCs w:val="20"/>
              </w:rPr>
              <w:t>253-692-4925</w:t>
            </w:r>
          </w:p>
          <w:p w14:paraId="676C789A" w14:textId="0403670C" w:rsidR="009E6A35" w:rsidRPr="003D638B" w:rsidRDefault="009E6A35" w:rsidP="009E6A35">
            <w:pPr>
              <w:jc w:val="center"/>
              <w:rPr>
                <w:sz w:val="20"/>
                <w:szCs w:val="20"/>
              </w:rPr>
            </w:pPr>
            <w:r w:rsidRPr="00F32D6F">
              <w:rPr>
                <w:sz w:val="20"/>
                <w:szCs w:val="20"/>
              </w:rPr>
              <w:t xml:space="preserve"> </w:t>
            </w:r>
            <w:hyperlink r:id="rId164" w:history="1">
              <w:r w:rsidRPr="00A606C0">
                <w:rPr>
                  <w:rStyle w:val="Hyperlink"/>
                  <w:sz w:val="20"/>
                  <w:szCs w:val="20"/>
                </w:rPr>
                <w:t>rickbutt@uw.edu</w:t>
              </w:r>
            </w:hyperlink>
            <w:r>
              <w:rPr>
                <w:sz w:val="20"/>
                <w:szCs w:val="20"/>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60FE2D7B" w14:textId="05F0EECF" w:rsidR="009E6A35" w:rsidRPr="00E70B01" w:rsidRDefault="000E22E8" w:rsidP="009E6A35">
            <w:pPr>
              <w:pStyle w:val="Preformatted"/>
              <w:widowControl/>
              <w:tabs>
                <w:tab w:val="clear" w:pos="0"/>
                <w:tab w:val="clear" w:pos="958"/>
                <w:tab w:val="clear" w:pos="1917"/>
                <w:tab w:val="clear" w:pos="2876"/>
                <w:tab w:val="clear" w:pos="3835"/>
                <w:tab w:val="clear" w:pos="4794"/>
                <w:tab w:val="clear" w:pos="5754"/>
                <w:tab w:val="clear" w:pos="6712"/>
                <w:tab w:val="clear" w:pos="7671"/>
                <w:tab w:val="clear" w:pos="8630"/>
                <w:tab w:val="clear" w:pos="9360"/>
              </w:tabs>
              <w:rPr>
                <w:rFonts w:ascii="Times New Roman" w:hAnsi="Times New Roman" w:cs="Times New Roman"/>
              </w:rPr>
            </w:pPr>
            <w:r w:rsidRPr="000E22E8">
              <w:rPr>
                <w:rFonts w:ascii="Times New Roman" w:hAnsi="Times New Roman" w:cs="Times New Roman"/>
              </w:rPr>
              <w:lastRenderedPageBreak/>
              <w:t xml:space="preserve">Washington State offers title IV-E assistance to students in both the BASW and MSW programs. All applicants must pass a criminal history background check and DCYF records review. Applicants must participate in a panel interview. </w:t>
            </w:r>
            <w:r w:rsidRPr="000E22E8">
              <w:rPr>
                <w:rFonts w:ascii="Times New Roman" w:hAnsi="Times New Roman" w:cs="Times New Roman"/>
              </w:rPr>
              <w:lastRenderedPageBreak/>
              <w:t>Practicums would be at a local DCYF Child Welfare Program office. All applicants sign an agreement stating they will seek and/or retain employment with DCYF Child Welfare Program postgraduation.</w:t>
            </w:r>
          </w:p>
        </w:tc>
        <w:tc>
          <w:tcPr>
            <w:tcW w:w="1620" w:type="dxa"/>
            <w:tcBorders>
              <w:top w:val="single" w:sz="6" w:space="0" w:color="auto"/>
              <w:left w:val="single" w:sz="6" w:space="0" w:color="auto"/>
              <w:bottom w:val="single" w:sz="6" w:space="0" w:color="auto"/>
              <w:right w:val="single" w:sz="6" w:space="0" w:color="auto"/>
            </w:tcBorders>
            <w:vAlign w:val="center"/>
          </w:tcPr>
          <w:p w14:paraId="2B9493F6" w14:textId="26C1A8F3" w:rsidR="009E6A35" w:rsidRPr="00E70B01" w:rsidRDefault="000E22E8" w:rsidP="009E6A35">
            <w:pPr>
              <w:rPr>
                <w:sz w:val="20"/>
                <w:szCs w:val="20"/>
              </w:rPr>
            </w:pPr>
            <w:r w:rsidRPr="000E22E8">
              <w:rPr>
                <w:sz w:val="20"/>
                <w:szCs w:val="20"/>
              </w:rPr>
              <w:lastRenderedPageBreak/>
              <w:t xml:space="preserve">BASW students may receive in-state tuition assistance and some fees in their junior and senior year. In </w:t>
            </w:r>
            <w:r w:rsidRPr="000E22E8">
              <w:rPr>
                <w:sz w:val="20"/>
                <w:szCs w:val="20"/>
              </w:rPr>
              <w:lastRenderedPageBreak/>
              <w:t>exchange the student would work for DCYF Child Welfare Program for an equal amount of time they receive financial assistance. Annually negotiated.</w:t>
            </w:r>
          </w:p>
        </w:tc>
        <w:tc>
          <w:tcPr>
            <w:tcW w:w="2348" w:type="dxa"/>
            <w:tcBorders>
              <w:top w:val="single" w:sz="6" w:space="0" w:color="auto"/>
              <w:left w:val="single" w:sz="6" w:space="0" w:color="auto"/>
              <w:bottom w:val="single" w:sz="6" w:space="0" w:color="auto"/>
              <w:right w:val="single" w:sz="6" w:space="0" w:color="auto"/>
            </w:tcBorders>
            <w:vAlign w:val="center"/>
          </w:tcPr>
          <w:p w14:paraId="7DFD1A9B" w14:textId="77777777" w:rsidR="009E6A35" w:rsidRDefault="009E6A35" w:rsidP="009E6A35">
            <w:pPr>
              <w:rPr>
                <w:sz w:val="20"/>
                <w:szCs w:val="20"/>
              </w:rPr>
            </w:pPr>
          </w:p>
          <w:p w14:paraId="71F2BAA2" w14:textId="77777777" w:rsidR="009E6A35" w:rsidRDefault="009E6A35" w:rsidP="009E6A35">
            <w:pPr>
              <w:rPr>
                <w:sz w:val="20"/>
                <w:szCs w:val="20"/>
              </w:rPr>
            </w:pPr>
          </w:p>
          <w:p w14:paraId="07EEC6ED" w14:textId="794C3AEB" w:rsidR="009E6A35" w:rsidRPr="00280AAD" w:rsidRDefault="009E6A35" w:rsidP="009E6A35">
            <w:pPr>
              <w:rPr>
                <w:sz w:val="20"/>
                <w:szCs w:val="20"/>
              </w:rPr>
            </w:pPr>
            <w:r w:rsidRPr="00F32D6F">
              <w:rPr>
                <w:sz w:val="20"/>
                <w:szCs w:val="20"/>
              </w:rPr>
              <w:t>Students receive financial assistance toward in-state tuition and some fees, annually negotiated.</w:t>
            </w:r>
          </w:p>
        </w:tc>
        <w:tc>
          <w:tcPr>
            <w:tcW w:w="2602" w:type="dxa"/>
            <w:tcBorders>
              <w:top w:val="single" w:sz="6" w:space="0" w:color="auto"/>
              <w:left w:val="single" w:sz="6" w:space="0" w:color="auto"/>
              <w:bottom w:val="single" w:sz="6" w:space="0" w:color="auto"/>
              <w:right w:val="single" w:sz="6" w:space="0" w:color="auto"/>
            </w:tcBorders>
            <w:vAlign w:val="center"/>
          </w:tcPr>
          <w:p w14:paraId="761701B1" w14:textId="396F7908" w:rsidR="009E6A35" w:rsidRPr="00E70B01" w:rsidRDefault="000E22E8" w:rsidP="009E6A35">
            <w:pPr>
              <w:rPr>
                <w:sz w:val="20"/>
                <w:szCs w:val="20"/>
              </w:rPr>
            </w:pPr>
            <w:r w:rsidRPr="000E22E8">
              <w:rPr>
                <w:sz w:val="20"/>
                <w:szCs w:val="20"/>
              </w:rPr>
              <w:t xml:space="preserve">Participants are required to pay back any title IV-E financial assistance received if they fail to complete their BASW or MSW program, or if postgraduation they fail to diligently seek employment, </w:t>
            </w:r>
            <w:r w:rsidRPr="000E22E8">
              <w:rPr>
                <w:sz w:val="20"/>
                <w:szCs w:val="20"/>
              </w:rPr>
              <w:lastRenderedPageBreak/>
              <w:t>maintain employment, or fail to complete their service period as an employee. Nonemployees must seek employment statewide for four months post-graduation. Payback is prorated if a graduate partially completes their service time. The service time requirement is one month of employment for each month educational/financial assistance received.</w:t>
            </w:r>
          </w:p>
        </w:tc>
        <w:tc>
          <w:tcPr>
            <w:tcW w:w="2070" w:type="dxa"/>
            <w:tcBorders>
              <w:top w:val="single" w:sz="6" w:space="0" w:color="auto"/>
              <w:left w:val="single" w:sz="6" w:space="0" w:color="auto"/>
              <w:bottom w:val="single" w:sz="6" w:space="0" w:color="auto"/>
              <w:right w:val="single" w:sz="6" w:space="0" w:color="auto"/>
            </w:tcBorders>
            <w:vAlign w:val="center"/>
          </w:tcPr>
          <w:p w14:paraId="6BA8DE08" w14:textId="4B46EC07" w:rsidR="009E6A35" w:rsidRDefault="009E6A35" w:rsidP="009E6A35">
            <w:pPr>
              <w:rPr>
                <w:color w:val="2A2A2A"/>
                <w:sz w:val="20"/>
                <w:szCs w:val="20"/>
              </w:rPr>
            </w:pPr>
            <w:r w:rsidRPr="00F32D6F">
              <w:rPr>
                <w:color w:val="2A2A2A"/>
                <w:sz w:val="20"/>
                <w:szCs w:val="20"/>
              </w:rPr>
              <w:lastRenderedPageBreak/>
              <w:t>UWT offered a 3 year part time MSW program and an 18 month advanced standing option.</w:t>
            </w:r>
          </w:p>
          <w:p w14:paraId="485AC720" w14:textId="77777777" w:rsidR="009E6A35" w:rsidRDefault="009E6A35" w:rsidP="009E6A35">
            <w:pPr>
              <w:rPr>
                <w:color w:val="2A2A2A"/>
                <w:sz w:val="20"/>
                <w:szCs w:val="20"/>
              </w:rPr>
            </w:pPr>
          </w:p>
          <w:p w14:paraId="5D95F7F5" w14:textId="77777777" w:rsidR="009E6A35" w:rsidRPr="00280AAD" w:rsidRDefault="009E6A35" w:rsidP="009E6A35">
            <w:pPr>
              <w:rPr>
                <w:color w:val="2A2A2A"/>
                <w:sz w:val="20"/>
                <w:szCs w:val="20"/>
              </w:rPr>
            </w:pPr>
          </w:p>
        </w:tc>
      </w:tr>
      <w:tr w:rsidR="009E6A35" w:rsidRPr="00586A37" w14:paraId="7EA3CB09" w14:textId="77777777" w:rsidTr="00F103AE">
        <w:trPr>
          <w:trHeight w:val="48"/>
        </w:trPr>
        <w:tc>
          <w:tcPr>
            <w:tcW w:w="1972" w:type="dxa"/>
            <w:vMerge w:val="restart"/>
            <w:tcBorders>
              <w:top w:val="single" w:sz="6" w:space="0" w:color="auto"/>
              <w:left w:val="single" w:sz="6" w:space="0" w:color="auto"/>
              <w:right w:val="single" w:sz="6" w:space="0" w:color="auto"/>
            </w:tcBorders>
            <w:shd w:val="clear" w:color="auto" w:fill="E6E6E6"/>
            <w:vAlign w:val="center"/>
          </w:tcPr>
          <w:p w14:paraId="5260925F" w14:textId="77777777" w:rsidR="009E6A35" w:rsidRPr="00E70B01" w:rsidRDefault="009E6A35" w:rsidP="009E6A35">
            <w:pPr>
              <w:jc w:val="center"/>
              <w:rPr>
                <w:b/>
                <w:sz w:val="20"/>
                <w:szCs w:val="20"/>
              </w:rPr>
            </w:pPr>
            <w:r w:rsidRPr="00E70B01">
              <w:rPr>
                <w:b/>
                <w:sz w:val="20"/>
                <w:szCs w:val="20"/>
              </w:rPr>
              <w:t>West Virginia</w:t>
            </w:r>
          </w:p>
          <w:p w14:paraId="5DDC3A33" w14:textId="77777777" w:rsidR="009E6A35" w:rsidRPr="00E70B01" w:rsidRDefault="009E6A35" w:rsidP="009E6A35">
            <w:pPr>
              <w:jc w:val="center"/>
              <w:rPr>
                <w:sz w:val="20"/>
                <w:szCs w:val="20"/>
              </w:rPr>
            </w:pPr>
          </w:p>
          <w:p w14:paraId="124BD1D1" w14:textId="77777777" w:rsidR="009E6A35" w:rsidRPr="00E70B01" w:rsidRDefault="009E6A35" w:rsidP="009E6A35">
            <w:pPr>
              <w:jc w:val="center"/>
              <w:rPr>
                <w:sz w:val="20"/>
                <w:szCs w:val="20"/>
              </w:rPr>
            </w:pPr>
            <w:r w:rsidRPr="00CB2AF3">
              <w:rPr>
                <w:color w:val="C00000"/>
                <w:sz w:val="20"/>
                <w:szCs w:val="20"/>
              </w:rPr>
              <w:t>Vickie James, ACSW, LCSW</w:t>
            </w:r>
            <w:r>
              <w:rPr>
                <w:color w:val="2A2A2A"/>
                <w:sz w:val="20"/>
                <w:szCs w:val="20"/>
              </w:rPr>
              <w:br/>
            </w:r>
            <w:r w:rsidRPr="00AC278E">
              <w:rPr>
                <w:sz w:val="20"/>
                <w:szCs w:val="20"/>
              </w:rPr>
              <w:t>Title IV E Training Coordinator</w:t>
            </w:r>
            <w:r w:rsidRPr="00AC278E">
              <w:rPr>
                <w:sz w:val="20"/>
                <w:szCs w:val="20"/>
              </w:rPr>
              <w:br/>
              <w:t>WVU/CED</w:t>
            </w:r>
            <w:r w:rsidRPr="00AC278E">
              <w:rPr>
                <w:sz w:val="20"/>
                <w:szCs w:val="20"/>
              </w:rPr>
              <w:br/>
              <w:t>Bureau for Children and Families</w:t>
            </w:r>
            <w:r w:rsidRPr="00AC278E">
              <w:rPr>
                <w:sz w:val="20"/>
                <w:szCs w:val="20"/>
              </w:rPr>
              <w:br/>
              <w:t>Division of Training</w:t>
            </w:r>
            <w:r w:rsidRPr="00AC278E">
              <w:rPr>
                <w:sz w:val="20"/>
                <w:szCs w:val="20"/>
              </w:rPr>
              <w:br/>
              <w:t>350 Capitol Street, B-18 LL</w:t>
            </w:r>
            <w:r w:rsidRPr="00AC278E">
              <w:rPr>
                <w:sz w:val="20"/>
                <w:szCs w:val="20"/>
              </w:rPr>
              <w:br/>
              <w:t>Charleston, WV 25301.</w:t>
            </w:r>
            <w:r w:rsidRPr="00AC278E">
              <w:rPr>
                <w:sz w:val="20"/>
                <w:szCs w:val="20"/>
              </w:rPr>
              <w:br/>
              <w:t>(304)558.8011</w:t>
            </w:r>
            <w:r>
              <w:rPr>
                <w:color w:val="1F497D"/>
                <w:sz w:val="20"/>
                <w:szCs w:val="20"/>
              </w:rPr>
              <w:br/>
            </w:r>
            <w:r w:rsidRPr="00A341B9">
              <w:rPr>
                <w:color w:val="1F497D"/>
                <w:sz w:val="20"/>
                <w:szCs w:val="20"/>
              </w:rPr>
              <w:t>FAX 304.558.2059</w:t>
            </w:r>
            <w:r>
              <w:rPr>
                <w:color w:val="2A2A2A"/>
                <w:sz w:val="20"/>
                <w:szCs w:val="20"/>
              </w:rPr>
              <w:br/>
            </w:r>
            <w:hyperlink r:id="rId165" w:history="1">
              <w:r w:rsidRPr="00A341B9">
                <w:rPr>
                  <w:rStyle w:val="Hyperlink"/>
                  <w:sz w:val="20"/>
                  <w:szCs w:val="20"/>
                </w:rPr>
                <w:t>Vickie.L.James@wv.gov</w:t>
              </w:r>
            </w:hyperlink>
          </w:p>
          <w:p w14:paraId="01BD012B" w14:textId="77777777" w:rsidR="009E6A35" w:rsidRPr="00E70B01" w:rsidRDefault="009E6A35" w:rsidP="009E6A35">
            <w:pPr>
              <w:jc w:val="center"/>
              <w:rPr>
                <w:sz w:val="20"/>
                <w:szCs w:val="20"/>
              </w:rPr>
            </w:pPr>
          </w:p>
          <w:p w14:paraId="4AE2719D" w14:textId="77777777" w:rsidR="009E6A35" w:rsidRPr="00E70B01" w:rsidRDefault="009E6A35" w:rsidP="009E6A35">
            <w:pPr>
              <w:jc w:val="center"/>
              <w:rPr>
                <w:sz w:val="20"/>
                <w:szCs w:val="20"/>
              </w:rPr>
            </w:pPr>
            <w:r w:rsidRPr="0073709D">
              <w:rPr>
                <w:color w:val="C00000"/>
                <w:sz w:val="20"/>
                <w:szCs w:val="20"/>
              </w:rPr>
              <w:t xml:space="preserve">John David Smith, MSW, MA, JD, </w:t>
            </w:r>
            <w:r w:rsidRPr="00E70B01">
              <w:rPr>
                <w:sz w:val="20"/>
                <w:szCs w:val="20"/>
              </w:rPr>
              <w:t>Director, Social Work, Concord University</w:t>
            </w:r>
          </w:p>
          <w:p w14:paraId="6C2D6735" w14:textId="77777777" w:rsidR="009E6A35" w:rsidRPr="00E70B01" w:rsidRDefault="009E6A35" w:rsidP="009E6A35">
            <w:pPr>
              <w:jc w:val="center"/>
              <w:rPr>
                <w:sz w:val="20"/>
                <w:szCs w:val="20"/>
              </w:rPr>
            </w:pPr>
            <w:r w:rsidRPr="00E70B01">
              <w:rPr>
                <w:sz w:val="20"/>
                <w:szCs w:val="20"/>
              </w:rPr>
              <w:lastRenderedPageBreak/>
              <w:t>Athens, WV 24712</w:t>
            </w:r>
          </w:p>
          <w:p w14:paraId="24DD3E90" w14:textId="77777777" w:rsidR="009E6A35" w:rsidRPr="0073709D" w:rsidRDefault="009E6A35" w:rsidP="009E6A35">
            <w:pPr>
              <w:jc w:val="center"/>
              <w:rPr>
                <w:sz w:val="20"/>
                <w:szCs w:val="20"/>
              </w:rPr>
            </w:pPr>
            <w:r w:rsidRPr="0073709D">
              <w:rPr>
                <w:rFonts w:eastAsia="PMingLiU" w:hint="eastAsia"/>
                <w:sz w:val="20"/>
                <w:szCs w:val="20"/>
                <w:lang w:eastAsia="zh-HK"/>
              </w:rPr>
              <w:t>(</w:t>
            </w:r>
            <w:r w:rsidRPr="0073709D">
              <w:rPr>
                <w:sz w:val="20"/>
                <w:szCs w:val="20"/>
              </w:rPr>
              <w:t>304</w:t>
            </w:r>
            <w:r w:rsidRPr="0073709D">
              <w:rPr>
                <w:rFonts w:eastAsia="PMingLiU" w:hint="eastAsia"/>
                <w:sz w:val="20"/>
                <w:szCs w:val="20"/>
                <w:lang w:eastAsia="zh-HK"/>
              </w:rPr>
              <w:t>)</w:t>
            </w:r>
            <w:r w:rsidRPr="0073709D">
              <w:rPr>
                <w:sz w:val="20"/>
                <w:szCs w:val="20"/>
              </w:rPr>
              <w:t>384-5218</w:t>
            </w:r>
          </w:p>
          <w:p w14:paraId="56B5D9C7" w14:textId="77777777" w:rsidR="009E6A35" w:rsidRPr="00E70B01" w:rsidRDefault="009E6A35" w:rsidP="009E6A35">
            <w:pPr>
              <w:jc w:val="center"/>
              <w:rPr>
                <w:sz w:val="20"/>
                <w:szCs w:val="20"/>
              </w:rPr>
            </w:pPr>
            <w:hyperlink r:id="rId166" w:history="1">
              <w:r w:rsidRPr="00E70B01">
                <w:rPr>
                  <w:rStyle w:val="Hyperlink"/>
                  <w:sz w:val="20"/>
                  <w:szCs w:val="20"/>
                </w:rPr>
                <w:t>jdsmith@concord. edu</w:t>
              </w:r>
            </w:hyperlink>
          </w:p>
          <w:p w14:paraId="64B1A1BF" w14:textId="77777777" w:rsidR="009E6A35" w:rsidRPr="00E70B01" w:rsidRDefault="009E6A35" w:rsidP="009E6A35">
            <w:pPr>
              <w:jc w:val="center"/>
              <w:rPr>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1B63E7D0" w14:textId="77777777" w:rsidR="009E6A35" w:rsidRDefault="009E6A35" w:rsidP="009E6A35">
            <w:pPr>
              <w:jc w:val="center"/>
              <w:rPr>
                <w:b/>
                <w:sz w:val="20"/>
                <w:szCs w:val="20"/>
              </w:rPr>
            </w:pPr>
          </w:p>
          <w:p w14:paraId="0D9719D2" w14:textId="6B0E3714" w:rsidR="009E6A35" w:rsidRPr="00E70B01" w:rsidRDefault="009E6A35" w:rsidP="009E6A35">
            <w:pPr>
              <w:jc w:val="center"/>
              <w:rPr>
                <w:b/>
                <w:sz w:val="20"/>
                <w:szCs w:val="20"/>
              </w:rPr>
            </w:pPr>
            <w:r w:rsidRPr="00E70B01">
              <w:rPr>
                <w:b/>
                <w:sz w:val="20"/>
                <w:szCs w:val="20"/>
              </w:rPr>
              <w:t>Concord University</w:t>
            </w:r>
          </w:p>
          <w:p w14:paraId="213C9851" w14:textId="77777777" w:rsidR="009E6A35" w:rsidRPr="00CB2AF3" w:rsidRDefault="009E6A35" w:rsidP="009E6A35">
            <w:pPr>
              <w:jc w:val="center"/>
              <w:rPr>
                <w:color w:val="C00000"/>
                <w:sz w:val="20"/>
                <w:szCs w:val="20"/>
              </w:rPr>
            </w:pPr>
            <w:r w:rsidRPr="00CB2AF3">
              <w:rPr>
                <w:color w:val="C00000"/>
                <w:sz w:val="20"/>
                <w:szCs w:val="20"/>
              </w:rPr>
              <w:t xml:space="preserve">John David Smith </w:t>
            </w:r>
          </w:p>
          <w:p w14:paraId="78C6434F" w14:textId="6266EA6F" w:rsidR="009E6A35" w:rsidRPr="00E70B01" w:rsidRDefault="009E6A35" w:rsidP="009E6A35">
            <w:pPr>
              <w:jc w:val="center"/>
              <w:rPr>
                <w:rFonts w:eastAsia="PMingLiU"/>
                <w:sz w:val="20"/>
                <w:szCs w:val="20"/>
                <w:lang w:eastAsia="zh-HK"/>
              </w:rPr>
            </w:pPr>
            <w:hyperlink r:id="rId167" w:history="1">
              <w:r w:rsidRPr="00E70B01">
                <w:rPr>
                  <w:rStyle w:val="Hyperlink"/>
                  <w:sz w:val="20"/>
                  <w:szCs w:val="20"/>
                </w:rPr>
                <w:t>jdsmith@concord. edu</w:t>
              </w:r>
            </w:hyperlink>
          </w:p>
          <w:p w14:paraId="69112C7A" w14:textId="77777777" w:rsidR="009E6A35" w:rsidRPr="00E70B01" w:rsidRDefault="009E6A35" w:rsidP="009E6A35">
            <w:pPr>
              <w:jc w:val="center"/>
              <w:rPr>
                <w:rFonts w:eastAsia="PMingLiU"/>
                <w:sz w:val="20"/>
                <w:szCs w:val="20"/>
                <w:lang w:eastAsia="zh-HK"/>
              </w:rPr>
            </w:pPr>
          </w:p>
          <w:p w14:paraId="52E42B0C" w14:textId="77777777" w:rsidR="009E6A35" w:rsidRPr="00C71AB6" w:rsidRDefault="009E6A35" w:rsidP="009E6A35">
            <w:pPr>
              <w:jc w:val="center"/>
              <w:rPr>
                <w:b/>
                <w:sz w:val="20"/>
                <w:szCs w:val="20"/>
              </w:rPr>
            </w:pPr>
            <w:r w:rsidRPr="00C71AB6">
              <w:rPr>
                <w:b/>
                <w:sz w:val="20"/>
                <w:szCs w:val="20"/>
              </w:rPr>
              <w:t>Marshall University</w:t>
            </w:r>
          </w:p>
          <w:p w14:paraId="60CCF9B1" w14:textId="77777777" w:rsidR="009E6A35" w:rsidRPr="00CB2AF3" w:rsidRDefault="009E6A35" w:rsidP="009E6A35">
            <w:pPr>
              <w:jc w:val="center"/>
              <w:rPr>
                <w:color w:val="C00000"/>
                <w:sz w:val="20"/>
                <w:szCs w:val="20"/>
                <w:lang w:val="da-DK"/>
              </w:rPr>
            </w:pPr>
            <w:r w:rsidRPr="00CB2AF3">
              <w:rPr>
                <w:color w:val="C00000"/>
                <w:sz w:val="20"/>
                <w:szCs w:val="20"/>
                <w:lang w:val="da-DK"/>
              </w:rPr>
              <w:t xml:space="preserve">Jo Dee Gottlieb </w:t>
            </w:r>
          </w:p>
          <w:p w14:paraId="16544653" w14:textId="2CAC15CC" w:rsidR="009E6A35" w:rsidRPr="00471618" w:rsidRDefault="009E6A35" w:rsidP="009E6A35">
            <w:pPr>
              <w:jc w:val="center"/>
              <w:rPr>
                <w:sz w:val="20"/>
                <w:szCs w:val="20"/>
                <w:lang w:val="da-DK"/>
              </w:rPr>
            </w:pPr>
            <w:hyperlink r:id="rId168" w:history="1">
              <w:r w:rsidRPr="00471618">
                <w:rPr>
                  <w:rStyle w:val="Hyperlink"/>
                  <w:sz w:val="20"/>
                  <w:szCs w:val="20"/>
                  <w:lang w:val="da-DK"/>
                </w:rPr>
                <w:t>gottlieb@marshall. edu</w:t>
              </w:r>
            </w:hyperlink>
          </w:p>
          <w:p w14:paraId="3A1AA543" w14:textId="77777777" w:rsidR="009E6A35" w:rsidRPr="00471618" w:rsidRDefault="009E6A35" w:rsidP="009E6A35">
            <w:pPr>
              <w:jc w:val="center"/>
              <w:rPr>
                <w:sz w:val="20"/>
                <w:szCs w:val="20"/>
                <w:lang w:val="da-DK"/>
              </w:rPr>
            </w:pPr>
          </w:p>
          <w:p w14:paraId="2B42BD47" w14:textId="77777777" w:rsidR="009E6A35" w:rsidRPr="00E70B01" w:rsidRDefault="009E6A35" w:rsidP="009E6A35">
            <w:pPr>
              <w:jc w:val="center"/>
              <w:rPr>
                <w:b/>
                <w:sz w:val="20"/>
                <w:szCs w:val="20"/>
              </w:rPr>
            </w:pPr>
            <w:r w:rsidRPr="00E70B01">
              <w:rPr>
                <w:b/>
                <w:sz w:val="20"/>
                <w:szCs w:val="20"/>
              </w:rPr>
              <w:t>Shepherd</w:t>
            </w:r>
          </w:p>
          <w:p w14:paraId="3A6420A3" w14:textId="77777777" w:rsidR="009E6A35" w:rsidRPr="00E70B01" w:rsidRDefault="009E6A35" w:rsidP="009E6A35">
            <w:pPr>
              <w:jc w:val="center"/>
              <w:rPr>
                <w:b/>
                <w:sz w:val="20"/>
                <w:szCs w:val="20"/>
              </w:rPr>
            </w:pPr>
            <w:r w:rsidRPr="00E70B01">
              <w:rPr>
                <w:b/>
                <w:sz w:val="20"/>
                <w:szCs w:val="20"/>
              </w:rPr>
              <w:t>University</w:t>
            </w:r>
          </w:p>
          <w:p w14:paraId="2E44F0DF" w14:textId="77777777" w:rsidR="009E6A35" w:rsidRPr="00CB2AF3" w:rsidRDefault="009E6A35" w:rsidP="009E6A35">
            <w:pPr>
              <w:jc w:val="center"/>
              <w:rPr>
                <w:color w:val="C00000"/>
                <w:sz w:val="20"/>
                <w:szCs w:val="20"/>
              </w:rPr>
            </w:pPr>
            <w:r w:rsidRPr="00CB2AF3">
              <w:rPr>
                <w:color w:val="C00000"/>
                <w:sz w:val="20"/>
                <w:szCs w:val="20"/>
              </w:rPr>
              <w:t>Doug Horner</w:t>
            </w:r>
          </w:p>
          <w:p w14:paraId="25D964D1" w14:textId="77777777" w:rsidR="009E6A35" w:rsidRPr="00E70B01" w:rsidRDefault="009E6A35" w:rsidP="009E6A35">
            <w:pPr>
              <w:jc w:val="center"/>
              <w:rPr>
                <w:sz w:val="20"/>
                <w:szCs w:val="20"/>
              </w:rPr>
            </w:pPr>
            <w:hyperlink r:id="rId169" w:history="1">
              <w:r w:rsidRPr="00E70B01">
                <w:rPr>
                  <w:rStyle w:val="Hyperlink"/>
                  <w:sz w:val="20"/>
                  <w:szCs w:val="20"/>
                </w:rPr>
                <w:t>dhorner@shepherd. edu</w:t>
              </w:r>
            </w:hyperlink>
          </w:p>
          <w:p w14:paraId="1FFD7C8C" w14:textId="77777777" w:rsidR="009E6A35" w:rsidRPr="00E70B01" w:rsidRDefault="009E6A35" w:rsidP="009E6A35">
            <w:pPr>
              <w:jc w:val="center"/>
              <w:rPr>
                <w:sz w:val="20"/>
                <w:szCs w:val="20"/>
              </w:rPr>
            </w:pPr>
          </w:p>
          <w:p w14:paraId="5A9FB96F" w14:textId="77777777" w:rsidR="009E6A35" w:rsidRPr="00E70B01" w:rsidRDefault="009E6A35" w:rsidP="009E6A35">
            <w:pPr>
              <w:jc w:val="center"/>
              <w:rPr>
                <w:b/>
                <w:sz w:val="20"/>
                <w:szCs w:val="20"/>
              </w:rPr>
            </w:pPr>
            <w:r w:rsidRPr="00E70B01">
              <w:rPr>
                <w:b/>
                <w:sz w:val="20"/>
                <w:szCs w:val="20"/>
              </w:rPr>
              <w:t>West Virginia State College</w:t>
            </w:r>
          </w:p>
          <w:p w14:paraId="3C99C877" w14:textId="77777777" w:rsidR="009E6A35" w:rsidRPr="00CB2AF3" w:rsidRDefault="009E6A35" w:rsidP="009E6A35">
            <w:pPr>
              <w:jc w:val="center"/>
              <w:rPr>
                <w:color w:val="C00000"/>
                <w:sz w:val="20"/>
                <w:szCs w:val="20"/>
              </w:rPr>
            </w:pPr>
            <w:r w:rsidRPr="00CB2AF3">
              <w:rPr>
                <w:color w:val="C00000"/>
                <w:sz w:val="20"/>
                <w:szCs w:val="20"/>
              </w:rPr>
              <w:t>Rita Brown</w:t>
            </w:r>
          </w:p>
          <w:p w14:paraId="6A591794" w14:textId="77777777" w:rsidR="009E6A35" w:rsidRDefault="009E6A35" w:rsidP="009E6A35">
            <w:pPr>
              <w:jc w:val="center"/>
              <w:rPr>
                <w:rStyle w:val="Hyperlink"/>
                <w:sz w:val="20"/>
                <w:szCs w:val="20"/>
              </w:rPr>
            </w:pPr>
            <w:hyperlink r:id="rId170" w:history="1">
              <w:r w:rsidRPr="00E70B01">
                <w:rPr>
                  <w:rStyle w:val="Hyperlink"/>
                  <w:sz w:val="20"/>
                  <w:szCs w:val="20"/>
                </w:rPr>
                <w:t>brownri@wvstateu.edu</w:t>
              </w:r>
            </w:hyperlink>
          </w:p>
          <w:p w14:paraId="2C5C86F2" w14:textId="77777777" w:rsidR="009E6A35" w:rsidRDefault="009E6A35" w:rsidP="009E6A35">
            <w:pPr>
              <w:jc w:val="center"/>
              <w:rPr>
                <w:rFonts w:eastAsia="PMingLiU"/>
                <w:sz w:val="20"/>
                <w:szCs w:val="20"/>
                <w:lang w:eastAsia="zh-HK"/>
              </w:rPr>
            </w:pPr>
          </w:p>
          <w:p w14:paraId="5FFA29CA" w14:textId="77777777" w:rsidR="009E6A35" w:rsidRDefault="009E6A35" w:rsidP="009E6A35">
            <w:pPr>
              <w:jc w:val="center"/>
              <w:rPr>
                <w:rFonts w:eastAsia="PMingLiU"/>
                <w:sz w:val="20"/>
                <w:szCs w:val="20"/>
                <w:lang w:eastAsia="zh-HK"/>
              </w:rPr>
            </w:pPr>
          </w:p>
          <w:p w14:paraId="72AC61B5" w14:textId="77777777" w:rsidR="009E6A35" w:rsidRPr="00E12467" w:rsidRDefault="009E6A35" w:rsidP="009E6A35">
            <w:pPr>
              <w:rPr>
                <w:rFonts w:eastAsia="PMingLiU"/>
                <w:sz w:val="20"/>
                <w:szCs w:val="20"/>
                <w:lang w:eastAsia="zh-HK"/>
              </w:rPr>
            </w:pPr>
          </w:p>
        </w:tc>
        <w:tc>
          <w:tcPr>
            <w:tcW w:w="3314" w:type="dxa"/>
            <w:tcBorders>
              <w:top w:val="single" w:sz="6" w:space="0" w:color="auto"/>
              <w:left w:val="single" w:sz="6" w:space="0" w:color="auto"/>
              <w:bottom w:val="single" w:sz="6" w:space="0" w:color="auto"/>
              <w:right w:val="single" w:sz="6" w:space="0" w:color="auto"/>
            </w:tcBorders>
            <w:vAlign w:val="center"/>
          </w:tcPr>
          <w:p w14:paraId="5A2D4CD8" w14:textId="77777777" w:rsidR="009E6A35" w:rsidRPr="00E70B01" w:rsidRDefault="009E6A35" w:rsidP="009E6A35">
            <w:pPr>
              <w:rPr>
                <w:sz w:val="20"/>
                <w:szCs w:val="20"/>
              </w:rPr>
            </w:pPr>
            <w:r w:rsidRPr="00E70B01">
              <w:rPr>
                <w:sz w:val="20"/>
                <w:szCs w:val="20"/>
              </w:rPr>
              <w:t>BSW or MSW Students</w:t>
            </w:r>
          </w:p>
        </w:tc>
        <w:tc>
          <w:tcPr>
            <w:tcW w:w="1620" w:type="dxa"/>
            <w:tcBorders>
              <w:top w:val="single" w:sz="6" w:space="0" w:color="auto"/>
              <w:left w:val="single" w:sz="6" w:space="0" w:color="auto"/>
              <w:bottom w:val="single" w:sz="6" w:space="0" w:color="auto"/>
              <w:right w:val="single" w:sz="6" w:space="0" w:color="auto"/>
            </w:tcBorders>
            <w:vAlign w:val="center"/>
          </w:tcPr>
          <w:p w14:paraId="16E9F07C" w14:textId="77777777" w:rsidR="009E6A35" w:rsidRPr="00E70B01" w:rsidRDefault="009E6A35" w:rsidP="009E6A35">
            <w:pPr>
              <w:rPr>
                <w:sz w:val="20"/>
                <w:szCs w:val="20"/>
              </w:rPr>
            </w:pPr>
            <w:r w:rsidRPr="00E70B01">
              <w:rPr>
                <w:sz w:val="20"/>
                <w:szCs w:val="20"/>
              </w:rPr>
              <w:t>Yes</w:t>
            </w:r>
          </w:p>
          <w:p w14:paraId="27BB7BBF" w14:textId="77777777" w:rsidR="009E6A35" w:rsidRPr="00E70B01" w:rsidRDefault="009E6A35" w:rsidP="009E6A35">
            <w:pPr>
              <w:rPr>
                <w:sz w:val="20"/>
                <w:szCs w:val="20"/>
              </w:rPr>
            </w:pPr>
            <w:r w:rsidRPr="00E70B01">
              <w:rPr>
                <w:sz w:val="20"/>
                <w:szCs w:val="20"/>
              </w:rPr>
              <w:t>Amount</w:t>
            </w:r>
            <w:r w:rsidRPr="00E70B01">
              <w:rPr>
                <w:rFonts w:eastAsia="PMingLiU" w:hint="eastAsia"/>
                <w:sz w:val="20"/>
                <w:szCs w:val="20"/>
                <w:lang w:eastAsia="zh-HK"/>
              </w:rPr>
              <w:t xml:space="preserve"> v</w:t>
            </w:r>
            <w:r w:rsidRPr="00E70B01">
              <w:rPr>
                <w:sz w:val="20"/>
                <w:szCs w:val="20"/>
              </w:rPr>
              <w:t>aries from school to school</w:t>
            </w:r>
          </w:p>
        </w:tc>
        <w:tc>
          <w:tcPr>
            <w:tcW w:w="2348" w:type="dxa"/>
            <w:tcBorders>
              <w:top w:val="single" w:sz="6" w:space="0" w:color="auto"/>
              <w:left w:val="single" w:sz="6" w:space="0" w:color="auto"/>
              <w:bottom w:val="single" w:sz="6" w:space="0" w:color="auto"/>
              <w:right w:val="single" w:sz="6" w:space="0" w:color="auto"/>
            </w:tcBorders>
            <w:vAlign w:val="center"/>
          </w:tcPr>
          <w:p w14:paraId="5E8718CA" w14:textId="77777777" w:rsidR="009E6A35" w:rsidRPr="00E70B01" w:rsidRDefault="009E6A35" w:rsidP="009E6A35">
            <w:pPr>
              <w:rPr>
                <w:sz w:val="20"/>
                <w:szCs w:val="20"/>
              </w:rPr>
            </w:pPr>
            <w:r w:rsidRPr="00E70B01">
              <w:rPr>
                <w:sz w:val="20"/>
                <w:szCs w:val="20"/>
              </w:rPr>
              <w:t>For full time students: tuition plus $425 per month</w:t>
            </w:r>
          </w:p>
        </w:tc>
        <w:tc>
          <w:tcPr>
            <w:tcW w:w="2602" w:type="dxa"/>
            <w:tcBorders>
              <w:top w:val="single" w:sz="6" w:space="0" w:color="auto"/>
              <w:left w:val="single" w:sz="6" w:space="0" w:color="auto"/>
              <w:bottom w:val="single" w:sz="6" w:space="0" w:color="auto"/>
              <w:right w:val="single" w:sz="6" w:space="0" w:color="auto"/>
            </w:tcBorders>
            <w:vAlign w:val="center"/>
          </w:tcPr>
          <w:p w14:paraId="7FCEE561" w14:textId="77777777" w:rsidR="009E6A35" w:rsidRPr="00E70B01" w:rsidRDefault="009E6A35" w:rsidP="009E6A35">
            <w:pPr>
              <w:rPr>
                <w:sz w:val="20"/>
                <w:szCs w:val="20"/>
              </w:rPr>
            </w:pPr>
            <w:r w:rsidRPr="00E70B01">
              <w:rPr>
                <w:sz w:val="20"/>
                <w:szCs w:val="20"/>
              </w:rPr>
              <w:t>Post graduation employment equivalent to time subsidized – minimum of one year</w:t>
            </w:r>
          </w:p>
        </w:tc>
        <w:tc>
          <w:tcPr>
            <w:tcW w:w="2070" w:type="dxa"/>
            <w:tcBorders>
              <w:top w:val="single" w:sz="6" w:space="0" w:color="auto"/>
              <w:left w:val="single" w:sz="6" w:space="0" w:color="auto"/>
              <w:bottom w:val="single" w:sz="6" w:space="0" w:color="auto"/>
              <w:right w:val="single" w:sz="6" w:space="0" w:color="auto"/>
            </w:tcBorders>
            <w:vAlign w:val="center"/>
          </w:tcPr>
          <w:p w14:paraId="3F42BEF0" w14:textId="77777777" w:rsidR="009E6A35" w:rsidRPr="00E70B01" w:rsidRDefault="009E6A35" w:rsidP="009E6A35">
            <w:pPr>
              <w:rPr>
                <w:sz w:val="20"/>
                <w:szCs w:val="20"/>
              </w:rPr>
            </w:pPr>
          </w:p>
        </w:tc>
      </w:tr>
      <w:tr w:rsidR="009E6A35" w:rsidRPr="00586A37" w14:paraId="42F311FA" w14:textId="77777777" w:rsidTr="00F103AE">
        <w:trPr>
          <w:trHeight w:val="137"/>
        </w:trPr>
        <w:tc>
          <w:tcPr>
            <w:tcW w:w="1972" w:type="dxa"/>
            <w:vMerge/>
            <w:tcBorders>
              <w:left w:val="single" w:sz="6" w:space="0" w:color="auto"/>
              <w:bottom w:val="single" w:sz="6" w:space="0" w:color="auto"/>
              <w:right w:val="single" w:sz="6" w:space="0" w:color="auto"/>
            </w:tcBorders>
            <w:shd w:val="clear" w:color="auto" w:fill="E6E6E6"/>
            <w:vAlign w:val="center"/>
          </w:tcPr>
          <w:p w14:paraId="1CDD4378" w14:textId="77777777" w:rsidR="009E6A35" w:rsidRPr="00E70B01" w:rsidRDefault="009E6A35" w:rsidP="009E6A35">
            <w:pPr>
              <w:jc w:val="center"/>
              <w:rPr>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6F720B63" w14:textId="02317F95" w:rsidR="009E6A35" w:rsidRPr="00E70B01" w:rsidRDefault="009E6A35" w:rsidP="009E6A35">
            <w:pPr>
              <w:jc w:val="center"/>
              <w:rPr>
                <w:b/>
                <w:sz w:val="20"/>
                <w:szCs w:val="20"/>
              </w:rPr>
            </w:pPr>
            <w:r w:rsidRPr="00E70B01">
              <w:rPr>
                <w:b/>
                <w:sz w:val="20"/>
                <w:szCs w:val="20"/>
              </w:rPr>
              <w:t>West Virginia University</w:t>
            </w:r>
          </w:p>
          <w:p w14:paraId="052BC908" w14:textId="77777777" w:rsidR="009E6A35" w:rsidRPr="00E70B01" w:rsidRDefault="009E6A35" w:rsidP="009E6A35">
            <w:pPr>
              <w:jc w:val="center"/>
              <w:rPr>
                <w:color w:val="FF0000"/>
                <w:sz w:val="20"/>
                <w:szCs w:val="20"/>
              </w:rPr>
            </w:pPr>
          </w:p>
          <w:p w14:paraId="7BCBF951" w14:textId="77777777" w:rsidR="009E6A35" w:rsidRPr="0073709D" w:rsidRDefault="009E6A35" w:rsidP="009E6A35">
            <w:pPr>
              <w:jc w:val="center"/>
              <w:rPr>
                <w:color w:val="C00000"/>
                <w:sz w:val="20"/>
                <w:szCs w:val="20"/>
              </w:rPr>
            </w:pPr>
            <w:r w:rsidRPr="0073709D">
              <w:rPr>
                <w:color w:val="C00000"/>
                <w:sz w:val="20"/>
                <w:szCs w:val="20"/>
              </w:rPr>
              <w:t>Karen Harper-Dorton</w:t>
            </w:r>
          </w:p>
          <w:p w14:paraId="5B288838" w14:textId="77777777" w:rsidR="009E6A35" w:rsidRPr="00E70B01" w:rsidRDefault="009E6A35" w:rsidP="009E6A35">
            <w:pPr>
              <w:jc w:val="center"/>
              <w:rPr>
                <w:sz w:val="20"/>
                <w:szCs w:val="20"/>
              </w:rPr>
            </w:pPr>
            <w:hyperlink r:id="rId171" w:history="1">
              <w:r w:rsidRPr="00E70B01">
                <w:rPr>
                  <w:rStyle w:val="Hyperlink"/>
                  <w:sz w:val="20"/>
                  <w:szCs w:val="20"/>
                </w:rPr>
                <w:t>karen.harper-dorton@mail.wvu. edu</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1045AA3B" w14:textId="4F4ED179" w:rsidR="009E6A35" w:rsidRDefault="009E6A35" w:rsidP="009E6A35">
            <w:pPr>
              <w:rPr>
                <w:sz w:val="20"/>
                <w:szCs w:val="20"/>
              </w:rPr>
            </w:pPr>
            <w:r>
              <w:rPr>
                <w:sz w:val="20"/>
                <w:szCs w:val="20"/>
              </w:rPr>
              <w:t>Good academic standing (GPA 2.25 BSW, 2.75 MSW); Criminal background check;</w:t>
            </w:r>
          </w:p>
          <w:p w14:paraId="5BA06256" w14:textId="77777777" w:rsidR="009E6A35" w:rsidRDefault="009E6A35" w:rsidP="009E6A35">
            <w:pPr>
              <w:rPr>
                <w:sz w:val="20"/>
                <w:szCs w:val="20"/>
              </w:rPr>
            </w:pPr>
            <w:r>
              <w:rPr>
                <w:sz w:val="20"/>
                <w:szCs w:val="20"/>
              </w:rPr>
              <w:t>Valid driver’s license;</w:t>
            </w:r>
          </w:p>
          <w:p w14:paraId="40FA418C" w14:textId="07270A45" w:rsidR="009E6A35" w:rsidRPr="00E70B01" w:rsidRDefault="009E6A35" w:rsidP="009E6A35">
            <w:pPr>
              <w:rPr>
                <w:sz w:val="20"/>
                <w:szCs w:val="20"/>
              </w:rPr>
            </w:pPr>
            <w:r>
              <w:rPr>
                <w:sz w:val="20"/>
                <w:szCs w:val="20"/>
              </w:rPr>
              <w:lastRenderedPageBreak/>
              <w:t>9 credits in Families &amp; Children, including 3 in Child Welfare; Position at WVDHHR, equivalent to time tuition and stipend received, or payback</w:t>
            </w:r>
          </w:p>
        </w:tc>
        <w:tc>
          <w:tcPr>
            <w:tcW w:w="1620" w:type="dxa"/>
            <w:tcBorders>
              <w:top w:val="single" w:sz="6" w:space="0" w:color="auto"/>
              <w:left w:val="single" w:sz="6" w:space="0" w:color="auto"/>
              <w:bottom w:val="single" w:sz="6" w:space="0" w:color="auto"/>
              <w:right w:val="single" w:sz="6" w:space="0" w:color="auto"/>
            </w:tcBorders>
            <w:vAlign w:val="center"/>
          </w:tcPr>
          <w:p w14:paraId="5BB15E24" w14:textId="77777777" w:rsidR="009E6A35" w:rsidRPr="00E70B01" w:rsidRDefault="009E6A35" w:rsidP="009E6A35">
            <w:pPr>
              <w:rPr>
                <w:sz w:val="20"/>
                <w:szCs w:val="20"/>
              </w:rPr>
            </w:pPr>
            <w:r w:rsidRPr="00E70B01">
              <w:rPr>
                <w:sz w:val="20"/>
                <w:szCs w:val="20"/>
              </w:rPr>
              <w:lastRenderedPageBreak/>
              <w:t xml:space="preserve">Full-time: $275 per month of enrollment (varies by </w:t>
            </w:r>
            <w:r w:rsidRPr="00E70B01">
              <w:rPr>
                <w:sz w:val="20"/>
                <w:szCs w:val="20"/>
              </w:rPr>
              <w:lastRenderedPageBreak/>
              <w:t>school), average of 4 semesters</w:t>
            </w:r>
          </w:p>
        </w:tc>
        <w:tc>
          <w:tcPr>
            <w:tcW w:w="2348" w:type="dxa"/>
            <w:tcBorders>
              <w:top w:val="single" w:sz="6" w:space="0" w:color="auto"/>
              <w:left w:val="single" w:sz="6" w:space="0" w:color="auto"/>
              <w:bottom w:val="single" w:sz="6" w:space="0" w:color="auto"/>
              <w:right w:val="single" w:sz="6" w:space="0" w:color="auto"/>
            </w:tcBorders>
            <w:vAlign w:val="center"/>
          </w:tcPr>
          <w:p w14:paraId="3E757374" w14:textId="77777777" w:rsidR="009E6A35" w:rsidRPr="00E70B01" w:rsidRDefault="009E6A35" w:rsidP="009E6A35">
            <w:pPr>
              <w:rPr>
                <w:sz w:val="20"/>
                <w:szCs w:val="20"/>
              </w:rPr>
            </w:pPr>
            <w:r w:rsidRPr="00E70B01">
              <w:rPr>
                <w:sz w:val="20"/>
                <w:szCs w:val="20"/>
              </w:rPr>
              <w:lastRenderedPageBreak/>
              <w:t>Full-time: stipend $425</w:t>
            </w:r>
          </w:p>
          <w:p w14:paraId="3ADB03F4" w14:textId="77777777" w:rsidR="009E6A35" w:rsidRPr="00E70B01" w:rsidRDefault="009E6A35" w:rsidP="009E6A35">
            <w:pPr>
              <w:rPr>
                <w:sz w:val="20"/>
                <w:szCs w:val="20"/>
              </w:rPr>
            </w:pPr>
            <w:r w:rsidRPr="00E70B01">
              <w:rPr>
                <w:sz w:val="20"/>
                <w:szCs w:val="20"/>
              </w:rPr>
              <w:t>Part-time: stipend $200</w:t>
            </w:r>
          </w:p>
          <w:p w14:paraId="7F33872C" w14:textId="77777777" w:rsidR="009E6A35" w:rsidRPr="00E70B01" w:rsidRDefault="009E6A35" w:rsidP="009E6A35">
            <w:pPr>
              <w:rPr>
                <w:sz w:val="20"/>
                <w:szCs w:val="20"/>
              </w:rPr>
            </w:pPr>
            <w:r w:rsidRPr="00E70B01">
              <w:rPr>
                <w:sz w:val="20"/>
                <w:szCs w:val="20"/>
              </w:rPr>
              <w:t>Tuition at in-state rate</w:t>
            </w:r>
          </w:p>
          <w:p w14:paraId="76D59386" w14:textId="77777777" w:rsidR="009E6A35" w:rsidRPr="00E70B01" w:rsidRDefault="009E6A35" w:rsidP="009E6A35">
            <w:pPr>
              <w:rPr>
                <w:sz w:val="20"/>
                <w:szCs w:val="20"/>
              </w:rPr>
            </w:pPr>
          </w:p>
          <w:p w14:paraId="7A897549" w14:textId="77777777" w:rsidR="009E6A35" w:rsidRPr="00E70B01" w:rsidRDefault="009E6A35" w:rsidP="009E6A35">
            <w:pPr>
              <w:rPr>
                <w:sz w:val="20"/>
                <w:szCs w:val="20"/>
              </w:rPr>
            </w:pPr>
            <w:r w:rsidRPr="00E70B01">
              <w:rPr>
                <w:sz w:val="20"/>
                <w:szCs w:val="20"/>
              </w:rPr>
              <w:lastRenderedPageBreak/>
              <w:t>Part-time students are mostly agency employees.</w:t>
            </w:r>
          </w:p>
        </w:tc>
        <w:tc>
          <w:tcPr>
            <w:tcW w:w="2602" w:type="dxa"/>
            <w:tcBorders>
              <w:top w:val="single" w:sz="6" w:space="0" w:color="auto"/>
              <w:left w:val="single" w:sz="6" w:space="0" w:color="auto"/>
              <w:bottom w:val="single" w:sz="6" w:space="0" w:color="auto"/>
              <w:right w:val="single" w:sz="6" w:space="0" w:color="auto"/>
            </w:tcBorders>
            <w:vAlign w:val="center"/>
          </w:tcPr>
          <w:p w14:paraId="06656A3C" w14:textId="77777777" w:rsidR="009E6A35" w:rsidRPr="00E70B01" w:rsidRDefault="009E6A35" w:rsidP="009E6A35">
            <w:pPr>
              <w:rPr>
                <w:sz w:val="20"/>
                <w:szCs w:val="20"/>
              </w:rPr>
            </w:pPr>
            <w:r w:rsidRPr="00E70B01">
              <w:rPr>
                <w:sz w:val="20"/>
                <w:szCs w:val="20"/>
              </w:rPr>
              <w:lastRenderedPageBreak/>
              <w:t>Post graduate employment equivalent to time subsidized—</w:t>
            </w:r>
          </w:p>
          <w:p w14:paraId="7BA924E2" w14:textId="77777777" w:rsidR="009E6A35" w:rsidRPr="00E70B01" w:rsidRDefault="009E6A35" w:rsidP="009E6A35">
            <w:pPr>
              <w:rPr>
                <w:sz w:val="20"/>
                <w:szCs w:val="20"/>
              </w:rPr>
            </w:pPr>
            <w:r w:rsidRPr="00E70B01">
              <w:rPr>
                <w:sz w:val="20"/>
                <w:szCs w:val="20"/>
              </w:rPr>
              <w:t>Minimum of one year</w:t>
            </w:r>
          </w:p>
        </w:tc>
        <w:tc>
          <w:tcPr>
            <w:tcW w:w="2070" w:type="dxa"/>
            <w:tcBorders>
              <w:top w:val="single" w:sz="6" w:space="0" w:color="auto"/>
              <w:left w:val="single" w:sz="6" w:space="0" w:color="auto"/>
              <w:bottom w:val="single" w:sz="6" w:space="0" w:color="auto"/>
              <w:right w:val="single" w:sz="6" w:space="0" w:color="auto"/>
            </w:tcBorders>
            <w:vAlign w:val="center"/>
          </w:tcPr>
          <w:p w14:paraId="22F8EEEF" w14:textId="77777777" w:rsidR="009E6A35" w:rsidRPr="00E70B01" w:rsidRDefault="009E6A35" w:rsidP="009E6A35">
            <w:pPr>
              <w:rPr>
                <w:sz w:val="20"/>
                <w:szCs w:val="20"/>
              </w:rPr>
            </w:pPr>
            <w:r>
              <w:rPr>
                <w:sz w:val="20"/>
                <w:szCs w:val="20"/>
              </w:rPr>
              <w:t>MSW students from any</w:t>
            </w:r>
            <w:r w:rsidRPr="00E70B01">
              <w:rPr>
                <w:sz w:val="20"/>
                <w:szCs w:val="20"/>
              </w:rPr>
              <w:t xml:space="preserve"> of 5 sites either main or off-campus </w:t>
            </w:r>
            <w:r w:rsidRPr="00E70B01">
              <w:rPr>
                <w:sz w:val="20"/>
                <w:szCs w:val="20"/>
              </w:rPr>
              <w:lastRenderedPageBreak/>
              <w:t>programs are eligible, serving entire state</w:t>
            </w:r>
          </w:p>
        </w:tc>
      </w:tr>
      <w:tr w:rsidR="009E6A35" w:rsidRPr="00586A37" w14:paraId="6EC58E56" w14:textId="77777777" w:rsidTr="00EA56EE">
        <w:trPr>
          <w:trHeight w:val="48"/>
        </w:trPr>
        <w:tc>
          <w:tcPr>
            <w:tcW w:w="1972" w:type="dxa"/>
            <w:vMerge w:val="restart"/>
            <w:tcBorders>
              <w:top w:val="single" w:sz="6" w:space="0" w:color="auto"/>
              <w:left w:val="single" w:sz="6" w:space="0" w:color="auto"/>
              <w:right w:val="single" w:sz="6" w:space="0" w:color="auto"/>
            </w:tcBorders>
            <w:shd w:val="clear" w:color="auto" w:fill="E6E6E6"/>
            <w:vAlign w:val="center"/>
          </w:tcPr>
          <w:p w14:paraId="0C3C6115" w14:textId="77777777" w:rsidR="009E6A35" w:rsidRDefault="009E6A35" w:rsidP="009E6A35">
            <w:pPr>
              <w:jc w:val="center"/>
              <w:rPr>
                <w:b/>
                <w:sz w:val="20"/>
                <w:szCs w:val="20"/>
              </w:rPr>
            </w:pPr>
          </w:p>
          <w:p w14:paraId="56CEC9D6" w14:textId="77777777" w:rsidR="009E6A35" w:rsidRDefault="009E6A35" w:rsidP="009E6A35">
            <w:pPr>
              <w:jc w:val="center"/>
              <w:rPr>
                <w:b/>
                <w:sz w:val="20"/>
                <w:szCs w:val="20"/>
              </w:rPr>
            </w:pPr>
          </w:p>
          <w:p w14:paraId="6E95FB9E" w14:textId="77777777" w:rsidR="009E6A35" w:rsidRDefault="009E6A35" w:rsidP="009E6A35">
            <w:pPr>
              <w:jc w:val="center"/>
              <w:rPr>
                <w:b/>
                <w:sz w:val="20"/>
                <w:szCs w:val="20"/>
              </w:rPr>
            </w:pPr>
          </w:p>
          <w:p w14:paraId="3B303D63" w14:textId="77777777" w:rsidR="009E6A35" w:rsidRDefault="009E6A35" w:rsidP="009E6A35">
            <w:pPr>
              <w:jc w:val="center"/>
              <w:rPr>
                <w:b/>
                <w:sz w:val="20"/>
                <w:szCs w:val="20"/>
              </w:rPr>
            </w:pPr>
          </w:p>
          <w:p w14:paraId="27C15828" w14:textId="77777777" w:rsidR="009E6A35" w:rsidRDefault="009E6A35" w:rsidP="009E6A35">
            <w:pPr>
              <w:jc w:val="center"/>
              <w:rPr>
                <w:b/>
                <w:sz w:val="20"/>
                <w:szCs w:val="20"/>
              </w:rPr>
            </w:pPr>
          </w:p>
          <w:p w14:paraId="020584C8" w14:textId="44AFCFBD" w:rsidR="009E6A35" w:rsidRPr="00E70B01" w:rsidRDefault="009E6A35" w:rsidP="009E6A35">
            <w:pPr>
              <w:jc w:val="center"/>
              <w:rPr>
                <w:b/>
                <w:sz w:val="20"/>
                <w:szCs w:val="20"/>
              </w:rPr>
            </w:pPr>
            <w:r w:rsidRPr="00E70B01">
              <w:rPr>
                <w:b/>
                <w:sz w:val="20"/>
                <w:szCs w:val="20"/>
              </w:rPr>
              <w:t>Wisconsin</w:t>
            </w:r>
          </w:p>
          <w:p w14:paraId="28C3A1C8" w14:textId="77777777" w:rsidR="009E6A35" w:rsidRPr="005B0BCD" w:rsidRDefault="009E6A35" w:rsidP="009E6A35">
            <w:pPr>
              <w:jc w:val="center"/>
              <w:rPr>
                <w:sz w:val="20"/>
                <w:szCs w:val="20"/>
              </w:rPr>
            </w:pPr>
          </w:p>
          <w:p w14:paraId="75ED9BF6" w14:textId="77777777" w:rsidR="009E6A35" w:rsidRDefault="009E6A35" w:rsidP="009E6A35">
            <w:pPr>
              <w:jc w:val="center"/>
              <w:rPr>
                <w:color w:val="C00000"/>
                <w:sz w:val="20"/>
                <w:szCs w:val="20"/>
              </w:rPr>
            </w:pPr>
          </w:p>
          <w:p w14:paraId="59B57F16" w14:textId="77777777" w:rsidR="009E6A35" w:rsidRDefault="009E6A35" w:rsidP="009E6A35">
            <w:pPr>
              <w:jc w:val="center"/>
              <w:rPr>
                <w:color w:val="C00000"/>
                <w:sz w:val="20"/>
                <w:szCs w:val="20"/>
              </w:rPr>
            </w:pPr>
          </w:p>
          <w:p w14:paraId="090D540A" w14:textId="77777777" w:rsidR="009E6A35" w:rsidRDefault="009E6A35" w:rsidP="009E6A35">
            <w:pPr>
              <w:jc w:val="center"/>
              <w:rPr>
                <w:color w:val="C00000"/>
                <w:sz w:val="20"/>
                <w:szCs w:val="20"/>
              </w:rPr>
            </w:pPr>
          </w:p>
          <w:p w14:paraId="2ADBCC9C" w14:textId="77777777" w:rsidR="009E6A35" w:rsidRDefault="009E6A35" w:rsidP="009E6A35">
            <w:pPr>
              <w:jc w:val="center"/>
              <w:rPr>
                <w:color w:val="C00000"/>
                <w:sz w:val="20"/>
                <w:szCs w:val="20"/>
              </w:rPr>
            </w:pPr>
          </w:p>
          <w:p w14:paraId="772BDBBC" w14:textId="77777777" w:rsidR="009E6A35" w:rsidRDefault="009E6A35" w:rsidP="009E6A35">
            <w:pPr>
              <w:jc w:val="center"/>
              <w:rPr>
                <w:color w:val="C00000"/>
                <w:sz w:val="20"/>
                <w:szCs w:val="20"/>
              </w:rPr>
            </w:pPr>
          </w:p>
          <w:p w14:paraId="7422472D" w14:textId="4D455071" w:rsidR="009E6A35" w:rsidRPr="00974E34" w:rsidRDefault="009E6A35" w:rsidP="009E6A35">
            <w:pPr>
              <w:jc w:val="center"/>
              <w:rPr>
                <w:color w:val="C00000"/>
                <w:sz w:val="20"/>
                <w:szCs w:val="20"/>
              </w:rPr>
            </w:pPr>
            <w:r w:rsidRPr="00974E34">
              <w:rPr>
                <w:color w:val="C00000"/>
                <w:sz w:val="20"/>
                <w:szCs w:val="20"/>
              </w:rPr>
              <w:t>John Elliot</w:t>
            </w:r>
          </w:p>
          <w:p w14:paraId="6211922A" w14:textId="77777777" w:rsidR="009E6A35" w:rsidRPr="009A5D80" w:rsidRDefault="009E6A35" w:rsidP="009E6A35">
            <w:pPr>
              <w:jc w:val="center"/>
              <w:rPr>
                <w:color w:val="000000"/>
                <w:sz w:val="20"/>
                <w:szCs w:val="20"/>
              </w:rPr>
            </w:pPr>
            <w:r w:rsidRPr="009A5D80">
              <w:rPr>
                <w:color w:val="000000"/>
                <w:sz w:val="20"/>
                <w:szCs w:val="20"/>
              </w:rPr>
              <w:t>Deputy Administrator- Division of Safety &amp; Permanence</w:t>
            </w:r>
          </w:p>
          <w:p w14:paraId="5721492C" w14:textId="77777777" w:rsidR="009E6A35" w:rsidRPr="009A5D80" w:rsidRDefault="009E6A35" w:rsidP="009E6A35">
            <w:pPr>
              <w:jc w:val="center"/>
              <w:rPr>
                <w:color w:val="000000"/>
                <w:sz w:val="20"/>
                <w:szCs w:val="20"/>
              </w:rPr>
            </w:pPr>
            <w:r w:rsidRPr="009A5D80">
              <w:rPr>
                <w:color w:val="000000"/>
                <w:sz w:val="20"/>
                <w:szCs w:val="20"/>
              </w:rPr>
              <w:t>Department of Children and Families</w:t>
            </w:r>
          </w:p>
          <w:p w14:paraId="3300F6C0" w14:textId="77777777" w:rsidR="009E6A35" w:rsidRPr="009A5D80" w:rsidRDefault="009E6A35" w:rsidP="009E6A35">
            <w:pPr>
              <w:jc w:val="center"/>
              <w:rPr>
                <w:color w:val="000000"/>
                <w:sz w:val="20"/>
                <w:szCs w:val="20"/>
              </w:rPr>
            </w:pPr>
            <w:r w:rsidRPr="009A5D80">
              <w:rPr>
                <w:color w:val="000000"/>
                <w:sz w:val="20"/>
                <w:szCs w:val="20"/>
              </w:rPr>
              <w:t>201 East Washington Avenue</w:t>
            </w:r>
          </w:p>
          <w:p w14:paraId="4706EE74" w14:textId="77777777" w:rsidR="009E6A35" w:rsidRPr="00907DE8" w:rsidRDefault="009E6A35" w:rsidP="009E6A35">
            <w:pPr>
              <w:jc w:val="center"/>
              <w:rPr>
                <w:color w:val="FF0000"/>
                <w:sz w:val="20"/>
                <w:szCs w:val="20"/>
              </w:rPr>
            </w:pPr>
            <w:r w:rsidRPr="009A5D80">
              <w:rPr>
                <w:color w:val="000000"/>
                <w:sz w:val="20"/>
                <w:szCs w:val="20"/>
              </w:rPr>
              <w:t>Madison, WI 53703</w:t>
            </w:r>
          </w:p>
          <w:p w14:paraId="6FF6B5A6" w14:textId="3496417E" w:rsidR="009E6A35" w:rsidRPr="00974E34" w:rsidRDefault="009E6A35" w:rsidP="009E6A35">
            <w:pPr>
              <w:jc w:val="center"/>
              <w:rPr>
                <w:sz w:val="20"/>
                <w:szCs w:val="20"/>
              </w:rPr>
            </w:pPr>
            <w:r w:rsidRPr="00974E34">
              <w:rPr>
                <w:sz w:val="20"/>
                <w:szCs w:val="20"/>
              </w:rPr>
              <w:t>608-266-8988</w:t>
            </w:r>
          </w:p>
          <w:p w14:paraId="66A39584" w14:textId="77777777" w:rsidR="009E6A35" w:rsidRPr="00907DE8" w:rsidRDefault="009E6A35" w:rsidP="009E6A35">
            <w:pPr>
              <w:jc w:val="center"/>
              <w:rPr>
                <w:rStyle w:val="Hyperlink"/>
                <w:sz w:val="20"/>
              </w:rPr>
            </w:pPr>
            <w:r w:rsidRPr="00907DE8">
              <w:rPr>
                <w:rStyle w:val="Hyperlink"/>
                <w:sz w:val="20"/>
              </w:rPr>
              <w:t>john.elliott@wisconsin.gov</w:t>
            </w:r>
          </w:p>
          <w:p w14:paraId="2CABDEAB" w14:textId="0C968F6B" w:rsidR="009E6A35" w:rsidRPr="00E70B01" w:rsidRDefault="009E6A35" w:rsidP="009E6A35">
            <w:pPr>
              <w:jc w:val="center"/>
              <w:rPr>
                <w:color w:val="FF0000"/>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588A074F" w14:textId="77777777" w:rsidR="009E6A35" w:rsidRPr="00230DC3" w:rsidRDefault="009E6A35" w:rsidP="009E6A35">
            <w:pPr>
              <w:jc w:val="center"/>
              <w:rPr>
                <w:sz w:val="20"/>
                <w:szCs w:val="20"/>
              </w:rPr>
            </w:pPr>
            <w:r w:rsidRPr="00E70B01">
              <w:rPr>
                <w:b/>
                <w:sz w:val="20"/>
                <w:szCs w:val="20"/>
              </w:rPr>
              <w:t xml:space="preserve">University of Wisconsin – Green Bay </w:t>
            </w:r>
            <w:r w:rsidRPr="00E70B01">
              <w:rPr>
                <w:sz w:val="20"/>
                <w:szCs w:val="20"/>
              </w:rPr>
              <w:t xml:space="preserve">(BSW </w:t>
            </w:r>
            <w:r w:rsidRPr="00230DC3">
              <w:rPr>
                <w:sz w:val="20"/>
                <w:szCs w:val="20"/>
              </w:rPr>
              <w:t xml:space="preserve">and MSW </w:t>
            </w:r>
            <w:r w:rsidRPr="00E70B01">
              <w:rPr>
                <w:sz w:val="20"/>
                <w:szCs w:val="20"/>
              </w:rPr>
              <w:t>program</w:t>
            </w:r>
            <w:r>
              <w:rPr>
                <w:sz w:val="20"/>
                <w:szCs w:val="20"/>
              </w:rPr>
              <w:t>s</w:t>
            </w:r>
            <w:r w:rsidRPr="00E70B01">
              <w:rPr>
                <w:sz w:val="20"/>
                <w:szCs w:val="20"/>
              </w:rPr>
              <w:t>)</w:t>
            </w:r>
          </w:p>
          <w:p w14:paraId="42473C96" w14:textId="77777777" w:rsidR="009E6A35" w:rsidRPr="00E70B01" w:rsidRDefault="009E6A35" w:rsidP="009E6A35">
            <w:pPr>
              <w:jc w:val="center"/>
              <w:rPr>
                <w:sz w:val="20"/>
                <w:szCs w:val="20"/>
              </w:rPr>
            </w:pPr>
          </w:p>
          <w:p w14:paraId="44A331A8" w14:textId="69151AAF" w:rsidR="009E6A35" w:rsidRDefault="009E6A35" w:rsidP="009E6A35">
            <w:pPr>
              <w:pStyle w:val="HTMLPreformatted"/>
              <w:jc w:val="center"/>
              <w:rPr>
                <w:rFonts w:ascii="Times New Roman" w:hAnsi="Times New Roman"/>
                <w:color w:val="C00000"/>
                <w:lang w:val="en-US"/>
              </w:rPr>
            </w:pPr>
            <w:r w:rsidRPr="00974E34">
              <w:rPr>
                <w:rFonts w:ascii="Times New Roman" w:hAnsi="Times New Roman"/>
                <w:color w:val="C00000"/>
                <w:lang w:val="en-US"/>
              </w:rPr>
              <w:t xml:space="preserve">Jolanda Sallman, PhD, </w:t>
            </w:r>
          </w:p>
          <w:p w14:paraId="41EC2CFF" w14:textId="02990D63" w:rsidR="009E6A35" w:rsidRPr="00AC3516" w:rsidRDefault="009E6A35" w:rsidP="009E6A35">
            <w:pPr>
              <w:pStyle w:val="HTMLPreformatted"/>
              <w:jc w:val="center"/>
              <w:rPr>
                <w:rFonts w:ascii="Times New Roman" w:hAnsi="Times New Roman"/>
                <w:lang w:val="en-US"/>
              </w:rPr>
            </w:pPr>
            <w:r w:rsidRPr="00AC3516">
              <w:rPr>
                <w:rFonts w:ascii="Times New Roman" w:hAnsi="Times New Roman"/>
                <w:lang w:val="en-US"/>
              </w:rPr>
              <w:t>Chair</w:t>
            </w:r>
          </w:p>
          <w:p w14:paraId="1C86F8B2" w14:textId="77777777" w:rsidR="009E6A35" w:rsidRPr="00AC3516" w:rsidRDefault="009E6A35" w:rsidP="009E6A35">
            <w:pPr>
              <w:pStyle w:val="HTMLPreformatted"/>
              <w:jc w:val="center"/>
              <w:rPr>
                <w:rFonts w:ascii="Times New Roman" w:hAnsi="Times New Roman"/>
                <w:lang w:val="en-US"/>
              </w:rPr>
            </w:pPr>
            <w:r w:rsidRPr="00AC3516">
              <w:rPr>
                <w:rFonts w:ascii="Times New Roman" w:hAnsi="Times New Roman"/>
                <w:lang w:val="en-US"/>
              </w:rPr>
              <w:t>Social Work Professional Programs</w:t>
            </w:r>
          </w:p>
          <w:p w14:paraId="00FF9823" w14:textId="77777777" w:rsidR="009E6A35" w:rsidRPr="00AC3516" w:rsidRDefault="009E6A35" w:rsidP="009E6A35">
            <w:pPr>
              <w:pStyle w:val="HTMLPreformatted"/>
              <w:jc w:val="center"/>
              <w:rPr>
                <w:rFonts w:ascii="Times New Roman" w:hAnsi="Times New Roman"/>
                <w:color w:val="2A2A2A"/>
                <w:lang w:val="en-US"/>
              </w:rPr>
            </w:pPr>
            <w:hyperlink r:id="rId172" w:history="1">
              <w:r w:rsidRPr="00AC3516">
                <w:rPr>
                  <w:rStyle w:val="Hyperlink"/>
                  <w:rFonts w:ascii="Times New Roman" w:hAnsi="Times New Roman"/>
                  <w:color w:val="auto"/>
                  <w:lang w:val="en-US"/>
                </w:rPr>
                <w:t>sallmanj@uwgb.edu</w:t>
              </w:r>
            </w:hyperlink>
          </w:p>
          <w:p w14:paraId="687C3787" w14:textId="77777777" w:rsidR="009E6A35" w:rsidRPr="00E70B01" w:rsidRDefault="009E6A35" w:rsidP="009E6A35">
            <w:pPr>
              <w:jc w:val="center"/>
              <w:rPr>
                <w:rFonts w:eastAsia="PMingLiU"/>
                <w:color w:val="FF0000"/>
                <w:sz w:val="20"/>
                <w:szCs w:val="20"/>
                <w:lang w:eastAsia="zh-HK"/>
              </w:rPr>
            </w:pPr>
          </w:p>
          <w:p w14:paraId="2B976B39" w14:textId="77777777" w:rsidR="009E6A35" w:rsidRPr="00974E34" w:rsidRDefault="009E6A35" w:rsidP="009E6A35">
            <w:pPr>
              <w:jc w:val="center"/>
              <w:rPr>
                <w:color w:val="C00000"/>
                <w:sz w:val="20"/>
                <w:szCs w:val="20"/>
              </w:rPr>
            </w:pPr>
            <w:r w:rsidRPr="00974E34">
              <w:rPr>
                <w:rFonts w:eastAsia="PMingLiU" w:hint="eastAsia"/>
                <w:color w:val="C00000"/>
                <w:sz w:val="20"/>
                <w:szCs w:val="20"/>
                <w:lang w:eastAsia="zh-HK"/>
              </w:rPr>
              <w:t>Ma</w:t>
            </w:r>
            <w:r w:rsidRPr="00974E34">
              <w:rPr>
                <w:color w:val="C00000"/>
                <w:sz w:val="20"/>
                <w:szCs w:val="20"/>
              </w:rPr>
              <w:t xml:space="preserve">tthew Mattila, </w:t>
            </w:r>
          </w:p>
          <w:p w14:paraId="006B1475" w14:textId="3991DB50" w:rsidR="009E6A35" w:rsidRPr="00E70B01" w:rsidRDefault="009E6A35" w:rsidP="009E6A35">
            <w:pPr>
              <w:jc w:val="center"/>
              <w:rPr>
                <w:color w:val="FF0000"/>
                <w:sz w:val="20"/>
                <w:szCs w:val="20"/>
              </w:rPr>
            </w:pPr>
            <w:r w:rsidRPr="00E04853">
              <w:rPr>
                <w:color w:val="000000"/>
                <w:sz w:val="20"/>
                <w:szCs w:val="20"/>
              </w:rPr>
              <w:t>ACSW</w:t>
            </w:r>
          </w:p>
          <w:p w14:paraId="26FC865A" w14:textId="77777777" w:rsidR="009E6A35" w:rsidRPr="00E70B01" w:rsidRDefault="009E6A35" w:rsidP="009E6A35">
            <w:pPr>
              <w:jc w:val="center"/>
              <w:rPr>
                <w:sz w:val="20"/>
                <w:szCs w:val="20"/>
              </w:rPr>
            </w:pPr>
            <w:r w:rsidRPr="00E70B01">
              <w:rPr>
                <w:sz w:val="20"/>
                <w:szCs w:val="20"/>
              </w:rPr>
              <w:t>Child Welfare Coordinator</w:t>
            </w:r>
          </w:p>
          <w:p w14:paraId="40BAE6DD" w14:textId="77777777" w:rsidR="009E6A35" w:rsidRPr="00E70B01" w:rsidRDefault="009E6A35" w:rsidP="009E6A35">
            <w:pPr>
              <w:jc w:val="center"/>
              <w:rPr>
                <w:rFonts w:eastAsia="PMingLiU"/>
                <w:sz w:val="20"/>
                <w:szCs w:val="20"/>
                <w:lang w:eastAsia="zh-HK"/>
              </w:rPr>
            </w:pPr>
            <w:hyperlink r:id="rId173" w:history="1">
              <w:r w:rsidRPr="00E70B01">
                <w:rPr>
                  <w:rStyle w:val="Hyperlink"/>
                  <w:sz w:val="20"/>
                  <w:szCs w:val="20"/>
                </w:rPr>
                <w:t>mattilam@uwgb.edu</w:t>
              </w:r>
            </w:hyperlink>
          </w:p>
        </w:tc>
        <w:tc>
          <w:tcPr>
            <w:tcW w:w="3314" w:type="dxa"/>
            <w:tcBorders>
              <w:top w:val="single" w:sz="6" w:space="0" w:color="auto"/>
              <w:left w:val="single" w:sz="6" w:space="0" w:color="auto"/>
              <w:bottom w:val="single" w:sz="6" w:space="0" w:color="auto"/>
              <w:right w:val="single" w:sz="6" w:space="0" w:color="auto"/>
            </w:tcBorders>
            <w:vAlign w:val="center"/>
          </w:tcPr>
          <w:p w14:paraId="5D378C28" w14:textId="77777777" w:rsidR="009E6A35" w:rsidRPr="00E70B01" w:rsidRDefault="009E6A35" w:rsidP="009E6A35">
            <w:pPr>
              <w:pStyle w:val="Preformatted"/>
              <w:widowControl/>
              <w:tabs>
                <w:tab w:val="clear" w:pos="0"/>
                <w:tab w:val="clear" w:pos="958"/>
                <w:tab w:val="clear" w:pos="1917"/>
                <w:tab w:val="clear" w:pos="2876"/>
                <w:tab w:val="clear" w:pos="3835"/>
                <w:tab w:val="clear" w:pos="4794"/>
                <w:tab w:val="clear" w:pos="5754"/>
                <w:tab w:val="clear" w:pos="6712"/>
                <w:tab w:val="clear" w:pos="7671"/>
                <w:tab w:val="clear" w:pos="8630"/>
                <w:tab w:val="clear" w:pos="9360"/>
              </w:tabs>
              <w:rPr>
                <w:rFonts w:ascii="Times New Roman" w:hAnsi="Times New Roman" w:cs="Times New Roman"/>
              </w:rPr>
            </w:pPr>
            <w:r w:rsidRPr="00E70B01">
              <w:rPr>
                <w:rFonts w:ascii="Times New Roman" w:hAnsi="Times New Roman" w:cs="Times New Roman"/>
              </w:rPr>
              <w:t>All BSW and MSW students who have identified career interest in public child welfare.</w:t>
            </w:r>
          </w:p>
        </w:tc>
        <w:tc>
          <w:tcPr>
            <w:tcW w:w="1620" w:type="dxa"/>
            <w:tcBorders>
              <w:top w:val="single" w:sz="6" w:space="0" w:color="auto"/>
              <w:left w:val="single" w:sz="6" w:space="0" w:color="auto"/>
              <w:bottom w:val="single" w:sz="6" w:space="0" w:color="auto"/>
              <w:right w:val="single" w:sz="6" w:space="0" w:color="auto"/>
            </w:tcBorders>
            <w:vAlign w:val="center"/>
          </w:tcPr>
          <w:p w14:paraId="3708B0D9" w14:textId="77777777" w:rsidR="009E6A35" w:rsidRPr="00E70B01" w:rsidRDefault="009E6A35" w:rsidP="009E6A35">
            <w:pPr>
              <w:rPr>
                <w:sz w:val="20"/>
                <w:szCs w:val="20"/>
              </w:rPr>
            </w:pPr>
            <w:r w:rsidRPr="00E70B01">
              <w:rPr>
                <w:sz w:val="20"/>
                <w:szCs w:val="20"/>
              </w:rPr>
              <w:t>Senior year in-state tuition and fees</w:t>
            </w:r>
          </w:p>
        </w:tc>
        <w:tc>
          <w:tcPr>
            <w:tcW w:w="2348" w:type="dxa"/>
            <w:tcBorders>
              <w:top w:val="single" w:sz="6" w:space="0" w:color="auto"/>
              <w:left w:val="single" w:sz="6" w:space="0" w:color="auto"/>
              <w:bottom w:val="single" w:sz="6" w:space="0" w:color="auto"/>
              <w:right w:val="single" w:sz="6" w:space="0" w:color="auto"/>
            </w:tcBorders>
            <w:vAlign w:val="center"/>
          </w:tcPr>
          <w:p w14:paraId="63755843" w14:textId="77777777" w:rsidR="009E6A35" w:rsidRPr="00E70B01" w:rsidRDefault="009E6A35" w:rsidP="009E6A35">
            <w:pPr>
              <w:rPr>
                <w:sz w:val="20"/>
                <w:szCs w:val="20"/>
              </w:rPr>
            </w:pPr>
            <w:r w:rsidRPr="00E70B01">
              <w:rPr>
                <w:sz w:val="20"/>
                <w:szCs w:val="20"/>
              </w:rPr>
              <w:t>Foundation (1</w:t>
            </w:r>
            <w:r w:rsidRPr="00E70B01">
              <w:rPr>
                <w:sz w:val="20"/>
                <w:szCs w:val="20"/>
                <w:vertAlign w:val="superscript"/>
              </w:rPr>
              <w:t>st</w:t>
            </w:r>
            <w:r w:rsidRPr="00E70B01">
              <w:rPr>
                <w:sz w:val="20"/>
                <w:szCs w:val="20"/>
              </w:rPr>
              <w:t xml:space="preserve"> year) and/or Advanced (2</w:t>
            </w:r>
            <w:r w:rsidRPr="00E70B01">
              <w:rPr>
                <w:sz w:val="20"/>
                <w:szCs w:val="20"/>
                <w:vertAlign w:val="superscript"/>
              </w:rPr>
              <w:t>nd</w:t>
            </w:r>
            <w:r w:rsidRPr="00E70B01">
              <w:rPr>
                <w:sz w:val="20"/>
                <w:szCs w:val="20"/>
              </w:rPr>
              <w:t xml:space="preserve"> year) in-state tuition and fees.</w:t>
            </w:r>
          </w:p>
        </w:tc>
        <w:tc>
          <w:tcPr>
            <w:tcW w:w="2602" w:type="dxa"/>
            <w:tcBorders>
              <w:top w:val="single" w:sz="6" w:space="0" w:color="auto"/>
              <w:left w:val="single" w:sz="6" w:space="0" w:color="auto"/>
              <w:bottom w:val="single" w:sz="6" w:space="0" w:color="auto"/>
              <w:right w:val="single" w:sz="6" w:space="0" w:color="auto"/>
            </w:tcBorders>
            <w:vAlign w:val="center"/>
          </w:tcPr>
          <w:p w14:paraId="27C7DD9B" w14:textId="77777777" w:rsidR="009E6A35" w:rsidRPr="00E70B01" w:rsidRDefault="009E6A35" w:rsidP="009E6A35">
            <w:pPr>
              <w:rPr>
                <w:sz w:val="20"/>
                <w:szCs w:val="20"/>
              </w:rPr>
            </w:pPr>
            <w:r w:rsidRPr="00E70B01">
              <w:rPr>
                <w:sz w:val="20"/>
                <w:szCs w:val="20"/>
              </w:rPr>
              <w:t>1 year post-graduation employment commitment in public child welfare for each year of stipend fund received.</w:t>
            </w:r>
          </w:p>
        </w:tc>
        <w:tc>
          <w:tcPr>
            <w:tcW w:w="2070" w:type="dxa"/>
            <w:tcBorders>
              <w:top w:val="single" w:sz="6" w:space="0" w:color="auto"/>
              <w:left w:val="single" w:sz="6" w:space="0" w:color="auto"/>
              <w:bottom w:val="single" w:sz="6" w:space="0" w:color="auto"/>
              <w:right w:val="single" w:sz="6" w:space="0" w:color="auto"/>
            </w:tcBorders>
            <w:vAlign w:val="center"/>
          </w:tcPr>
          <w:p w14:paraId="398D3FED" w14:textId="77777777" w:rsidR="009E6A35" w:rsidRDefault="009E6A35" w:rsidP="009E6A35">
            <w:pPr>
              <w:rPr>
                <w:sz w:val="20"/>
                <w:szCs w:val="20"/>
              </w:rPr>
            </w:pPr>
            <w:r>
              <w:rPr>
                <w:sz w:val="20"/>
                <w:szCs w:val="20"/>
              </w:rPr>
              <w:t>I FTE (Child Welfare Coordinator),</w:t>
            </w:r>
          </w:p>
          <w:p w14:paraId="7ADA3EE9" w14:textId="77777777" w:rsidR="009E6A35" w:rsidRDefault="009E6A35" w:rsidP="009E6A35">
            <w:pPr>
              <w:rPr>
                <w:sz w:val="20"/>
                <w:szCs w:val="20"/>
              </w:rPr>
            </w:pPr>
            <w:r>
              <w:rPr>
                <w:sz w:val="20"/>
                <w:szCs w:val="20"/>
              </w:rPr>
              <w:t>12 BSW students, 18-20 MSW students</w:t>
            </w:r>
          </w:p>
          <w:p w14:paraId="21AC6C5A" w14:textId="77777777" w:rsidR="009E6A35" w:rsidRPr="00E70B01" w:rsidRDefault="009E6A35" w:rsidP="009E6A35">
            <w:pPr>
              <w:rPr>
                <w:sz w:val="20"/>
                <w:szCs w:val="20"/>
              </w:rPr>
            </w:pPr>
            <w:r w:rsidRPr="00E70B01">
              <w:rPr>
                <w:sz w:val="20"/>
                <w:szCs w:val="20"/>
              </w:rPr>
              <w:t>BSW stipends average 12-16 per year. MSW stipends average 16-20 per year.</w:t>
            </w:r>
          </w:p>
        </w:tc>
      </w:tr>
      <w:tr w:rsidR="009E6A35" w:rsidRPr="00586A37" w14:paraId="4E135D6B" w14:textId="77777777" w:rsidTr="00EA56EE">
        <w:trPr>
          <w:trHeight w:val="546"/>
        </w:trPr>
        <w:tc>
          <w:tcPr>
            <w:tcW w:w="1972" w:type="dxa"/>
            <w:vMerge/>
            <w:tcBorders>
              <w:left w:val="single" w:sz="6" w:space="0" w:color="auto"/>
              <w:right w:val="single" w:sz="6" w:space="0" w:color="auto"/>
            </w:tcBorders>
            <w:shd w:val="clear" w:color="auto" w:fill="E6E6E6"/>
            <w:vAlign w:val="center"/>
          </w:tcPr>
          <w:p w14:paraId="2BF26AAF" w14:textId="1F6C9E78" w:rsidR="009E6A35" w:rsidRPr="00E70B01" w:rsidRDefault="009E6A35" w:rsidP="009E6A35">
            <w:pPr>
              <w:jc w:val="center"/>
              <w:rPr>
                <w:rFonts w:eastAsia="PMingLiU"/>
                <w:b/>
                <w:sz w:val="20"/>
                <w:szCs w:val="20"/>
                <w:lang w:eastAsia="zh-HK"/>
              </w:rPr>
            </w:pPr>
          </w:p>
        </w:tc>
        <w:tc>
          <w:tcPr>
            <w:tcW w:w="3886" w:type="dxa"/>
            <w:tcBorders>
              <w:top w:val="single" w:sz="6" w:space="0" w:color="auto"/>
              <w:left w:val="single" w:sz="6" w:space="0" w:color="auto"/>
              <w:bottom w:val="single" w:sz="6" w:space="0" w:color="auto"/>
              <w:right w:val="single" w:sz="6" w:space="0" w:color="auto"/>
            </w:tcBorders>
            <w:vAlign w:val="center"/>
          </w:tcPr>
          <w:p w14:paraId="0DF395B7" w14:textId="77777777" w:rsidR="009E6A35" w:rsidRPr="008923CE" w:rsidRDefault="009E6A35" w:rsidP="009E6A35">
            <w:pPr>
              <w:jc w:val="center"/>
              <w:rPr>
                <w:b/>
                <w:sz w:val="20"/>
                <w:szCs w:val="20"/>
              </w:rPr>
            </w:pPr>
            <w:r w:rsidRPr="008923CE">
              <w:rPr>
                <w:b/>
                <w:sz w:val="20"/>
                <w:szCs w:val="20"/>
              </w:rPr>
              <w:t>University of Wisconsin – Madison</w:t>
            </w:r>
          </w:p>
          <w:p w14:paraId="54C354A9" w14:textId="77777777" w:rsidR="009E6A35" w:rsidRPr="008923CE" w:rsidRDefault="009E6A35" w:rsidP="009E6A35">
            <w:pPr>
              <w:jc w:val="center"/>
              <w:rPr>
                <w:b/>
                <w:sz w:val="20"/>
                <w:szCs w:val="20"/>
              </w:rPr>
            </w:pPr>
          </w:p>
          <w:p w14:paraId="6493C6A9" w14:textId="77777777" w:rsidR="009E6A35" w:rsidRPr="008923CE" w:rsidRDefault="009E6A35" w:rsidP="009E6A35">
            <w:pPr>
              <w:jc w:val="center"/>
              <w:rPr>
                <w:color w:val="333333"/>
                <w:sz w:val="20"/>
                <w:szCs w:val="20"/>
              </w:rPr>
            </w:pPr>
            <w:r w:rsidRPr="008923CE">
              <w:rPr>
                <w:color w:val="C00000"/>
                <w:sz w:val="20"/>
                <w:szCs w:val="20"/>
              </w:rPr>
              <w:t>Ellen Smith</w:t>
            </w:r>
            <w:r w:rsidRPr="008923CE">
              <w:rPr>
                <w:color w:val="FF0000"/>
                <w:sz w:val="20"/>
                <w:szCs w:val="20"/>
              </w:rPr>
              <w:br/>
            </w:r>
            <w:r w:rsidRPr="008923CE">
              <w:rPr>
                <w:sz w:val="20"/>
                <w:szCs w:val="20"/>
              </w:rPr>
              <w:t xml:space="preserve">Child Welfare Training </w:t>
            </w:r>
            <w:r w:rsidRPr="008923CE">
              <w:rPr>
                <w:sz w:val="20"/>
                <w:szCs w:val="20"/>
              </w:rPr>
              <w:br/>
              <w:t>Coordinator</w:t>
            </w:r>
          </w:p>
          <w:p w14:paraId="1439377C" w14:textId="77777777" w:rsidR="009E6A35" w:rsidRPr="008923CE" w:rsidRDefault="009E6A35" w:rsidP="009E6A35">
            <w:pPr>
              <w:jc w:val="center"/>
              <w:rPr>
                <w:rFonts w:eastAsia="PMingLiU"/>
                <w:sz w:val="20"/>
                <w:szCs w:val="20"/>
                <w:lang w:eastAsia="zh-TW"/>
              </w:rPr>
            </w:pPr>
            <w:hyperlink r:id="rId174" w:history="1">
              <w:r w:rsidRPr="008923CE">
                <w:rPr>
                  <w:rStyle w:val="Hyperlink"/>
                  <w:rFonts w:eastAsia="PMingLiU"/>
                  <w:sz w:val="20"/>
                  <w:szCs w:val="20"/>
                  <w:lang w:eastAsia="zh-TW"/>
                </w:rPr>
                <w:t>ecsmith4@wisc.edu</w:t>
              </w:r>
            </w:hyperlink>
            <w:r w:rsidRPr="008923CE">
              <w:rPr>
                <w:rFonts w:eastAsia="PMingLiU"/>
                <w:sz w:val="20"/>
                <w:szCs w:val="20"/>
                <w:lang w:eastAsia="zh-TW"/>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72124DB6" w14:textId="77777777" w:rsidR="009E6A35" w:rsidRPr="008923CE" w:rsidRDefault="009E6A35" w:rsidP="009E6A35">
            <w:pPr>
              <w:rPr>
                <w:sz w:val="20"/>
                <w:szCs w:val="20"/>
              </w:rPr>
            </w:pPr>
            <w:r w:rsidRPr="008923CE">
              <w:rPr>
                <w:sz w:val="20"/>
                <w:szCs w:val="20"/>
              </w:rPr>
              <w:t>All BSW and MSW students who have identified an interest in public child welfare</w:t>
            </w:r>
          </w:p>
        </w:tc>
        <w:tc>
          <w:tcPr>
            <w:tcW w:w="1620" w:type="dxa"/>
            <w:tcBorders>
              <w:top w:val="single" w:sz="6" w:space="0" w:color="auto"/>
              <w:left w:val="single" w:sz="6" w:space="0" w:color="auto"/>
              <w:bottom w:val="single" w:sz="6" w:space="0" w:color="auto"/>
              <w:right w:val="single" w:sz="6" w:space="0" w:color="auto"/>
            </w:tcBorders>
            <w:vAlign w:val="center"/>
          </w:tcPr>
          <w:p w14:paraId="433C2BC3" w14:textId="77777777" w:rsidR="009E6A35" w:rsidRPr="008923CE" w:rsidRDefault="009E6A35" w:rsidP="009E6A35">
            <w:pPr>
              <w:rPr>
                <w:sz w:val="20"/>
                <w:szCs w:val="20"/>
              </w:rPr>
            </w:pPr>
          </w:p>
          <w:p w14:paraId="7667C05D" w14:textId="77777777" w:rsidR="009E6A35" w:rsidRPr="008923CE" w:rsidRDefault="009E6A35" w:rsidP="009E6A35">
            <w:pPr>
              <w:rPr>
                <w:sz w:val="20"/>
                <w:szCs w:val="20"/>
              </w:rPr>
            </w:pPr>
            <w:r w:rsidRPr="008923CE">
              <w:rPr>
                <w:sz w:val="20"/>
                <w:szCs w:val="20"/>
              </w:rPr>
              <w:t>In-state Tuition (with Minnesota reciprocity), books and supplies, travel to and from field site and one-time $500 payment.</w:t>
            </w:r>
          </w:p>
        </w:tc>
        <w:tc>
          <w:tcPr>
            <w:tcW w:w="2348" w:type="dxa"/>
            <w:tcBorders>
              <w:top w:val="single" w:sz="6" w:space="0" w:color="auto"/>
              <w:left w:val="single" w:sz="6" w:space="0" w:color="auto"/>
              <w:bottom w:val="single" w:sz="6" w:space="0" w:color="auto"/>
              <w:right w:val="single" w:sz="6" w:space="0" w:color="auto"/>
            </w:tcBorders>
            <w:vAlign w:val="center"/>
          </w:tcPr>
          <w:p w14:paraId="054B988A" w14:textId="77777777" w:rsidR="009E6A35" w:rsidRPr="008923CE" w:rsidRDefault="009E6A35" w:rsidP="009E6A35">
            <w:pPr>
              <w:rPr>
                <w:sz w:val="20"/>
                <w:szCs w:val="20"/>
              </w:rPr>
            </w:pPr>
          </w:p>
          <w:p w14:paraId="40279736" w14:textId="77777777" w:rsidR="009E6A35" w:rsidRPr="008923CE" w:rsidRDefault="009E6A35" w:rsidP="009E6A35">
            <w:pPr>
              <w:rPr>
                <w:sz w:val="20"/>
                <w:szCs w:val="20"/>
              </w:rPr>
            </w:pPr>
            <w:r w:rsidRPr="008923CE">
              <w:rPr>
                <w:sz w:val="20"/>
                <w:szCs w:val="20"/>
              </w:rPr>
              <w:t>Tuition , books and supplies, travel to and from field site and monthly stipend</w:t>
            </w:r>
          </w:p>
        </w:tc>
        <w:tc>
          <w:tcPr>
            <w:tcW w:w="2602" w:type="dxa"/>
            <w:tcBorders>
              <w:top w:val="single" w:sz="6" w:space="0" w:color="auto"/>
              <w:left w:val="single" w:sz="6" w:space="0" w:color="auto"/>
              <w:bottom w:val="single" w:sz="6" w:space="0" w:color="auto"/>
              <w:right w:val="single" w:sz="6" w:space="0" w:color="auto"/>
            </w:tcBorders>
            <w:vAlign w:val="center"/>
          </w:tcPr>
          <w:p w14:paraId="49E0CB7B" w14:textId="77777777" w:rsidR="009E6A35" w:rsidRPr="008923CE" w:rsidRDefault="009E6A35" w:rsidP="009E6A35">
            <w:pPr>
              <w:rPr>
                <w:sz w:val="20"/>
                <w:szCs w:val="20"/>
              </w:rPr>
            </w:pPr>
          </w:p>
          <w:p w14:paraId="4FEB17DB" w14:textId="77777777" w:rsidR="009E6A35" w:rsidRPr="008923CE" w:rsidRDefault="009E6A35" w:rsidP="009E6A35">
            <w:pPr>
              <w:rPr>
                <w:sz w:val="20"/>
                <w:szCs w:val="20"/>
              </w:rPr>
            </w:pPr>
            <w:r w:rsidRPr="008923CE">
              <w:rPr>
                <w:sz w:val="20"/>
                <w:szCs w:val="20"/>
              </w:rPr>
              <w:t>One calendar year of work payback in tribal/public child welfare agency</w:t>
            </w:r>
            <w:r w:rsidRPr="008923CE">
              <w:rPr>
                <w:sz w:val="20"/>
                <w:szCs w:val="20"/>
              </w:rPr>
              <w:br/>
              <w:t>for each academic year of financial support</w:t>
            </w:r>
          </w:p>
          <w:p w14:paraId="08FF152A" w14:textId="77777777" w:rsidR="009E6A35" w:rsidRPr="008923CE" w:rsidRDefault="009E6A35" w:rsidP="009E6A35">
            <w:pPr>
              <w:rPr>
                <w:sz w:val="20"/>
                <w:szCs w:val="20"/>
              </w:rPr>
            </w:pPr>
          </w:p>
        </w:tc>
        <w:tc>
          <w:tcPr>
            <w:tcW w:w="2070" w:type="dxa"/>
            <w:tcBorders>
              <w:top w:val="single" w:sz="6" w:space="0" w:color="auto"/>
              <w:left w:val="single" w:sz="6" w:space="0" w:color="auto"/>
              <w:bottom w:val="single" w:sz="6" w:space="0" w:color="auto"/>
              <w:right w:val="single" w:sz="6" w:space="0" w:color="auto"/>
            </w:tcBorders>
            <w:vAlign w:val="center"/>
          </w:tcPr>
          <w:p w14:paraId="3CDB8F40" w14:textId="77777777" w:rsidR="009E6A35" w:rsidRPr="008923CE" w:rsidRDefault="009E6A35" w:rsidP="009E6A35">
            <w:pPr>
              <w:rPr>
                <w:sz w:val="20"/>
                <w:szCs w:val="20"/>
              </w:rPr>
            </w:pPr>
            <w:r w:rsidRPr="008923CE">
              <w:rPr>
                <w:sz w:val="20"/>
                <w:szCs w:val="20"/>
              </w:rPr>
              <w:t>BSW students: 2-7</w:t>
            </w:r>
            <w:r w:rsidRPr="008923CE">
              <w:rPr>
                <w:sz w:val="20"/>
                <w:szCs w:val="20"/>
              </w:rPr>
              <w:br/>
              <w:t xml:space="preserve">MSW students: ~20 </w:t>
            </w:r>
            <w:r w:rsidRPr="008923CE">
              <w:rPr>
                <w:sz w:val="20"/>
                <w:szCs w:val="20"/>
              </w:rPr>
              <w:br/>
            </w:r>
            <w:r w:rsidRPr="008923CE">
              <w:rPr>
                <w:sz w:val="20"/>
                <w:szCs w:val="20"/>
              </w:rPr>
              <w:br/>
              <w:t>The program has approximately 27 students.</w:t>
            </w:r>
            <w:r w:rsidRPr="008923CE">
              <w:rPr>
                <w:sz w:val="20"/>
                <w:szCs w:val="20"/>
              </w:rPr>
              <w:br/>
            </w:r>
          </w:p>
        </w:tc>
      </w:tr>
      <w:tr w:rsidR="009E6A35" w:rsidRPr="00586A37" w14:paraId="4EB4C227" w14:textId="77777777" w:rsidTr="00EA56EE">
        <w:trPr>
          <w:trHeight w:val="48"/>
        </w:trPr>
        <w:tc>
          <w:tcPr>
            <w:tcW w:w="1972" w:type="dxa"/>
            <w:vMerge/>
            <w:tcBorders>
              <w:left w:val="single" w:sz="6" w:space="0" w:color="auto"/>
              <w:right w:val="single" w:sz="6" w:space="0" w:color="auto"/>
            </w:tcBorders>
            <w:shd w:val="clear" w:color="auto" w:fill="E6E6E6"/>
            <w:vAlign w:val="center"/>
          </w:tcPr>
          <w:p w14:paraId="57F3C389" w14:textId="4697B6AF" w:rsidR="009E6A35" w:rsidRPr="00E70B01" w:rsidRDefault="009E6A35" w:rsidP="009E6A35">
            <w:pPr>
              <w:jc w:val="center"/>
              <w:rPr>
                <w:rFonts w:eastAsia="PMingLiU"/>
                <w:b/>
                <w:sz w:val="20"/>
                <w:szCs w:val="20"/>
                <w:lang w:eastAsia="zh-HK"/>
              </w:rPr>
            </w:pPr>
          </w:p>
        </w:tc>
        <w:tc>
          <w:tcPr>
            <w:tcW w:w="3886" w:type="dxa"/>
            <w:tcBorders>
              <w:top w:val="single" w:sz="6" w:space="0" w:color="auto"/>
              <w:left w:val="single" w:sz="6" w:space="0" w:color="auto"/>
              <w:bottom w:val="single" w:sz="6" w:space="0" w:color="auto"/>
              <w:right w:val="single" w:sz="6" w:space="0" w:color="auto"/>
            </w:tcBorders>
            <w:vAlign w:val="center"/>
          </w:tcPr>
          <w:p w14:paraId="3DA14DAA" w14:textId="77777777" w:rsidR="009E6A35" w:rsidRPr="008923CE" w:rsidRDefault="009E6A35" w:rsidP="009E6A35">
            <w:pPr>
              <w:jc w:val="center"/>
              <w:rPr>
                <w:b/>
                <w:sz w:val="20"/>
                <w:szCs w:val="20"/>
              </w:rPr>
            </w:pPr>
            <w:r w:rsidRPr="008923CE">
              <w:rPr>
                <w:b/>
                <w:sz w:val="20"/>
                <w:szCs w:val="20"/>
              </w:rPr>
              <w:t>University of Wisconsin – Milwaukee</w:t>
            </w:r>
          </w:p>
          <w:p w14:paraId="702D4600" w14:textId="77777777" w:rsidR="009E6A35" w:rsidRPr="008923CE" w:rsidRDefault="009E6A35" w:rsidP="009E6A35">
            <w:pPr>
              <w:jc w:val="center"/>
              <w:rPr>
                <w:sz w:val="20"/>
                <w:szCs w:val="20"/>
              </w:rPr>
            </w:pPr>
          </w:p>
          <w:p w14:paraId="6959B639" w14:textId="77777777" w:rsidR="009E6A35" w:rsidRPr="008923CE" w:rsidRDefault="009E6A35" w:rsidP="009E6A35">
            <w:pPr>
              <w:jc w:val="center"/>
              <w:rPr>
                <w:color w:val="FF0000"/>
                <w:sz w:val="20"/>
                <w:szCs w:val="20"/>
              </w:rPr>
            </w:pPr>
            <w:r w:rsidRPr="008923CE">
              <w:rPr>
                <w:color w:val="C00000"/>
                <w:sz w:val="20"/>
                <w:szCs w:val="20"/>
              </w:rPr>
              <w:t>Colleen Janczewski, PhD</w:t>
            </w:r>
          </w:p>
          <w:p w14:paraId="15E53FC7" w14:textId="3B05850C" w:rsidR="009E6A35" w:rsidRPr="008923CE" w:rsidRDefault="009E6A35" w:rsidP="009E6A35">
            <w:pPr>
              <w:jc w:val="center"/>
              <w:rPr>
                <w:color w:val="000000"/>
                <w:sz w:val="20"/>
                <w:szCs w:val="20"/>
              </w:rPr>
            </w:pPr>
            <w:r w:rsidRPr="008923CE">
              <w:rPr>
                <w:sz w:val="20"/>
                <w:szCs w:val="20"/>
              </w:rPr>
              <w:t xml:space="preserve">PI of </w:t>
            </w:r>
            <w:r w:rsidRPr="008923CE">
              <w:rPr>
                <w:color w:val="000000"/>
                <w:sz w:val="20"/>
                <w:szCs w:val="20"/>
              </w:rPr>
              <w:t>Title IV-E Stipend Program</w:t>
            </w:r>
          </w:p>
          <w:p w14:paraId="16CC707D" w14:textId="77777777" w:rsidR="009E6A35" w:rsidRPr="008923CE" w:rsidRDefault="009E6A35" w:rsidP="009E6A35">
            <w:pPr>
              <w:jc w:val="center"/>
              <w:rPr>
                <w:color w:val="000000"/>
                <w:sz w:val="20"/>
                <w:szCs w:val="20"/>
              </w:rPr>
            </w:pPr>
            <w:r w:rsidRPr="008923CE">
              <w:rPr>
                <w:color w:val="000000"/>
                <w:sz w:val="20"/>
                <w:szCs w:val="20"/>
              </w:rPr>
              <w:t>Helen Bader School of Social Welfare</w:t>
            </w:r>
          </w:p>
          <w:p w14:paraId="3C0431EB" w14:textId="77777777" w:rsidR="009E6A35" w:rsidRPr="008923CE" w:rsidRDefault="009E6A35" w:rsidP="009E6A35">
            <w:pPr>
              <w:jc w:val="center"/>
              <w:rPr>
                <w:color w:val="000000"/>
                <w:sz w:val="20"/>
                <w:szCs w:val="20"/>
              </w:rPr>
            </w:pPr>
            <w:r w:rsidRPr="008923CE">
              <w:rPr>
                <w:color w:val="000000"/>
                <w:sz w:val="20"/>
                <w:szCs w:val="20"/>
              </w:rPr>
              <w:t>University of Wisconsin-Milwaukee</w:t>
            </w:r>
          </w:p>
          <w:p w14:paraId="07FBDB4B" w14:textId="77777777" w:rsidR="009E6A35" w:rsidRPr="008923CE" w:rsidRDefault="009E6A35" w:rsidP="009E6A35">
            <w:pPr>
              <w:jc w:val="center"/>
              <w:rPr>
                <w:color w:val="000000"/>
                <w:sz w:val="20"/>
                <w:szCs w:val="20"/>
              </w:rPr>
            </w:pPr>
            <w:r w:rsidRPr="008923CE">
              <w:rPr>
                <w:color w:val="000000"/>
                <w:sz w:val="20"/>
                <w:szCs w:val="20"/>
              </w:rPr>
              <w:t>P.O. Box 786</w:t>
            </w:r>
          </w:p>
          <w:p w14:paraId="64187455" w14:textId="77777777" w:rsidR="009E6A35" w:rsidRPr="008923CE" w:rsidRDefault="009E6A35" w:rsidP="009E6A35">
            <w:pPr>
              <w:jc w:val="center"/>
              <w:rPr>
                <w:color w:val="000000"/>
                <w:sz w:val="20"/>
                <w:szCs w:val="20"/>
              </w:rPr>
            </w:pPr>
            <w:r w:rsidRPr="008923CE">
              <w:rPr>
                <w:color w:val="000000"/>
                <w:sz w:val="20"/>
                <w:szCs w:val="20"/>
              </w:rPr>
              <w:t>Milwaukee, WI 53201</w:t>
            </w:r>
          </w:p>
          <w:p w14:paraId="71D71797" w14:textId="77777777" w:rsidR="009E6A35" w:rsidRPr="008923CE" w:rsidRDefault="009E6A35" w:rsidP="009E6A35">
            <w:pPr>
              <w:jc w:val="center"/>
              <w:rPr>
                <w:color w:val="FF0000"/>
                <w:sz w:val="20"/>
                <w:szCs w:val="20"/>
              </w:rPr>
            </w:pPr>
            <w:hyperlink r:id="rId175" w:tgtFrame="_blank" w:history="1">
              <w:r w:rsidRPr="008923CE">
                <w:rPr>
                  <w:rStyle w:val="Hyperlink"/>
                  <w:sz w:val="20"/>
                  <w:szCs w:val="20"/>
                </w:rPr>
                <w:t>janczew2@uwm.edu</w:t>
              </w:r>
            </w:hyperlink>
            <w:r w:rsidRPr="008923CE">
              <w:rPr>
                <w:color w:val="FF0000"/>
                <w:sz w:val="20"/>
                <w:szCs w:val="20"/>
              </w:rPr>
              <w:t> </w:t>
            </w:r>
          </w:p>
          <w:p w14:paraId="71948ABF" w14:textId="476EFE30" w:rsidR="009E6A35" w:rsidRPr="008923CE" w:rsidRDefault="009E6A35" w:rsidP="009E6A35">
            <w:pPr>
              <w:jc w:val="center"/>
              <w:rPr>
                <w:color w:val="FF0000"/>
                <w:sz w:val="20"/>
                <w:szCs w:val="20"/>
              </w:rPr>
            </w:pPr>
          </w:p>
        </w:tc>
        <w:tc>
          <w:tcPr>
            <w:tcW w:w="3314" w:type="dxa"/>
            <w:tcBorders>
              <w:top w:val="single" w:sz="6" w:space="0" w:color="auto"/>
              <w:left w:val="single" w:sz="6" w:space="0" w:color="auto"/>
              <w:bottom w:val="single" w:sz="6" w:space="0" w:color="auto"/>
              <w:right w:val="single" w:sz="6" w:space="0" w:color="auto"/>
            </w:tcBorders>
            <w:vAlign w:val="center"/>
          </w:tcPr>
          <w:p w14:paraId="6A9BA364" w14:textId="77777777" w:rsidR="009E6A35" w:rsidRPr="008923CE" w:rsidRDefault="009E6A35" w:rsidP="00D928C2">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rPr>
                <w:rFonts w:ascii="Times New Roman" w:hAnsi="Times New Roman" w:cs="Times New Roman"/>
              </w:rPr>
            </w:pPr>
            <w:r w:rsidRPr="008923CE">
              <w:rPr>
                <w:rFonts w:ascii="Times New Roman" w:hAnsi="Times New Roman" w:cs="Times New Roman"/>
              </w:rPr>
              <w:t>About 75% of participants are current CPS employees. The remainders are incoming BSW or MSW students who have interests in CPS.</w:t>
            </w:r>
          </w:p>
        </w:tc>
        <w:tc>
          <w:tcPr>
            <w:tcW w:w="1620" w:type="dxa"/>
            <w:tcBorders>
              <w:top w:val="single" w:sz="6" w:space="0" w:color="auto"/>
              <w:left w:val="single" w:sz="6" w:space="0" w:color="auto"/>
              <w:bottom w:val="single" w:sz="6" w:space="0" w:color="auto"/>
              <w:right w:val="single" w:sz="6" w:space="0" w:color="auto"/>
            </w:tcBorders>
            <w:vAlign w:val="center"/>
          </w:tcPr>
          <w:p w14:paraId="6FD823A5" w14:textId="77777777" w:rsidR="009E6A35" w:rsidRPr="008923CE" w:rsidRDefault="009E6A35" w:rsidP="009E6A35">
            <w:pPr>
              <w:rPr>
                <w:sz w:val="20"/>
                <w:szCs w:val="20"/>
              </w:rPr>
            </w:pPr>
            <w:r w:rsidRPr="008923CE">
              <w:rPr>
                <w:sz w:val="20"/>
                <w:szCs w:val="20"/>
              </w:rPr>
              <w:t>Tuition, fees, and book allowance for second half of junior year and all of senior year.</w:t>
            </w:r>
          </w:p>
        </w:tc>
        <w:tc>
          <w:tcPr>
            <w:tcW w:w="2348" w:type="dxa"/>
            <w:tcBorders>
              <w:top w:val="single" w:sz="6" w:space="0" w:color="auto"/>
              <w:left w:val="single" w:sz="6" w:space="0" w:color="auto"/>
              <w:bottom w:val="single" w:sz="6" w:space="0" w:color="auto"/>
              <w:right w:val="single" w:sz="6" w:space="0" w:color="auto"/>
            </w:tcBorders>
            <w:vAlign w:val="center"/>
          </w:tcPr>
          <w:p w14:paraId="51DC557F" w14:textId="77777777" w:rsidR="009E6A35" w:rsidRPr="008923CE" w:rsidRDefault="009E6A35" w:rsidP="009E6A35">
            <w:pPr>
              <w:rPr>
                <w:sz w:val="20"/>
                <w:szCs w:val="20"/>
              </w:rPr>
            </w:pPr>
            <w:r w:rsidRPr="008923CE">
              <w:rPr>
                <w:sz w:val="20"/>
                <w:szCs w:val="20"/>
              </w:rPr>
              <w:t>MSW full-time: Tuition, fees, book allowance, and monthly stipend of $1,160.</w:t>
            </w:r>
          </w:p>
          <w:p w14:paraId="36C0B7A8" w14:textId="77777777" w:rsidR="009E6A35" w:rsidRPr="008923CE" w:rsidRDefault="009E6A35" w:rsidP="009E6A35">
            <w:pPr>
              <w:rPr>
                <w:sz w:val="20"/>
                <w:szCs w:val="20"/>
              </w:rPr>
            </w:pPr>
          </w:p>
          <w:p w14:paraId="0CC8B9FD" w14:textId="20534D14" w:rsidR="009E6A35" w:rsidRPr="008923CE" w:rsidRDefault="009E6A35" w:rsidP="009E6A35">
            <w:pPr>
              <w:rPr>
                <w:sz w:val="20"/>
                <w:szCs w:val="20"/>
              </w:rPr>
            </w:pPr>
            <w:r w:rsidRPr="008923CE">
              <w:rPr>
                <w:sz w:val="20"/>
                <w:szCs w:val="20"/>
              </w:rPr>
              <w:t>MSW part-time: Tuition, fees, book allowance, and monthly stipend of $580 while completing field placements.</w:t>
            </w:r>
          </w:p>
        </w:tc>
        <w:tc>
          <w:tcPr>
            <w:tcW w:w="2602" w:type="dxa"/>
            <w:tcBorders>
              <w:top w:val="single" w:sz="6" w:space="0" w:color="auto"/>
              <w:left w:val="single" w:sz="6" w:space="0" w:color="auto"/>
              <w:bottom w:val="single" w:sz="6" w:space="0" w:color="auto"/>
              <w:right w:val="single" w:sz="6" w:space="0" w:color="auto"/>
            </w:tcBorders>
            <w:vAlign w:val="center"/>
          </w:tcPr>
          <w:p w14:paraId="0B93D204" w14:textId="77777777" w:rsidR="009E6A35" w:rsidRPr="008923CE" w:rsidRDefault="009E6A35" w:rsidP="009E6A35">
            <w:pPr>
              <w:rPr>
                <w:sz w:val="20"/>
                <w:szCs w:val="20"/>
              </w:rPr>
            </w:pPr>
            <w:r w:rsidRPr="008923CE">
              <w:rPr>
                <w:sz w:val="20"/>
                <w:szCs w:val="20"/>
              </w:rPr>
              <w:t>Month-for-month.</w:t>
            </w:r>
          </w:p>
        </w:tc>
        <w:tc>
          <w:tcPr>
            <w:tcW w:w="2070" w:type="dxa"/>
            <w:tcBorders>
              <w:top w:val="single" w:sz="6" w:space="0" w:color="auto"/>
              <w:left w:val="single" w:sz="6" w:space="0" w:color="auto"/>
              <w:bottom w:val="single" w:sz="6" w:space="0" w:color="auto"/>
              <w:right w:val="single" w:sz="6" w:space="0" w:color="auto"/>
            </w:tcBorders>
            <w:vAlign w:val="center"/>
          </w:tcPr>
          <w:p w14:paraId="40EC9249" w14:textId="77777777" w:rsidR="009E6A35" w:rsidRPr="008923CE" w:rsidRDefault="009E6A35" w:rsidP="009E6A35">
            <w:pPr>
              <w:rPr>
                <w:rFonts w:eastAsia="PMingLiU"/>
                <w:sz w:val="20"/>
                <w:szCs w:val="20"/>
                <w:lang w:eastAsia="zh-HK"/>
              </w:rPr>
            </w:pPr>
            <w:r w:rsidRPr="008923CE">
              <w:rPr>
                <w:sz w:val="20"/>
                <w:szCs w:val="20"/>
              </w:rPr>
              <w:t>Across all program options, about 40 participants per year are served. The program has been in operation since 1993.</w:t>
            </w:r>
          </w:p>
        </w:tc>
      </w:tr>
      <w:tr w:rsidR="009E6A35" w:rsidRPr="00586A37" w14:paraId="1DEAA576" w14:textId="77777777" w:rsidTr="00EA56EE">
        <w:trPr>
          <w:trHeight w:val="48"/>
        </w:trPr>
        <w:tc>
          <w:tcPr>
            <w:tcW w:w="1972" w:type="dxa"/>
            <w:vMerge/>
            <w:tcBorders>
              <w:left w:val="single" w:sz="6" w:space="0" w:color="auto"/>
              <w:bottom w:val="single" w:sz="6" w:space="0" w:color="auto"/>
              <w:right w:val="single" w:sz="6" w:space="0" w:color="auto"/>
            </w:tcBorders>
            <w:shd w:val="clear" w:color="auto" w:fill="E6E6E6"/>
            <w:vAlign w:val="center"/>
          </w:tcPr>
          <w:p w14:paraId="0951DC45" w14:textId="249D7E21" w:rsidR="009E6A35" w:rsidRPr="00E70B01" w:rsidRDefault="009E6A35" w:rsidP="009E6A35">
            <w:pPr>
              <w:jc w:val="center"/>
              <w:rPr>
                <w:b/>
                <w:sz w:val="20"/>
                <w:szCs w:val="20"/>
              </w:rPr>
            </w:pPr>
          </w:p>
        </w:tc>
        <w:tc>
          <w:tcPr>
            <w:tcW w:w="3886" w:type="dxa"/>
            <w:tcBorders>
              <w:top w:val="single" w:sz="6" w:space="0" w:color="auto"/>
              <w:left w:val="single" w:sz="6" w:space="0" w:color="auto"/>
              <w:bottom w:val="single" w:sz="6" w:space="0" w:color="auto"/>
              <w:right w:val="single" w:sz="6" w:space="0" w:color="auto"/>
            </w:tcBorders>
            <w:vAlign w:val="center"/>
          </w:tcPr>
          <w:p w14:paraId="2CA015A5" w14:textId="77777777" w:rsidR="009E6A35" w:rsidRPr="008923CE" w:rsidRDefault="009E6A35" w:rsidP="009E6A35">
            <w:pPr>
              <w:jc w:val="center"/>
              <w:rPr>
                <w:b/>
                <w:sz w:val="20"/>
                <w:szCs w:val="20"/>
              </w:rPr>
            </w:pPr>
            <w:r w:rsidRPr="008923CE">
              <w:rPr>
                <w:b/>
                <w:sz w:val="20"/>
                <w:szCs w:val="20"/>
              </w:rPr>
              <w:t>University of Wisconsin – Eau Claire</w:t>
            </w:r>
          </w:p>
          <w:p w14:paraId="330C0A68" w14:textId="77777777" w:rsidR="009E6A35" w:rsidRPr="008923CE" w:rsidRDefault="009E6A35" w:rsidP="009E6A35">
            <w:pPr>
              <w:jc w:val="center"/>
              <w:rPr>
                <w:b/>
                <w:sz w:val="20"/>
                <w:szCs w:val="20"/>
              </w:rPr>
            </w:pPr>
          </w:p>
          <w:p w14:paraId="6409BA24" w14:textId="77777777" w:rsidR="009E6A35" w:rsidRPr="002A63F9" w:rsidRDefault="009E6A35" w:rsidP="009E6A35">
            <w:pPr>
              <w:jc w:val="center"/>
              <w:rPr>
                <w:color w:val="C00000"/>
                <w:sz w:val="20"/>
                <w:szCs w:val="20"/>
              </w:rPr>
            </w:pPr>
            <w:r w:rsidRPr="002A63F9">
              <w:rPr>
                <w:color w:val="C00000"/>
                <w:sz w:val="20"/>
                <w:szCs w:val="20"/>
              </w:rPr>
              <w:lastRenderedPageBreak/>
              <w:t>Leah Olson-McBride, MSW, PhD</w:t>
            </w:r>
          </w:p>
          <w:p w14:paraId="6436F089" w14:textId="77777777" w:rsidR="009E6A35" w:rsidRPr="008923CE" w:rsidRDefault="009E6A35" w:rsidP="009E6A35">
            <w:pPr>
              <w:jc w:val="center"/>
              <w:rPr>
                <w:b/>
                <w:sz w:val="20"/>
                <w:szCs w:val="20"/>
              </w:rPr>
            </w:pPr>
          </w:p>
          <w:p w14:paraId="2AB6A278" w14:textId="0F08AD25" w:rsidR="009E6A35" w:rsidRPr="008923CE" w:rsidRDefault="009E6A35" w:rsidP="009E6A35">
            <w:pPr>
              <w:jc w:val="center"/>
              <w:rPr>
                <w:sz w:val="20"/>
                <w:szCs w:val="20"/>
              </w:rPr>
            </w:pPr>
            <w:r w:rsidRPr="008923CE">
              <w:rPr>
                <w:sz w:val="20"/>
                <w:szCs w:val="20"/>
              </w:rPr>
              <w:t>Associate Professor and Chair,</w:t>
            </w:r>
          </w:p>
          <w:p w14:paraId="72F07C11" w14:textId="77777777" w:rsidR="009E6A35" w:rsidRPr="008923CE" w:rsidRDefault="009E6A35" w:rsidP="009E6A35">
            <w:pPr>
              <w:jc w:val="center"/>
              <w:rPr>
                <w:sz w:val="20"/>
                <w:szCs w:val="20"/>
              </w:rPr>
            </w:pPr>
            <w:r w:rsidRPr="008923CE">
              <w:rPr>
                <w:sz w:val="20"/>
                <w:szCs w:val="20"/>
              </w:rPr>
              <w:t>Department of Social Work</w:t>
            </w:r>
          </w:p>
          <w:p w14:paraId="247C02FB" w14:textId="320748C0" w:rsidR="009E6A35" w:rsidRPr="008923CE" w:rsidRDefault="009E6A35" w:rsidP="009E6A35">
            <w:pPr>
              <w:jc w:val="center"/>
              <w:rPr>
                <w:sz w:val="20"/>
                <w:szCs w:val="20"/>
              </w:rPr>
            </w:pPr>
            <w:hyperlink r:id="rId176" w:history="1">
              <w:r w:rsidRPr="008923CE">
                <w:rPr>
                  <w:rStyle w:val="Hyperlink"/>
                  <w:sz w:val="20"/>
                  <w:szCs w:val="20"/>
                </w:rPr>
                <w:t>OLSONMCL@uwec.edu</w:t>
              </w:r>
            </w:hyperlink>
            <w:r w:rsidRPr="008923CE">
              <w:rPr>
                <w:sz w:val="20"/>
                <w:szCs w:val="20"/>
              </w:rPr>
              <w:t xml:space="preserve"> </w:t>
            </w:r>
          </w:p>
        </w:tc>
        <w:tc>
          <w:tcPr>
            <w:tcW w:w="3314" w:type="dxa"/>
            <w:tcBorders>
              <w:top w:val="single" w:sz="6" w:space="0" w:color="auto"/>
              <w:left w:val="single" w:sz="6" w:space="0" w:color="auto"/>
              <w:bottom w:val="single" w:sz="6" w:space="0" w:color="auto"/>
              <w:right w:val="single" w:sz="6" w:space="0" w:color="auto"/>
            </w:tcBorders>
            <w:vAlign w:val="center"/>
          </w:tcPr>
          <w:p w14:paraId="448B2EB3" w14:textId="3794E001" w:rsidR="009E6A35" w:rsidRPr="008923CE" w:rsidRDefault="009E6A35" w:rsidP="009E6A35">
            <w:pPr>
              <w:pStyle w:val="Preformatted"/>
              <w:widowControl/>
              <w:tabs>
                <w:tab w:val="clear" w:pos="0"/>
                <w:tab w:val="clear" w:pos="958"/>
                <w:tab w:val="clear" w:pos="1917"/>
                <w:tab w:val="clear" w:pos="2876"/>
                <w:tab w:val="clear" w:pos="3835"/>
                <w:tab w:val="clear" w:pos="4794"/>
                <w:tab w:val="clear" w:pos="5754"/>
                <w:tab w:val="clear" w:pos="6712"/>
                <w:tab w:val="clear" w:pos="7671"/>
                <w:tab w:val="clear" w:pos="8630"/>
                <w:tab w:val="clear" w:pos="9360"/>
              </w:tabs>
              <w:rPr>
                <w:rFonts w:ascii="Times New Roman" w:hAnsi="Times New Roman" w:cs="Times New Roman"/>
              </w:rPr>
            </w:pPr>
            <w:r w:rsidRPr="008923CE">
              <w:rPr>
                <w:rFonts w:ascii="Times New Roman" w:hAnsi="Times New Roman" w:cs="Times New Roman"/>
              </w:rPr>
              <w:lastRenderedPageBreak/>
              <w:t>All BSW students with an interest in public child welfare.</w:t>
            </w:r>
          </w:p>
        </w:tc>
        <w:tc>
          <w:tcPr>
            <w:tcW w:w="1620" w:type="dxa"/>
            <w:tcBorders>
              <w:top w:val="single" w:sz="6" w:space="0" w:color="auto"/>
              <w:left w:val="single" w:sz="6" w:space="0" w:color="auto"/>
              <w:bottom w:val="single" w:sz="6" w:space="0" w:color="auto"/>
              <w:right w:val="single" w:sz="6" w:space="0" w:color="auto"/>
            </w:tcBorders>
            <w:vAlign w:val="center"/>
          </w:tcPr>
          <w:p w14:paraId="2A8B68DD" w14:textId="4C55A845" w:rsidR="009E6A35" w:rsidRPr="008923CE" w:rsidRDefault="009E6A35" w:rsidP="009E6A35">
            <w:pPr>
              <w:rPr>
                <w:sz w:val="20"/>
                <w:szCs w:val="20"/>
              </w:rPr>
            </w:pPr>
            <w:r w:rsidRPr="008923CE">
              <w:rPr>
                <w:sz w:val="20"/>
                <w:szCs w:val="20"/>
              </w:rPr>
              <w:t xml:space="preserve">8 students per year, all at the </w:t>
            </w:r>
            <w:r w:rsidRPr="008923CE">
              <w:rPr>
                <w:sz w:val="20"/>
                <w:szCs w:val="20"/>
              </w:rPr>
              <w:lastRenderedPageBreak/>
              <w:t xml:space="preserve">BSW level.  The funding is one year (two semesters) of full tuition and fees and a 1800.00 stipend.  </w:t>
            </w:r>
          </w:p>
        </w:tc>
        <w:tc>
          <w:tcPr>
            <w:tcW w:w="2348" w:type="dxa"/>
            <w:tcBorders>
              <w:top w:val="single" w:sz="6" w:space="0" w:color="auto"/>
              <w:left w:val="single" w:sz="6" w:space="0" w:color="auto"/>
              <w:bottom w:val="single" w:sz="6" w:space="0" w:color="auto"/>
              <w:right w:val="single" w:sz="6" w:space="0" w:color="auto"/>
            </w:tcBorders>
            <w:vAlign w:val="center"/>
          </w:tcPr>
          <w:p w14:paraId="4142A5F9" w14:textId="77777777" w:rsidR="009E6A35" w:rsidRPr="008923CE" w:rsidRDefault="009E6A35" w:rsidP="009E6A35">
            <w:pPr>
              <w:rPr>
                <w:sz w:val="20"/>
                <w:szCs w:val="20"/>
              </w:rPr>
            </w:pPr>
          </w:p>
        </w:tc>
        <w:tc>
          <w:tcPr>
            <w:tcW w:w="2602" w:type="dxa"/>
            <w:tcBorders>
              <w:top w:val="single" w:sz="6" w:space="0" w:color="auto"/>
              <w:left w:val="single" w:sz="6" w:space="0" w:color="auto"/>
              <w:bottom w:val="single" w:sz="6" w:space="0" w:color="auto"/>
              <w:right w:val="single" w:sz="6" w:space="0" w:color="auto"/>
            </w:tcBorders>
            <w:vAlign w:val="center"/>
          </w:tcPr>
          <w:p w14:paraId="34E62A6F" w14:textId="0D253D68" w:rsidR="009E6A35" w:rsidRPr="008923CE" w:rsidRDefault="009E6A35" w:rsidP="009E6A35">
            <w:pPr>
              <w:rPr>
                <w:sz w:val="20"/>
                <w:szCs w:val="20"/>
              </w:rPr>
            </w:pPr>
            <w:r w:rsidRPr="008923CE">
              <w:rPr>
                <w:sz w:val="20"/>
                <w:szCs w:val="20"/>
              </w:rPr>
              <w:t>The work payback is 1 year.</w:t>
            </w:r>
          </w:p>
        </w:tc>
        <w:tc>
          <w:tcPr>
            <w:tcW w:w="2070" w:type="dxa"/>
            <w:tcBorders>
              <w:top w:val="single" w:sz="6" w:space="0" w:color="auto"/>
              <w:left w:val="single" w:sz="6" w:space="0" w:color="auto"/>
              <w:bottom w:val="single" w:sz="6" w:space="0" w:color="auto"/>
              <w:right w:val="single" w:sz="6" w:space="0" w:color="auto"/>
            </w:tcBorders>
            <w:vAlign w:val="center"/>
          </w:tcPr>
          <w:p w14:paraId="7CF6AA27" w14:textId="77777777" w:rsidR="009E6A35" w:rsidRPr="008923CE" w:rsidRDefault="009E6A35" w:rsidP="009E6A35">
            <w:pPr>
              <w:rPr>
                <w:sz w:val="20"/>
                <w:szCs w:val="20"/>
              </w:rPr>
            </w:pPr>
          </w:p>
        </w:tc>
      </w:tr>
    </w:tbl>
    <w:p w14:paraId="07891E86" w14:textId="3D5C198A" w:rsidR="00737DD5" w:rsidRPr="00E12467" w:rsidRDefault="003B24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lang w:eastAsia="zh-TW"/>
        </w:rPr>
      </w:pPr>
      <w:r>
        <w:rPr>
          <w:rFonts w:eastAsia="PMingLiU"/>
          <w:lang w:eastAsia="zh-TW"/>
        </w:rPr>
        <w:br w:type="textWrapping" w:clear="all"/>
      </w:r>
    </w:p>
    <w:sectPr w:rsidR="00737DD5" w:rsidRPr="00E12467" w:rsidSect="001D4735">
      <w:headerReference w:type="default" r:id="rId177"/>
      <w:footerReference w:type="default" r:id="rId178"/>
      <w:headerReference w:type="first" r:id="rId179"/>
      <w:pgSz w:w="20160" w:h="12240" w:orient="landscape" w:code="5"/>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38C89" w14:textId="77777777" w:rsidR="00E01035" w:rsidRDefault="00E01035">
      <w:r>
        <w:separator/>
      </w:r>
    </w:p>
    <w:p w14:paraId="611330CB" w14:textId="77777777" w:rsidR="00E01035" w:rsidRDefault="00E01035"/>
  </w:endnote>
  <w:endnote w:type="continuationSeparator" w:id="0">
    <w:p w14:paraId="1CC75D0F" w14:textId="77777777" w:rsidR="00E01035" w:rsidRDefault="00E01035">
      <w:r>
        <w:continuationSeparator/>
      </w:r>
    </w:p>
    <w:p w14:paraId="2749BCFA" w14:textId="77777777" w:rsidR="00E01035" w:rsidRDefault="00E01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918C" w14:textId="77777777" w:rsidR="008C7B2C" w:rsidRDefault="008C7B2C" w:rsidP="00730337">
    <w:pPr>
      <w:pStyle w:val="Footer"/>
      <w:ind w:left="450" w:right="-810"/>
      <w:rPr>
        <w:sz w:val="20"/>
        <w:szCs w:val="20"/>
      </w:rPr>
    </w:pPr>
  </w:p>
  <w:p w14:paraId="4F0A743D" w14:textId="77777777" w:rsidR="0070240A" w:rsidRDefault="00B46DB6" w:rsidP="00730337">
    <w:pPr>
      <w:pStyle w:val="Footer"/>
      <w:ind w:left="450" w:right="-810"/>
      <w:rPr>
        <w:sz w:val="20"/>
        <w:szCs w:val="20"/>
      </w:rPr>
    </w:pPr>
    <w:r w:rsidRPr="00A06230">
      <w:rPr>
        <w:sz w:val="20"/>
        <w:szCs w:val="20"/>
      </w:rPr>
      <w:t xml:space="preserve">“National Survey of IV-E Stipends &amp; Paybacks” is updated periodically with inputs from Title IV-E partners in the United States.  The authors are not responsible for errors and omissions.  </w:t>
    </w:r>
  </w:p>
  <w:p w14:paraId="458FBF5C" w14:textId="42BFB188" w:rsidR="008A622A" w:rsidRDefault="00B46DB6" w:rsidP="00730337">
    <w:pPr>
      <w:pStyle w:val="Footer"/>
      <w:ind w:left="450" w:right="-810"/>
      <w:rPr>
        <w:sz w:val="20"/>
        <w:szCs w:val="20"/>
        <w:lang w:val="en-US"/>
      </w:rPr>
    </w:pPr>
    <w:r w:rsidRPr="00A06230">
      <w:rPr>
        <w:sz w:val="20"/>
        <w:szCs w:val="20"/>
      </w:rPr>
      <w:t xml:space="preserve">Please send changes to </w:t>
    </w:r>
    <w:hyperlink r:id="rId1" w:history="1">
      <w:r w:rsidRPr="00A06230">
        <w:rPr>
          <w:rStyle w:val="Hyperlink"/>
          <w:sz w:val="20"/>
          <w:szCs w:val="20"/>
        </w:rPr>
        <w:t>mcheung@uh.edu</w:t>
      </w:r>
    </w:hyperlink>
    <w:r w:rsidRPr="00A06230">
      <w:rPr>
        <w:sz w:val="20"/>
        <w:szCs w:val="20"/>
      </w:rPr>
      <w:t xml:space="preserve">.  For an updated version, please go to: </w:t>
    </w:r>
    <w:hyperlink r:id="rId2" w:history="1">
      <w:r w:rsidRPr="00F944DF">
        <w:rPr>
          <w:rStyle w:val="Hyperlink"/>
          <w:sz w:val="20"/>
        </w:rPr>
        <w:t>http://www.uh.edu/socialwork/academics/cwep/title-iv-e/</w:t>
      </w:r>
    </w:hyperlink>
    <w:r w:rsidRPr="00F944DF">
      <w:rPr>
        <w:sz w:val="20"/>
        <w:lang w:val="en-US"/>
      </w:rPr>
      <w:t xml:space="preserve"> </w:t>
    </w:r>
    <w:r>
      <w:rPr>
        <w:sz w:val="20"/>
        <w:szCs w:val="20"/>
      </w:rPr>
      <w:t xml:space="preserve">and click </w:t>
    </w:r>
    <w:r w:rsidR="00561FC2">
      <w:rPr>
        <w:sz w:val="20"/>
        <w:szCs w:val="20"/>
        <w:lang w:val="en-US"/>
      </w:rPr>
      <w:t>on</w:t>
    </w:r>
    <w:r>
      <w:rPr>
        <w:sz w:val="20"/>
        <w:szCs w:val="20"/>
      </w:rPr>
      <w:t xml:space="preserve"> “</w:t>
    </w:r>
    <w:r w:rsidRPr="00A06230">
      <w:rPr>
        <w:sz w:val="20"/>
        <w:szCs w:val="20"/>
      </w:rPr>
      <w:t>Stipend/Payb</w:t>
    </w:r>
    <w:r>
      <w:rPr>
        <w:sz w:val="20"/>
        <w:szCs w:val="20"/>
      </w:rPr>
      <w:t>ack Matrix”</w:t>
    </w:r>
    <w:r w:rsidRPr="00A06230">
      <w:rPr>
        <w:sz w:val="20"/>
        <w:szCs w:val="20"/>
      </w:rPr>
      <w:t>.</w:t>
    </w:r>
    <w:r w:rsidR="00A4365E">
      <w:rPr>
        <w:sz w:val="20"/>
        <w:szCs w:val="20"/>
        <w:lang w:val="en-US"/>
      </w:rPr>
      <w:t xml:space="preserve"> </w:t>
    </w:r>
  </w:p>
  <w:p w14:paraId="3F6B0976" w14:textId="2F0F8218" w:rsidR="00B46DB6" w:rsidRPr="00A4365E" w:rsidRDefault="00B46DB6" w:rsidP="00730337">
    <w:pPr>
      <w:pStyle w:val="Footer"/>
      <w:ind w:left="450" w:right="-810"/>
      <w:rPr>
        <w:sz w:val="20"/>
        <w:szCs w:val="20"/>
      </w:rPr>
    </w:pPr>
    <w:r>
      <w:rPr>
        <w:sz w:val="19"/>
        <w:szCs w:val="19"/>
      </w:rPr>
      <w:t>**</w:t>
    </w:r>
    <w:r w:rsidRPr="00824881">
      <w:rPr>
        <w:sz w:val="18"/>
        <w:szCs w:val="18"/>
      </w:rPr>
      <w:t>To</w:t>
    </w:r>
    <w:r w:rsidR="002F4131">
      <w:rPr>
        <w:sz w:val="18"/>
        <w:szCs w:val="18"/>
      </w:rPr>
      <w:t xml:space="preserve"> cite this </w:t>
    </w:r>
    <w:r w:rsidR="002F4131">
      <w:rPr>
        <w:sz w:val="18"/>
        <w:szCs w:val="18"/>
        <w:lang w:val="en-US"/>
      </w:rPr>
      <w:t>report</w:t>
    </w:r>
    <w:r>
      <w:rPr>
        <w:sz w:val="18"/>
        <w:szCs w:val="18"/>
      </w:rPr>
      <w:t>: Cheung, M.</w:t>
    </w:r>
    <w:r w:rsidRPr="00824881">
      <w:rPr>
        <w:sz w:val="18"/>
        <w:szCs w:val="18"/>
      </w:rPr>
      <w:t>. (Ed.) (20</w:t>
    </w:r>
    <w:r w:rsidR="00A50F0A">
      <w:rPr>
        <w:sz w:val="18"/>
        <w:szCs w:val="18"/>
        <w:lang w:val="en-US"/>
      </w:rPr>
      <w:t>2</w:t>
    </w:r>
    <w:r w:rsidR="00D928C2">
      <w:rPr>
        <w:sz w:val="18"/>
        <w:szCs w:val="18"/>
        <w:lang w:val="en-US"/>
      </w:rPr>
      <w:t>4</w:t>
    </w:r>
    <w:r w:rsidRPr="00824881">
      <w:rPr>
        <w:sz w:val="18"/>
        <w:szCs w:val="18"/>
      </w:rPr>
      <w:t>). National survey of IV-E stipends &amp; paybacks. Univer</w:t>
    </w:r>
    <w:r w:rsidR="00A50F0A">
      <w:rPr>
        <w:sz w:val="18"/>
        <w:szCs w:val="18"/>
      </w:rPr>
      <w:t xml:space="preserve">sity of Houston.               </w:t>
    </w:r>
  </w:p>
  <w:p w14:paraId="0856BD60" w14:textId="2065A3CD" w:rsidR="00B46DB6" w:rsidRDefault="00B46DB6" w:rsidP="00730337">
    <w:pPr>
      <w:pStyle w:val="Footer"/>
      <w:ind w:left="450"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5E397" w14:textId="77777777" w:rsidR="00E01035" w:rsidRDefault="00E01035">
      <w:r>
        <w:separator/>
      </w:r>
    </w:p>
    <w:p w14:paraId="5989003B" w14:textId="77777777" w:rsidR="00E01035" w:rsidRDefault="00E01035"/>
  </w:footnote>
  <w:footnote w:type="continuationSeparator" w:id="0">
    <w:p w14:paraId="1BF4FA6C" w14:textId="77777777" w:rsidR="00E01035" w:rsidRDefault="00E01035">
      <w:r>
        <w:continuationSeparator/>
      </w:r>
    </w:p>
    <w:p w14:paraId="2037CB7E" w14:textId="77777777" w:rsidR="00E01035" w:rsidRDefault="00E01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8C4E" w14:textId="58B9293A" w:rsidR="00B46DB6" w:rsidRDefault="00B46DB6">
    <w:pPr>
      <w:pStyle w:val="Header"/>
      <w:rPr>
        <w:lang w:val="en-US"/>
      </w:rPr>
    </w:pPr>
    <w:r>
      <w:rPr>
        <w:noProof/>
        <w:lang w:val="en-US" w:eastAsia="zh-CN"/>
      </w:rPr>
      <w:drawing>
        <wp:anchor distT="0" distB="0" distL="114300" distR="114300" simplePos="0" relativeHeight="251669504" behindDoc="0" locked="0" layoutInCell="1" allowOverlap="1" wp14:anchorId="5A933AF3" wp14:editId="5F1FF2FB">
          <wp:simplePos x="0" y="0"/>
          <wp:positionH relativeFrom="column">
            <wp:posOffset>4512764</wp:posOffset>
          </wp:positionH>
          <wp:positionV relativeFrom="paragraph">
            <wp:posOffset>-59327</wp:posOffset>
          </wp:positionV>
          <wp:extent cx="2505710" cy="359410"/>
          <wp:effectExtent l="0" t="0" r="8890" b="2540"/>
          <wp:wrapThrough wrapText="bothSides">
            <wp:wrapPolygon edited="0">
              <wp:start x="0" y="0"/>
              <wp:lineTo x="0" y="13739"/>
              <wp:lineTo x="1150" y="18318"/>
              <wp:lineTo x="1314" y="20608"/>
              <wp:lineTo x="20363" y="20608"/>
              <wp:lineTo x="20199" y="18318"/>
              <wp:lineTo x="21512" y="13739"/>
              <wp:lineTo x="21512" y="0"/>
              <wp:lineTo x="0" y="0"/>
            </wp:wrapPolygon>
          </wp:wrapThrough>
          <wp:docPr id="641886930" name="Picture 64188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359410"/>
                  </a:xfrm>
                  <a:prstGeom prst="rect">
                    <a:avLst/>
                  </a:prstGeom>
                  <a:noFill/>
                </pic:spPr>
              </pic:pic>
            </a:graphicData>
          </a:graphic>
        </wp:anchor>
      </w:drawing>
    </w:r>
    <w:r w:rsidR="00ED0814">
      <w:tab/>
    </w:r>
    <w:r w:rsidR="00ED0814">
      <w:tab/>
    </w:r>
    <w:r w:rsidR="00ED0814">
      <w:tab/>
    </w:r>
    <w:r w:rsidR="00ED0814">
      <w:tab/>
    </w:r>
    <w:r w:rsidR="00ED0814">
      <w:tab/>
    </w:r>
    <w:r w:rsidR="003B246E">
      <w:tab/>
    </w:r>
    <w:r w:rsidR="003B246E">
      <w:tab/>
    </w:r>
    <w:r w:rsidR="003F7157">
      <w:rPr>
        <w:lang w:val="en-US"/>
      </w:rPr>
      <w:t xml:space="preserve">Updated </w:t>
    </w:r>
    <w:r w:rsidR="00BD7EA9">
      <w:rPr>
        <w:lang w:val="en-US"/>
      </w:rPr>
      <w:t>July</w:t>
    </w:r>
    <w:r w:rsidR="00140D4A">
      <w:rPr>
        <w:lang w:val="en-US"/>
      </w:rPr>
      <w:t xml:space="preserve"> </w:t>
    </w:r>
    <w:r w:rsidR="00D928C2">
      <w:rPr>
        <w:lang w:val="en-US"/>
      </w:rPr>
      <w:t>20</w:t>
    </w:r>
    <w:r w:rsidR="00140D4A">
      <w:rPr>
        <w:lang w:val="en-US"/>
      </w:rPr>
      <w:t>, 2024</w:t>
    </w:r>
    <w:r w:rsidR="00ED0814">
      <w:rPr>
        <w:lang w:val="en-US"/>
      </w:rPr>
      <w:t xml:space="preserve"> </w:t>
    </w:r>
    <w:r w:rsidR="004C3D9A">
      <w:rPr>
        <w:lang w:val="en-US"/>
      </w:rPr>
      <w:t>|</w:t>
    </w:r>
    <w:r w:rsidR="00ED0814">
      <w:rPr>
        <w:lang w:val="en-US"/>
      </w:rPr>
      <w:t xml:space="preserve"> </w:t>
    </w:r>
    <w:r w:rsidR="00ED0814" w:rsidRPr="00ED0814">
      <w:rPr>
        <w:lang w:val="en-US"/>
      </w:rPr>
      <w:fldChar w:fldCharType="begin"/>
    </w:r>
    <w:r w:rsidR="00ED0814" w:rsidRPr="00ED0814">
      <w:rPr>
        <w:lang w:val="en-US"/>
      </w:rPr>
      <w:instrText xml:space="preserve"> PAGE   \* MERGEFORMAT </w:instrText>
    </w:r>
    <w:r w:rsidR="00ED0814" w:rsidRPr="00ED0814">
      <w:rPr>
        <w:lang w:val="en-US"/>
      </w:rPr>
      <w:fldChar w:fldCharType="separate"/>
    </w:r>
    <w:r w:rsidR="00ED0814" w:rsidRPr="00ED0814">
      <w:rPr>
        <w:noProof/>
        <w:lang w:val="en-US"/>
      </w:rPr>
      <w:t>1</w:t>
    </w:r>
    <w:r w:rsidR="00ED0814" w:rsidRPr="00ED0814">
      <w:rPr>
        <w:noProof/>
        <w:lang w:val="en-US"/>
      </w:rPr>
      <w:fldChar w:fldCharType="end"/>
    </w:r>
    <w:r w:rsidR="00ED0814">
      <w:rPr>
        <w:noProof/>
        <w:lang w:val="en-US"/>
      </w:rPr>
      <w:t xml:space="preserve"> </w:t>
    </w:r>
  </w:p>
  <w:p w14:paraId="43D76CEB" w14:textId="77777777" w:rsidR="00D43842" w:rsidRPr="00ED0814" w:rsidRDefault="00D43842">
    <w:pPr>
      <w:pStyle w:val="Header"/>
      <w:rPr>
        <w:lang w:val="en-US"/>
      </w:rPr>
    </w:pPr>
  </w:p>
  <w:p w14:paraId="2B0E6EA4" w14:textId="77777777" w:rsidR="00B46DB6" w:rsidRPr="007B2002" w:rsidRDefault="00B46DB6" w:rsidP="00737D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F2ED" w14:textId="77777777" w:rsidR="00DC1C4A" w:rsidRDefault="00DC1C4A" w:rsidP="00DC1C4A">
    <w:pPr>
      <w:tabs>
        <w:tab w:val="center" w:pos="7110"/>
        <w:tab w:val="left" w:pos="8280"/>
        <w:tab w:val="left" w:pos="12300"/>
      </w:tabs>
      <w:jc w:val="center"/>
      <w:rPr>
        <w:bCs/>
        <w:sz w:val="28"/>
        <w:szCs w:val="28"/>
        <w:lang w:eastAsia="zh-CN"/>
      </w:rPr>
    </w:pPr>
    <w:r>
      <w:rPr>
        <w:noProof/>
        <w:lang w:eastAsia="zh-CN"/>
      </w:rPr>
      <w:drawing>
        <wp:anchor distT="0" distB="0" distL="114300" distR="114300" simplePos="0" relativeHeight="251661312" behindDoc="0" locked="0" layoutInCell="1" allowOverlap="1" wp14:anchorId="641B5DF0" wp14:editId="1EC79C29">
          <wp:simplePos x="0" y="0"/>
          <wp:positionH relativeFrom="margin">
            <wp:align>center</wp:align>
          </wp:positionH>
          <wp:positionV relativeFrom="paragraph">
            <wp:posOffset>-43674</wp:posOffset>
          </wp:positionV>
          <wp:extent cx="2025650" cy="762000"/>
          <wp:effectExtent l="0" t="0" r="0" b="0"/>
          <wp:wrapNone/>
          <wp:docPr id="668837067" name="Picture 668837067" descr="Description: UH Carnegie logo-jpg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H Carnegie logo-jpg_jpg"/>
                  <pic:cNvPicPr>
                    <a:picLocks noChangeAspect="1" noChangeArrowheads="1"/>
                  </pic:cNvPicPr>
                </pic:nvPicPr>
                <pic:blipFill>
                  <a:blip r:embed="rId1" cstate="print">
                    <a:lum bright="20000"/>
                    <a:extLst>
                      <a:ext uri="{28A0092B-C50C-407E-A947-70E740481C1C}">
                        <a14:useLocalDpi xmlns:a14="http://schemas.microsoft.com/office/drawing/2010/main" val="0"/>
                      </a:ext>
                    </a:extLst>
                  </a:blip>
                  <a:srcRect/>
                  <a:stretch>
                    <a:fillRect/>
                  </a:stretch>
                </pic:blipFill>
                <pic:spPr bwMode="auto">
                  <a:xfrm>
                    <a:off x="0" y="0"/>
                    <a:ext cx="20256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A4431" w14:textId="77777777" w:rsidR="00DC1C4A" w:rsidRDefault="00DC1C4A" w:rsidP="00DC1C4A">
    <w:pPr>
      <w:tabs>
        <w:tab w:val="center" w:pos="7110"/>
        <w:tab w:val="left" w:pos="12300"/>
      </w:tabs>
      <w:jc w:val="center"/>
      <w:rPr>
        <w:bCs/>
        <w:sz w:val="28"/>
        <w:szCs w:val="28"/>
      </w:rPr>
    </w:pPr>
  </w:p>
  <w:p w14:paraId="3A96DA54" w14:textId="77777777" w:rsidR="00DC1C4A" w:rsidRDefault="00DC1C4A" w:rsidP="00DC1C4A">
    <w:pPr>
      <w:tabs>
        <w:tab w:val="center" w:pos="7110"/>
        <w:tab w:val="left" w:pos="12300"/>
      </w:tabs>
      <w:rPr>
        <w:b/>
        <w:sz w:val="28"/>
        <w:szCs w:val="28"/>
      </w:rPr>
    </w:pPr>
  </w:p>
  <w:p w14:paraId="2E529D6E" w14:textId="77777777" w:rsidR="00730337" w:rsidRDefault="00730337" w:rsidP="00DC1C4A">
    <w:pPr>
      <w:tabs>
        <w:tab w:val="center" w:pos="7110"/>
        <w:tab w:val="left" w:pos="12300"/>
      </w:tabs>
      <w:jc w:val="center"/>
      <w:rPr>
        <w:b/>
        <w:sz w:val="28"/>
        <w:szCs w:val="28"/>
      </w:rPr>
    </w:pPr>
  </w:p>
  <w:p w14:paraId="484289C7" w14:textId="328B8AA5" w:rsidR="00DC1C4A" w:rsidRPr="00B001CC" w:rsidRDefault="00DC1C4A" w:rsidP="00DC1C4A">
    <w:pPr>
      <w:tabs>
        <w:tab w:val="center" w:pos="7110"/>
        <w:tab w:val="left" w:pos="12300"/>
      </w:tabs>
      <w:jc w:val="center"/>
      <w:rPr>
        <w:b/>
        <w:sz w:val="28"/>
        <w:szCs w:val="28"/>
      </w:rPr>
    </w:pPr>
    <w:r w:rsidRPr="00E75EC3">
      <w:rPr>
        <w:b/>
        <w:sz w:val="28"/>
        <w:szCs w:val="28"/>
      </w:rPr>
      <w:t>National Survey of IV-E Stipends &amp; Paybacks</w:t>
    </w:r>
  </w:p>
  <w:p w14:paraId="3BAC7926" w14:textId="77777777" w:rsidR="00DC1C4A" w:rsidRDefault="00DC1C4A" w:rsidP="00DC1C4A">
    <w:pPr>
      <w:pStyle w:val="Heading1"/>
      <w:rPr>
        <w:sz w:val="22"/>
        <w:szCs w:val="22"/>
      </w:rPr>
    </w:pPr>
    <w:r>
      <w:rPr>
        <w:sz w:val="22"/>
        <w:szCs w:val="22"/>
      </w:rPr>
      <w:t xml:space="preserve">IV-E Program Self-Report Data Compiled by </w:t>
    </w:r>
    <w:r>
      <w:rPr>
        <w:rFonts w:eastAsia="PMingLiU" w:hint="eastAsia"/>
        <w:sz w:val="22"/>
        <w:szCs w:val="22"/>
        <w:lang w:eastAsia="zh-TW"/>
      </w:rPr>
      <w:t xml:space="preserve">Dr. </w:t>
    </w:r>
    <w:r>
      <w:rPr>
        <w:sz w:val="22"/>
        <w:szCs w:val="22"/>
      </w:rPr>
      <w:t>Monit Cheung</w:t>
    </w:r>
  </w:p>
  <w:p w14:paraId="62B0892F" w14:textId="77777777" w:rsidR="00DC1C4A" w:rsidRDefault="00DC1C4A" w:rsidP="00DC1C4A">
    <w:pPr>
      <w:pStyle w:val="Heading1"/>
      <w:rPr>
        <w:sz w:val="22"/>
        <w:szCs w:val="22"/>
      </w:rPr>
    </w:pPr>
    <w:r w:rsidRPr="007B2002">
      <w:rPr>
        <w:sz w:val="22"/>
        <w:szCs w:val="22"/>
        <w:lang w:eastAsia="zh-CN"/>
      </w:rPr>
      <w:t xml:space="preserve">Graduate College of Social Work, </w:t>
    </w:r>
    <w:r w:rsidRPr="007B2002">
      <w:rPr>
        <w:sz w:val="22"/>
        <w:szCs w:val="22"/>
      </w:rPr>
      <w:t>University of Houston, Houston, Texas 77204-4013</w:t>
    </w:r>
  </w:p>
  <w:p w14:paraId="298BBCDF" w14:textId="77777777" w:rsidR="00DC1C4A" w:rsidRDefault="00DC1C4A" w:rsidP="00DC1C4A">
    <w:pPr>
      <w:tabs>
        <w:tab w:val="center" w:pos="7110"/>
        <w:tab w:val="left" w:pos="12300"/>
      </w:tabs>
      <w:jc w:val="center"/>
      <w:rPr>
        <w:rStyle w:val="Hyperlink"/>
        <w:sz w:val="20"/>
        <w:szCs w:val="20"/>
      </w:rPr>
    </w:pPr>
    <w:hyperlink r:id="rId2" w:history="1">
      <w:r w:rsidRPr="00D255F0">
        <w:rPr>
          <w:rStyle w:val="Hyperlink"/>
          <w:sz w:val="20"/>
          <w:szCs w:val="20"/>
        </w:rPr>
        <w:t>mcheung@uh.edu</w:t>
      </w:r>
    </w:hyperlink>
    <w:r>
      <w:rPr>
        <w:sz w:val="20"/>
        <w:szCs w:val="20"/>
      </w:rPr>
      <w:t xml:space="preserve"> </w:t>
    </w:r>
    <w:r w:rsidRPr="00043648">
      <w:rPr>
        <w:sz w:val="20"/>
        <w:szCs w:val="20"/>
      </w:rPr>
      <w:t xml:space="preserve">&amp; </w:t>
    </w:r>
    <w:hyperlink r:id="rId3" w:history="1">
      <w:r w:rsidRPr="00043648">
        <w:rPr>
          <w:rStyle w:val="Hyperlink"/>
          <w:sz w:val="20"/>
          <w:szCs w:val="20"/>
        </w:rPr>
        <w:t>http://www.uh.edu/socialwork/academics/cwep/title-iv-e/</w:t>
      </w:r>
    </w:hyperlink>
  </w:p>
  <w:p w14:paraId="01F4A017" w14:textId="77777777" w:rsidR="00056F0E" w:rsidRDefault="00056F0E" w:rsidP="00DC1C4A">
    <w:pPr>
      <w:jc w:val="center"/>
    </w:pPr>
  </w:p>
  <w:p w14:paraId="70D986F5" w14:textId="0B96822E" w:rsidR="00DC1C4A" w:rsidRPr="00056F0E" w:rsidRDefault="00DC1C4A" w:rsidP="00DC1C4A">
    <w:pPr>
      <w:jc w:val="center"/>
      <w:rPr>
        <w:b/>
        <w:bCs/>
        <w:sz w:val="22"/>
        <w:szCs w:val="22"/>
      </w:rPr>
    </w:pPr>
    <w:r w:rsidRPr="00056F0E">
      <w:rPr>
        <w:sz w:val="22"/>
        <w:szCs w:val="22"/>
      </w:rPr>
      <w:t xml:space="preserve">Original Report 2004; Updated </w:t>
    </w:r>
    <w:r w:rsidR="00D928C2">
      <w:rPr>
        <w:b/>
        <w:bCs/>
        <w:sz w:val="22"/>
        <w:szCs w:val="22"/>
      </w:rPr>
      <w:t>July 20</w:t>
    </w:r>
    <w:r w:rsidR="00140D4A" w:rsidRPr="00056F0E">
      <w:rPr>
        <w:b/>
        <w:bCs/>
        <w:sz w:val="22"/>
        <w:szCs w:val="22"/>
      </w:rPr>
      <w:t>, 2024</w:t>
    </w:r>
  </w:p>
  <w:p w14:paraId="12EF84D3" w14:textId="372CC9A0" w:rsidR="00B46DB6" w:rsidRPr="00DC1C4A" w:rsidRDefault="00B46DB6" w:rsidP="009E06C4">
    <w:pPr>
      <w:pStyle w:val="Header"/>
      <w:ind w:right="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2pt;height:10.2pt" o:bullet="t">
        <v:imagedata r:id="rId1" o:title=""/>
      </v:shape>
    </w:pict>
  </w:numPicBullet>
  <w:abstractNum w:abstractNumId="0" w15:restartNumberingAfterBreak="0">
    <w:nsid w:val="FFFFFF1D"/>
    <w:multiLevelType w:val="multilevel"/>
    <w:tmpl w:val="FE826C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0E645E7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852FB5"/>
    <w:multiLevelType w:val="hybridMultilevel"/>
    <w:tmpl w:val="087E2E56"/>
    <w:lvl w:ilvl="0" w:tplc="135AE76E">
      <w:start w:val="50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967EE"/>
    <w:multiLevelType w:val="hybridMultilevel"/>
    <w:tmpl w:val="B992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4633E"/>
    <w:multiLevelType w:val="hybridMultilevel"/>
    <w:tmpl w:val="2090B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660652"/>
    <w:multiLevelType w:val="hybridMultilevel"/>
    <w:tmpl w:val="6CDE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D12F1"/>
    <w:multiLevelType w:val="hybridMultilevel"/>
    <w:tmpl w:val="C66EF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41932"/>
    <w:multiLevelType w:val="hybridMultilevel"/>
    <w:tmpl w:val="A212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566A9"/>
    <w:multiLevelType w:val="hybridMultilevel"/>
    <w:tmpl w:val="BCC8DDD4"/>
    <w:lvl w:ilvl="0" w:tplc="9468ECB4">
      <w:start w:val="1"/>
      <w:numFmt w:val="decimal"/>
      <w:lvlText w:val="%1)"/>
      <w:lvlJc w:val="left"/>
      <w:pPr>
        <w:tabs>
          <w:tab w:val="num" w:pos="720"/>
        </w:tabs>
        <w:ind w:left="720" w:hanging="360"/>
      </w:pPr>
      <w:rPr>
        <w:rFonts w:ascii="Times New Roman" w:eastAsia="SimSu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844B79"/>
    <w:multiLevelType w:val="hybridMultilevel"/>
    <w:tmpl w:val="36FC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602CE"/>
    <w:multiLevelType w:val="hybridMultilevel"/>
    <w:tmpl w:val="789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77DA2"/>
    <w:multiLevelType w:val="hybridMultilevel"/>
    <w:tmpl w:val="EF123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BF21AF"/>
    <w:multiLevelType w:val="hybridMultilevel"/>
    <w:tmpl w:val="F370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9224D8"/>
    <w:multiLevelType w:val="hybridMultilevel"/>
    <w:tmpl w:val="57642E1C"/>
    <w:lvl w:ilvl="0" w:tplc="4DF41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22101"/>
    <w:multiLevelType w:val="hybridMultilevel"/>
    <w:tmpl w:val="AB64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6E00"/>
    <w:multiLevelType w:val="hybridMultilevel"/>
    <w:tmpl w:val="34642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A2895"/>
    <w:multiLevelType w:val="hybridMultilevel"/>
    <w:tmpl w:val="377A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612843"/>
    <w:multiLevelType w:val="hybridMultilevel"/>
    <w:tmpl w:val="7DA82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6993615">
    <w:abstractNumId w:val="1"/>
  </w:num>
  <w:num w:numId="2" w16cid:durableId="579142806">
    <w:abstractNumId w:val="1"/>
  </w:num>
  <w:num w:numId="3" w16cid:durableId="733551793">
    <w:abstractNumId w:val="1"/>
  </w:num>
  <w:num w:numId="4" w16cid:durableId="763723256">
    <w:abstractNumId w:val="1"/>
  </w:num>
  <w:num w:numId="5" w16cid:durableId="853689562">
    <w:abstractNumId w:val="1"/>
  </w:num>
  <w:num w:numId="6" w16cid:durableId="571506250">
    <w:abstractNumId w:val="1"/>
  </w:num>
  <w:num w:numId="7" w16cid:durableId="1398438717">
    <w:abstractNumId w:val="1"/>
  </w:num>
  <w:num w:numId="8" w16cid:durableId="1985546039">
    <w:abstractNumId w:val="1"/>
  </w:num>
  <w:num w:numId="9" w16cid:durableId="1212886174">
    <w:abstractNumId w:val="1"/>
  </w:num>
  <w:num w:numId="10" w16cid:durableId="1544709079">
    <w:abstractNumId w:val="1"/>
  </w:num>
  <w:num w:numId="11" w16cid:durableId="1089236523">
    <w:abstractNumId w:val="1"/>
  </w:num>
  <w:num w:numId="12" w16cid:durableId="1560936829">
    <w:abstractNumId w:val="2"/>
  </w:num>
  <w:num w:numId="13" w16cid:durableId="159085949">
    <w:abstractNumId w:val="8"/>
  </w:num>
  <w:num w:numId="14" w16cid:durableId="1363021940">
    <w:abstractNumId w:val="6"/>
  </w:num>
  <w:num w:numId="15" w16cid:durableId="286663915">
    <w:abstractNumId w:val="11"/>
  </w:num>
  <w:num w:numId="16" w16cid:durableId="377902502">
    <w:abstractNumId w:val="4"/>
  </w:num>
  <w:num w:numId="17" w16cid:durableId="89544641">
    <w:abstractNumId w:val="16"/>
  </w:num>
  <w:num w:numId="18" w16cid:durableId="1500267204">
    <w:abstractNumId w:val="15"/>
  </w:num>
  <w:num w:numId="19" w16cid:durableId="1384720531">
    <w:abstractNumId w:val="5"/>
  </w:num>
  <w:num w:numId="20" w16cid:durableId="1607956930">
    <w:abstractNumId w:val="17"/>
  </w:num>
  <w:num w:numId="21" w16cid:durableId="1379664466">
    <w:abstractNumId w:val="0"/>
  </w:num>
  <w:num w:numId="22" w16cid:durableId="680666836">
    <w:abstractNumId w:val="12"/>
  </w:num>
  <w:num w:numId="23" w16cid:durableId="402146145">
    <w:abstractNumId w:val="7"/>
  </w:num>
  <w:num w:numId="24" w16cid:durableId="245311928">
    <w:abstractNumId w:val="10"/>
  </w:num>
  <w:num w:numId="25" w16cid:durableId="734741488">
    <w:abstractNumId w:val="3"/>
  </w:num>
  <w:num w:numId="26" w16cid:durableId="553111">
    <w:abstractNumId w:val="14"/>
  </w:num>
  <w:num w:numId="27" w16cid:durableId="638221194">
    <w:abstractNumId w:val="13"/>
  </w:num>
  <w:num w:numId="28" w16cid:durableId="36229176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pt-BR" w:vendorID="64" w:dllVersion="0" w:nlCheck="1" w:checkStyle="0"/>
  <w:activeWritingStyle w:appName="MSWord" w:lang="da-DK" w:vendorID="64" w:dllVersion="0" w:nlCheck="1" w:checkStyle="0"/>
  <w:activeWritingStyle w:appName="MSWord" w:lang="es-419"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xMjUyMzY2NjAzNjJX0lEKTi0uzszPAymwrAUAwnRbICwAAAA="/>
  </w:docVars>
  <w:rsids>
    <w:rsidRoot w:val="00EA635A"/>
    <w:rsid w:val="000113E0"/>
    <w:rsid w:val="0001642B"/>
    <w:rsid w:val="00020D3D"/>
    <w:rsid w:val="00021A29"/>
    <w:rsid w:val="00030B81"/>
    <w:rsid w:val="0003154E"/>
    <w:rsid w:val="00034A9A"/>
    <w:rsid w:val="000350FC"/>
    <w:rsid w:val="000360D5"/>
    <w:rsid w:val="000378EE"/>
    <w:rsid w:val="000406DD"/>
    <w:rsid w:val="00041EBF"/>
    <w:rsid w:val="00043648"/>
    <w:rsid w:val="00045A14"/>
    <w:rsid w:val="00050157"/>
    <w:rsid w:val="0005223E"/>
    <w:rsid w:val="00056F0E"/>
    <w:rsid w:val="00057530"/>
    <w:rsid w:val="00065C27"/>
    <w:rsid w:val="0006639E"/>
    <w:rsid w:val="00066F34"/>
    <w:rsid w:val="00070B0E"/>
    <w:rsid w:val="00073B7E"/>
    <w:rsid w:val="00076F61"/>
    <w:rsid w:val="000823C3"/>
    <w:rsid w:val="00083069"/>
    <w:rsid w:val="00083EF4"/>
    <w:rsid w:val="0008650B"/>
    <w:rsid w:val="00086C27"/>
    <w:rsid w:val="000915E1"/>
    <w:rsid w:val="00092BA2"/>
    <w:rsid w:val="000A361C"/>
    <w:rsid w:val="000A5A2A"/>
    <w:rsid w:val="000A749B"/>
    <w:rsid w:val="000A7594"/>
    <w:rsid w:val="000B44D1"/>
    <w:rsid w:val="000C0369"/>
    <w:rsid w:val="000C1138"/>
    <w:rsid w:val="000C41BC"/>
    <w:rsid w:val="000C4999"/>
    <w:rsid w:val="000C71C0"/>
    <w:rsid w:val="000C7855"/>
    <w:rsid w:val="000D5823"/>
    <w:rsid w:val="000E22E8"/>
    <w:rsid w:val="000E2CF1"/>
    <w:rsid w:val="000E3F99"/>
    <w:rsid w:val="000E5A8E"/>
    <w:rsid w:val="000F014D"/>
    <w:rsid w:val="00100721"/>
    <w:rsid w:val="00100821"/>
    <w:rsid w:val="001008E2"/>
    <w:rsid w:val="0010282F"/>
    <w:rsid w:val="0010376B"/>
    <w:rsid w:val="001067B0"/>
    <w:rsid w:val="0011709C"/>
    <w:rsid w:val="00117519"/>
    <w:rsid w:val="00120311"/>
    <w:rsid w:val="00122357"/>
    <w:rsid w:val="001226E1"/>
    <w:rsid w:val="00133E64"/>
    <w:rsid w:val="00140D4A"/>
    <w:rsid w:val="001435C0"/>
    <w:rsid w:val="00145072"/>
    <w:rsid w:val="00150B16"/>
    <w:rsid w:val="00150EB6"/>
    <w:rsid w:val="00151FFC"/>
    <w:rsid w:val="00152FB5"/>
    <w:rsid w:val="00154133"/>
    <w:rsid w:val="00154D30"/>
    <w:rsid w:val="0016707B"/>
    <w:rsid w:val="0017272F"/>
    <w:rsid w:val="00183747"/>
    <w:rsid w:val="0019544A"/>
    <w:rsid w:val="001A478B"/>
    <w:rsid w:val="001B2B4B"/>
    <w:rsid w:val="001B5B6C"/>
    <w:rsid w:val="001D0CFD"/>
    <w:rsid w:val="001D2A82"/>
    <w:rsid w:val="001D2B5D"/>
    <w:rsid w:val="001D45F6"/>
    <w:rsid w:val="001D4735"/>
    <w:rsid w:val="001D65AA"/>
    <w:rsid w:val="001E1910"/>
    <w:rsid w:val="001E780B"/>
    <w:rsid w:val="001F1CCE"/>
    <w:rsid w:val="001F27A5"/>
    <w:rsid w:val="001F3860"/>
    <w:rsid w:val="001F5933"/>
    <w:rsid w:val="001F6596"/>
    <w:rsid w:val="001F67CA"/>
    <w:rsid w:val="001F77AB"/>
    <w:rsid w:val="001F77D2"/>
    <w:rsid w:val="00200D91"/>
    <w:rsid w:val="00201A3C"/>
    <w:rsid w:val="002026CD"/>
    <w:rsid w:val="0020614D"/>
    <w:rsid w:val="0020738D"/>
    <w:rsid w:val="00231D2D"/>
    <w:rsid w:val="002361A1"/>
    <w:rsid w:val="002458A3"/>
    <w:rsid w:val="00245A03"/>
    <w:rsid w:val="002504B0"/>
    <w:rsid w:val="00252606"/>
    <w:rsid w:val="00255101"/>
    <w:rsid w:val="00255DED"/>
    <w:rsid w:val="00264B2F"/>
    <w:rsid w:val="00266269"/>
    <w:rsid w:val="00267E10"/>
    <w:rsid w:val="00267EE0"/>
    <w:rsid w:val="002708C1"/>
    <w:rsid w:val="0027184B"/>
    <w:rsid w:val="00271972"/>
    <w:rsid w:val="002734CF"/>
    <w:rsid w:val="00274F6C"/>
    <w:rsid w:val="00276933"/>
    <w:rsid w:val="00280973"/>
    <w:rsid w:val="00281337"/>
    <w:rsid w:val="002813F0"/>
    <w:rsid w:val="00284A4E"/>
    <w:rsid w:val="0029587C"/>
    <w:rsid w:val="00296368"/>
    <w:rsid w:val="00297BB0"/>
    <w:rsid w:val="002A3804"/>
    <w:rsid w:val="002A59BE"/>
    <w:rsid w:val="002A63F9"/>
    <w:rsid w:val="002C3E8F"/>
    <w:rsid w:val="002D0C01"/>
    <w:rsid w:val="002D32FD"/>
    <w:rsid w:val="002D3F8C"/>
    <w:rsid w:val="002E5D47"/>
    <w:rsid w:val="002F0928"/>
    <w:rsid w:val="002F16BC"/>
    <w:rsid w:val="002F29D3"/>
    <w:rsid w:val="002F4131"/>
    <w:rsid w:val="002F4E7F"/>
    <w:rsid w:val="002F7314"/>
    <w:rsid w:val="00301FFA"/>
    <w:rsid w:val="003046C4"/>
    <w:rsid w:val="003131EC"/>
    <w:rsid w:val="0031504E"/>
    <w:rsid w:val="00320327"/>
    <w:rsid w:val="003232BC"/>
    <w:rsid w:val="00327430"/>
    <w:rsid w:val="00331943"/>
    <w:rsid w:val="00334DB6"/>
    <w:rsid w:val="0035362B"/>
    <w:rsid w:val="00353929"/>
    <w:rsid w:val="00362BD3"/>
    <w:rsid w:val="00370610"/>
    <w:rsid w:val="00370A7E"/>
    <w:rsid w:val="00372932"/>
    <w:rsid w:val="0038142E"/>
    <w:rsid w:val="00383489"/>
    <w:rsid w:val="00385D44"/>
    <w:rsid w:val="00386035"/>
    <w:rsid w:val="003932B2"/>
    <w:rsid w:val="003964E4"/>
    <w:rsid w:val="003A0EF5"/>
    <w:rsid w:val="003A120A"/>
    <w:rsid w:val="003A1C07"/>
    <w:rsid w:val="003A7A9B"/>
    <w:rsid w:val="003B13DE"/>
    <w:rsid w:val="003B246E"/>
    <w:rsid w:val="003B41DE"/>
    <w:rsid w:val="003B5B45"/>
    <w:rsid w:val="003B6573"/>
    <w:rsid w:val="003C2895"/>
    <w:rsid w:val="003D015C"/>
    <w:rsid w:val="003D2FC9"/>
    <w:rsid w:val="003D4ABC"/>
    <w:rsid w:val="003D638B"/>
    <w:rsid w:val="003E0325"/>
    <w:rsid w:val="003E05AA"/>
    <w:rsid w:val="003E348B"/>
    <w:rsid w:val="003E6310"/>
    <w:rsid w:val="003E7038"/>
    <w:rsid w:val="003F43E4"/>
    <w:rsid w:val="003F580F"/>
    <w:rsid w:val="003F7157"/>
    <w:rsid w:val="00401092"/>
    <w:rsid w:val="00411706"/>
    <w:rsid w:val="00411DD2"/>
    <w:rsid w:val="00414308"/>
    <w:rsid w:val="00437739"/>
    <w:rsid w:val="00437C65"/>
    <w:rsid w:val="00442B54"/>
    <w:rsid w:val="00442FA4"/>
    <w:rsid w:val="0045002C"/>
    <w:rsid w:val="00450547"/>
    <w:rsid w:val="00451159"/>
    <w:rsid w:val="004525EA"/>
    <w:rsid w:val="00452A69"/>
    <w:rsid w:val="00452E2B"/>
    <w:rsid w:val="0047087F"/>
    <w:rsid w:val="0047139B"/>
    <w:rsid w:val="0047419A"/>
    <w:rsid w:val="00476D0C"/>
    <w:rsid w:val="00482E22"/>
    <w:rsid w:val="00485ED0"/>
    <w:rsid w:val="0049047F"/>
    <w:rsid w:val="004A0814"/>
    <w:rsid w:val="004A312D"/>
    <w:rsid w:val="004B5C3F"/>
    <w:rsid w:val="004B675E"/>
    <w:rsid w:val="004C3D9A"/>
    <w:rsid w:val="004C4751"/>
    <w:rsid w:val="004C78E3"/>
    <w:rsid w:val="004D1A51"/>
    <w:rsid w:val="004D3539"/>
    <w:rsid w:val="004D7609"/>
    <w:rsid w:val="004E0141"/>
    <w:rsid w:val="004E2835"/>
    <w:rsid w:val="004E58C7"/>
    <w:rsid w:val="004F159B"/>
    <w:rsid w:val="004F43C8"/>
    <w:rsid w:val="0051262A"/>
    <w:rsid w:val="00512922"/>
    <w:rsid w:val="0052079A"/>
    <w:rsid w:val="0052213A"/>
    <w:rsid w:val="00524378"/>
    <w:rsid w:val="00527920"/>
    <w:rsid w:val="00527BDE"/>
    <w:rsid w:val="00530343"/>
    <w:rsid w:val="00533B3D"/>
    <w:rsid w:val="00533EE7"/>
    <w:rsid w:val="00536BAE"/>
    <w:rsid w:val="005436FE"/>
    <w:rsid w:val="005505B0"/>
    <w:rsid w:val="00561943"/>
    <w:rsid w:val="00561A08"/>
    <w:rsid w:val="00561FC2"/>
    <w:rsid w:val="00566189"/>
    <w:rsid w:val="00574F4A"/>
    <w:rsid w:val="00575280"/>
    <w:rsid w:val="005822FF"/>
    <w:rsid w:val="005847AD"/>
    <w:rsid w:val="00594FE0"/>
    <w:rsid w:val="00596DB8"/>
    <w:rsid w:val="00596E06"/>
    <w:rsid w:val="005A7A44"/>
    <w:rsid w:val="005B53D8"/>
    <w:rsid w:val="005C2A5E"/>
    <w:rsid w:val="005C5362"/>
    <w:rsid w:val="005C7383"/>
    <w:rsid w:val="005D28D9"/>
    <w:rsid w:val="005D3EB8"/>
    <w:rsid w:val="005D42A5"/>
    <w:rsid w:val="005D68BF"/>
    <w:rsid w:val="005E0471"/>
    <w:rsid w:val="005E0F5E"/>
    <w:rsid w:val="005E1BC2"/>
    <w:rsid w:val="005E1EC8"/>
    <w:rsid w:val="005E4181"/>
    <w:rsid w:val="005F40FF"/>
    <w:rsid w:val="005F424B"/>
    <w:rsid w:val="00604D36"/>
    <w:rsid w:val="006143B5"/>
    <w:rsid w:val="00615A9E"/>
    <w:rsid w:val="006173A6"/>
    <w:rsid w:val="00617DAC"/>
    <w:rsid w:val="006358D9"/>
    <w:rsid w:val="00635AE4"/>
    <w:rsid w:val="00635F90"/>
    <w:rsid w:val="006410CF"/>
    <w:rsid w:val="006421AF"/>
    <w:rsid w:val="00657B8C"/>
    <w:rsid w:val="006626D1"/>
    <w:rsid w:val="00666AA3"/>
    <w:rsid w:val="00680E90"/>
    <w:rsid w:val="00684A18"/>
    <w:rsid w:val="00685B58"/>
    <w:rsid w:val="00687C43"/>
    <w:rsid w:val="00692519"/>
    <w:rsid w:val="006926BD"/>
    <w:rsid w:val="00693E52"/>
    <w:rsid w:val="006A152E"/>
    <w:rsid w:val="006A497D"/>
    <w:rsid w:val="006B05E2"/>
    <w:rsid w:val="006B0C9B"/>
    <w:rsid w:val="006B1734"/>
    <w:rsid w:val="006B5DA4"/>
    <w:rsid w:val="006B70EF"/>
    <w:rsid w:val="006B74D5"/>
    <w:rsid w:val="006C1B7A"/>
    <w:rsid w:val="006C5A00"/>
    <w:rsid w:val="006C6163"/>
    <w:rsid w:val="006C6D37"/>
    <w:rsid w:val="006D06EF"/>
    <w:rsid w:val="006D588C"/>
    <w:rsid w:val="006E3461"/>
    <w:rsid w:val="006E3806"/>
    <w:rsid w:val="006F38E1"/>
    <w:rsid w:val="006F6A0D"/>
    <w:rsid w:val="00701BC9"/>
    <w:rsid w:val="0070240A"/>
    <w:rsid w:val="00703AC6"/>
    <w:rsid w:val="00706355"/>
    <w:rsid w:val="00717AF4"/>
    <w:rsid w:val="00730337"/>
    <w:rsid w:val="00736A32"/>
    <w:rsid w:val="0073709D"/>
    <w:rsid w:val="00737DD5"/>
    <w:rsid w:val="00746286"/>
    <w:rsid w:val="00754437"/>
    <w:rsid w:val="0075686C"/>
    <w:rsid w:val="0078068C"/>
    <w:rsid w:val="0078352E"/>
    <w:rsid w:val="007912FC"/>
    <w:rsid w:val="0079295B"/>
    <w:rsid w:val="00796BDE"/>
    <w:rsid w:val="007A4CD9"/>
    <w:rsid w:val="007A574D"/>
    <w:rsid w:val="007A5F37"/>
    <w:rsid w:val="007B0F3A"/>
    <w:rsid w:val="007B3B9C"/>
    <w:rsid w:val="007B6E9E"/>
    <w:rsid w:val="007B7536"/>
    <w:rsid w:val="007C04F3"/>
    <w:rsid w:val="007C0A1F"/>
    <w:rsid w:val="007C1DC2"/>
    <w:rsid w:val="007C279D"/>
    <w:rsid w:val="007C366C"/>
    <w:rsid w:val="007C4888"/>
    <w:rsid w:val="007D2EF7"/>
    <w:rsid w:val="007D4CE4"/>
    <w:rsid w:val="00805EE6"/>
    <w:rsid w:val="00812462"/>
    <w:rsid w:val="00813608"/>
    <w:rsid w:val="00814D63"/>
    <w:rsid w:val="0081502F"/>
    <w:rsid w:val="00816043"/>
    <w:rsid w:val="00822233"/>
    <w:rsid w:val="00825262"/>
    <w:rsid w:val="00826947"/>
    <w:rsid w:val="0082778F"/>
    <w:rsid w:val="00832D5B"/>
    <w:rsid w:val="008363BD"/>
    <w:rsid w:val="008363BF"/>
    <w:rsid w:val="00842160"/>
    <w:rsid w:val="008464B4"/>
    <w:rsid w:val="008511FA"/>
    <w:rsid w:val="00853120"/>
    <w:rsid w:val="00853C47"/>
    <w:rsid w:val="00854692"/>
    <w:rsid w:val="0086401F"/>
    <w:rsid w:val="008711DB"/>
    <w:rsid w:val="00873001"/>
    <w:rsid w:val="008760DA"/>
    <w:rsid w:val="00876901"/>
    <w:rsid w:val="008817A4"/>
    <w:rsid w:val="00882757"/>
    <w:rsid w:val="0088380B"/>
    <w:rsid w:val="00883BF2"/>
    <w:rsid w:val="00892285"/>
    <w:rsid w:val="008923CE"/>
    <w:rsid w:val="008924DE"/>
    <w:rsid w:val="00896CFF"/>
    <w:rsid w:val="008A0CDA"/>
    <w:rsid w:val="008A140F"/>
    <w:rsid w:val="008A2C39"/>
    <w:rsid w:val="008A5453"/>
    <w:rsid w:val="008A622A"/>
    <w:rsid w:val="008A6A53"/>
    <w:rsid w:val="008C42E1"/>
    <w:rsid w:val="008C7B2C"/>
    <w:rsid w:val="008C7EE2"/>
    <w:rsid w:val="008D2ED4"/>
    <w:rsid w:val="008E636D"/>
    <w:rsid w:val="009014C6"/>
    <w:rsid w:val="009104E6"/>
    <w:rsid w:val="00920EDB"/>
    <w:rsid w:val="00921DF0"/>
    <w:rsid w:val="0092305A"/>
    <w:rsid w:val="00924FC6"/>
    <w:rsid w:val="009275C9"/>
    <w:rsid w:val="0093274C"/>
    <w:rsid w:val="00933873"/>
    <w:rsid w:val="00941121"/>
    <w:rsid w:val="009518EB"/>
    <w:rsid w:val="00952E50"/>
    <w:rsid w:val="009540CC"/>
    <w:rsid w:val="00954A58"/>
    <w:rsid w:val="0096401F"/>
    <w:rsid w:val="0096595E"/>
    <w:rsid w:val="00967407"/>
    <w:rsid w:val="00974E34"/>
    <w:rsid w:val="009969B6"/>
    <w:rsid w:val="009A5AD5"/>
    <w:rsid w:val="009B474B"/>
    <w:rsid w:val="009B6B31"/>
    <w:rsid w:val="009B7734"/>
    <w:rsid w:val="009C3BCA"/>
    <w:rsid w:val="009C66F1"/>
    <w:rsid w:val="009D0F88"/>
    <w:rsid w:val="009D50A2"/>
    <w:rsid w:val="009D6B4F"/>
    <w:rsid w:val="009D78C9"/>
    <w:rsid w:val="009E06C4"/>
    <w:rsid w:val="009E0B25"/>
    <w:rsid w:val="009E6A35"/>
    <w:rsid w:val="009F142F"/>
    <w:rsid w:val="009F484D"/>
    <w:rsid w:val="009F52B0"/>
    <w:rsid w:val="009F6762"/>
    <w:rsid w:val="00A0038F"/>
    <w:rsid w:val="00A04AF2"/>
    <w:rsid w:val="00A133DE"/>
    <w:rsid w:val="00A2006B"/>
    <w:rsid w:val="00A20E92"/>
    <w:rsid w:val="00A2570D"/>
    <w:rsid w:val="00A27C8A"/>
    <w:rsid w:val="00A325D6"/>
    <w:rsid w:val="00A36AF5"/>
    <w:rsid w:val="00A4365E"/>
    <w:rsid w:val="00A441B0"/>
    <w:rsid w:val="00A47FF2"/>
    <w:rsid w:val="00A50F0A"/>
    <w:rsid w:val="00A54D51"/>
    <w:rsid w:val="00A5599B"/>
    <w:rsid w:val="00A74D98"/>
    <w:rsid w:val="00A8550D"/>
    <w:rsid w:val="00A94253"/>
    <w:rsid w:val="00A96655"/>
    <w:rsid w:val="00AA0B7B"/>
    <w:rsid w:val="00AA5805"/>
    <w:rsid w:val="00AB0D8D"/>
    <w:rsid w:val="00AC278E"/>
    <w:rsid w:val="00AC6482"/>
    <w:rsid w:val="00AC6700"/>
    <w:rsid w:val="00AD079E"/>
    <w:rsid w:val="00AE0AF7"/>
    <w:rsid w:val="00AE3331"/>
    <w:rsid w:val="00AE3A58"/>
    <w:rsid w:val="00AE74F7"/>
    <w:rsid w:val="00AF3397"/>
    <w:rsid w:val="00AF4447"/>
    <w:rsid w:val="00B001CC"/>
    <w:rsid w:val="00B020C8"/>
    <w:rsid w:val="00B04606"/>
    <w:rsid w:val="00B0774B"/>
    <w:rsid w:val="00B1060C"/>
    <w:rsid w:val="00B10654"/>
    <w:rsid w:val="00B12415"/>
    <w:rsid w:val="00B14422"/>
    <w:rsid w:val="00B15EC2"/>
    <w:rsid w:val="00B220C8"/>
    <w:rsid w:val="00B325C3"/>
    <w:rsid w:val="00B36013"/>
    <w:rsid w:val="00B36154"/>
    <w:rsid w:val="00B36D4A"/>
    <w:rsid w:val="00B4253F"/>
    <w:rsid w:val="00B434BE"/>
    <w:rsid w:val="00B46DB6"/>
    <w:rsid w:val="00B5504E"/>
    <w:rsid w:val="00B5522D"/>
    <w:rsid w:val="00B65942"/>
    <w:rsid w:val="00B660E7"/>
    <w:rsid w:val="00B7207F"/>
    <w:rsid w:val="00B73B02"/>
    <w:rsid w:val="00B84E1D"/>
    <w:rsid w:val="00B84FDD"/>
    <w:rsid w:val="00B85C6B"/>
    <w:rsid w:val="00B865E1"/>
    <w:rsid w:val="00B963C7"/>
    <w:rsid w:val="00BA17A6"/>
    <w:rsid w:val="00BA1FCD"/>
    <w:rsid w:val="00BA4872"/>
    <w:rsid w:val="00BA66B6"/>
    <w:rsid w:val="00BA731E"/>
    <w:rsid w:val="00BB3CAD"/>
    <w:rsid w:val="00BC09B6"/>
    <w:rsid w:val="00BC29AE"/>
    <w:rsid w:val="00BD0A97"/>
    <w:rsid w:val="00BD324A"/>
    <w:rsid w:val="00BD39C7"/>
    <w:rsid w:val="00BD50ED"/>
    <w:rsid w:val="00BD7C81"/>
    <w:rsid w:val="00BD7DFB"/>
    <w:rsid w:val="00BD7EA9"/>
    <w:rsid w:val="00BE1162"/>
    <w:rsid w:val="00BE4FDE"/>
    <w:rsid w:val="00BF206B"/>
    <w:rsid w:val="00BF51E3"/>
    <w:rsid w:val="00BF6832"/>
    <w:rsid w:val="00BF7868"/>
    <w:rsid w:val="00C015ED"/>
    <w:rsid w:val="00C04108"/>
    <w:rsid w:val="00C055D4"/>
    <w:rsid w:val="00C068C7"/>
    <w:rsid w:val="00C107F2"/>
    <w:rsid w:val="00C117B2"/>
    <w:rsid w:val="00C120C3"/>
    <w:rsid w:val="00C12778"/>
    <w:rsid w:val="00C132F3"/>
    <w:rsid w:val="00C13AD7"/>
    <w:rsid w:val="00C1769E"/>
    <w:rsid w:val="00C22AB9"/>
    <w:rsid w:val="00C2313E"/>
    <w:rsid w:val="00C25B9D"/>
    <w:rsid w:val="00C263AE"/>
    <w:rsid w:val="00C306A1"/>
    <w:rsid w:val="00C30935"/>
    <w:rsid w:val="00C401D4"/>
    <w:rsid w:val="00C4732A"/>
    <w:rsid w:val="00C476EB"/>
    <w:rsid w:val="00C5258D"/>
    <w:rsid w:val="00C6187E"/>
    <w:rsid w:val="00C6226C"/>
    <w:rsid w:val="00C6278C"/>
    <w:rsid w:val="00C758CD"/>
    <w:rsid w:val="00C8182F"/>
    <w:rsid w:val="00C8288F"/>
    <w:rsid w:val="00C84323"/>
    <w:rsid w:val="00C85D09"/>
    <w:rsid w:val="00C8667A"/>
    <w:rsid w:val="00C87E76"/>
    <w:rsid w:val="00C90D99"/>
    <w:rsid w:val="00C9135A"/>
    <w:rsid w:val="00C966CB"/>
    <w:rsid w:val="00CB2AF3"/>
    <w:rsid w:val="00CB6B6B"/>
    <w:rsid w:val="00CC0F3D"/>
    <w:rsid w:val="00CC2B29"/>
    <w:rsid w:val="00CC4643"/>
    <w:rsid w:val="00CC7222"/>
    <w:rsid w:val="00CC7CF5"/>
    <w:rsid w:val="00CD3261"/>
    <w:rsid w:val="00CD32C8"/>
    <w:rsid w:val="00CD4C28"/>
    <w:rsid w:val="00CE01BB"/>
    <w:rsid w:val="00CE7DEA"/>
    <w:rsid w:val="00CF5120"/>
    <w:rsid w:val="00CF577F"/>
    <w:rsid w:val="00D0260F"/>
    <w:rsid w:val="00D02C6B"/>
    <w:rsid w:val="00D032CD"/>
    <w:rsid w:val="00D03392"/>
    <w:rsid w:val="00D07470"/>
    <w:rsid w:val="00D129A0"/>
    <w:rsid w:val="00D13640"/>
    <w:rsid w:val="00D163A6"/>
    <w:rsid w:val="00D23DC3"/>
    <w:rsid w:val="00D24009"/>
    <w:rsid w:val="00D27C4F"/>
    <w:rsid w:val="00D307EF"/>
    <w:rsid w:val="00D3409C"/>
    <w:rsid w:val="00D35A3B"/>
    <w:rsid w:val="00D40B7C"/>
    <w:rsid w:val="00D413E0"/>
    <w:rsid w:val="00D42E30"/>
    <w:rsid w:val="00D433C3"/>
    <w:rsid w:val="00D43842"/>
    <w:rsid w:val="00D452F8"/>
    <w:rsid w:val="00D5060E"/>
    <w:rsid w:val="00D51A4D"/>
    <w:rsid w:val="00D57759"/>
    <w:rsid w:val="00D630C3"/>
    <w:rsid w:val="00D63116"/>
    <w:rsid w:val="00D73845"/>
    <w:rsid w:val="00D7577A"/>
    <w:rsid w:val="00D77AB3"/>
    <w:rsid w:val="00D80DBB"/>
    <w:rsid w:val="00D8190D"/>
    <w:rsid w:val="00D81F38"/>
    <w:rsid w:val="00D85E20"/>
    <w:rsid w:val="00D928C2"/>
    <w:rsid w:val="00DA1944"/>
    <w:rsid w:val="00DA79D9"/>
    <w:rsid w:val="00DB0188"/>
    <w:rsid w:val="00DB486E"/>
    <w:rsid w:val="00DB5BED"/>
    <w:rsid w:val="00DC1C4A"/>
    <w:rsid w:val="00DC3DF2"/>
    <w:rsid w:val="00DC4285"/>
    <w:rsid w:val="00DC4D9D"/>
    <w:rsid w:val="00DC5CDA"/>
    <w:rsid w:val="00DD059A"/>
    <w:rsid w:val="00DE21A1"/>
    <w:rsid w:val="00DF4202"/>
    <w:rsid w:val="00DF4B30"/>
    <w:rsid w:val="00E01035"/>
    <w:rsid w:val="00E03C68"/>
    <w:rsid w:val="00E13B76"/>
    <w:rsid w:val="00E14306"/>
    <w:rsid w:val="00E14E1C"/>
    <w:rsid w:val="00E15D58"/>
    <w:rsid w:val="00E17EF4"/>
    <w:rsid w:val="00E21A3B"/>
    <w:rsid w:val="00E24B0C"/>
    <w:rsid w:val="00E255AA"/>
    <w:rsid w:val="00E25EDF"/>
    <w:rsid w:val="00E32E5C"/>
    <w:rsid w:val="00E35801"/>
    <w:rsid w:val="00E464BE"/>
    <w:rsid w:val="00E50243"/>
    <w:rsid w:val="00E50323"/>
    <w:rsid w:val="00E50BD9"/>
    <w:rsid w:val="00E52C9A"/>
    <w:rsid w:val="00E56209"/>
    <w:rsid w:val="00E57D84"/>
    <w:rsid w:val="00E65D87"/>
    <w:rsid w:val="00E720BB"/>
    <w:rsid w:val="00E75A80"/>
    <w:rsid w:val="00E75EC3"/>
    <w:rsid w:val="00E76D3F"/>
    <w:rsid w:val="00E839E1"/>
    <w:rsid w:val="00E87BFC"/>
    <w:rsid w:val="00E92FCA"/>
    <w:rsid w:val="00EA3BC8"/>
    <w:rsid w:val="00EA56EE"/>
    <w:rsid w:val="00EA635A"/>
    <w:rsid w:val="00EA63E8"/>
    <w:rsid w:val="00EB52A6"/>
    <w:rsid w:val="00ED0814"/>
    <w:rsid w:val="00ED4FE5"/>
    <w:rsid w:val="00ED514B"/>
    <w:rsid w:val="00ED7EC2"/>
    <w:rsid w:val="00EE07F0"/>
    <w:rsid w:val="00EE213F"/>
    <w:rsid w:val="00EE4EDF"/>
    <w:rsid w:val="00EF5518"/>
    <w:rsid w:val="00EF6794"/>
    <w:rsid w:val="00F02A67"/>
    <w:rsid w:val="00F05DB5"/>
    <w:rsid w:val="00F06DAB"/>
    <w:rsid w:val="00F06E56"/>
    <w:rsid w:val="00F072BD"/>
    <w:rsid w:val="00F1051E"/>
    <w:rsid w:val="00F12A1B"/>
    <w:rsid w:val="00F13758"/>
    <w:rsid w:val="00F15C0B"/>
    <w:rsid w:val="00F22289"/>
    <w:rsid w:val="00F23DF7"/>
    <w:rsid w:val="00F25025"/>
    <w:rsid w:val="00F32D6F"/>
    <w:rsid w:val="00F36D3C"/>
    <w:rsid w:val="00F3702E"/>
    <w:rsid w:val="00F37AC8"/>
    <w:rsid w:val="00F44175"/>
    <w:rsid w:val="00F64382"/>
    <w:rsid w:val="00F75D59"/>
    <w:rsid w:val="00F944DF"/>
    <w:rsid w:val="00FA45E0"/>
    <w:rsid w:val="00FA4CD5"/>
    <w:rsid w:val="00FA6255"/>
    <w:rsid w:val="00FB21F4"/>
    <w:rsid w:val="00FB60CE"/>
    <w:rsid w:val="00FC2584"/>
    <w:rsid w:val="00FD0CD9"/>
    <w:rsid w:val="00FD6746"/>
    <w:rsid w:val="00FE08F8"/>
    <w:rsid w:val="00FE330B"/>
    <w:rsid w:val="00FE3DE6"/>
    <w:rsid w:val="00FE54E6"/>
    <w:rsid w:val="00FE6698"/>
    <w:rsid w:val="00FE76B0"/>
    <w:rsid w:val="00FF093B"/>
    <w:rsid w:val="00FF1A9C"/>
    <w:rsid w:val="00FF53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2B9BD8F"/>
  <w15:chartTrackingRefBased/>
  <w15:docId w15:val="{9DC0C4C0-FD8E-44E9-BC54-1A24B935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895"/>
    <w:rPr>
      <w:sz w:val="24"/>
      <w:szCs w:val="24"/>
      <w:lang w:eastAsia="en-US"/>
    </w:rPr>
  </w:style>
  <w:style w:type="paragraph" w:styleId="Heading1">
    <w:name w:val="heading 1"/>
    <w:basedOn w:val="Normal"/>
    <w:next w:val="Normal"/>
    <w:link w:val="Heading1Char"/>
    <w:qFormat/>
    <w:rsid w:val="00722966"/>
    <w:pPr>
      <w:keepNext/>
      <w:ind w:left="720"/>
      <w:jc w:val="center"/>
      <w:outlineLvl w:val="0"/>
    </w:pPr>
    <w:rPr>
      <w:b/>
      <w:bCs/>
      <w:sz w:val="32"/>
      <w:szCs w:val="32"/>
    </w:rPr>
  </w:style>
  <w:style w:type="paragraph" w:styleId="Heading2">
    <w:name w:val="heading 2"/>
    <w:basedOn w:val="Normal"/>
    <w:next w:val="Normal"/>
    <w:link w:val="Heading2Char"/>
    <w:qFormat/>
    <w:rsid w:val="00722966"/>
    <w:pPr>
      <w:keepNext/>
      <w:jc w:val="center"/>
      <w:outlineLvl w:val="1"/>
    </w:pPr>
    <w:rPr>
      <w:rFonts w:ascii="Cambria" w:hAnsi="Cambria"/>
      <w:b/>
      <w:bCs/>
      <w:i/>
      <w:iCs/>
      <w:sz w:val="28"/>
      <w:szCs w:val="28"/>
      <w:lang w:val="x-none"/>
    </w:rPr>
  </w:style>
  <w:style w:type="paragraph" w:styleId="Heading3">
    <w:name w:val="heading 3"/>
    <w:basedOn w:val="Normal"/>
    <w:next w:val="Normal"/>
    <w:link w:val="Heading3Char"/>
    <w:qFormat/>
    <w:rsid w:val="00722966"/>
    <w:pPr>
      <w:widowControl w:val="0"/>
      <w:autoSpaceDE w:val="0"/>
      <w:autoSpaceDN w:val="0"/>
      <w:adjustRightInd w:val="0"/>
      <w:outlineLvl w:val="2"/>
    </w:pPr>
    <w:rPr>
      <w:rFonts w:ascii="Cambria" w:hAnsi="Cambria"/>
      <w:b/>
      <w:bCs/>
      <w:sz w:val="26"/>
      <w:szCs w:val="26"/>
      <w:lang w:val="x-none"/>
    </w:rPr>
  </w:style>
  <w:style w:type="paragraph" w:styleId="Heading4">
    <w:name w:val="heading 4"/>
    <w:basedOn w:val="Normal"/>
    <w:next w:val="Normal"/>
    <w:link w:val="Heading4Char"/>
    <w:qFormat/>
    <w:rsid w:val="00722966"/>
    <w:pPr>
      <w:keepNext/>
      <w:outlineLvl w:val="3"/>
    </w:pPr>
    <w:rPr>
      <w:rFonts w:ascii="Calibri" w:hAnsi="Calibri"/>
      <w:b/>
      <w:bCs/>
      <w:sz w:val="28"/>
      <w:szCs w:val="28"/>
      <w:lang w:val="x-none"/>
    </w:rPr>
  </w:style>
  <w:style w:type="paragraph" w:styleId="Heading5">
    <w:name w:val="heading 5"/>
    <w:basedOn w:val="Normal"/>
    <w:next w:val="Normal"/>
    <w:link w:val="Heading5Char"/>
    <w:qFormat/>
    <w:rsid w:val="00722966"/>
    <w:pPr>
      <w:keepNext/>
      <w:jc w:val="center"/>
      <w:outlineLvl w:val="4"/>
    </w:pPr>
    <w:rPr>
      <w:rFonts w:ascii="Calibri" w:hAnsi="Calibri"/>
      <w:b/>
      <w:bCs/>
      <w:i/>
      <w:iCs/>
      <w:sz w:val="26"/>
      <w:szCs w:val="26"/>
      <w:lang w:val="x-none"/>
    </w:rPr>
  </w:style>
  <w:style w:type="paragraph" w:styleId="Heading6">
    <w:name w:val="heading 6"/>
    <w:basedOn w:val="Normal"/>
    <w:next w:val="Normal"/>
    <w:link w:val="Heading6Char"/>
    <w:qFormat/>
    <w:rsid w:val="00722966"/>
    <w:pPr>
      <w:keepNext/>
      <w:spacing w:line="480" w:lineRule="auto"/>
      <w:jc w:val="center"/>
      <w:outlineLvl w:val="5"/>
    </w:pPr>
    <w:rPr>
      <w:rFonts w:ascii="Calibri" w:hAnsi="Calibri"/>
      <w:b/>
      <w:bCs/>
      <w:sz w:val="20"/>
      <w:szCs w:val="20"/>
      <w:lang w:val="x-none"/>
    </w:rPr>
  </w:style>
  <w:style w:type="paragraph" w:styleId="Heading7">
    <w:name w:val="heading 7"/>
    <w:basedOn w:val="Normal"/>
    <w:next w:val="Normal"/>
    <w:link w:val="Heading7Char"/>
    <w:qFormat/>
    <w:rsid w:val="0072296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6"/>
    </w:pPr>
    <w:rPr>
      <w:rFonts w:ascii="Calibri" w:hAnsi="Calibri"/>
      <w:lang w:val="x-none"/>
    </w:rPr>
  </w:style>
  <w:style w:type="paragraph" w:styleId="Heading8">
    <w:name w:val="heading 8"/>
    <w:basedOn w:val="Normal"/>
    <w:next w:val="Normal"/>
    <w:link w:val="Heading8Char"/>
    <w:qFormat/>
    <w:rsid w:val="00722966"/>
    <w:pPr>
      <w:keepNext/>
      <w:jc w:val="center"/>
      <w:outlineLvl w:val="7"/>
    </w:pPr>
    <w:rPr>
      <w:rFonts w:ascii="Calibri" w:hAnsi="Calibri"/>
      <w:i/>
      <w:iCs/>
      <w:lang w:val="x-none"/>
    </w:rPr>
  </w:style>
  <w:style w:type="paragraph" w:styleId="Heading9">
    <w:name w:val="heading 9"/>
    <w:basedOn w:val="Normal"/>
    <w:next w:val="Normal"/>
    <w:link w:val="Heading9Char"/>
    <w:qFormat/>
    <w:rsid w:val="00722966"/>
    <w:pPr>
      <w:keepNext/>
      <w:ind w:left="720"/>
      <w:jc w:val="center"/>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22966"/>
    <w:rPr>
      <w:rFonts w:cs="Times New Roman"/>
      <w:b/>
      <w:bCs/>
      <w:sz w:val="32"/>
      <w:szCs w:val="32"/>
      <w:lang w:val="en-US" w:eastAsia="en-US" w:bidi="ar-SA"/>
    </w:rPr>
  </w:style>
  <w:style w:type="character" w:customStyle="1" w:styleId="Heading2Char">
    <w:name w:val="Heading 2 Char"/>
    <w:link w:val="Heading2"/>
    <w:semiHidden/>
    <w:locked/>
    <w:rsid w:val="00CB39B5"/>
    <w:rPr>
      <w:rFonts w:ascii="Cambria" w:hAnsi="Cambria" w:cs="Times New Roman"/>
      <w:b/>
      <w:bCs/>
      <w:i/>
      <w:iCs/>
      <w:sz w:val="28"/>
      <w:szCs w:val="28"/>
      <w:lang w:val="x-none" w:eastAsia="en-US"/>
    </w:rPr>
  </w:style>
  <w:style w:type="character" w:customStyle="1" w:styleId="Heading3Char">
    <w:name w:val="Heading 3 Char"/>
    <w:link w:val="Heading3"/>
    <w:semiHidden/>
    <w:locked/>
    <w:rsid w:val="00CB39B5"/>
    <w:rPr>
      <w:rFonts w:ascii="Cambria" w:hAnsi="Cambria" w:cs="Times New Roman"/>
      <w:b/>
      <w:bCs/>
      <w:sz w:val="26"/>
      <w:szCs w:val="26"/>
      <w:lang w:val="x-none" w:eastAsia="en-US"/>
    </w:rPr>
  </w:style>
  <w:style w:type="character" w:customStyle="1" w:styleId="Heading4Char">
    <w:name w:val="Heading 4 Char"/>
    <w:link w:val="Heading4"/>
    <w:semiHidden/>
    <w:locked/>
    <w:rsid w:val="00CB39B5"/>
    <w:rPr>
      <w:rFonts w:ascii="Calibri" w:hAnsi="Calibri" w:cs="Times New Roman"/>
      <w:b/>
      <w:bCs/>
      <w:sz w:val="28"/>
      <w:szCs w:val="28"/>
      <w:lang w:val="x-none" w:eastAsia="en-US"/>
    </w:rPr>
  </w:style>
  <w:style w:type="character" w:customStyle="1" w:styleId="Heading5Char">
    <w:name w:val="Heading 5 Char"/>
    <w:link w:val="Heading5"/>
    <w:semiHidden/>
    <w:locked/>
    <w:rsid w:val="00CB39B5"/>
    <w:rPr>
      <w:rFonts w:ascii="Calibri" w:hAnsi="Calibri" w:cs="Times New Roman"/>
      <w:b/>
      <w:bCs/>
      <w:i/>
      <w:iCs/>
      <w:sz w:val="26"/>
      <w:szCs w:val="26"/>
      <w:lang w:val="x-none" w:eastAsia="en-US"/>
    </w:rPr>
  </w:style>
  <w:style w:type="character" w:customStyle="1" w:styleId="Heading6Char">
    <w:name w:val="Heading 6 Char"/>
    <w:link w:val="Heading6"/>
    <w:semiHidden/>
    <w:locked/>
    <w:rsid w:val="00CB39B5"/>
    <w:rPr>
      <w:rFonts w:ascii="Calibri" w:hAnsi="Calibri" w:cs="Times New Roman"/>
      <w:b/>
      <w:bCs/>
      <w:lang w:val="x-none" w:eastAsia="en-US"/>
    </w:rPr>
  </w:style>
  <w:style w:type="character" w:customStyle="1" w:styleId="Heading7Char">
    <w:name w:val="Heading 7 Char"/>
    <w:link w:val="Heading7"/>
    <w:semiHidden/>
    <w:locked/>
    <w:rsid w:val="00CB39B5"/>
    <w:rPr>
      <w:rFonts w:ascii="Calibri" w:hAnsi="Calibri" w:cs="Times New Roman"/>
      <w:sz w:val="24"/>
      <w:szCs w:val="24"/>
      <w:lang w:val="x-none" w:eastAsia="en-US"/>
    </w:rPr>
  </w:style>
  <w:style w:type="character" w:customStyle="1" w:styleId="Heading8Char">
    <w:name w:val="Heading 8 Char"/>
    <w:link w:val="Heading8"/>
    <w:semiHidden/>
    <w:locked/>
    <w:rsid w:val="00CB39B5"/>
    <w:rPr>
      <w:rFonts w:ascii="Calibri" w:hAnsi="Calibri" w:cs="Times New Roman"/>
      <w:i/>
      <w:iCs/>
      <w:sz w:val="24"/>
      <w:szCs w:val="24"/>
      <w:lang w:val="x-none" w:eastAsia="en-US"/>
    </w:rPr>
  </w:style>
  <w:style w:type="character" w:customStyle="1" w:styleId="Heading9Char">
    <w:name w:val="Heading 9 Char"/>
    <w:link w:val="Heading9"/>
    <w:semiHidden/>
    <w:locked/>
    <w:rsid w:val="00CB39B5"/>
    <w:rPr>
      <w:rFonts w:ascii="Cambria" w:hAnsi="Cambria" w:cs="Times New Roman"/>
      <w:lang w:val="x-none" w:eastAsia="en-US"/>
    </w:rPr>
  </w:style>
  <w:style w:type="paragraph" w:styleId="Header">
    <w:name w:val="header"/>
    <w:basedOn w:val="Normal"/>
    <w:link w:val="HeaderChar"/>
    <w:uiPriority w:val="99"/>
    <w:rsid w:val="00722966"/>
    <w:pPr>
      <w:tabs>
        <w:tab w:val="center" w:pos="4320"/>
        <w:tab w:val="right" w:pos="8640"/>
      </w:tabs>
    </w:pPr>
    <w:rPr>
      <w:lang w:val="x-none"/>
    </w:rPr>
  </w:style>
  <w:style w:type="character" w:customStyle="1" w:styleId="HeaderChar">
    <w:name w:val="Header Char"/>
    <w:link w:val="Header"/>
    <w:uiPriority w:val="99"/>
    <w:locked/>
    <w:rsid w:val="00CB39B5"/>
    <w:rPr>
      <w:rFonts w:cs="Times New Roman"/>
      <w:sz w:val="24"/>
      <w:szCs w:val="24"/>
      <w:lang w:val="x-none" w:eastAsia="en-US"/>
    </w:rPr>
  </w:style>
  <w:style w:type="paragraph" w:styleId="Footer">
    <w:name w:val="footer"/>
    <w:basedOn w:val="Normal"/>
    <w:link w:val="FooterChar"/>
    <w:rsid w:val="00722966"/>
    <w:pPr>
      <w:tabs>
        <w:tab w:val="center" w:pos="4320"/>
        <w:tab w:val="right" w:pos="8640"/>
      </w:tabs>
    </w:pPr>
    <w:rPr>
      <w:lang w:val="x-none"/>
    </w:rPr>
  </w:style>
  <w:style w:type="character" w:customStyle="1" w:styleId="FooterChar">
    <w:name w:val="Footer Char"/>
    <w:link w:val="Footer"/>
    <w:semiHidden/>
    <w:locked/>
    <w:rsid w:val="00CB39B5"/>
    <w:rPr>
      <w:rFonts w:cs="Times New Roman"/>
      <w:sz w:val="24"/>
      <w:szCs w:val="24"/>
      <w:lang w:val="x-none" w:eastAsia="en-US"/>
    </w:rPr>
  </w:style>
  <w:style w:type="character" w:styleId="PageNumber">
    <w:name w:val="page number"/>
    <w:rsid w:val="00722966"/>
    <w:rPr>
      <w:rFonts w:cs="Times New Roman"/>
    </w:rPr>
  </w:style>
  <w:style w:type="paragraph" w:customStyle="1" w:styleId="Level1">
    <w:name w:val="Level 1"/>
    <w:rsid w:val="00722966"/>
    <w:pPr>
      <w:widowControl w:val="0"/>
      <w:autoSpaceDE w:val="0"/>
      <w:autoSpaceDN w:val="0"/>
      <w:adjustRightInd w:val="0"/>
      <w:ind w:left="720"/>
      <w:jc w:val="both"/>
    </w:pPr>
    <w:rPr>
      <w:sz w:val="24"/>
      <w:szCs w:val="24"/>
      <w:lang w:eastAsia="en-US"/>
    </w:rPr>
  </w:style>
  <w:style w:type="paragraph" w:customStyle="1" w:styleId="1AutoList1">
    <w:name w:val="1AutoList1"/>
    <w:rsid w:val="00722966"/>
    <w:pPr>
      <w:tabs>
        <w:tab w:val="left" w:pos="720"/>
      </w:tabs>
      <w:overflowPunct w:val="0"/>
      <w:autoSpaceDE w:val="0"/>
      <w:autoSpaceDN w:val="0"/>
      <w:adjustRightInd w:val="0"/>
      <w:ind w:left="720" w:hanging="720"/>
      <w:jc w:val="both"/>
      <w:textAlignment w:val="baseline"/>
    </w:pPr>
    <w:rPr>
      <w:sz w:val="24"/>
      <w:lang w:eastAsia="en-US"/>
    </w:rPr>
  </w:style>
  <w:style w:type="paragraph" w:customStyle="1" w:styleId="Style4">
    <w:name w:val="Style4"/>
    <w:basedOn w:val="Normal"/>
    <w:rsid w:val="00722966"/>
    <w:pPr>
      <w:tabs>
        <w:tab w:val="num" w:pos="360"/>
      </w:tabs>
      <w:overflowPunct w:val="0"/>
      <w:autoSpaceDE w:val="0"/>
      <w:autoSpaceDN w:val="0"/>
      <w:adjustRightInd w:val="0"/>
      <w:ind w:left="360" w:hanging="360"/>
      <w:textAlignment w:val="baseline"/>
    </w:pPr>
    <w:rPr>
      <w:sz w:val="20"/>
      <w:szCs w:val="20"/>
    </w:rPr>
  </w:style>
  <w:style w:type="paragraph" w:styleId="BodyTextIndent2">
    <w:name w:val="Body Text Indent 2"/>
    <w:basedOn w:val="Normal"/>
    <w:link w:val="BodyTextIndent2Char"/>
    <w:rsid w:val="00722966"/>
    <w:pPr>
      <w:widowControl w:val="0"/>
      <w:tabs>
        <w:tab w:val="left" w:pos="-1080"/>
        <w:tab w:val="left" w:pos="-720"/>
        <w:tab w:val="left" w:pos="720"/>
        <w:tab w:val="left" w:pos="1440"/>
        <w:tab w:val="left" w:pos="2160"/>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hanging="720"/>
    </w:pPr>
    <w:rPr>
      <w:lang w:val="x-none"/>
    </w:rPr>
  </w:style>
  <w:style w:type="character" w:customStyle="1" w:styleId="BodyTextIndent2Char">
    <w:name w:val="Body Text Indent 2 Char"/>
    <w:link w:val="BodyTextIndent2"/>
    <w:semiHidden/>
    <w:locked/>
    <w:rsid w:val="00CB39B5"/>
    <w:rPr>
      <w:rFonts w:cs="Times New Roman"/>
      <w:sz w:val="24"/>
      <w:szCs w:val="24"/>
      <w:lang w:val="x-none" w:eastAsia="en-US"/>
    </w:rPr>
  </w:style>
  <w:style w:type="paragraph" w:styleId="BodyTextIndent">
    <w:name w:val="Body Text Indent"/>
    <w:basedOn w:val="Normal"/>
    <w:link w:val="BodyTextIndentChar"/>
    <w:rsid w:val="00722966"/>
    <w:pPr>
      <w:tabs>
        <w:tab w:val="left" w:pos="-1080"/>
        <w:tab w:val="left" w:pos="-720"/>
        <w:tab w:val="left" w:pos="720"/>
        <w:tab w:val="left" w:pos="1440"/>
        <w:tab w:val="left" w:pos="2160"/>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lang w:val="x-none"/>
    </w:rPr>
  </w:style>
  <w:style w:type="character" w:customStyle="1" w:styleId="BodyTextIndentChar">
    <w:name w:val="Body Text Indent Char"/>
    <w:link w:val="BodyTextIndent"/>
    <w:semiHidden/>
    <w:locked/>
    <w:rsid w:val="00CB39B5"/>
    <w:rPr>
      <w:rFonts w:cs="Times New Roman"/>
      <w:sz w:val="24"/>
      <w:szCs w:val="24"/>
      <w:lang w:val="x-none" w:eastAsia="en-US"/>
    </w:rPr>
  </w:style>
  <w:style w:type="paragraph" w:styleId="BodyText">
    <w:name w:val="Body Text"/>
    <w:basedOn w:val="Normal"/>
    <w:link w:val="BodyTextChar"/>
    <w:rsid w:val="00722966"/>
    <w:pPr>
      <w:jc w:val="center"/>
    </w:pPr>
    <w:rPr>
      <w:lang w:val="x-none"/>
    </w:rPr>
  </w:style>
  <w:style w:type="character" w:customStyle="1" w:styleId="BodyTextChar">
    <w:name w:val="Body Text Char"/>
    <w:link w:val="BodyText"/>
    <w:semiHidden/>
    <w:locked/>
    <w:rsid w:val="00CB39B5"/>
    <w:rPr>
      <w:rFonts w:cs="Times New Roman"/>
      <w:sz w:val="24"/>
      <w:szCs w:val="24"/>
      <w:lang w:val="x-none" w:eastAsia="en-US"/>
    </w:rPr>
  </w:style>
  <w:style w:type="paragraph" w:styleId="BodyTextIndent3">
    <w:name w:val="Body Text Indent 3"/>
    <w:basedOn w:val="Normal"/>
    <w:link w:val="BodyTextIndent3Char"/>
    <w:rsid w:val="00722966"/>
    <w:pPr>
      <w:ind w:left="720" w:firstLine="720"/>
    </w:pPr>
    <w:rPr>
      <w:sz w:val="16"/>
      <w:szCs w:val="16"/>
      <w:lang w:val="x-none"/>
    </w:rPr>
  </w:style>
  <w:style w:type="character" w:customStyle="1" w:styleId="BodyTextIndent3Char">
    <w:name w:val="Body Text Indent 3 Char"/>
    <w:link w:val="BodyTextIndent3"/>
    <w:semiHidden/>
    <w:locked/>
    <w:rsid w:val="00CB39B5"/>
    <w:rPr>
      <w:rFonts w:cs="Times New Roman"/>
      <w:sz w:val="16"/>
      <w:szCs w:val="16"/>
      <w:lang w:val="x-none" w:eastAsia="en-US"/>
    </w:rPr>
  </w:style>
  <w:style w:type="paragraph" w:styleId="PlainText">
    <w:name w:val="Plain Text"/>
    <w:basedOn w:val="Normal"/>
    <w:link w:val="PlainTextChar"/>
    <w:uiPriority w:val="99"/>
    <w:rsid w:val="00722966"/>
    <w:rPr>
      <w:rFonts w:ascii="Courier New" w:hAnsi="Courier New"/>
      <w:sz w:val="20"/>
      <w:szCs w:val="20"/>
      <w:lang w:val="x-none"/>
    </w:rPr>
  </w:style>
  <w:style w:type="character" w:customStyle="1" w:styleId="PlainTextChar">
    <w:name w:val="Plain Text Char"/>
    <w:link w:val="PlainText"/>
    <w:uiPriority w:val="99"/>
    <w:semiHidden/>
    <w:locked/>
    <w:rsid w:val="00CB39B5"/>
    <w:rPr>
      <w:rFonts w:ascii="Courier New" w:hAnsi="Courier New" w:cs="Courier New"/>
      <w:sz w:val="20"/>
      <w:szCs w:val="20"/>
      <w:lang w:val="x-none" w:eastAsia="en-US"/>
    </w:rPr>
  </w:style>
  <w:style w:type="paragraph" w:styleId="BodyText2">
    <w:name w:val="Body Text 2"/>
    <w:basedOn w:val="Normal"/>
    <w:link w:val="BodyText2Char"/>
    <w:rsid w:val="00722966"/>
    <w:pPr>
      <w:spacing w:after="120" w:line="480" w:lineRule="auto"/>
    </w:pPr>
    <w:rPr>
      <w:lang w:val="x-none"/>
    </w:rPr>
  </w:style>
  <w:style w:type="character" w:customStyle="1" w:styleId="BodyText2Char">
    <w:name w:val="Body Text 2 Char"/>
    <w:link w:val="BodyText2"/>
    <w:semiHidden/>
    <w:locked/>
    <w:rsid w:val="00CB39B5"/>
    <w:rPr>
      <w:rFonts w:cs="Times New Roman"/>
      <w:sz w:val="24"/>
      <w:szCs w:val="24"/>
      <w:lang w:val="x-none" w:eastAsia="en-US"/>
    </w:rPr>
  </w:style>
  <w:style w:type="paragraph" w:styleId="BodyText3">
    <w:name w:val="Body Text 3"/>
    <w:basedOn w:val="Normal"/>
    <w:link w:val="BodyText3Char"/>
    <w:rsid w:val="00722966"/>
    <w:rPr>
      <w:sz w:val="16"/>
      <w:szCs w:val="16"/>
      <w:lang w:val="x-none"/>
    </w:rPr>
  </w:style>
  <w:style w:type="character" w:customStyle="1" w:styleId="BodyText3Char">
    <w:name w:val="Body Text 3 Char"/>
    <w:link w:val="BodyText3"/>
    <w:semiHidden/>
    <w:locked/>
    <w:rsid w:val="00CB39B5"/>
    <w:rPr>
      <w:rFonts w:cs="Times New Roman"/>
      <w:sz w:val="16"/>
      <w:szCs w:val="16"/>
      <w:lang w:val="x-none" w:eastAsia="en-US"/>
    </w:rPr>
  </w:style>
  <w:style w:type="paragraph" w:customStyle="1" w:styleId="Level5">
    <w:name w:val="Level 5"/>
    <w:basedOn w:val="Normal"/>
    <w:rsid w:val="00722966"/>
    <w:pPr>
      <w:widowControl w:val="0"/>
      <w:autoSpaceDE w:val="0"/>
      <w:autoSpaceDN w:val="0"/>
      <w:adjustRightInd w:val="0"/>
      <w:ind w:left="3600" w:hanging="720"/>
      <w:outlineLvl w:val="4"/>
    </w:pPr>
    <w:rPr>
      <w:sz w:val="20"/>
    </w:rPr>
  </w:style>
  <w:style w:type="paragraph" w:styleId="Title">
    <w:name w:val="Title"/>
    <w:basedOn w:val="Normal"/>
    <w:link w:val="TitleChar"/>
    <w:qFormat/>
    <w:rsid w:val="00722966"/>
    <w:pPr>
      <w:widowControl w:val="0"/>
      <w:autoSpaceDE w:val="0"/>
      <w:autoSpaceDN w:val="0"/>
      <w:adjustRightInd w:val="0"/>
      <w:jc w:val="center"/>
    </w:pPr>
    <w:rPr>
      <w:rFonts w:ascii="Cambria" w:hAnsi="Cambria"/>
      <w:b/>
      <w:bCs/>
      <w:kern w:val="28"/>
      <w:sz w:val="32"/>
      <w:szCs w:val="32"/>
      <w:lang w:val="x-none"/>
    </w:rPr>
  </w:style>
  <w:style w:type="character" w:customStyle="1" w:styleId="TitleChar">
    <w:name w:val="Title Char"/>
    <w:link w:val="Title"/>
    <w:locked/>
    <w:rsid w:val="00CB39B5"/>
    <w:rPr>
      <w:rFonts w:ascii="Cambria" w:hAnsi="Cambria" w:cs="Times New Roman"/>
      <w:b/>
      <w:bCs/>
      <w:kern w:val="28"/>
      <w:sz w:val="32"/>
      <w:szCs w:val="32"/>
      <w:lang w:val="x-none" w:eastAsia="en-US"/>
    </w:rPr>
  </w:style>
  <w:style w:type="paragraph" w:styleId="Subtitle">
    <w:name w:val="Subtitle"/>
    <w:basedOn w:val="Normal"/>
    <w:link w:val="SubtitleChar"/>
    <w:qFormat/>
    <w:rsid w:val="00722966"/>
    <w:pPr>
      <w:autoSpaceDE w:val="0"/>
      <w:autoSpaceDN w:val="0"/>
      <w:adjustRightInd w:val="0"/>
      <w:jc w:val="center"/>
    </w:pPr>
    <w:rPr>
      <w:rFonts w:ascii="Cambria" w:hAnsi="Cambria"/>
      <w:lang w:val="x-none"/>
    </w:rPr>
  </w:style>
  <w:style w:type="character" w:customStyle="1" w:styleId="SubtitleChar">
    <w:name w:val="Subtitle Char"/>
    <w:link w:val="Subtitle"/>
    <w:locked/>
    <w:rsid w:val="00CB39B5"/>
    <w:rPr>
      <w:rFonts w:ascii="Cambria" w:hAnsi="Cambria" w:cs="Times New Roman"/>
      <w:sz w:val="24"/>
      <w:szCs w:val="24"/>
      <w:lang w:val="x-none" w:eastAsia="en-US"/>
    </w:rPr>
  </w:style>
  <w:style w:type="character" w:styleId="Hyperlink">
    <w:name w:val="Hyperlink"/>
    <w:rsid w:val="00722966"/>
    <w:rPr>
      <w:rFonts w:cs="Times New Roman"/>
      <w:color w:val="0000FF"/>
      <w:u w:val="single"/>
    </w:rPr>
  </w:style>
  <w:style w:type="character" w:customStyle="1" w:styleId="WP9Hyperlink">
    <w:name w:val="WP9_Hyperlink"/>
    <w:rsid w:val="00722966"/>
    <w:rPr>
      <w:rFonts w:cs="Times New Roman"/>
      <w:color w:val="0000FF"/>
      <w:u w:val="single"/>
    </w:rPr>
  </w:style>
  <w:style w:type="character" w:styleId="FollowedHyperlink">
    <w:name w:val="FollowedHyperlink"/>
    <w:rsid w:val="00722966"/>
    <w:rPr>
      <w:rFonts w:cs="Times New Roman"/>
      <w:color w:val="800080"/>
      <w:u w:val="single"/>
    </w:rPr>
  </w:style>
  <w:style w:type="paragraph" w:customStyle="1" w:styleId="1OhMyStars">
    <w:name w:val="1Oh My Stars"/>
    <w:rsid w:val="00722966"/>
    <w:pPr>
      <w:widowControl w:val="0"/>
      <w:tabs>
        <w:tab w:val="left" w:pos="720"/>
      </w:tabs>
      <w:autoSpaceDE w:val="0"/>
      <w:autoSpaceDN w:val="0"/>
      <w:adjustRightInd w:val="0"/>
      <w:ind w:left="720" w:hanging="720"/>
      <w:jc w:val="both"/>
    </w:pPr>
    <w:rPr>
      <w:szCs w:val="24"/>
      <w:lang w:eastAsia="en-US"/>
    </w:rPr>
  </w:style>
  <w:style w:type="character" w:styleId="Strong">
    <w:name w:val="Strong"/>
    <w:uiPriority w:val="22"/>
    <w:qFormat/>
    <w:rsid w:val="00722966"/>
    <w:rPr>
      <w:rFonts w:cs="Times New Roman"/>
      <w:b/>
      <w:bCs/>
    </w:rPr>
  </w:style>
  <w:style w:type="character" w:styleId="LineNumber">
    <w:name w:val="line number"/>
    <w:rsid w:val="00722966"/>
    <w:rPr>
      <w:rFonts w:cs="Times New Roman"/>
    </w:rPr>
  </w:style>
  <w:style w:type="character" w:customStyle="1" w:styleId="Comment">
    <w:name w:val="Comment"/>
    <w:rsid w:val="00722966"/>
    <w:rPr>
      <w:vanish/>
    </w:rPr>
  </w:style>
  <w:style w:type="character" w:customStyle="1" w:styleId="HTMLMarkup">
    <w:name w:val="HTML Markup"/>
    <w:rsid w:val="00722966"/>
    <w:rPr>
      <w:color w:val="FF0000"/>
    </w:rPr>
  </w:style>
  <w:style w:type="character" w:customStyle="1" w:styleId="Variable">
    <w:name w:val="Variable"/>
    <w:rsid w:val="00722966"/>
  </w:style>
  <w:style w:type="character" w:customStyle="1" w:styleId="Typewriter">
    <w:name w:val="Typewriter"/>
    <w:rsid w:val="00722966"/>
    <w:rPr>
      <w:rFonts w:ascii="Courier New" w:hAnsi="Courier New"/>
      <w:sz w:val="20"/>
    </w:rPr>
  </w:style>
  <w:style w:type="character" w:customStyle="1" w:styleId="Sample">
    <w:name w:val="Sample"/>
    <w:rsid w:val="00722966"/>
    <w:rPr>
      <w:rFonts w:ascii="Courier New" w:hAnsi="Courier New"/>
    </w:rPr>
  </w:style>
  <w:style w:type="paragraph" w:customStyle="1" w:styleId="zTopofFor">
    <w:name w:val="zTop of For"/>
    <w:rsid w:val="00722966"/>
    <w:pPr>
      <w:widowControl w:val="0"/>
      <w:pBdr>
        <w:bottom w:val="double" w:sz="6" w:space="0" w:color="000000"/>
      </w:pBdr>
      <w:shd w:val="solid" w:color="000080" w:fill="000080"/>
      <w:autoSpaceDE w:val="0"/>
      <w:autoSpaceDN w:val="0"/>
      <w:adjustRightInd w:val="0"/>
      <w:jc w:val="center"/>
    </w:pPr>
    <w:rPr>
      <w:rFonts w:ascii="Arial" w:hAnsi="Arial" w:cs="Arial"/>
      <w:vanish/>
      <w:color w:val="000080"/>
      <w:sz w:val="16"/>
      <w:szCs w:val="16"/>
      <w:lang w:eastAsia="en-US"/>
    </w:rPr>
  </w:style>
  <w:style w:type="paragraph" w:customStyle="1" w:styleId="zBottomof">
    <w:name w:val="zBottom of"/>
    <w:rsid w:val="00722966"/>
    <w:pPr>
      <w:widowControl w:val="0"/>
      <w:pBdr>
        <w:top w:val="double" w:sz="6" w:space="0" w:color="000000"/>
      </w:pBdr>
      <w:shd w:val="solid" w:color="000080" w:fill="000080"/>
      <w:autoSpaceDE w:val="0"/>
      <w:autoSpaceDN w:val="0"/>
      <w:adjustRightInd w:val="0"/>
      <w:jc w:val="center"/>
    </w:pPr>
    <w:rPr>
      <w:rFonts w:ascii="Arial" w:hAnsi="Arial" w:cs="Arial"/>
      <w:color w:val="000080"/>
      <w:sz w:val="16"/>
      <w:szCs w:val="16"/>
      <w:lang w:eastAsia="en-US"/>
    </w:rPr>
  </w:style>
  <w:style w:type="paragraph" w:customStyle="1" w:styleId="Preformatted">
    <w:name w:val="Preformatted"/>
    <w:rsid w:val="00722966"/>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pPr>
    <w:rPr>
      <w:rFonts w:ascii="Courier New" w:hAnsi="Courier New" w:cs="Courier New"/>
      <w:lang w:eastAsia="en-US"/>
    </w:rPr>
  </w:style>
  <w:style w:type="character" w:customStyle="1" w:styleId="Keyboard">
    <w:name w:val="Keyboard"/>
    <w:rsid w:val="00722966"/>
    <w:rPr>
      <w:rFonts w:ascii="Courier New" w:hAnsi="Courier New"/>
      <w:sz w:val="20"/>
    </w:rPr>
  </w:style>
  <w:style w:type="character" w:customStyle="1" w:styleId="FollowedHype">
    <w:name w:val="FollowedHype"/>
    <w:rsid w:val="00722966"/>
    <w:rPr>
      <w:color w:val="800080"/>
    </w:rPr>
  </w:style>
  <w:style w:type="character" w:customStyle="1" w:styleId="CODE">
    <w:name w:val="CODE"/>
    <w:rsid w:val="00722966"/>
    <w:rPr>
      <w:rFonts w:ascii="Courier New" w:hAnsi="Courier New"/>
      <w:sz w:val="20"/>
    </w:rPr>
  </w:style>
  <w:style w:type="character" w:customStyle="1" w:styleId="CITE">
    <w:name w:val="CITE"/>
    <w:rsid w:val="00722966"/>
  </w:style>
  <w:style w:type="paragraph" w:customStyle="1" w:styleId="Blockquote">
    <w:name w:val="Blockquote"/>
    <w:rsid w:val="00722966"/>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pPr>
    <w:rPr>
      <w:sz w:val="24"/>
      <w:szCs w:val="24"/>
      <w:lang w:eastAsia="en-US"/>
    </w:rPr>
  </w:style>
  <w:style w:type="paragraph" w:customStyle="1" w:styleId="Address">
    <w:name w:val="Address"/>
    <w:rsid w:val="00722966"/>
    <w:pPr>
      <w:widowControl w:val="0"/>
      <w:autoSpaceDE w:val="0"/>
      <w:autoSpaceDN w:val="0"/>
      <w:adjustRightInd w:val="0"/>
    </w:pPr>
    <w:rPr>
      <w:sz w:val="24"/>
      <w:szCs w:val="24"/>
      <w:lang w:eastAsia="en-US"/>
    </w:rPr>
  </w:style>
  <w:style w:type="paragraph" w:customStyle="1" w:styleId="H6">
    <w:name w:val="H6"/>
    <w:rsid w:val="00722966"/>
    <w:pPr>
      <w:widowControl w:val="0"/>
      <w:autoSpaceDE w:val="0"/>
      <w:autoSpaceDN w:val="0"/>
      <w:adjustRightInd w:val="0"/>
    </w:pPr>
    <w:rPr>
      <w:sz w:val="16"/>
      <w:szCs w:val="16"/>
      <w:lang w:eastAsia="en-US"/>
    </w:rPr>
  </w:style>
  <w:style w:type="paragraph" w:customStyle="1" w:styleId="H5">
    <w:name w:val="H5"/>
    <w:rsid w:val="00722966"/>
    <w:pPr>
      <w:widowControl w:val="0"/>
      <w:autoSpaceDE w:val="0"/>
      <w:autoSpaceDN w:val="0"/>
      <w:adjustRightInd w:val="0"/>
    </w:pPr>
    <w:rPr>
      <w:lang w:eastAsia="en-US"/>
    </w:rPr>
  </w:style>
  <w:style w:type="paragraph" w:customStyle="1" w:styleId="H4">
    <w:name w:val="H4"/>
    <w:rsid w:val="00722966"/>
    <w:pPr>
      <w:widowControl w:val="0"/>
      <w:autoSpaceDE w:val="0"/>
      <w:autoSpaceDN w:val="0"/>
      <w:adjustRightInd w:val="0"/>
    </w:pPr>
    <w:rPr>
      <w:sz w:val="24"/>
      <w:szCs w:val="24"/>
      <w:lang w:eastAsia="en-US"/>
    </w:rPr>
  </w:style>
  <w:style w:type="paragraph" w:customStyle="1" w:styleId="H3">
    <w:name w:val="H3"/>
    <w:rsid w:val="00722966"/>
    <w:pPr>
      <w:widowControl w:val="0"/>
      <w:autoSpaceDE w:val="0"/>
      <w:autoSpaceDN w:val="0"/>
      <w:adjustRightInd w:val="0"/>
    </w:pPr>
    <w:rPr>
      <w:sz w:val="28"/>
      <w:szCs w:val="28"/>
      <w:lang w:eastAsia="en-US"/>
    </w:rPr>
  </w:style>
  <w:style w:type="paragraph" w:customStyle="1" w:styleId="H2">
    <w:name w:val="H2"/>
    <w:rsid w:val="00722966"/>
    <w:pPr>
      <w:widowControl w:val="0"/>
      <w:autoSpaceDE w:val="0"/>
      <w:autoSpaceDN w:val="0"/>
      <w:adjustRightInd w:val="0"/>
    </w:pPr>
    <w:rPr>
      <w:sz w:val="36"/>
      <w:szCs w:val="36"/>
      <w:lang w:eastAsia="en-US"/>
    </w:rPr>
  </w:style>
  <w:style w:type="paragraph" w:customStyle="1" w:styleId="H1">
    <w:name w:val="H1"/>
    <w:rsid w:val="00722966"/>
    <w:pPr>
      <w:widowControl w:val="0"/>
      <w:autoSpaceDE w:val="0"/>
      <w:autoSpaceDN w:val="0"/>
      <w:adjustRightInd w:val="0"/>
    </w:pPr>
    <w:rPr>
      <w:sz w:val="48"/>
      <w:szCs w:val="48"/>
      <w:lang w:eastAsia="en-US"/>
    </w:rPr>
  </w:style>
  <w:style w:type="character" w:customStyle="1" w:styleId="Definition">
    <w:name w:val="Definition"/>
    <w:rsid w:val="00722966"/>
  </w:style>
  <w:style w:type="paragraph" w:customStyle="1" w:styleId="DefinitionL">
    <w:name w:val="Definition L"/>
    <w:rsid w:val="00722966"/>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sz w:val="24"/>
      <w:szCs w:val="24"/>
      <w:lang w:eastAsia="en-US"/>
    </w:rPr>
  </w:style>
  <w:style w:type="paragraph" w:customStyle="1" w:styleId="DefinitionT">
    <w:name w:val="Definition T"/>
    <w:rsid w:val="00722966"/>
    <w:pPr>
      <w:widowControl w:val="0"/>
      <w:autoSpaceDE w:val="0"/>
      <w:autoSpaceDN w:val="0"/>
      <w:adjustRightInd w:val="0"/>
    </w:pPr>
    <w:rPr>
      <w:sz w:val="24"/>
      <w:szCs w:val="24"/>
      <w:lang w:eastAsia="en-US"/>
    </w:rPr>
  </w:style>
  <w:style w:type="character" w:customStyle="1" w:styleId="FootnoteRef">
    <w:name w:val="Footnote Ref"/>
    <w:rsid w:val="00722966"/>
  </w:style>
  <w:style w:type="character" w:customStyle="1" w:styleId="DefaultPara">
    <w:name w:val="Default Para"/>
    <w:rsid w:val="00722966"/>
    <w:rPr>
      <w:sz w:val="20"/>
    </w:rPr>
  </w:style>
  <w:style w:type="character" w:customStyle="1" w:styleId="SYSHYPERTEXT">
    <w:name w:val="SYS_HYPERTEXT"/>
    <w:rsid w:val="00722966"/>
    <w:rPr>
      <w:color w:val="0000FF"/>
    </w:rPr>
  </w:style>
  <w:style w:type="paragraph" w:styleId="NormalWeb">
    <w:name w:val="Normal (Web)"/>
    <w:basedOn w:val="Normal"/>
    <w:uiPriority w:val="99"/>
    <w:rsid w:val="00722966"/>
    <w:pPr>
      <w:widowControl w:val="0"/>
      <w:overflowPunct w:val="0"/>
      <w:adjustRightInd w:val="0"/>
      <w:spacing w:before="100" w:after="100"/>
    </w:pPr>
    <w:rPr>
      <w:rFonts w:ascii="Arial Unicode MS" w:hAnsi="Arial Unicode MS"/>
      <w:kern w:val="28"/>
    </w:rPr>
  </w:style>
  <w:style w:type="paragraph" w:styleId="BalloonText">
    <w:name w:val="Balloon Text"/>
    <w:basedOn w:val="Normal"/>
    <w:link w:val="BalloonTextChar"/>
    <w:semiHidden/>
    <w:rsid w:val="00722966"/>
    <w:rPr>
      <w:sz w:val="2"/>
      <w:szCs w:val="20"/>
      <w:lang w:val="x-none"/>
    </w:rPr>
  </w:style>
  <w:style w:type="character" w:customStyle="1" w:styleId="BalloonTextChar">
    <w:name w:val="Balloon Text Char"/>
    <w:link w:val="BalloonText"/>
    <w:semiHidden/>
    <w:locked/>
    <w:rsid w:val="00CB39B5"/>
    <w:rPr>
      <w:rFonts w:cs="Times New Roman"/>
      <w:sz w:val="2"/>
      <w:lang w:val="x-none" w:eastAsia="en-US"/>
    </w:rPr>
  </w:style>
  <w:style w:type="paragraph" w:styleId="BlockText">
    <w:name w:val="Block Text"/>
    <w:basedOn w:val="Normal"/>
    <w:rsid w:val="00722966"/>
    <w:pPr>
      <w:spacing w:line="480" w:lineRule="auto"/>
      <w:ind w:left="720" w:right="-720" w:firstLine="360"/>
    </w:pPr>
  </w:style>
  <w:style w:type="paragraph" w:styleId="TOC1">
    <w:name w:val="toc 1"/>
    <w:basedOn w:val="Normal"/>
    <w:next w:val="Normal"/>
    <w:autoRedefine/>
    <w:semiHidden/>
    <w:rsid w:val="00722966"/>
    <w:pPr>
      <w:tabs>
        <w:tab w:val="left" w:pos="900"/>
        <w:tab w:val="right" w:leader="dot" w:pos="9350"/>
        <w:tab w:val="right" w:leader="dot" w:pos="9540"/>
      </w:tabs>
      <w:spacing w:before="120"/>
      <w:ind w:hanging="360"/>
    </w:pPr>
    <w:rPr>
      <w:b/>
      <w:bCs/>
      <w:noProof/>
    </w:rPr>
  </w:style>
  <w:style w:type="paragraph" w:styleId="TOC2">
    <w:name w:val="toc 2"/>
    <w:basedOn w:val="Normal"/>
    <w:next w:val="Normal"/>
    <w:autoRedefine/>
    <w:semiHidden/>
    <w:rsid w:val="00722966"/>
    <w:pPr>
      <w:spacing w:before="120"/>
      <w:ind w:left="240"/>
    </w:pPr>
    <w:rPr>
      <w:i/>
      <w:iCs/>
    </w:rPr>
  </w:style>
  <w:style w:type="paragraph" w:styleId="EnvelopeReturn">
    <w:name w:val="envelope return"/>
    <w:basedOn w:val="Normal"/>
    <w:rsid w:val="00722966"/>
    <w:rPr>
      <w:rFonts w:ascii="Arial" w:eastAsia="PMingLiU" w:hAnsi="Arial" w:cs="Arial"/>
      <w:smallCaps/>
      <w:sz w:val="20"/>
      <w:szCs w:val="20"/>
    </w:rPr>
  </w:style>
  <w:style w:type="paragraph" w:styleId="HTMLAddress">
    <w:name w:val="HTML Address"/>
    <w:basedOn w:val="Normal"/>
    <w:link w:val="HTMLAddressChar"/>
    <w:rsid w:val="00722966"/>
    <w:rPr>
      <w:i/>
      <w:iCs/>
      <w:lang w:val="x-none"/>
    </w:rPr>
  </w:style>
  <w:style w:type="character" w:customStyle="1" w:styleId="HTMLAddressChar">
    <w:name w:val="HTML Address Char"/>
    <w:link w:val="HTMLAddress"/>
    <w:semiHidden/>
    <w:locked/>
    <w:rsid w:val="00CB39B5"/>
    <w:rPr>
      <w:rFonts w:cs="Times New Roman"/>
      <w:i/>
      <w:iCs/>
      <w:sz w:val="24"/>
      <w:szCs w:val="24"/>
      <w:lang w:val="x-none" w:eastAsia="en-US"/>
    </w:rPr>
  </w:style>
  <w:style w:type="character" w:customStyle="1" w:styleId="prodauthor">
    <w:name w:val="prodauthor"/>
    <w:rsid w:val="00722966"/>
    <w:rPr>
      <w:rFonts w:cs="Times New Roman"/>
    </w:rPr>
  </w:style>
  <w:style w:type="character" w:customStyle="1" w:styleId="prodtitle">
    <w:name w:val="prodtitle"/>
    <w:rsid w:val="00722966"/>
    <w:rPr>
      <w:rFonts w:cs="Times New Roman"/>
    </w:rPr>
  </w:style>
  <w:style w:type="character" w:styleId="Emphasis">
    <w:name w:val="Emphasis"/>
    <w:qFormat/>
    <w:rsid w:val="00722966"/>
    <w:rPr>
      <w:rFonts w:cs="Times New Roman"/>
      <w:i/>
      <w:iCs/>
    </w:rPr>
  </w:style>
  <w:style w:type="character" w:customStyle="1" w:styleId="prodwebdesc1">
    <w:name w:val="prodwebdesc1"/>
    <w:rsid w:val="00722966"/>
    <w:rPr>
      <w:rFonts w:ascii="Verdana" w:hAnsi="Verdana" w:cs="Times New Roman"/>
      <w:spacing w:val="0"/>
      <w:sz w:val="16"/>
      <w:szCs w:val="16"/>
    </w:rPr>
  </w:style>
  <w:style w:type="character" w:customStyle="1" w:styleId="Hypertext">
    <w:name w:val="Hypertext"/>
    <w:rsid w:val="00722966"/>
    <w:rPr>
      <w:color w:val="0000FF"/>
      <w:u w:val="single"/>
    </w:rPr>
  </w:style>
  <w:style w:type="paragraph" w:styleId="TOC7">
    <w:name w:val="toc 7"/>
    <w:basedOn w:val="Normal"/>
    <w:next w:val="Normal"/>
    <w:autoRedefine/>
    <w:semiHidden/>
    <w:rsid w:val="00722966"/>
  </w:style>
  <w:style w:type="paragraph" w:customStyle="1" w:styleId="a">
    <w:name w:val=""/>
    <w:rsid w:val="00722966"/>
    <w:pPr>
      <w:widowControl w:val="0"/>
      <w:autoSpaceDE w:val="0"/>
      <w:autoSpaceDN w:val="0"/>
      <w:adjustRightInd w:val="0"/>
      <w:ind w:left="-1440"/>
      <w:jc w:val="both"/>
    </w:pPr>
    <w:rPr>
      <w:sz w:val="24"/>
      <w:szCs w:val="24"/>
      <w:lang w:eastAsia="en-US"/>
    </w:rPr>
  </w:style>
  <w:style w:type="paragraph" w:styleId="TOC3">
    <w:name w:val="toc 3"/>
    <w:basedOn w:val="Normal"/>
    <w:next w:val="Normal"/>
    <w:autoRedefine/>
    <w:semiHidden/>
    <w:rsid w:val="00722966"/>
    <w:pPr>
      <w:ind w:left="480"/>
    </w:pPr>
  </w:style>
  <w:style w:type="paragraph" w:styleId="TOC4">
    <w:name w:val="toc 4"/>
    <w:basedOn w:val="Normal"/>
    <w:next w:val="Normal"/>
    <w:autoRedefine/>
    <w:semiHidden/>
    <w:rsid w:val="00722966"/>
    <w:pPr>
      <w:ind w:left="720"/>
    </w:pPr>
  </w:style>
  <w:style w:type="paragraph" w:styleId="TOC5">
    <w:name w:val="toc 5"/>
    <w:basedOn w:val="Normal"/>
    <w:next w:val="Normal"/>
    <w:autoRedefine/>
    <w:semiHidden/>
    <w:rsid w:val="00722966"/>
    <w:pPr>
      <w:ind w:left="960"/>
    </w:pPr>
  </w:style>
  <w:style w:type="paragraph" w:styleId="TOC6">
    <w:name w:val="toc 6"/>
    <w:basedOn w:val="Normal"/>
    <w:next w:val="Normal"/>
    <w:autoRedefine/>
    <w:semiHidden/>
    <w:rsid w:val="00722966"/>
    <w:pPr>
      <w:ind w:left="1200"/>
    </w:pPr>
  </w:style>
  <w:style w:type="paragraph" w:styleId="TOC8">
    <w:name w:val="toc 8"/>
    <w:basedOn w:val="Normal"/>
    <w:next w:val="Normal"/>
    <w:autoRedefine/>
    <w:semiHidden/>
    <w:rsid w:val="00722966"/>
    <w:pPr>
      <w:ind w:left="1680"/>
    </w:pPr>
  </w:style>
  <w:style w:type="paragraph" w:styleId="TOC9">
    <w:name w:val="toc 9"/>
    <w:basedOn w:val="Normal"/>
    <w:next w:val="Normal"/>
    <w:autoRedefine/>
    <w:semiHidden/>
    <w:rsid w:val="00722966"/>
    <w:pPr>
      <w:ind w:left="1920"/>
    </w:pPr>
  </w:style>
  <w:style w:type="paragraph" w:customStyle="1" w:styleId="xl22">
    <w:name w:val="xl22"/>
    <w:basedOn w:val="Normal"/>
    <w:rsid w:val="00722966"/>
    <w:pPr>
      <w:pBdr>
        <w:bottom w:val="single" w:sz="8" w:space="0" w:color="auto"/>
      </w:pBdr>
      <w:spacing w:before="100" w:beforeAutospacing="1" w:after="100" w:afterAutospacing="1"/>
    </w:pPr>
    <w:rPr>
      <w:rFonts w:ascii="Arial" w:hAnsi="Arial" w:cs="Arial"/>
      <w:sz w:val="22"/>
      <w:szCs w:val="22"/>
    </w:rPr>
  </w:style>
  <w:style w:type="paragraph" w:customStyle="1" w:styleId="xl23">
    <w:name w:val="xl23"/>
    <w:basedOn w:val="Normal"/>
    <w:rsid w:val="00722966"/>
    <w:pPr>
      <w:pBdr>
        <w:left w:val="single" w:sz="8" w:space="0" w:color="auto"/>
        <w:right w:val="single" w:sz="8" w:space="0" w:color="auto"/>
      </w:pBdr>
      <w:spacing w:before="100" w:beforeAutospacing="1" w:after="100" w:afterAutospacing="1"/>
      <w:jc w:val="center"/>
    </w:pPr>
    <w:rPr>
      <w:rFonts w:ascii="Arial" w:hAnsi="Arial" w:cs="Arial"/>
      <w:sz w:val="22"/>
      <w:szCs w:val="22"/>
    </w:rPr>
  </w:style>
  <w:style w:type="paragraph" w:customStyle="1" w:styleId="xl24">
    <w:name w:val="xl24"/>
    <w:basedOn w:val="Normal"/>
    <w:rsid w:val="00722966"/>
    <w:pPr>
      <w:pBdr>
        <w:right w:val="single" w:sz="8" w:space="0" w:color="auto"/>
      </w:pBdr>
      <w:spacing w:before="100" w:beforeAutospacing="1" w:after="100" w:afterAutospacing="1"/>
      <w:jc w:val="center"/>
    </w:pPr>
    <w:rPr>
      <w:rFonts w:ascii="Arial" w:hAnsi="Arial" w:cs="Arial"/>
      <w:sz w:val="22"/>
      <w:szCs w:val="22"/>
    </w:rPr>
  </w:style>
  <w:style w:type="paragraph" w:customStyle="1" w:styleId="xl25">
    <w:name w:val="xl25"/>
    <w:basedOn w:val="Normal"/>
    <w:rsid w:val="00722966"/>
    <w:pPr>
      <w:pBdr>
        <w:left w:val="single" w:sz="8" w:space="0" w:color="auto"/>
        <w:right w:val="double" w:sz="6" w:space="0" w:color="auto"/>
      </w:pBdr>
      <w:spacing w:before="100" w:beforeAutospacing="1" w:after="100" w:afterAutospacing="1"/>
      <w:jc w:val="center"/>
    </w:pPr>
    <w:rPr>
      <w:rFonts w:ascii="Arial" w:hAnsi="Arial" w:cs="Arial"/>
      <w:sz w:val="22"/>
      <w:szCs w:val="22"/>
    </w:rPr>
  </w:style>
  <w:style w:type="paragraph" w:customStyle="1" w:styleId="xl26">
    <w:name w:val="xl26"/>
    <w:basedOn w:val="Normal"/>
    <w:rsid w:val="007229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27">
    <w:name w:val="xl27"/>
    <w:basedOn w:val="Normal"/>
    <w:rsid w:val="00722966"/>
    <w:pPr>
      <w:pBdr>
        <w:left w:val="single" w:sz="4" w:space="0" w:color="auto"/>
        <w:bottom w:val="single" w:sz="4" w:space="0" w:color="auto"/>
        <w:right w:val="double" w:sz="6" w:space="0" w:color="auto"/>
      </w:pBdr>
      <w:spacing w:before="100" w:beforeAutospacing="1" w:after="100" w:afterAutospacing="1"/>
    </w:pPr>
    <w:rPr>
      <w:rFonts w:ascii="Arial" w:hAnsi="Arial" w:cs="Arial"/>
      <w:sz w:val="22"/>
      <w:szCs w:val="22"/>
    </w:rPr>
  </w:style>
  <w:style w:type="paragraph" w:customStyle="1" w:styleId="xl28">
    <w:name w:val="xl28"/>
    <w:basedOn w:val="Normal"/>
    <w:rsid w:val="00722966"/>
    <w:pPr>
      <w:pBdr>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29">
    <w:name w:val="xl29"/>
    <w:basedOn w:val="Normal"/>
    <w:rsid w:val="00722966"/>
    <w:pPr>
      <w:pBdr>
        <w:left w:val="single" w:sz="4" w:space="0" w:color="auto"/>
        <w:bottom w:val="single" w:sz="4" w:space="0" w:color="auto"/>
        <w:right w:val="double" w:sz="6" w:space="0" w:color="auto"/>
      </w:pBdr>
      <w:spacing w:before="100" w:beforeAutospacing="1" w:after="100" w:afterAutospacing="1"/>
      <w:jc w:val="center"/>
    </w:pPr>
    <w:rPr>
      <w:rFonts w:ascii="Arial" w:hAnsi="Arial" w:cs="Arial"/>
      <w:sz w:val="22"/>
      <w:szCs w:val="22"/>
    </w:rPr>
  </w:style>
  <w:style w:type="paragraph" w:customStyle="1" w:styleId="xl30">
    <w:name w:val="xl30"/>
    <w:basedOn w:val="Normal"/>
    <w:rsid w:val="00722966"/>
    <w:pPr>
      <w:pBdr>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31">
    <w:name w:val="xl31"/>
    <w:basedOn w:val="Normal"/>
    <w:rsid w:val="00722966"/>
    <w:pPr>
      <w:pBdr>
        <w:lef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
    <w:rsid w:val="007229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
    <w:rsid w:val="00722966"/>
    <w:pPr>
      <w:pBdr>
        <w:left w:val="single" w:sz="4" w:space="0" w:color="auto"/>
        <w:bottom w:val="double" w:sz="6" w:space="0" w:color="auto"/>
      </w:pBdr>
      <w:spacing w:before="100" w:beforeAutospacing="1" w:after="100" w:afterAutospacing="1"/>
    </w:pPr>
    <w:rPr>
      <w:rFonts w:ascii="Arial" w:hAnsi="Arial" w:cs="Arial"/>
      <w:sz w:val="22"/>
      <w:szCs w:val="22"/>
    </w:rPr>
  </w:style>
  <w:style w:type="paragraph" w:customStyle="1" w:styleId="xl34">
    <w:name w:val="xl34"/>
    <w:basedOn w:val="Normal"/>
    <w:rsid w:val="007229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35">
    <w:name w:val="xl35"/>
    <w:basedOn w:val="Normal"/>
    <w:rsid w:val="0072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6">
    <w:name w:val="xl36"/>
    <w:basedOn w:val="Normal"/>
    <w:rsid w:val="0072296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37">
    <w:name w:val="xl37"/>
    <w:basedOn w:val="Normal"/>
    <w:rsid w:val="007229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font5">
    <w:name w:val="font5"/>
    <w:basedOn w:val="Normal"/>
    <w:rsid w:val="00722966"/>
    <w:pPr>
      <w:spacing w:before="100" w:beforeAutospacing="1" w:after="100" w:afterAutospacing="1"/>
    </w:pPr>
    <w:rPr>
      <w:rFonts w:ascii="Arial" w:hAnsi="Arial" w:cs="Arial"/>
      <w:sz w:val="22"/>
      <w:szCs w:val="22"/>
    </w:rPr>
  </w:style>
  <w:style w:type="paragraph" w:customStyle="1" w:styleId="xl38">
    <w:name w:val="xl38"/>
    <w:basedOn w:val="Normal"/>
    <w:rsid w:val="00722966"/>
    <w:pPr>
      <w:pBdr>
        <w:right w:val="single" w:sz="8" w:space="0" w:color="auto"/>
      </w:pBdr>
      <w:spacing w:before="100" w:beforeAutospacing="1" w:after="100" w:afterAutospacing="1"/>
      <w:jc w:val="center"/>
    </w:pPr>
    <w:rPr>
      <w:rFonts w:ascii="Arial" w:hAnsi="Arial" w:cs="Arial"/>
      <w:sz w:val="22"/>
      <w:szCs w:val="22"/>
    </w:rPr>
  </w:style>
  <w:style w:type="paragraph" w:customStyle="1" w:styleId="xl39">
    <w:name w:val="xl39"/>
    <w:basedOn w:val="Normal"/>
    <w:rsid w:val="00722966"/>
    <w:pPr>
      <w:pBdr>
        <w:left w:val="single" w:sz="8" w:space="0" w:color="auto"/>
        <w:right w:val="double" w:sz="6" w:space="0" w:color="auto"/>
      </w:pBdr>
      <w:spacing w:before="100" w:beforeAutospacing="1" w:after="100" w:afterAutospacing="1"/>
      <w:jc w:val="center"/>
    </w:pPr>
    <w:rPr>
      <w:rFonts w:ascii="Arial" w:hAnsi="Arial" w:cs="Arial"/>
      <w:sz w:val="22"/>
      <w:szCs w:val="22"/>
    </w:rPr>
  </w:style>
  <w:style w:type="paragraph" w:customStyle="1" w:styleId="xl40">
    <w:name w:val="xl40"/>
    <w:basedOn w:val="Normal"/>
    <w:rsid w:val="00722966"/>
    <w:pPr>
      <w:pBdr>
        <w:left w:val="double" w:sz="6" w:space="0" w:color="auto"/>
        <w:bottom w:val="single" w:sz="4" w:space="0" w:color="auto"/>
      </w:pBdr>
      <w:spacing w:before="100" w:beforeAutospacing="1" w:after="100" w:afterAutospacing="1"/>
    </w:pPr>
    <w:rPr>
      <w:rFonts w:ascii="Arial" w:hAnsi="Arial" w:cs="Arial"/>
      <w:sz w:val="22"/>
      <w:szCs w:val="22"/>
    </w:rPr>
  </w:style>
  <w:style w:type="paragraph" w:customStyle="1" w:styleId="xl41">
    <w:name w:val="xl41"/>
    <w:basedOn w:val="Normal"/>
    <w:rsid w:val="00722966"/>
    <w:pPr>
      <w:pBdr>
        <w:left w:val="single" w:sz="8" w:space="0" w:color="auto"/>
        <w:bottom w:val="single" w:sz="4" w:space="0" w:color="auto"/>
      </w:pBdr>
      <w:spacing w:before="100" w:beforeAutospacing="1" w:after="100" w:afterAutospacing="1"/>
    </w:pPr>
    <w:rPr>
      <w:rFonts w:ascii="Arial" w:hAnsi="Arial" w:cs="Arial"/>
      <w:sz w:val="22"/>
      <w:szCs w:val="22"/>
    </w:rPr>
  </w:style>
  <w:style w:type="paragraph" w:customStyle="1" w:styleId="xl42">
    <w:name w:val="xl42"/>
    <w:basedOn w:val="Normal"/>
    <w:rsid w:val="00722966"/>
    <w:pPr>
      <w:pBdr>
        <w:left w:val="single" w:sz="8"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43">
    <w:name w:val="xl43"/>
    <w:basedOn w:val="Normal"/>
    <w:rsid w:val="00722966"/>
    <w:pPr>
      <w:pBdr>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44">
    <w:name w:val="xl44"/>
    <w:basedOn w:val="Normal"/>
    <w:rsid w:val="00722966"/>
    <w:pPr>
      <w:pBdr>
        <w:left w:val="single" w:sz="8"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229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22966"/>
    <w:pPr>
      <w:pBdr>
        <w:left w:val="single" w:sz="4" w:space="0" w:color="auto"/>
        <w:bottom w:val="single" w:sz="4" w:space="0" w:color="auto"/>
        <w:right w:val="double" w:sz="6" w:space="0" w:color="auto"/>
      </w:pBdr>
      <w:spacing w:before="100" w:beforeAutospacing="1" w:after="100" w:afterAutospacing="1"/>
    </w:pPr>
    <w:rPr>
      <w:rFonts w:ascii="Arial" w:hAnsi="Arial" w:cs="Arial"/>
      <w:sz w:val="22"/>
      <w:szCs w:val="22"/>
    </w:rPr>
  </w:style>
  <w:style w:type="paragraph" w:customStyle="1" w:styleId="xl47">
    <w:name w:val="xl47"/>
    <w:basedOn w:val="Normal"/>
    <w:rsid w:val="00722966"/>
    <w:pPr>
      <w:pBdr>
        <w:left w:val="single" w:sz="8" w:space="0" w:color="auto"/>
        <w:bottom w:val="double" w:sz="6" w:space="0" w:color="auto"/>
      </w:pBdr>
      <w:spacing w:before="100" w:beforeAutospacing="1" w:after="100" w:afterAutospacing="1"/>
    </w:pPr>
    <w:rPr>
      <w:rFonts w:ascii="Arial" w:hAnsi="Arial" w:cs="Arial"/>
      <w:sz w:val="22"/>
      <w:szCs w:val="22"/>
    </w:rPr>
  </w:style>
  <w:style w:type="paragraph" w:customStyle="1" w:styleId="xl48">
    <w:name w:val="xl48"/>
    <w:basedOn w:val="Normal"/>
    <w:rsid w:val="00722966"/>
    <w:pPr>
      <w:pBdr>
        <w:left w:val="single" w:sz="8" w:space="0" w:color="auto"/>
        <w:bottom w:val="double" w:sz="6" w:space="0" w:color="auto"/>
      </w:pBdr>
      <w:spacing w:before="100" w:beforeAutospacing="1" w:after="100" w:afterAutospacing="1"/>
      <w:jc w:val="center"/>
    </w:pPr>
    <w:rPr>
      <w:rFonts w:ascii="Arial" w:hAnsi="Arial" w:cs="Arial"/>
      <w:sz w:val="22"/>
      <w:szCs w:val="22"/>
    </w:rPr>
  </w:style>
  <w:style w:type="paragraph" w:customStyle="1" w:styleId="xl49">
    <w:name w:val="xl49"/>
    <w:basedOn w:val="Normal"/>
    <w:rsid w:val="00722966"/>
    <w:pPr>
      <w:pBdr>
        <w:left w:val="single" w:sz="4" w:space="0" w:color="auto"/>
        <w:bottom w:val="double" w:sz="6" w:space="0" w:color="auto"/>
      </w:pBdr>
      <w:spacing w:before="100" w:beforeAutospacing="1" w:after="100" w:afterAutospacing="1"/>
      <w:jc w:val="center"/>
    </w:pPr>
    <w:rPr>
      <w:rFonts w:ascii="Arial" w:hAnsi="Arial" w:cs="Arial"/>
      <w:sz w:val="22"/>
      <w:szCs w:val="22"/>
    </w:rPr>
  </w:style>
  <w:style w:type="paragraph" w:customStyle="1" w:styleId="xl50">
    <w:name w:val="xl50"/>
    <w:basedOn w:val="Normal"/>
    <w:rsid w:val="00722966"/>
    <w:pPr>
      <w:pBdr>
        <w:left w:val="single" w:sz="8" w:space="0" w:color="auto"/>
        <w:bottom w:val="double" w:sz="6" w:space="0" w:color="auto"/>
      </w:pBdr>
      <w:spacing w:before="100" w:beforeAutospacing="1" w:after="100" w:afterAutospacing="1"/>
    </w:pPr>
    <w:rPr>
      <w:rFonts w:ascii="Arial" w:hAnsi="Arial" w:cs="Arial"/>
      <w:sz w:val="22"/>
      <w:szCs w:val="22"/>
    </w:rPr>
  </w:style>
  <w:style w:type="paragraph" w:customStyle="1" w:styleId="xl51">
    <w:name w:val="xl51"/>
    <w:basedOn w:val="Normal"/>
    <w:rsid w:val="00722966"/>
    <w:pPr>
      <w:pBdr>
        <w:left w:val="single" w:sz="4" w:space="0" w:color="auto"/>
        <w:bottom w:val="double" w:sz="6" w:space="0" w:color="auto"/>
      </w:pBdr>
      <w:spacing w:before="100" w:beforeAutospacing="1" w:after="100" w:afterAutospacing="1"/>
    </w:pPr>
    <w:rPr>
      <w:rFonts w:ascii="Arial" w:hAnsi="Arial" w:cs="Arial"/>
      <w:sz w:val="22"/>
      <w:szCs w:val="22"/>
    </w:rPr>
  </w:style>
  <w:style w:type="paragraph" w:customStyle="1" w:styleId="xl52">
    <w:name w:val="xl52"/>
    <w:basedOn w:val="Normal"/>
    <w:rsid w:val="00722966"/>
    <w:pPr>
      <w:pBdr>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53">
    <w:name w:val="xl53"/>
    <w:basedOn w:val="Normal"/>
    <w:rsid w:val="00722966"/>
    <w:pPr>
      <w:pBdr>
        <w:left w:val="single" w:sz="4" w:space="0" w:color="auto"/>
        <w:bottom w:val="single" w:sz="4" w:space="0" w:color="auto"/>
        <w:right w:val="double" w:sz="6" w:space="0" w:color="auto"/>
      </w:pBdr>
      <w:spacing w:before="100" w:beforeAutospacing="1" w:after="100" w:afterAutospacing="1"/>
      <w:jc w:val="center"/>
    </w:pPr>
    <w:rPr>
      <w:rFonts w:ascii="Arial" w:hAnsi="Arial" w:cs="Arial"/>
      <w:sz w:val="22"/>
      <w:szCs w:val="22"/>
    </w:rPr>
  </w:style>
  <w:style w:type="paragraph" w:customStyle="1" w:styleId="xl54">
    <w:name w:val="xl54"/>
    <w:basedOn w:val="Normal"/>
    <w:rsid w:val="00722966"/>
    <w:pPr>
      <w:pBdr>
        <w:bottom w:val="single" w:sz="4" w:space="0" w:color="auto"/>
      </w:pBdr>
      <w:spacing w:before="100" w:beforeAutospacing="1" w:after="100" w:afterAutospacing="1"/>
    </w:pPr>
    <w:rPr>
      <w:rFonts w:ascii="Arial" w:hAnsi="Arial" w:cs="Arial"/>
      <w:sz w:val="22"/>
      <w:szCs w:val="22"/>
    </w:rPr>
  </w:style>
  <w:style w:type="paragraph" w:customStyle="1" w:styleId="xl55">
    <w:name w:val="xl55"/>
    <w:basedOn w:val="Normal"/>
    <w:rsid w:val="00722966"/>
    <w:pPr>
      <w:pBdr>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56">
    <w:name w:val="xl56"/>
    <w:basedOn w:val="Normal"/>
    <w:rsid w:val="00722966"/>
    <w:pPr>
      <w:pBdr>
        <w:left w:val="double" w:sz="6" w:space="0" w:color="auto"/>
      </w:pBdr>
      <w:spacing w:before="100" w:beforeAutospacing="1" w:after="100" w:afterAutospacing="1"/>
    </w:pPr>
    <w:rPr>
      <w:rFonts w:ascii="Arial" w:hAnsi="Arial" w:cs="Arial"/>
      <w:b/>
      <w:bCs/>
      <w:sz w:val="22"/>
      <w:szCs w:val="22"/>
    </w:rPr>
  </w:style>
  <w:style w:type="paragraph" w:customStyle="1" w:styleId="xl57">
    <w:name w:val="xl57"/>
    <w:basedOn w:val="Normal"/>
    <w:rsid w:val="00722966"/>
    <w:pPr>
      <w:pBdr>
        <w:left w:val="single" w:sz="8" w:space="0" w:color="auto"/>
      </w:pBdr>
      <w:spacing w:before="100" w:beforeAutospacing="1" w:after="100" w:afterAutospacing="1"/>
      <w:jc w:val="center"/>
    </w:pPr>
    <w:rPr>
      <w:rFonts w:ascii="Arial" w:hAnsi="Arial" w:cs="Arial"/>
      <w:b/>
      <w:bCs/>
      <w:sz w:val="22"/>
      <w:szCs w:val="22"/>
    </w:rPr>
  </w:style>
  <w:style w:type="paragraph" w:customStyle="1" w:styleId="xl58">
    <w:name w:val="xl58"/>
    <w:basedOn w:val="Normal"/>
    <w:rsid w:val="00722966"/>
    <w:pPr>
      <w:pBdr>
        <w:left w:val="single" w:sz="8" w:space="0" w:color="auto"/>
      </w:pBdr>
      <w:spacing w:before="100" w:beforeAutospacing="1" w:after="100" w:afterAutospacing="1"/>
      <w:jc w:val="center"/>
    </w:pPr>
    <w:rPr>
      <w:rFonts w:ascii="Arial" w:hAnsi="Arial" w:cs="Arial"/>
      <w:sz w:val="22"/>
      <w:szCs w:val="22"/>
    </w:rPr>
  </w:style>
  <w:style w:type="paragraph" w:customStyle="1" w:styleId="xl59">
    <w:name w:val="xl59"/>
    <w:basedOn w:val="Normal"/>
    <w:rsid w:val="00722966"/>
    <w:pPr>
      <w:pBdr>
        <w:left w:val="single" w:sz="4" w:space="0" w:color="auto"/>
      </w:pBdr>
      <w:spacing w:before="100" w:beforeAutospacing="1" w:after="100" w:afterAutospacing="1"/>
      <w:jc w:val="center"/>
    </w:pPr>
    <w:rPr>
      <w:rFonts w:ascii="Arial" w:hAnsi="Arial" w:cs="Arial"/>
      <w:sz w:val="22"/>
      <w:szCs w:val="22"/>
    </w:rPr>
  </w:style>
  <w:style w:type="paragraph" w:customStyle="1" w:styleId="xl60">
    <w:name w:val="xl60"/>
    <w:basedOn w:val="Normal"/>
    <w:rsid w:val="00722966"/>
    <w:pPr>
      <w:pBdr>
        <w:left w:val="single" w:sz="4" w:space="0" w:color="auto"/>
      </w:pBdr>
      <w:spacing w:before="100" w:beforeAutospacing="1" w:after="100" w:afterAutospacing="1"/>
    </w:pPr>
    <w:rPr>
      <w:rFonts w:ascii="Arial" w:hAnsi="Arial" w:cs="Arial"/>
      <w:sz w:val="22"/>
      <w:szCs w:val="22"/>
    </w:rPr>
  </w:style>
  <w:style w:type="paragraph" w:customStyle="1" w:styleId="xl61">
    <w:name w:val="xl61"/>
    <w:basedOn w:val="Normal"/>
    <w:rsid w:val="007229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62">
    <w:name w:val="xl62"/>
    <w:basedOn w:val="Normal"/>
    <w:rsid w:val="00722966"/>
    <w:pPr>
      <w:pBdr>
        <w:left w:val="single" w:sz="4" w:space="0" w:color="auto"/>
        <w:bottom w:val="double" w:sz="6" w:space="0" w:color="auto"/>
      </w:pBdr>
      <w:spacing w:before="100" w:beforeAutospacing="1" w:after="100" w:afterAutospacing="1"/>
    </w:pPr>
    <w:rPr>
      <w:rFonts w:ascii="Arial" w:hAnsi="Arial" w:cs="Arial"/>
      <w:sz w:val="22"/>
      <w:szCs w:val="22"/>
    </w:rPr>
  </w:style>
  <w:style w:type="paragraph" w:customStyle="1" w:styleId="xl63">
    <w:name w:val="xl63"/>
    <w:basedOn w:val="Normal"/>
    <w:rsid w:val="00722966"/>
    <w:pPr>
      <w:pBdr>
        <w:left w:val="double" w:sz="6" w:space="0" w:color="auto"/>
        <w:bottom w:val="single" w:sz="4" w:space="0" w:color="auto"/>
      </w:pBdr>
      <w:spacing w:before="100" w:beforeAutospacing="1" w:after="100" w:afterAutospacing="1"/>
    </w:pPr>
    <w:rPr>
      <w:rFonts w:ascii="Arial" w:hAnsi="Arial" w:cs="Arial"/>
      <w:b/>
      <w:bCs/>
      <w:sz w:val="22"/>
      <w:szCs w:val="22"/>
    </w:rPr>
  </w:style>
  <w:style w:type="paragraph" w:customStyle="1" w:styleId="xl64">
    <w:name w:val="xl64"/>
    <w:basedOn w:val="Normal"/>
    <w:rsid w:val="00722966"/>
    <w:pPr>
      <w:pBdr>
        <w:top w:val="single" w:sz="4" w:space="0" w:color="auto"/>
        <w:left w:val="double" w:sz="6" w:space="0" w:color="auto"/>
        <w:bottom w:val="double" w:sz="6" w:space="0" w:color="auto"/>
      </w:pBdr>
      <w:spacing w:before="100" w:beforeAutospacing="1" w:after="100" w:afterAutospacing="1"/>
    </w:pPr>
    <w:rPr>
      <w:rFonts w:ascii="Arial Unicode MS" w:hAnsi="Arial Unicode MS" w:cs="Arial Unicode MS"/>
      <w:b/>
      <w:bCs/>
      <w:sz w:val="22"/>
      <w:szCs w:val="22"/>
    </w:rPr>
  </w:style>
  <w:style w:type="paragraph" w:customStyle="1" w:styleId="xl65">
    <w:name w:val="xl65"/>
    <w:basedOn w:val="Normal"/>
    <w:rsid w:val="00722966"/>
    <w:pPr>
      <w:pBdr>
        <w:top w:val="single" w:sz="4" w:space="0" w:color="auto"/>
        <w:bottom w:val="double" w:sz="6" w:space="0" w:color="auto"/>
        <w:right w:val="single" w:sz="8" w:space="0" w:color="auto"/>
      </w:pBdr>
      <w:spacing w:before="100" w:beforeAutospacing="1" w:after="100" w:afterAutospacing="1"/>
    </w:pPr>
    <w:rPr>
      <w:rFonts w:ascii="Arial" w:hAnsi="Arial" w:cs="Arial"/>
      <w:sz w:val="22"/>
      <w:szCs w:val="22"/>
    </w:rPr>
  </w:style>
  <w:style w:type="paragraph" w:customStyle="1" w:styleId="xl66">
    <w:name w:val="xl66"/>
    <w:basedOn w:val="Normal"/>
    <w:rsid w:val="007229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67">
    <w:name w:val="xl67"/>
    <w:basedOn w:val="Normal"/>
    <w:rsid w:val="0072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68">
    <w:name w:val="xl68"/>
    <w:basedOn w:val="Normal"/>
    <w:rsid w:val="0072296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69">
    <w:name w:val="xl69"/>
    <w:basedOn w:val="Normal"/>
    <w:rsid w:val="007229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styleId="Caption">
    <w:name w:val="caption"/>
    <w:basedOn w:val="Normal"/>
    <w:next w:val="Normal"/>
    <w:qFormat/>
    <w:rsid w:val="00722966"/>
    <w:pPr>
      <w:ind w:hanging="720"/>
      <w:outlineLvl w:val="0"/>
    </w:pPr>
    <w:rPr>
      <w:b/>
      <w:bCs/>
      <w:u w:val="single"/>
    </w:rPr>
  </w:style>
  <w:style w:type="paragraph" w:styleId="Index1">
    <w:name w:val="index 1"/>
    <w:basedOn w:val="Normal"/>
    <w:next w:val="Normal"/>
    <w:autoRedefine/>
    <w:semiHidden/>
    <w:rsid w:val="00722966"/>
    <w:pPr>
      <w:ind w:left="240" w:hanging="240"/>
    </w:pPr>
  </w:style>
  <w:style w:type="paragraph" w:styleId="IndexHeading">
    <w:name w:val="index heading"/>
    <w:basedOn w:val="Normal"/>
    <w:next w:val="Index1"/>
    <w:semiHidden/>
    <w:rsid w:val="00722966"/>
  </w:style>
  <w:style w:type="character" w:customStyle="1" w:styleId="newstext1">
    <w:name w:val="newstext1"/>
    <w:rsid w:val="00722966"/>
    <w:rPr>
      <w:rFonts w:ascii="Tahoma" w:hAnsi="Tahoma" w:cs="Tahoma"/>
      <w:color w:val="333333"/>
      <w:sz w:val="13"/>
      <w:szCs w:val="13"/>
    </w:rPr>
  </w:style>
  <w:style w:type="character" w:customStyle="1" w:styleId="kcsubhead1">
    <w:name w:val="kcsubhead1"/>
    <w:rsid w:val="00722966"/>
    <w:rPr>
      <w:rFonts w:ascii="Verdana" w:hAnsi="Verdana" w:cs="Times New Roman"/>
      <w:b/>
      <w:bCs/>
      <w:color w:val="990000"/>
      <w:sz w:val="17"/>
      <w:szCs w:val="17"/>
    </w:rPr>
  </w:style>
  <w:style w:type="character" w:customStyle="1" w:styleId="f121">
    <w:name w:val="f121"/>
    <w:rsid w:val="00722966"/>
    <w:rPr>
      <w:rFonts w:ascii="Arial" w:hAnsi="Arial" w:cs="Arial"/>
      <w:sz w:val="18"/>
      <w:szCs w:val="18"/>
    </w:rPr>
  </w:style>
  <w:style w:type="paragraph" w:customStyle="1" w:styleId="level10">
    <w:name w:val="_level1"/>
    <w:rsid w:val="007229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lang w:eastAsia="en-US"/>
    </w:rPr>
  </w:style>
  <w:style w:type="paragraph" w:styleId="CommentText">
    <w:name w:val="annotation text"/>
    <w:basedOn w:val="Normal"/>
    <w:link w:val="CommentTextChar"/>
    <w:semiHidden/>
    <w:rsid w:val="00722966"/>
    <w:rPr>
      <w:sz w:val="20"/>
      <w:szCs w:val="20"/>
      <w:lang w:val="x-none"/>
    </w:rPr>
  </w:style>
  <w:style w:type="character" w:customStyle="1" w:styleId="CommentTextChar">
    <w:name w:val="Comment Text Char"/>
    <w:link w:val="CommentText"/>
    <w:semiHidden/>
    <w:locked/>
    <w:rsid w:val="00CB39B5"/>
    <w:rPr>
      <w:rFonts w:cs="Times New Roman"/>
      <w:sz w:val="20"/>
      <w:szCs w:val="20"/>
      <w:lang w:val="x-none" w:eastAsia="en-US"/>
    </w:rPr>
  </w:style>
  <w:style w:type="paragraph" w:styleId="CommentSubject">
    <w:name w:val="annotation subject"/>
    <w:basedOn w:val="CommentText"/>
    <w:next w:val="CommentText"/>
    <w:link w:val="CommentSubjectChar"/>
    <w:semiHidden/>
    <w:rsid w:val="00722966"/>
    <w:rPr>
      <w:b/>
      <w:bCs/>
    </w:rPr>
  </w:style>
  <w:style w:type="character" w:customStyle="1" w:styleId="CommentSubjectChar">
    <w:name w:val="Comment Subject Char"/>
    <w:link w:val="CommentSubject"/>
    <w:semiHidden/>
    <w:locked/>
    <w:rsid w:val="00CB39B5"/>
    <w:rPr>
      <w:rFonts w:cs="Times New Roman"/>
      <w:b/>
      <w:bCs/>
      <w:sz w:val="20"/>
      <w:szCs w:val="20"/>
      <w:lang w:val="x-none" w:eastAsia="en-US"/>
    </w:rPr>
  </w:style>
  <w:style w:type="paragraph" w:customStyle="1" w:styleId="WP9Heading1">
    <w:name w:val="WP9_Heading 1"/>
    <w:basedOn w:val="Normal"/>
    <w:rsid w:val="00722966"/>
    <w:pPr>
      <w:widowControl w:val="0"/>
      <w:jc w:val="center"/>
    </w:pPr>
    <w:rPr>
      <w:b/>
      <w:szCs w:val="20"/>
    </w:rPr>
  </w:style>
  <w:style w:type="paragraph" w:styleId="z-BottomofForm">
    <w:name w:val="HTML Bottom of Form"/>
    <w:basedOn w:val="Normal"/>
    <w:next w:val="Normal"/>
    <w:link w:val="z-BottomofFormChar"/>
    <w:hidden/>
    <w:rsid w:val="00722966"/>
    <w:pPr>
      <w:pBdr>
        <w:top w:val="single" w:sz="6" w:space="1" w:color="auto"/>
      </w:pBdr>
      <w:jc w:val="center"/>
    </w:pPr>
    <w:rPr>
      <w:rFonts w:ascii="Arial" w:hAnsi="Arial"/>
      <w:vanish/>
      <w:sz w:val="16"/>
      <w:szCs w:val="16"/>
      <w:lang w:val="x-none"/>
    </w:rPr>
  </w:style>
  <w:style w:type="character" w:customStyle="1" w:styleId="z-BottomofFormChar">
    <w:name w:val="z-Bottom of Form Char"/>
    <w:link w:val="z-BottomofForm"/>
    <w:semiHidden/>
    <w:locked/>
    <w:rsid w:val="00CB39B5"/>
    <w:rPr>
      <w:rFonts w:ascii="Arial" w:hAnsi="Arial" w:cs="Arial"/>
      <w:vanish/>
      <w:sz w:val="16"/>
      <w:szCs w:val="16"/>
      <w:lang w:val="x-none" w:eastAsia="en-US"/>
    </w:rPr>
  </w:style>
  <w:style w:type="paragraph" w:styleId="z-TopofForm">
    <w:name w:val="HTML Top of Form"/>
    <w:basedOn w:val="Normal"/>
    <w:next w:val="Normal"/>
    <w:link w:val="z-TopofFormChar"/>
    <w:hidden/>
    <w:rsid w:val="00722966"/>
    <w:pPr>
      <w:pBdr>
        <w:bottom w:val="single" w:sz="6" w:space="1" w:color="auto"/>
      </w:pBdr>
      <w:jc w:val="center"/>
    </w:pPr>
    <w:rPr>
      <w:rFonts w:ascii="Arial" w:hAnsi="Arial"/>
      <w:vanish/>
      <w:sz w:val="16"/>
      <w:szCs w:val="16"/>
      <w:lang w:val="x-none"/>
    </w:rPr>
  </w:style>
  <w:style w:type="character" w:customStyle="1" w:styleId="z-TopofFormChar">
    <w:name w:val="z-Top of Form Char"/>
    <w:link w:val="z-TopofForm"/>
    <w:semiHidden/>
    <w:locked/>
    <w:rsid w:val="00CB39B5"/>
    <w:rPr>
      <w:rFonts w:ascii="Arial" w:hAnsi="Arial" w:cs="Arial"/>
      <w:vanish/>
      <w:sz w:val="16"/>
      <w:szCs w:val="16"/>
      <w:lang w:val="x-none" w:eastAsia="en-US"/>
    </w:rPr>
  </w:style>
  <w:style w:type="paragraph" w:styleId="ListBullet2">
    <w:name w:val="List Bullet 2"/>
    <w:basedOn w:val="Normal"/>
    <w:autoRedefine/>
    <w:rsid w:val="00722966"/>
    <w:pPr>
      <w:tabs>
        <w:tab w:val="num" w:pos="360"/>
      </w:tabs>
      <w:ind w:left="360" w:hanging="360"/>
    </w:pPr>
  </w:style>
  <w:style w:type="paragraph" w:styleId="List2">
    <w:name w:val="List 2"/>
    <w:basedOn w:val="Normal"/>
    <w:rsid w:val="00722966"/>
    <w:pPr>
      <w:ind w:left="720" w:hanging="360"/>
    </w:pPr>
  </w:style>
  <w:style w:type="paragraph" w:styleId="List">
    <w:name w:val="List"/>
    <w:basedOn w:val="Normal"/>
    <w:rsid w:val="00722966"/>
    <w:pPr>
      <w:ind w:left="360" w:hanging="360"/>
    </w:pPr>
  </w:style>
  <w:style w:type="character" w:customStyle="1" w:styleId="style21">
    <w:name w:val="style21"/>
    <w:rsid w:val="00722966"/>
    <w:rPr>
      <w:rFonts w:cs="Times New Roman"/>
      <w:sz w:val="20"/>
      <w:szCs w:val="20"/>
    </w:rPr>
  </w:style>
  <w:style w:type="character" w:customStyle="1" w:styleId="serif1">
    <w:name w:val="serif1"/>
    <w:rsid w:val="00722966"/>
    <w:rPr>
      <w:rFonts w:ascii="Times" w:hAnsi="Times" w:cs="Times New Roman"/>
      <w:sz w:val="24"/>
      <w:szCs w:val="24"/>
    </w:rPr>
  </w:style>
  <w:style w:type="paragraph" w:customStyle="1" w:styleId="1AutoList2">
    <w:name w:val="1AutoList2"/>
    <w:basedOn w:val="Normal"/>
    <w:rsid w:val="00722966"/>
    <w:pPr>
      <w:widowControl w:val="0"/>
      <w:autoSpaceDE w:val="0"/>
      <w:autoSpaceDN w:val="0"/>
      <w:adjustRightInd w:val="0"/>
    </w:pPr>
    <w:rPr>
      <w:sz w:val="20"/>
    </w:rPr>
  </w:style>
  <w:style w:type="character" w:customStyle="1" w:styleId="style311">
    <w:name w:val="style311"/>
    <w:rsid w:val="00722966"/>
    <w:rPr>
      <w:rFonts w:cs="Times New Roman"/>
      <w:sz w:val="14"/>
      <w:szCs w:val="14"/>
    </w:rPr>
  </w:style>
  <w:style w:type="character" w:customStyle="1" w:styleId="style301">
    <w:name w:val="style301"/>
    <w:rsid w:val="00722966"/>
    <w:rPr>
      <w:rFonts w:cs="Times New Roman"/>
      <w:sz w:val="14"/>
      <w:szCs w:val="14"/>
    </w:rPr>
  </w:style>
  <w:style w:type="paragraph" w:customStyle="1" w:styleId="maintext">
    <w:name w:val="maintext"/>
    <w:basedOn w:val="Normal"/>
    <w:rsid w:val="00722966"/>
    <w:pPr>
      <w:spacing w:before="100" w:beforeAutospacing="1" w:after="100" w:afterAutospacing="1"/>
    </w:pPr>
    <w:rPr>
      <w:rFonts w:ascii="Arial" w:hAnsi="Arial" w:cs="Arial"/>
      <w:color w:val="000000"/>
      <w:sz w:val="18"/>
      <w:szCs w:val="18"/>
    </w:rPr>
  </w:style>
  <w:style w:type="character" w:styleId="CommentReference">
    <w:name w:val="annotation reference"/>
    <w:semiHidden/>
    <w:rsid w:val="00722966"/>
    <w:rPr>
      <w:rFonts w:cs="Times New Roman"/>
      <w:sz w:val="16"/>
      <w:szCs w:val="16"/>
    </w:rPr>
  </w:style>
  <w:style w:type="paragraph" w:customStyle="1" w:styleId="level11">
    <w:name w:val="level1"/>
    <w:basedOn w:val="Normal"/>
    <w:rsid w:val="00722966"/>
    <w:pPr>
      <w:ind w:left="720" w:hanging="720"/>
    </w:pPr>
  </w:style>
  <w:style w:type="paragraph" w:styleId="HTMLPreformatted">
    <w:name w:val="HTML Preformatted"/>
    <w:basedOn w:val="Normal"/>
    <w:link w:val="HTMLPreformattedChar"/>
    <w:rsid w:val="00722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PreformattedChar">
    <w:name w:val="HTML Preformatted Char"/>
    <w:link w:val="HTMLPreformatted"/>
    <w:semiHidden/>
    <w:locked/>
    <w:rsid w:val="00CB39B5"/>
    <w:rPr>
      <w:rFonts w:ascii="Courier New" w:hAnsi="Courier New" w:cs="Courier New"/>
      <w:sz w:val="20"/>
      <w:szCs w:val="20"/>
      <w:lang w:val="x-none" w:eastAsia="en-US"/>
    </w:rPr>
  </w:style>
  <w:style w:type="character" w:customStyle="1" w:styleId="yshortcuts">
    <w:name w:val="yshortcuts"/>
    <w:basedOn w:val="DefaultParagraphFont"/>
    <w:rsid w:val="009F1620"/>
  </w:style>
  <w:style w:type="paragraph" w:customStyle="1" w:styleId="ecxmsonormal">
    <w:name w:val="ecxmsonormal"/>
    <w:basedOn w:val="Normal"/>
    <w:rsid w:val="00A341B9"/>
    <w:pPr>
      <w:spacing w:after="324"/>
    </w:pPr>
    <w:rPr>
      <w:rFonts w:ascii="PMingLiU" w:eastAsia="PMingLiU" w:hAnsi="PMingLiU" w:cs="PMingLiU"/>
      <w:lang w:eastAsia="zh-TW"/>
    </w:rPr>
  </w:style>
  <w:style w:type="paragraph" w:customStyle="1" w:styleId="Default">
    <w:name w:val="Default"/>
    <w:rsid w:val="00151E89"/>
    <w:pPr>
      <w:autoSpaceDE w:val="0"/>
      <w:autoSpaceDN w:val="0"/>
      <w:adjustRightInd w:val="0"/>
    </w:pPr>
    <w:rPr>
      <w:rFonts w:eastAsia="Times New Roman"/>
      <w:color w:val="000000"/>
      <w:sz w:val="24"/>
      <w:szCs w:val="24"/>
      <w:lang w:eastAsia="en-US"/>
    </w:rPr>
  </w:style>
  <w:style w:type="paragraph" w:customStyle="1" w:styleId="TableParagraph">
    <w:name w:val="Table Paragraph"/>
    <w:basedOn w:val="Normal"/>
    <w:uiPriority w:val="1"/>
    <w:qFormat/>
    <w:rsid w:val="007A3B36"/>
    <w:pPr>
      <w:widowControl w:val="0"/>
    </w:pPr>
    <w:rPr>
      <w:rFonts w:ascii="Calibri" w:eastAsia="Calibri" w:hAnsi="Calibri"/>
      <w:sz w:val="22"/>
      <w:szCs w:val="22"/>
    </w:rPr>
  </w:style>
  <w:style w:type="character" w:customStyle="1" w:styleId="allowtextselection">
    <w:name w:val="allowtextselection"/>
    <w:rsid w:val="00B020C8"/>
  </w:style>
  <w:style w:type="paragraph" w:styleId="ListParagraph">
    <w:name w:val="List Paragraph"/>
    <w:basedOn w:val="Normal"/>
    <w:uiPriority w:val="34"/>
    <w:qFormat/>
    <w:rsid w:val="002F0928"/>
    <w:pPr>
      <w:ind w:left="720"/>
    </w:pPr>
  </w:style>
  <w:style w:type="character" w:customStyle="1" w:styleId="UnresolvedMention1">
    <w:name w:val="Unresolved Mention1"/>
    <w:basedOn w:val="DefaultParagraphFont"/>
    <w:uiPriority w:val="99"/>
    <w:semiHidden/>
    <w:unhideWhenUsed/>
    <w:rsid w:val="00EE213F"/>
    <w:rPr>
      <w:color w:val="605E5C"/>
      <w:shd w:val="clear" w:color="auto" w:fill="E1DFDD"/>
    </w:rPr>
  </w:style>
  <w:style w:type="character" w:styleId="UnresolvedMention">
    <w:name w:val="Unresolved Mention"/>
    <w:basedOn w:val="DefaultParagraphFont"/>
    <w:uiPriority w:val="99"/>
    <w:semiHidden/>
    <w:unhideWhenUsed/>
    <w:rsid w:val="00ED4FE5"/>
    <w:rPr>
      <w:color w:val="605E5C"/>
      <w:shd w:val="clear" w:color="auto" w:fill="E1DFDD"/>
    </w:rPr>
  </w:style>
  <w:style w:type="paragraph" w:customStyle="1" w:styleId="Style">
    <w:name w:val="Style"/>
    <w:rsid w:val="00120311"/>
    <w:pPr>
      <w:widowControl w:val="0"/>
      <w:autoSpaceDE w:val="0"/>
      <w:autoSpaceDN w:val="0"/>
      <w:adjustRightInd w:val="0"/>
    </w:pPr>
    <w:rPr>
      <w:rFonts w:eastAsiaTheme="minorEastAsia"/>
      <w:sz w:val="24"/>
      <w:szCs w:val="24"/>
      <w:lang w:eastAsia="en-US"/>
    </w:rPr>
  </w:style>
  <w:style w:type="paragraph" w:customStyle="1" w:styleId="cmp-staff-profile-widgetproperty">
    <w:name w:val="cmp-staff-profile-widget__property"/>
    <w:basedOn w:val="Normal"/>
    <w:rsid w:val="00120311"/>
    <w:pPr>
      <w:spacing w:before="100" w:beforeAutospacing="1" w:after="100" w:afterAutospacing="1"/>
    </w:pPr>
    <w:rPr>
      <w:rFonts w:eastAsia="Times New Roman"/>
    </w:rPr>
  </w:style>
  <w:style w:type="paragraph" w:styleId="NoSpacing">
    <w:name w:val="No Spacing"/>
    <w:uiPriority w:val="1"/>
    <w:qFormat/>
    <w:rsid w:val="00F12A1B"/>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440009">
      <w:bodyDiv w:val="1"/>
      <w:marLeft w:val="0"/>
      <w:marRight w:val="0"/>
      <w:marTop w:val="0"/>
      <w:marBottom w:val="0"/>
      <w:divBdr>
        <w:top w:val="none" w:sz="0" w:space="0" w:color="auto"/>
        <w:left w:val="none" w:sz="0" w:space="0" w:color="auto"/>
        <w:bottom w:val="none" w:sz="0" w:space="0" w:color="auto"/>
        <w:right w:val="none" w:sz="0" w:space="0" w:color="auto"/>
      </w:divBdr>
      <w:divsChild>
        <w:div w:id="2070423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9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2613">
      <w:bodyDiv w:val="1"/>
      <w:marLeft w:val="0"/>
      <w:marRight w:val="0"/>
      <w:marTop w:val="0"/>
      <w:marBottom w:val="0"/>
      <w:divBdr>
        <w:top w:val="none" w:sz="0" w:space="0" w:color="auto"/>
        <w:left w:val="none" w:sz="0" w:space="0" w:color="auto"/>
        <w:bottom w:val="none" w:sz="0" w:space="0" w:color="auto"/>
        <w:right w:val="none" w:sz="0" w:space="0" w:color="auto"/>
      </w:divBdr>
    </w:div>
    <w:div w:id="65227291">
      <w:bodyDiv w:val="1"/>
      <w:marLeft w:val="0"/>
      <w:marRight w:val="0"/>
      <w:marTop w:val="0"/>
      <w:marBottom w:val="0"/>
      <w:divBdr>
        <w:top w:val="none" w:sz="0" w:space="0" w:color="auto"/>
        <w:left w:val="none" w:sz="0" w:space="0" w:color="auto"/>
        <w:bottom w:val="none" w:sz="0" w:space="0" w:color="auto"/>
        <w:right w:val="none" w:sz="0" w:space="0" w:color="auto"/>
      </w:divBdr>
    </w:div>
    <w:div w:id="103501153">
      <w:bodyDiv w:val="1"/>
      <w:marLeft w:val="0"/>
      <w:marRight w:val="0"/>
      <w:marTop w:val="0"/>
      <w:marBottom w:val="0"/>
      <w:divBdr>
        <w:top w:val="none" w:sz="0" w:space="0" w:color="auto"/>
        <w:left w:val="none" w:sz="0" w:space="0" w:color="auto"/>
        <w:bottom w:val="none" w:sz="0" w:space="0" w:color="auto"/>
        <w:right w:val="none" w:sz="0" w:space="0" w:color="auto"/>
      </w:divBdr>
    </w:div>
    <w:div w:id="104229880">
      <w:bodyDiv w:val="1"/>
      <w:marLeft w:val="0"/>
      <w:marRight w:val="0"/>
      <w:marTop w:val="0"/>
      <w:marBottom w:val="0"/>
      <w:divBdr>
        <w:top w:val="none" w:sz="0" w:space="0" w:color="auto"/>
        <w:left w:val="none" w:sz="0" w:space="0" w:color="auto"/>
        <w:bottom w:val="none" w:sz="0" w:space="0" w:color="auto"/>
        <w:right w:val="none" w:sz="0" w:space="0" w:color="auto"/>
      </w:divBdr>
      <w:divsChild>
        <w:div w:id="69750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169671">
              <w:marLeft w:val="0"/>
              <w:marRight w:val="0"/>
              <w:marTop w:val="0"/>
              <w:marBottom w:val="0"/>
              <w:divBdr>
                <w:top w:val="none" w:sz="0" w:space="0" w:color="auto"/>
                <w:left w:val="none" w:sz="0" w:space="0" w:color="auto"/>
                <w:bottom w:val="none" w:sz="0" w:space="0" w:color="auto"/>
                <w:right w:val="none" w:sz="0" w:space="0" w:color="auto"/>
              </w:divBdr>
              <w:divsChild>
                <w:div w:id="456607817">
                  <w:marLeft w:val="0"/>
                  <w:marRight w:val="0"/>
                  <w:marTop w:val="0"/>
                  <w:marBottom w:val="0"/>
                  <w:divBdr>
                    <w:top w:val="none" w:sz="0" w:space="0" w:color="auto"/>
                    <w:left w:val="none" w:sz="0" w:space="0" w:color="auto"/>
                    <w:bottom w:val="none" w:sz="0" w:space="0" w:color="auto"/>
                    <w:right w:val="none" w:sz="0" w:space="0" w:color="auto"/>
                  </w:divBdr>
                </w:div>
                <w:div w:id="570776198">
                  <w:marLeft w:val="0"/>
                  <w:marRight w:val="0"/>
                  <w:marTop w:val="0"/>
                  <w:marBottom w:val="0"/>
                  <w:divBdr>
                    <w:top w:val="none" w:sz="0" w:space="0" w:color="auto"/>
                    <w:left w:val="none" w:sz="0" w:space="0" w:color="auto"/>
                    <w:bottom w:val="none" w:sz="0" w:space="0" w:color="auto"/>
                    <w:right w:val="none" w:sz="0" w:space="0" w:color="auto"/>
                  </w:divBdr>
                </w:div>
                <w:div w:id="847210926">
                  <w:marLeft w:val="0"/>
                  <w:marRight w:val="0"/>
                  <w:marTop w:val="0"/>
                  <w:marBottom w:val="0"/>
                  <w:divBdr>
                    <w:top w:val="none" w:sz="0" w:space="0" w:color="auto"/>
                    <w:left w:val="none" w:sz="0" w:space="0" w:color="auto"/>
                    <w:bottom w:val="none" w:sz="0" w:space="0" w:color="auto"/>
                    <w:right w:val="none" w:sz="0" w:space="0" w:color="auto"/>
                  </w:divBdr>
                </w:div>
                <w:div w:id="1865751071">
                  <w:marLeft w:val="0"/>
                  <w:marRight w:val="0"/>
                  <w:marTop w:val="0"/>
                  <w:marBottom w:val="0"/>
                  <w:divBdr>
                    <w:top w:val="none" w:sz="0" w:space="0" w:color="auto"/>
                    <w:left w:val="none" w:sz="0" w:space="0" w:color="auto"/>
                    <w:bottom w:val="none" w:sz="0" w:space="0" w:color="auto"/>
                    <w:right w:val="none" w:sz="0" w:space="0" w:color="auto"/>
                  </w:divBdr>
                </w:div>
                <w:div w:id="18664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55">
      <w:bodyDiv w:val="1"/>
      <w:marLeft w:val="0"/>
      <w:marRight w:val="0"/>
      <w:marTop w:val="0"/>
      <w:marBottom w:val="0"/>
      <w:divBdr>
        <w:top w:val="none" w:sz="0" w:space="0" w:color="auto"/>
        <w:left w:val="none" w:sz="0" w:space="0" w:color="auto"/>
        <w:bottom w:val="none" w:sz="0" w:space="0" w:color="auto"/>
        <w:right w:val="none" w:sz="0" w:space="0" w:color="auto"/>
      </w:divBdr>
    </w:div>
    <w:div w:id="152724343">
      <w:bodyDiv w:val="1"/>
      <w:marLeft w:val="0"/>
      <w:marRight w:val="0"/>
      <w:marTop w:val="0"/>
      <w:marBottom w:val="0"/>
      <w:divBdr>
        <w:top w:val="none" w:sz="0" w:space="0" w:color="auto"/>
        <w:left w:val="none" w:sz="0" w:space="0" w:color="auto"/>
        <w:bottom w:val="none" w:sz="0" w:space="0" w:color="auto"/>
        <w:right w:val="none" w:sz="0" w:space="0" w:color="auto"/>
      </w:divBdr>
    </w:div>
    <w:div w:id="196814351">
      <w:bodyDiv w:val="1"/>
      <w:marLeft w:val="0"/>
      <w:marRight w:val="0"/>
      <w:marTop w:val="0"/>
      <w:marBottom w:val="0"/>
      <w:divBdr>
        <w:top w:val="none" w:sz="0" w:space="0" w:color="auto"/>
        <w:left w:val="none" w:sz="0" w:space="0" w:color="auto"/>
        <w:bottom w:val="none" w:sz="0" w:space="0" w:color="auto"/>
        <w:right w:val="none" w:sz="0" w:space="0" w:color="auto"/>
      </w:divBdr>
    </w:div>
    <w:div w:id="226066315">
      <w:bodyDiv w:val="1"/>
      <w:marLeft w:val="0"/>
      <w:marRight w:val="0"/>
      <w:marTop w:val="0"/>
      <w:marBottom w:val="0"/>
      <w:divBdr>
        <w:top w:val="none" w:sz="0" w:space="0" w:color="auto"/>
        <w:left w:val="none" w:sz="0" w:space="0" w:color="auto"/>
        <w:bottom w:val="none" w:sz="0" w:space="0" w:color="auto"/>
        <w:right w:val="none" w:sz="0" w:space="0" w:color="auto"/>
      </w:divBdr>
    </w:div>
    <w:div w:id="253781617">
      <w:bodyDiv w:val="1"/>
      <w:marLeft w:val="60"/>
      <w:marRight w:val="60"/>
      <w:marTop w:val="0"/>
      <w:marBottom w:val="0"/>
      <w:divBdr>
        <w:top w:val="none" w:sz="0" w:space="0" w:color="auto"/>
        <w:left w:val="none" w:sz="0" w:space="0" w:color="auto"/>
        <w:bottom w:val="none" w:sz="0" w:space="0" w:color="auto"/>
        <w:right w:val="none" w:sz="0" w:space="0" w:color="auto"/>
      </w:divBdr>
      <w:divsChild>
        <w:div w:id="486822104">
          <w:marLeft w:val="0"/>
          <w:marRight w:val="0"/>
          <w:marTop w:val="100"/>
          <w:marBottom w:val="100"/>
          <w:divBdr>
            <w:top w:val="none" w:sz="0" w:space="0" w:color="auto"/>
            <w:left w:val="none" w:sz="0" w:space="0" w:color="auto"/>
            <w:bottom w:val="none" w:sz="0" w:space="0" w:color="auto"/>
            <w:right w:val="none" w:sz="0" w:space="0" w:color="auto"/>
          </w:divBdr>
          <w:divsChild>
            <w:div w:id="1634479231">
              <w:marLeft w:val="0"/>
              <w:marRight w:val="0"/>
              <w:marTop w:val="0"/>
              <w:marBottom w:val="0"/>
              <w:divBdr>
                <w:top w:val="single" w:sz="6" w:space="0" w:color="3899C3"/>
                <w:left w:val="single" w:sz="2" w:space="0" w:color="auto"/>
                <w:bottom w:val="single" w:sz="6" w:space="0" w:color="C1C1C1"/>
                <w:right w:val="single" w:sz="2" w:space="0" w:color="auto"/>
              </w:divBdr>
              <w:divsChild>
                <w:div w:id="290987836">
                  <w:marLeft w:val="0"/>
                  <w:marRight w:val="0"/>
                  <w:marTop w:val="0"/>
                  <w:marBottom w:val="0"/>
                  <w:divBdr>
                    <w:top w:val="none" w:sz="0" w:space="0" w:color="auto"/>
                    <w:left w:val="none" w:sz="0" w:space="0" w:color="auto"/>
                    <w:bottom w:val="none" w:sz="0" w:space="0" w:color="auto"/>
                    <w:right w:val="none" w:sz="0" w:space="0" w:color="auto"/>
                  </w:divBdr>
                  <w:divsChild>
                    <w:div w:id="2021544746">
                      <w:marLeft w:val="0"/>
                      <w:marRight w:val="0"/>
                      <w:marTop w:val="0"/>
                      <w:marBottom w:val="0"/>
                      <w:divBdr>
                        <w:top w:val="none" w:sz="0" w:space="0" w:color="auto"/>
                        <w:left w:val="none" w:sz="0" w:space="0" w:color="auto"/>
                        <w:bottom w:val="none" w:sz="0" w:space="0" w:color="auto"/>
                        <w:right w:val="none" w:sz="0" w:space="0" w:color="auto"/>
                      </w:divBdr>
                      <w:divsChild>
                        <w:div w:id="1239754808">
                          <w:marLeft w:val="0"/>
                          <w:marRight w:val="0"/>
                          <w:marTop w:val="0"/>
                          <w:marBottom w:val="0"/>
                          <w:divBdr>
                            <w:top w:val="none" w:sz="0" w:space="0" w:color="auto"/>
                            <w:left w:val="none" w:sz="0" w:space="0" w:color="auto"/>
                            <w:bottom w:val="none" w:sz="0" w:space="0" w:color="auto"/>
                            <w:right w:val="none" w:sz="0" w:space="0" w:color="auto"/>
                          </w:divBdr>
                          <w:divsChild>
                            <w:div w:id="20847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97667">
      <w:bodyDiv w:val="1"/>
      <w:marLeft w:val="0"/>
      <w:marRight w:val="0"/>
      <w:marTop w:val="0"/>
      <w:marBottom w:val="0"/>
      <w:divBdr>
        <w:top w:val="none" w:sz="0" w:space="0" w:color="auto"/>
        <w:left w:val="none" w:sz="0" w:space="0" w:color="auto"/>
        <w:bottom w:val="none" w:sz="0" w:space="0" w:color="auto"/>
        <w:right w:val="none" w:sz="0" w:space="0" w:color="auto"/>
      </w:divBdr>
    </w:div>
    <w:div w:id="299576811">
      <w:bodyDiv w:val="1"/>
      <w:marLeft w:val="0"/>
      <w:marRight w:val="0"/>
      <w:marTop w:val="0"/>
      <w:marBottom w:val="0"/>
      <w:divBdr>
        <w:top w:val="none" w:sz="0" w:space="0" w:color="auto"/>
        <w:left w:val="none" w:sz="0" w:space="0" w:color="auto"/>
        <w:bottom w:val="none" w:sz="0" w:space="0" w:color="auto"/>
        <w:right w:val="none" w:sz="0" w:space="0" w:color="auto"/>
      </w:divBdr>
      <w:divsChild>
        <w:div w:id="871772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7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9093">
      <w:bodyDiv w:val="1"/>
      <w:marLeft w:val="0"/>
      <w:marRight w:val="0"/>
      <w:marTop w:val="0"/>
      <w:marBottom w:val="0"/>
      <w:divBdr>
        <w:top w:val="none" w:sz="0" w:space="0" w:color="auto"/>
        <w:left w:val="none" w:sz="0" w:space="0" w:color="auto"/>
        <w:bottom w:val="none" w:sz="0" w:space="0" w:color="auto"/>
        <w:right w:val="none" w:sz="0" w:space="0" w:color="auto"/>
      </w:divBdr>
    </w:div>
    <w:div w:id="385186179">
      <w:bodyDiv w:val="1"/>
      <w:marLeft w:val="0"/>
      <w:marRight w:val="0"/>
      <w:marTop w:val="0"/>
      <w:marBottom w:val="0"/>
      <w:divBdr>
        <w:top w:val="none" w:sz="0" w:space="0" w:color="auto"/>
        <w:left w:val="none" w:sz="0" w:space="0" w:color="auto"/>
        <w:bottom w:val="none" w:sz="0" w:space="0" w:color="auto"/>
        <w:right w:val="none" w:sz="0" w:space="0" w:color="auto"/>
      </w:divBdr>
    </w:div>
    <w:div w:id="387654407">
      <w:bodyDiv w:val="1"/>
      <w:marLeft w:val="0"/>
      <w:marRight w:val="0"/>
      <w:marTop w:val="0"/>
      <w:marBottom w:val="0"/>
      <w:divBdr>
        <w:top w:val="none" w:sz="0" w:space="0" w:color="auto"/>
        <w:left w:val="none" w:sz="0" w:space="0" w:color="auto"/>
        <w:bottom w:val="none" w:sz="0" w:space="0" w:color="auto"/>
        <w:right w:val="none" w:sz="0" w:space="0" w:color="auto"/>
      </w:divBdr>
    </w:div>
    <w:div w:id="401833185">
      <w:bodyDiv w:val="1"/>
      <w:marLeft w:val="0"/>
      <w:marRight w:val="0"/>
      <w:marTop w:val="0"/>
      <w:marBottom w:val="0"/>
      <w:divBdr>
        <w:top w:val="none" w:sz="0" w:space="0" w:color="auto"/>
        <w:left w:val="none" w:sz="0" w:space="0" w:color="auto"/>
        <w:bottom w:val="none" w:sz="0" w:space="0" w:color="auto"/>
        <w:right w:val="none" w:sz="0" w:space="0" w:color="auto"/>
      </w:divBdr>
    </w:div>
    <w:div w:id="417480511">
      <w:bodyDiv w:val="1"/>
      <w:marLeft w:val="0"/>
      <w:marRight w:val="0"/>
      <w:marTop w:val="0"/>
      <w:marBottom w:val="0"/>
      <w:divBdr>
        <w:top w:val="none" w:sz="0" w:space="0" w:color="auto"/>
        <w:left w:val="none" w:sz="0" w:space="0" w:color="auto"/>
        <w:bottom w:val="none" w:sz="0" w:space="0" w:color="auto"/>
        <w:right w:val="none" w:sz="0" w:space="0" w:color="auto"/>
      </w:divBdr>
    </w:div>
    <w:div w:id="463811425">
      <w:bodyDiv w:val="1"/>
      <w:marLeft w:val="0"/>
      <w:marRight w:val="0"/>
      <w:marTop w:val="0"/>
      <w:marBottom w:val="0"/>
      <w:divBdr>
        <w:top w:val="none" w:sz="0" w:space="0" w:color="auto"/>
        <w:left w:val="none" w:sz="0" w:space="0" w:color="auto"/>
        <w:bottom w:val="none" w:sz="0" w:space="0" w:color="auto"/>
        <w:right w:val="none" w:sz="0" w:space="0" w:color="auto"/>
      </w:divBdr>
      <w:divsChild>
        <w:div w:id="173913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1781">
      <w:bodyDiv w:val="1"/>
      <w:marLeft w:val="0"/>
      <w:marRight w:val="0"/>
      <w:marTop w:val="0"/>
      <w:marBottom w:val="0"/>
      <w:divBdr>
        <w:top w:val="none" w:sz="0" w:space="0" w:color="auto"/>
        <w:left w:val="none" w:sz="0" w:space="0" w:color="auto"/>
        <w:bottom w:val="none" w:sz="0" w:space="0" w:color="auto"/>
        <w:right w:val="none" w:sz="0" w:space="0" w:color="auto"/>
      </w:divBdr>
    </w:div>
    <w:div w:id="555162312">
      <w:bodyDiv w:val="1"/>
      <w:marLeft w:val="0"/>
      <w:marRight w:val="0"/>
      <w:marTop w:val="0"/>
      <w:marBottom w:val="0"/>
      <w:divBdr>
        <w:top w:val="none" w:sz="0" w:space="0" w:color="auto"/>
        <w:left w:val="none" w:sz="0" w:space="0" w:color="auto"/>
        <w:bottom w:val="none" w:sz="0" w:space="0" w:color="auto"/>
        <w:right w:val="none" w:sz="0" w:space="0" w:color="auto"/>
      </w:divBdr>
    </w:div>
    <w:div w:id="564873214">
      <w:bodyDiv w:val="1"/>
      <w:marLeft w:val="0"/>
      <w:marRight w:val="0"/>
      <w:marTop w:val="0"/>
      <w:marBottom w:val="0"/>
      <w:divBdr>
        <w:top w:val="none" w:sz="0" w:space="0" w:color="auto"/>
        <w:left w:val="none" w:sz="0" w:space="0" w:color="auto"/>
        <w:bottom w:val="none" w:sz="0" w:space="0" w:color="auto"/>
        <w:right w:val="none" w:sz="0" w:space="0" w:color="auto"/>
      </w:divBdr>
    </w:div>
    <w:div w:id="654914345">
      <w:bodyDiv w:val="1"/>
      <w:marLeft w:val="0"/>
      <w:marRight w:val="0"/>
      <w:marTop w:val="0"/>
      <w:marBottom w:val="0"/>
      <w:divBdr>
        <w:top w:val="none" w:sz="0" w:space="0" w:color="auto"/>
        <w:left w:val="none" w:sz="0" w:space="0" w:color="auto"/>
        <w:bottom w:val="none" w:sz="0" w:space="0" w:color="auto"/>
        <w:right w:val="none" w:sz="0" w:space="0" w:color="auto"/>
      </w:divBdr>
    </w:div>
    <w:div w:id="660081186">
      <w:bodyDiv w:val="1"/>
      <w:marLeft w:val="0"/>
      <w:marRight w:val="0"/>
      <w:marTop w:val="0"/>
      <w:marBottom w:val="0"/>
      <w:divBdr>
        <w:top w:val="none" w:sz="0" w:space="0" w:color="auto"/>
        <w:left w:val="none" w:sz="0" w:space="0" w:color="auto"/>
        <w:bottom w:val="none" w:sz="0" w:space="0" w:color="auto"/>
        <w:right w:val="none" w:sz="0" w:space="0" w:color="auto"/>
      </w:divBdr>
    </w:div>
    <w:div w:id="681589285">
      <w:bodyDiv w:val="1"/>
      <w:marLeft w:val="0"/>
      <w:marRight w:val="0"/>
      <w:marTop w:val="0"/>
      <w:marBottom w:val="0"/>
      <w:divBdr>
        <w:top w:val="none" w:sz="0" w:space="0" w:color="auto"/>
        <w:left w:val="none" w:sz="0" w:space="0" w:color="auto"/>
        <w:bottom w:val="none" w:sz="0" w:space="0" w:color="auto"/>
        <w:right w:val="none" w:sz="0" w:space="0" w:color="auto"/>
      </w:divBdr>
    </w:div>
    <w:div w:id="700711508">
      <w:bodyDiv w:val="1"/>
      <w:marLeft w:val="0"/>
      <w:marRight w:val="0"/>
      <w:marTop w:val="0"/>
      <w:marBottom w:val="0"/>
      <w:divBdr>
        <w:top w:val="none" w:sz="0" w:space="0" w:color="auto"/>
        <w:left w:val="none" w:sz="0" w:space="0" w:color="auto"/>
        <w:bottom w:val="none" w:sz="0" w:space="0" w:color="auto"/>
        <w:right w:val="none" w:sz="0" w:space="0" w:color="auto"/>
      </w:divBdr>
    </w:div>
    <w:div w:id="721249633">
      <w:bodyDiv w:val="1"/>
      <w:marLeft w:val="0"/>
      <w:marRight w:val="0"/>
      <w:marTop w:val="0"/>
      <w:marBottom w:val="0"/>
      <w:divBdr>
        <w:top w:val="none" w:sz="0" w:space="0" w:color="auto"/>
        <w:left w:val="none" w:sz="0" w:space="0" w:color="auto"/>
        <w:bottom w:val="none" w:sz="0" w:space="0" w:color="auto"/>
        <w:right w:val="none" w:sz="0" w:space="0" w:color="auto"/>
      </w:divBdr>
    </w:div>
    <w:div w:id="726419474">
      <w:bodyDiv w:val="1"/>
      <w:marLeft w:val="80"/>
      <w:marRight w:val="80"/>
      <w:marTop w:val="0"/>
      <w:marBottom w:val="0"/>
      <w:divBdr>
        <w:top w:val="none" w:sz="0" w:space="0" w:color="auto"/>
        <w:left w:val="none" w:sz="0" w:space="0" w:color="auto"/>
        <w:bottom w:val="none" w:sz="0" w:space="0" w:color="auto"/>
        <w:right w:val="none" w:sz="0" w:space="0" w:color="auto"/>
      </w:divBdr>
      <w:divsChild>
        <w:div w:id="1857576374">
          <w:marLeft w:val="0"/>
          <w:marRight w:val="0"/>
          <w:marTop w:val="100"/>
          <w:marBottom w:val="100"/>
          <w:divBdr>
            <w:top w:val="none" w:sz="0" w:space="0" w:color="auto"/>
            <w:left w:val="none" w:sz="0" w:space="0" w:color="auto"/>
            <w:bottom w:val="none" w:sz="0" w:space="0" w:color="auto"/>
            <w:right w:val="none" w:sz="0" w:space="0" w:color="auto"/>
          </w:divBdr>
          <w:divsChild>
            <w:div w:id="1267537974">
              <w:marLeft w:val="0"/>
              <w:marRight w:val="0"/>
              <w:marTop w:val="0"/>
              <w:marBottom w:val="0"/>
              <w:divBdr>
                <w:top w:val="single" w:sz="8" w:space="0" w:color="3899C3"/>
                <w:left w:val="single" w:sz="2" w:space="0" w:color="auto"/>
                <w:bottom w:val="single" w:sz="8" w:space="0" w:color="C1C1C1"/>
                <w:right w:val="single" w:sz="2" w:space="0" w:color="auto"/>
              </w:divBdr>
              <w:divsChild>
                <w:div w:id="1589264907">
                  <w:marLeft w:val="0"/>
                  <w:marRight w:val="0"/>
                  <w:marTop w:val="0"/>
                  <w:marBottom w:val="0"/>
                  <w:divBdr>
                    <w:top w:val="none" w:sz="0" w:space="0" w:color="auto"/>
                    <w:left w:val="none" w:sz="0" w:space="0" w:color="auto"/>
                    <w:bottom w:val="none" w:sz="0" w:space="0" w:color="auto"/>
                    <w:right w:val="none" w:sz="0" w:space="0" w:color="auto"/>
                  </w:divBdr>
                  <w:divsChild>
                    <w:div w:id="1189903968">
                      <w:marLeft w:val="0"/>
                      <w:marRight w:val="0"/>
                      <w:marTop w:val="0"/>
                      <w:marBottom w:val="0"/>
                      <w:divBdr>
                        <w:top w:val="none" w:sz="0" w:space="0" w:color="auto"/>
                        <w:left w:val="none" w:sz="0" w:space="0" w:color="auto"/>
                        <w:bottom w:val="none" w:sz="0" w:space="0" w:color="auto"/>
                        <w:right w:val="none" w:sz="0" w:space="0" w:color="auto"/>
                      </w:divBdr>
                      <w:divsChild>
                        <w:div w:id="1145272634">
                          <w:marLeft w:val="0"/>
                          <w:marRight w:val="0"/>
                          <w:marTop w:val="0"/>
                          <w:marBottom w:val="0"/>
                          <w:divBdr>
                            <w:top w:val="none" w:sz="0" w:space="0" w:color="auto"/>
                            <w:left w:val="none" w:sz="0" w:space="0" w:color="auto"/>
                            <w:bottom w:val="none" w:sz="0" w:space="0" w:color="auto"/>
                            <w:right w:val="none" w:sz="0" w:space="0" w:color="auto"/>
                          </w:divBdr>
                          <w:divsChild>
                            <w:div w:id="11213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2083">
      <w:bodyDiv w:val="1"/>
      <w:marLeft w:val="0"/>
      <w:marRight w:val="0"/>
      <w:marTop w:val="0"/>
      <w:marBottom w:val="0"/>
      <w:divBdr>
        <w:top w:val="none" w:sz="0" w:space="0" w:color="auto"/>
        <w:left w:val="none" w:sz="0" w:space="0" w:color="auto"/>
        <w:bottom w:val="none" w:sz="0" w:space="0" w:color="auto"/>
        <w:right w:val="none" w:sz="0" w:space="0" w:color="auto"/>
      </w:divBdr>
    </w:div>
    <w:div w:id="796216666">
      <w:bodyDiv w:val="1"/>
      <w:marLeft w:val="0"/>
      <w:marRight w:val="0"/>
      <w:marTop w:val="0"/>
      <w:marBottom w:val="0"/>
      <w:divBdr>
        <w:top w:val="none" w:sz="0" w:space="0" w:color="auto"/>
        <w:left w:val="none" w:sz="0" w:space="0" w:color="auto"/>
        <w:bottom w:val="none" w:sz="0" w:space="0" w:color="auto"/>
        <w:right w:val="none" w:sz="0" w:space="0" w:color="auto"/>
      </w:divBdr>
      <w:divsChild>
        <w:div w:id="179741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547523">
              <w:marLeft w:val="0"/>
              <w:marRight w:val="0"/>
              <w:marTop w:val="0"/>
              <w:marBottom w:val="0"/>
              <w:divBdr>
                <w:top w:val="none" w:sz="0" w:space="0" w:color="auto"/>
                <w:left w:val="none" w:sz="0" w:space="0" w:color="auto"/>
                <w:bottom w:val="none" w:sz="0" w:space="0" w:color="auto"/>
                <w:right w:val="none" w:sz="0" w:space="0" w:color="auto"/>
              </w:divBdr>
              <w:divsChild>
                <w:div w:id="12845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23912">
      <w:bodyDiv w:val="1"/>
      <w:marLeft w:val="0"/>
      <w:marRight w:val="0"/>
      <w:marTop w:val="0"/>
      <w:marBottom w:val="0"/>
      <w:divBdr>
        <w:top w:val="none" w:sz="0" w:space="0" w:color="auto"/>
        <w:left w:val="none" w:sz="0" w:space="0" w:color="auto"/>
        <w:bottom w:val="none" w:sz="0" w:space="0" w:color="auto"/>
        <w:right w:val="none" w:sz="0" w:space="0" w:color="auto"/>
      </w:divBdr>
    </w:div>
    <w:div w:id="832838221">
      <w:bodyDiv w:val="1"/>
      <w:marLeft w:val="0"/>
      <w:marRight w:val="0"/>
      <w:marTop w:val="0"/>
      <w:marBottom w:val="0"/>
      <w:divBdr>
        <w:top w:val="none" w:sz="0" w:space="0" w:color="auto"/>
        <w:left w:val="none" w:sz="0" w:space="0" w:color="auto"/>
        <w:bottom w:val="none" w:sz="0" w:space="0" w:color="auto"/>
        <w:right w:val="none" w:sz="0" w:space="0" w:color="auto"/>
      </w:divBdr>
    </w:div>
    <w:div w:id="838732064">
      <w:bodyDiv w:val="1"/>
      <w:marLeft w:val="0"/>
      <w:marRight w:val="0"/>
      <w:marTop w:val="0"/>
      <w:marBottom w:val="0"/>
      <w:divBdr>
        <w:top w:val="none" w:sz="0" w:space="0" w:color="auto"/>
        <w:left w:val="none" w:sz="0" w:space="0" w:color="auto"/>
        <w:bottom w:val="none" w:sz="0" w:space="0" w:color="auto"/>
        <w:right w:val="none" w:sz="0" w:space="0" w:color="auto"/>
      </w:divBdr>
    </w:div>
    <w:div w:id="842822709">
      <w:bodyDiv w:val="1"/>
      <w:marLeft w:val="0"/>
      <w:marRight w:val="0"/>
      <w:marTop w:val="0"/>
      <w:marBottom w:val="0"/>
      <w:divBdr>
        <w:top w:val="none" w:sz="0" w:space="0" w:color="auto"/>
        <w:left w:val="none" w:sz="0" w:space="0" w:color="auto"/>
        <w:bottom w:val="none" w:sz="0" w:space="0" w:color="auto"/>
        <w:right w:val="none" w:sz="0" w:space="0" w:color="auto"/>
      </w:divBdr>
    </w:div>
    <w:div w:id="860313175">
      <w:bodyDiv w:val="1"/>
      <w:marLeft w:val="0"/>
      <w:marRight w:val="0"/>
      <w:marTop w:val="0"/>
      <w:marBottom w:val="0"/>
      <w:divBdr>
        <w:top w:val="none" w:sz="0" w:space="0" w:color="auto"/>
        <w:left w:val="none" w:sz="0" w:space="0" w:color="auto"/>
        <w:bottom w:val="none" w:sz="0" w:space="0" w:color="auto"/>
        <w:right w:val="none" w:sz="0" w:space="0" w:color="auto"/>
      </w:divBdr>
    </w:div>
    <w:div w:id="865560815">
      <w:bodyDiv w:val="1"/>
      <w:marLeft w:val="0"/>
      <w:marRight w:val="0"/>
      <w:marTop w:val="0"/>
      <w:marBottom w:val="0"/>
      <w:divBdr>
        <w:top w:val="none" w:sz="0" w:space="0" w:color="auto"/>
        <w:left w:val="none" w:sz="0" w:space="0" w:color="auto"/>
        <w:bottom w:val="none" w:sz="0" w:space="0" w:color="auto"/>
        <w:right w:val="none" w:sz="0" w:space="0" w:color="auto"/>
      </w:divBdr>
    </w:div>
    <w:div w:id="902956714">
      <w:bodyDiv w:val="1"/>
      <w:marLeft w:val="0"/>
      <w:marRight w:val="0"/>
      <w:marTop w:val="0"/>
      <w:marBottom w:val="0"/>
      <w:divBdr>
        <w:top w:val="none" w:sz="0" w:space="0" w:color="auto"/>
        <w:left w:val="none" w:sz="0" w:space="0" w:color="auto"/>
        <w:bottom w:val="none" w:sz="0" w:space="0" w:color="auto"/>
        <w:right w:val="none" w:sz="0" w:space="0" w:color="auto"/>
      </w:divBdr>
    </w:div>
    <w:div w:id="937058540">
      <w:bodyDiv w:val="1"/>
      <w:marLeft w:val="0"/>
      <w:marRight w:val="0"/>
      <w:marTop w:val="0"/>
      <w:marBottom w:val="0"/>
      <w:divBdr>
        <w:top w:val="none" w:sz="0" w:space="0" w:color="auto"/>
        <w:left w:val="none" w:sz="0" w:space="0" w:color="auto"/>
        <w:bottom w:val="none" w:sz="0" w:space="0" w:color="auto"/>
        <w:right w:val="none" w:sz="0" w:space="0" w:color="auto"/>
      </w:divBdr>
    </w:div>
    <w:div w:id="943810416">
      <w:bodyDiv w:val="1"/>
      <w:marLeft w:val="0"/>
      <w:marRight w:val="0"/>
      <w:marTop w:val="0"/>
      <w:marBottom w:val="0"/>
      <w:divBdr>
        <w:top w:val="none" w:sz="0" w:space="0" w:color="auto"/>
        <w:left w:val="none" w:sz="0" w:space="0" w:color="auto"/>
        <w:bottom w:val="none" w:sz="0" w:space="0" w:color="auto"/>
        <w:right w:val="none" w:sz="0" w:space="0" w:color="auto"/>
      </w:divBdr>
    </w:div>
    <w:div w:id="945229250">
      <w:bodyDiv w:val="1"/>
      <w:marLeft w:val="60"/>
      <w:marRight w:val="60"/>
      <w:marTop w:val="0"/>
      <w:marBottom w:val="0"/>
      <w:divBdr>
        <w:top w:val="none" w:sz="0" w:space="0" w:color="auto"/>
        <w:left w:val="none" w:sz="0" w:space="0" w:color="auto"/>
        <w:bottom w:val="none" w:sz="0" w:space="0" w:color="auto"/>
        <w:right w:val="none" w:sz="0" w:space="0" w:color="auto"/>
      </w:divBdr>
      <w:divsChild>
        <w:div w:id="1623657858">
          <w:marLeft w:val="0"/>
          <w:marRight w:val="0"/>
          <w:marTop w:val="100"/>
          <w:marBottom w:val="100"/>
          <w:divBdr>
            <w:top w:val="none" w:sz="0" w:space="0" w:color="auto"/>
            <w:left w:val="none" w:sz="0" w:space="0" w:color="auto"/>
            <w:bottom w:val="none" w:sz="0" w:space="0" w:color="auto"/>
            <w:right w:val="none" w:sz="0" w:space="0" w:color="auto"/>
          </w:divBdr>
          <w:divsChild>
            <w:div w:id="1145046783">
              <w:marLeft w:val="0"/>
              <w:marRight w:val="0"/>
              <w:marTop w:val="0"/>
              <w:marBottom w:val="0"/>
              <w:divBdr>
                <w:top w:val="single" w:sz="6" w:space="0" w:color="3899C3"/>
                <w:left w:val="single" w:sz="2" w:space="0" w:color="auto"/>
                <w:bottom w:val="single" w:sz="6" w:space="0" w:color="C1C1C1"/>
                <w:right w:val="single" w:sz="2" w:space="0" w:color="auto"/>
              </w:divBdr>
              <w:divsChild>
                <w:div w:id="982586948">
                  <w:marLeft w:val="0"/>
                  <w:marRight w:val="0"/>
                  <w:marTop w:val="0"/>
                  <w:marBottom w:val="0"/>
                  <w:divBdr>
                    <w:top w:val="none" w:sz="0" w:space="0" w:color="auto"/>
                    <w:left w:val="none" w:sz="0" w:space="0" w:color="auto"/>
                    <w:bottom w:val="none" w:sz="0" w:space="0" w:color="auto"/>
                    <w:right w:val="none" w:sz="0" w:space="0" w:color="auto"/>
                  </w:divBdr>
                  <w:divsChild>
                    <w:div w:id="682438481">
                      <w:marLeft w:val="0"/>
                      <w:marRight w:val="0"/>
                      <w:marTop w:val="0"/>
                      <w:marBottom w:val="0"/>
                      <w:divBdr>
                        <w:top w:val="none" w:sz="0" w:space="0" w:color="auto"/>
                        <w:left w:val="none" w:sz="0" w:space="0" w:color="auto"/>
                        <w:bottom w:val="none" w:sz="0" w:space="0" w:color="auto"/>
                        <w:right w:val="none" w:sz="0" w:space="0" w:color="auto"/>
                      </w:divBdr>
                      <w:divsChild>
                        <w:div w:id="1113593308">
                          <w:marLeft w:val="0"/>
                          <w:marRight w:val="0"/>
                          <w:marTop w:val="0"/>
                          <w:marBottom w:val="0"/>
                          <w:divBdr>
                            <w:top w:val="none" w:sz="0" w:space="0" w:color="auto"/>
                            <w:left w:val="none" w:sz="0" w:space="0" w:color="auto"/>
                            <w:bottom w:val="none" w:sz="0" w:space="0" w:color="auto"/>
                            <w:right w:val="none" w:sz="0" w:space="0" w:color="auto"/>
                          </w:divBdr>
                          <w:divsChild>
                            <w:div w:id="15365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06763">
      <w:bodyDiv w:val="1"/>
      <w:marLeft w:val="0"/>
      <w:marRight w:val="0"/>
      <w:marTop w:val="0"/>
      <w:marBottom w:val="0"/>
      <w:divBdr>
        <w:top w:val="none" w:sz="0" w:space="0" w:color="auto"/>
        <w:left w:val="none" w:sz="0" w:space="0" w:color="auto"/>
        <w:bottom w:val="none" w:sz="0" w:space="0" w:color="auto"/>
        <w:right w:val="none" w:sz="0" w:space="0" w:color="auto"/>
      </w:divBdr>
    </w:div>
    <w:div w:id="1120956320">
      <w:bodyDiv w:val="1"/>
      <w:marLeft w:val="0"/>
      <w:marRight w:val="0"/>
      <w:marTop w:val="0"/>
      <w:marBottom w:val="0"/>
      <w:divBdr>
        <w:top w:val="none" w:sz="0" w:space="0" w:color="auto"/>
        <w:left w:val="none" w:sz="0" w:space="0" w:color="auto"/>
        <w:bottom w:val="none" w:sz="0" w:space="0" w:color="auto"/>
        <w:right w:val="none" w:sz="0" w:space="0" w:color="auto"/>
      </w:divBdr>
    </w:div>
    <w:div w:id="1230463862">
      <w:bodyDiv w:val="1"/>
      <w:marLeft w:val="0"/>
      <w:marRight w:val="0"/>
      <w:marTop w:val="0"/>
      <w:marBottom w:val="0"/>
      <w:divBdr>
        <w:top w:val="none" w:sz="0" w:space="0" w:color="auto"/>
        <w:left w:val="none" w:sz="0" w:space="0" w:color="auto"/>
        <w:bottom w:val="none" w:sz="0" w:space="0" w:color="auto"/>
        <w:right w:val="none" w:sz="0" w:space="0" w:color="auto"/>
      </w:divBdr>
    </w:div>
    <w:div w:id="1306396215">
      <w:bodyDiv w:val="1"/>
      <w:marLeft w:val="0"/>
      <w:marRight w:val="0"/>
      <w:marTop w:val="0"/>
      <w:marBottom w:val="0"/>
      <w:divBdr>
        <w:top w:val="none" w:sz="0" w:space="0" w:color="auto"/>
        <w:left w:val="none" w:sz="0" w:space="0" w:color="auto"/>
        <w:bottom w:val="none" w:sz="0" w:space="0" w:color="auto"/>
        <w:right w:val="none" w:sz="0" w:space="0" w:color="auto"/>
      </w:divBdr>
    </w:div>
    <w:div w:id="1343557297">
      <w:bodyDiv w:val="1"/>
      <w:marLeft w:val="80"/>
      <w:marRight w:val="80"/>
      <w:marTop w:val="0"/>
      <w:marBottom w:val="0"/>
      <w:divBdr>
        <w:top w:val="none" w:sz="0" w:space="0" w:color="auto"/>
        <w:left w:val="none" w:sz="0" w:space="0" w:color="auto"/>
        <w:bottom w:val="none" w:sz="0" w:space="0" w:color="auto"/>
        <w:right w:val="none" w:sz="0" w:space="0" w:color="auto"/>
      </w:divBdr>
      <w:divsChild>
        <w:div w:id="1348018961">
          <w:marLeft w:val="0"/>
          <w:marRight w:val="0"/>
          <w:marTop w:val="100"/>
          <w:marBottom w:val="100"/>
          <w:divBdr>
            <w:top w:val="none" w:sz="0" w:space="0" w:color="auto"/>
            <w:left w:val="none" w:sz="0" w:space="0" w:color="auto"/>
            <w:bottom w:val="none" w:sz="0" w:space="0" w:color="auto"/>
            <w:right w:val="none" w:sz="0" w:space="0" w:color="auto"/>
          </w:divBdr>
          <w:divsChild>
            <w:div w:id="1283535794">
              <w:marLeft w:val="0"/>
              <w:marRight w:val="0"/>
              <w:marTop w:val="0"/>
              <w:marBottom w:val="0"/>
              <w:divBdr>
                <w:top w:val="single" w:sz="8" w:space="0" w:color="3899C3"/>
                <w:left w:val="single" w:sz="2" w:space="0" w:color="auto"/>
                <w:bottom w:val="single" w:sz="8" w:space="0" w:color="C1C1C1"/>
                <w:right w:val="single" w:sz="2" w:space="0" w:color="auto"/>
              </w:divBdr>
              <w:divsChild>
                <w:div w:id="1645353144">
                  <w:marLeft w:val="0"/>
                  <w:marRight w:val="0"/>
                  <w:marTop w:val="0"/>
                  <w:marBottom w:val="0"/>
                  <w:divBdr>
                    <w:top w:val="none" w:sz="0" w:space="0" w:color="auto"/>
                    <w:left w:val="none" w:sz="0" w:space="0" w:color="auto"/>
                    <w:bottom w:val="none" w:sz="0" w:space="0" w:color="auto"/>
                    <w:right w:val="none" w:sz="0" w:space="0" w:color="auto"/>
                  </w:divBdr>
                  <w:divsChild>
                    <w:div w:id="1811047480">
                      <w:marLeft w:val="0"/>
                      <w:marRight w:val="0"/>
                      <w:marTop w:val="0"/>
                      <w:marBottom w:val="0"/>
                      <w:divBdr>
                        <w:top w:val="none" w:sz="0" w:space="0" w:color="auto"/>
                        <w:left w:val="none" w:sz="0" w:space="0" w:color="auto"/>
                        <w:bottom w:val="none" w:sz="0" w:space="0" w:color="auto"/>
                        <w:right w:val="none" w:sz="0" w:space="0" w:color="auto"/>
                      </w:divBdr>
                      <w:divsChild>
                        <w:div w:id="212931004">
                          <w:marLeft w:val="0"/>
                          <w:marRight w:val="0"/>
                          <w:marTop w:val="0"/>
                          <w:marBottom w:val="0"/>
                          <w:divBdr>
                            <w:top w:val="none" w:sz="0" w:space="0" w:color="auto"/>
                            <w:left w:val="none" w:sz="0" w:space="0" w:color="auto"/>
                            <w:bottom w:val="none" w:sz="0" w:space="0" w:color="auto"/>
                            <w:right w:val="none" w:sz="0" w:space="0" w:color="auto"/>
                          </w:divBdr>
                          <w:divsChild>
                            <w:div w:id="992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376639">
      <w:bodyDiv w:val="1"/>
      <w:marLeft w:val="80"/>
      <w:marRight w:val="80"/>
      <w:marTop w:val="0"/>
      <w:marBottom w:val="0"/>
      <w:divBdr>
        <w:top w:val="none" w:sz="0" w:space="0" w:color="auto"/>
        <w:left w:val="none" w:sz="0" w:space="0" w:color="auto"/>
        <w:bottom w:val="none" w:sz="0" w:space="0" w:color="auto"/>
        <w:right w:val="none" w:sz="0" w:space="0" w:color="auto"/>
      </w:divBdr>
      <w:divsChild>
        <w:div w:id="1992904718">
          <w:marLeft w:val="0"/>
          <w:marRight w:val="0"/>
          <w:marTop w:val="100"/>
          <w:marBottom w:val="100"/>
          <w:divBdr>
            <w:top w:val="none" w:sz="0" w:space="0" w:color="auto"/>
            <w:left w:val="none" w:sz="0" w:space="0" w:color="auto"/>
            <w:bottom w:val="none" w:sz="0" w:space="0" w:color="auto"/>
            <w:right w:val="none" w:sz="0" w:space="0" w:color="auto"/>
          </w:divBdr>
          <w:divsChild>
            <w:div w:id="28991331">
              <w:marLeft w:val="0"/>
              <w:marRight w:val="0"/>
              <w:marTop w:val="0"/>
              <w:marBottom w:val="0"/>
              <w:divBdr>
                <w:top w:val="single" w:sz="8" w:space="0" w:color="3899C3"/>
                <w:left w:val="single" w:sz="2" w:space="0" w:color="auto"/>
                <w:bottom w:val="single" w:sz="8" w:space="0" w:color="C1C1C1"/>
                <w:right w:val="single" w:sz="2" w:space="0" w:color="auto"/>
              </w:divBdr>
              <w:divsChild>
                <w:div w:id="1177424267">
                  <w:marLeft w:val="0"/>
                  <w:marRight w:val="0"/>
                  <w:marTop w:val="0"/>
                  <w:marBottom w:val="0"/>
                  <w:divBdr>
                    <w:top w:val="none" w:sz="0" w:space="0" w:color="auto"/>
                    <w:left w:val="none" w:sz="0" w:space="0" w:color="auto"/>
                    <w:bottom w:val="none" w:sz="0" w:space="0" w:color="auto"/>
                    <w:right w:val="none" w:sz="0" w:space="0" w:color="auto"/>
                  </w:divBdr>
                  <w:divsChild>
                    <w:div w:id="284653368">
                      <w:marLeft w:val="0"/>
                      <w:marRight w:val="0"/>
                      <w:marTop w:val="0"/>
                      <w:marBottom w:val="0"/>
                      <w:divBdr>
                        <w:top w:val="none" w:sz="0" w:space="0" w:color="auto"/>
                        <w:left w:val="none" w:sz="0" w:space="0" w:color="auto"/>
                        <w:bottom w:val="none" w:sz="0" w:space="0" w:color="auto"/>
                        <w:right w:val="none" w:sz="0" w:space="0" w:color="auto"/>
                      </w:divBdr>
                      <w:divsChild>
                        <w:div w:id="200746631">
                          <w:marLeft w:val="0"/>
                          <w:marRight w:val="0"/>
                          <w:marTop w:val="0"/>
                          <w:marBottom w:val="0"/>
                          <w:divBdr>
                            <w:top w:val="none" w:sz="0" w:space="0" w:color="auto"/>
                            <w:left w:val="none" w:sz="0" w:space="0" w:color="auto"/>
                            <w:bottom w:val="none" w:sz="0" w:space="0" w:color="auto"/>
                            <w:right w:val="none" w:sz="0" w:space="0" w:color="auto"/>
                          </w:divBdr>
                          <w:divsChild>
                            <w:div w:id="3127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13126">
      <w:bodyDiv w:val="1"/>
      <w:marLeft w:val="0"/>
      <w:marRight w:val="0"/>
      <w:marTop w:val="0"/>
      <w:marBottom w:val="0"/>
      <w:divBdr>
        <w:top w:val="none" w:sz="0" w:space="0" w:color="auto"/>
        <w:left w:val="none" w:sz="0" w:space="0" w:color="auto"/>
        <w:bottom w:val="none" w:sz="0" w:space="0" w:color="auto"/>
        <w:right w:val="none" w:sz="0" w:space="0" w:color="auto"/>
      </w:divBdr>
      <w:divsChild>
        <w:div w:id="868180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183001">
              <w:marLeft w:val="0"/>
              <w:marRight w:val="0"/>
              <w:marTop w:val="0"/>
              <w:marBottom w:val="0"/>
              <w:divBdr>
                <w:top w:val="none" w:sz="0" w:space="0" w:color="auto"/>
                <w:left w:val="none" w:sz="0" w:space="0" w:color="auto"/>
                <w:bottom w:val="none" w:sz="0" w:space="0" w:color="auto"/>
                <w:right w:val="none" w:sz="0" w:space="0" w:color="auto"/>
              </w:divBdr>
              <w:divsChild>
                <w:div w:id="1652711692">
                  <w:marLeft w:val="0"/>
                  <w:marRight w:val="0"/>
                  <w:marTop w:val="0"/>
                  <w:marBottom w:val="0"/>
                  <w:divBdr>
                    <w:top w:val="none" w:sz="0" w:space="0" w:color="auto"/>
                    <w:left w:val="none" w:sz="0" w:space="0" w:color="auto"/>
                    <w:bottom w:val="none" w:sz="0" w:space="0" w:color="auto"/>
                    <w:right w:val="none" w:sz="0" w:space="0" w:color="auto"/>
                  </w:divBdr>
                  <w:divsChild>
                    <w:div w:id="9904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78000">
      <w:bodyDiv w:val="1"/>
      <w:marLeft w:val="0"/>
      <w:marRight w:val="0"/>
      <w:marTop w:val="0"/>
      <w:marBottom w:val="0"/>
      <w:divBdr>
        <w:top w:val="none" w:sz="0" w:space="0" w:color="auto"/>
        <w:left w:val="none" w:sz="0" w:space="0" w:color="auto"/>
        <w:bottom w:val="none" w:sz="0" w:space="0" w:color="auto"/>
        <w:right w:val="none" w:sz="0" w:space="0" w:color="auto"/>
      </w:divBdr>
    </w:div>
    <w:div w:id="1396927586">
      <w:bodyDiv w:val="1"/>
      <w:marLeft w:val="0"/>
      <w:marRight w:val="0"/>
      <w:marTop w:val="0"/>
      <w:marBottom w:val="0"/>
      <w:divBdr>
        <w:top w:val="none" w:sz="0" w:space="0" w:color="auto"/>
        <w:left w:val="none" w:sz="0" w:space="0" w:color="auto"/>
        <w:bottom w:val="none" w:sz="0" w:space="0" w:color="auto"/>
        <w:right w:val="none" w:sz="0" w:space="0" w:color="auto"/>
      </w:divBdr>
      <w:divsChild>
        <w:div w:id="32258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7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5204">
      <w:bodyDiv w:val="1"/>
      <w:marLeft w:val="0"/>
      <w:marRight w:val="0"/>
      <w:marTop w:val="0"/>
      <w:marBottom w:val="0"/>
      <w:divBdr>
        <w:top w:val="none" w:sz="0" w:space="0" w:color="auto"/>
        <w:left w:val="none" w:sz="0" w:space="0" w:color="auto"/>
        <w:bottom w:val="none" w:sz="0" w:space="0" w:color="auto"/>
        <w:right w:val="none" w:sz="0" w:space="0" w:color="auto"/>
      </w:divBdr>
    </w:div>
    <w:div w:id="1473208745">
      <w:bodyDiv w:val="1"/>
      <w:marLeft w:val="0"/>
      <w:marRight w:val="0"/>
      <w:marTop w:val="0"/>
      <w:marBottom w:val="0"/>
      <w:divBdr>
        <w:top w:val="none" w:sz="0" w:space="0" w:color="auto"/>
        <w:left w:val="none" w:sz="0" w:space="0" w:color="auto"/>
        <w:bottom w:val="none" w:sz="0" w:space="0" w:color="auto"/>
        <w:right w:val="none" w:sz="0" w:space="0" w:color="auto"/>
      </w:divBdr>
    </w:div>
    <w:div w:id="1490052121">
      <w:bodyDiv w:val="1"/>
      <w:marLeft w:val="0"/>
      <w:marRight w:val="0"/>
      <w:marTop w:val="0"/>
      <w:marBottom w:val="0"/>
      <w:divBdr>
        <w:top w:val="none" w:sz="0" w:space="0" w:color="auto"/>
        <w:left w:val="none" w:sz="0" w:space="0" w:color="auto"/>
        <w:bottom w:val="none" w:sz="0" w:space="0" w:color="auto"/>
        <w:right w:val="none" w:sz="0" w:space="0" w:color="auto"/>
      </w:divBdr>
    </w:div>
    <w:div w:id="1501237693">
      <w:bodyDiv w:val="1"/>
      <w:marLeft w:val="0"/>
      <w:marRight w:val="0"/>
      <w:marTop w:val="0"/>
      <w:marBottom w:val="0"/>
      <w:divBdr>
        <w:top w:val="none" w:sz="0" w:space="0" w:color="auto"/>
        <w:left w:val="none" w:sz="0" w:space="0" w:color="auto"/>
        <w:bottom w:val="none" w:sz="0" w:space="0" w:color="auto"/>
        <w:right w:val="none" w:sz="0" w:space="0" w:color="auto"/>
      </w:divBdr>
    </w:div>
    <w:div w:id="1501848693">
      <w:bodyDiv w:val="1"/>
      <w:marLeft w:val="0"/>
      <w:marRight w:val="0"/>
      <w:marTop w:val="0"/>
      <w:marBottom w:val="0"/>
      <w:divBdr>
        <w:top w:val="none" w:sz="0" w:space="0" w:color="auto"/>
        <w:left w:val="none" w:sz="0" w:space="0" w:color="auto"/>
        <w:bottom w:val="none" w:sz="0" w:space="0" w:color="auto"/>
        <w:right w:val="none" w:sz="0" w:space="0" w:color="auto"/>
      </w:divBdr>
      <w:divsChild>
        <w:div w:id="1654917219">
          <w:marLeft w:val="0"/>
          <w:marRight w:val="0"/>
          <w:marTop w:val="0"/>
          <w:marBottom w:val="0"/>
          <w:divBdr>
            <w:top w:val="none" w:sz="0" w:space="0" w:color="auto"/>
            <w:left w:val="none" w:sz="0" w:space="0" w:color="auto"/>
            <w:bottom w:val="none" w:sz="0" w:space="0" w:color="auto"/>
            <w:right w:val="none" w:sz="0" w:space="0" w:color="auto"/>
          </w:divBdr>
        </w:div>
        <w:div w:id="1113397856">
          <w:marLeft w:val="0"/>
          <w:marRight w:val="0"/>
          <w:marTop w:val="0"/>
          <w:marBottom w:val="0"/>
          <w:divBdr>
            <w:top w:val="none" w:sz="0" w:space="0" w:color="auto"/>
            <w:left w:val="none" w:sz="0" w:space="0" w:color="auto"/>
            <w:bottom w:val="none" w:sz="0" w:space="0" w:color="auto"/>
            <w:right w:val="none" w:sz="0" w:space="0" w:color="auto"/>
          </w:divBdr>
        </w:div>
        <w:div w:id="1517840360">
          <w:marLeft w:val="0"/>
          <w:marRight w:val="0"/>
          <w:marTop w:val="0"/>
          <w:marBottom w:val="0"/>
          <w:divBdr>
            <w:top w:val="none" w:sz="0" w:space="0" w:color="auto"/>
            <w:left w:val="none" w:sz="0" w:space="0" w:color="auto"/>
            <w:bottom w:val="none" w:sz="0" w:space="0" w:color="auto"/>
            <w:right w:val="none" w:sz="0" w:space="0" w:color="auto"/>
          </w:divBdr>
        </w:div>
        <w:div w:id="1632250610">
          <w:marLeft w:val="0"/>
          <w:marRight w:val="0"/>
          <w:marTop w:val="0"/>
          <w:marBottom w:val="0"/>
          <w:divBdr>
            <w:top w:val="none" w:sz="0" w:space="0" w:color="auto"/>
            <w:left w:val="none" w:sz="0" w:space="0" w:color="auto"/>
            <w:bottom w:val="none" w:sz="0" w:space="0" w:color="auto"/>
            <w:right w:val="none" w:sz="0" w:space="0" w:color="auto"/>
          </w:divBdr>
        </w:div>
        <w:div w:id="223805533">
          <w:marLeft w:val="0"/>
          <w:marRight w:val="0"/>
          <w:marTop w:val="0"/>
          <w:marBottom w:val="0"/>
          <w:divBdr>
            <w:top w:val="none" w:sz="0" w:space="0" w:color="auto"/>
            <w:left w:val="none" w:sz="0" w:space="0" w:color="auto"/>
            <w:bottom w:val="none" w:sz="0" w:space="0" w:color="auto"/>
            <w:right w:val="none" w:sz="0" w:space="0" w:color="auto"/>
          </w:divBdr>
        </w:div>
        <w:div w:id="1976450226">
          <w:marLeft w:val="0"/>
          <w:marRight w:val="0"/>
          <w:marTop w:val="0"/>
          <w:marBottom w:val="0"/>
          <w:divBdr>
            <w:top w:val="none" w:sz="0" w:space="0" w:color="auto"/>
            <w:left w:val="none" w:sz="0" w:space="0" w:color="auto"/>
            <w:bottom w:val="none" w:sz="0" w:space="0" w:color="auto"/>
            <w:right w:val="none" w:sz="0" w:space="0" w:color="auto"/>
          </w:divBdr>
        </w:div>
        <w:div w:id="434254227">
          <w:marLeft w:val="0"/>
          <w:marRight w:val="0"/>
          <w:marTop w:val="0"/>
          <w:marBottom w:val="0"/>
          <w:divBdr>
            <w:top w:val="none" w:sz="0" w:space="0" w:color="auto"/>
            <w:left w:val="none" w:sz="0" w:space="0" w:color="auto"/>
            <w:bottom w:val="none" w:sz="0" w:space="0" w:color="auto"/>
            <w:right w:val="none" w:sz="0" w:space="0" w:color="auto"/>
          </w:divBdr>
        </w:div>
        <w:div w:id="1980913240">
          <w:marLeft w:val="0"/>
          <w:marRight w:val="0"/>
          <w:marTop w:val="0"/>
          <w:marBottom w:val="0"/>
          <w:divBdr>
            <w:top w:val="none" w:sz="0" w:space="0" w:color="auto"/>
            <w:left w:val="none" w:sz="0" w:space="0" w:color="auto"/>
            <w:bottom w:val="none" w:sz="0" w:space="0" w:color="auto"/>
            <w:right w:val="none" w:sz="0" w:space="0" w:color="auto"/>
          </w:divBdr>
        </w:div>
        <w:div w:id="217784165">
          <w:marLeft w:val="0"/>
          <w:marRight w:val="0"/>
          <w:marTop w:val="0"/>
          <w:marBottom w:val="0"/>
          <w:divBdr>
            <w:top w:val="none" w:sz="0" w:space="0" w:color="auto"/>
            <w:left w:val="none" w:sz="0" w:space="0" w:color="auto"/>
            <w:bottom w:val="none" w:sz="0" w:space="0" w:color="auto"/>
            <w:right w:val="none" w:sz="0" w:space="0" w:color="auto"/>
          </w:divBdr>
        </w:div>
        <w:div w:id="2128692485">
          <w:marLeft w:val="0"/>
          <w:marRight w:val="0"/>
          <w:marTop w:val="0"/>
          <w:marBottom w:val="0"/>
          <w:divBdr>
            <w:top w:val="none" w:sz="0" w:space="0" w:color="auto"/>
            <w:left w:val="none" w:sz="0" w:space="0" w:color="auto"/>
            <w:bottom w:val="none" w:sz="0" w:space="0" w:color="auto"/>
            <w:right w:val="none" w:sz="0" w:space="0" w:color="auto"/>
          </w:divBdr>
        </w:div>
        <w:div w:id="1599020864">
          <w:marLeft w:val="0"/>
          <w:marRight w:val="0"/>
          <w:marTop w:val="0"/>
          <w:marBottom w:val="0"/>
          <w:divBdr>
            <w:top w:val="none" w:sz="0" w:space="0" w:color="auto"/>
            <w:left w:val="none" w:sz="0" w:space="0" w:color="auto"/>
            <w:bottom w:val="none" w:sz="0" w:space="0" w:color="auto"/>
            <w:right w:val="none" w:sz="0" w:space="0" w:color="auto"/>
          </w:divBdr>
        </w:div>
      </w:divsChild>
    </w:div>
    <w:div w:id="1532106346">
      <w:bodyDiv w:val="1"/>
      <w:marLeft w:val="0"/>
      <w:marRight w:val="0"/>
      <w:marTop w:val="0"/>
      <w:marBottom w:val="0"/>
      <w:divBdr>
        <w:top w:val="none" w:sz="0" w:space="0" w:color="auto"/>
        <w:left w:val="none" w:sz="0" w:space="0" w:color="auto"/>
        <w:bottom w:val="none" w:sz="0" w:space="0" w:color="auto"/>
        <w:right w:val="none" w:sz="0" w:space="0" w:color="auto"/>
      </w:divBdr>
    </w:div>
    <w:div w:id="1541211149">
      <w:bodyDiv w:val="1"/>
      <w:marLeft w:val="0"/>
      <w:marRight w:val="0"/>
      <w:marTop w:val="0"/>
      <w:marBottom w:val="0"/>
      <w:divBdr>
        <w:top w:val="none" w:sz="0" w:space="0" w:color="auto"/>
        <w:left w:val="none" w:sz="0" w:space="0" w:color="auto"/>
        <w:bottom w:val="none" w:sz="0" w:space="0" w:color="auto"/>
        <w:right w:val="none" w:sz="0" w:space="0" w:color="auto"/>
      </w:divBdr>
    </w:div>
    <w:div w:id="1570994692">
      <w:bodyDiv w:val="1"/>
      <w:marLeft w:val="0"/>
      <w:marRight w:val="0"/>
      <w:marTop w:val="0"/>
      <w:marBottom w:val="0"/>
      <w:divBdr>
        <w:top w:val="none" w:sz="0" w:space="0" w:color="auto"/>
        <w:left w:val="none" w:sz="0" w:space="0" w:color="auto"/>
        <w:bottom w:val="none" w:sz="0" w:space="0" w:color="auto"/>
        <w:right w:val="none" w:sz="0" w:space="0" w:color="auto"/>
      </w:divBdr>
    </w:div>
    <w:div w:id="1628926537">
      <w:bodyDiv w:val="1"/>
      <w:marLeft w:val="0"/>
      <w:marRight w:val="0"/>
      <w:marTop w:val="0"/>
      <w:marBottom w:val="0"/>
      <w:divBdr>
        <w:top w:val="none" w:sz="0" w:space="0" w:color="auto"/>
        <w:left w:val="none" w:sz="0" w:space="0" w:color="auto"/>
        <w:bottom w:val="none" w:sz="0" w:space="0" w:color="auto"/>
        <w:right w:val="none" w:sz="0" w:space="0" w:color="auto"/>
      </w:divBdr>
    </w:div>
    <w:div w:id="1646742917">
      <w:bodyDiv w:val="1"/>
      <w:marLeft w:val="0"/>
      <w:marRight w:val="0"/>
      <w:marTop w:val="0"/>
      <w:marBottom w:val="0"/>
      <w:divBdr>
        <w:top w:val="none" w:sz="0" w:space="0" w:color="auto"/>
        <w:left w:val="none" w:sz="0" w:space="0" w:color="auto"/>
        <w:bottom w:val="none" w:sz="0" w:space="0" w:color="auto"/>
        <w:right w:val="none" w:sz="0" w:space="0" w:color="auto"/>
      </w:divBdr>
    </w:div>
    <w:div w:id="1656450632">
      <w:bodyDiv w:val="1"/>
      <w:marLeft w:val="0"/>
      <w:marRight w:val="0"/>
      <w:marTop w:val="0"/>
      <w:marBottom w:val="0"/>
      <w:divBdr>
        <w:top w:val="none" w:sz="0" w:space="0" w:color="auto"/>
        <w:left w:val="none" w:sz="0" w:space="0" w:color="auto"/>
        <w:bottom w:val="none" w:sz="0" w:space="0" w:color="auto"/>
        <w:right w:val="none" w:sz="0" w:space="0" w:color="auto"/>
      </w:divBdr>
    </w:div>
    <w:div w:id="1689675302">
      <w:bodyDiv w:val="1"/>
      <w:marLeft w:val="0"/>
      <w:marRight w:val="0"/>
      <w:marTop w:val="0"/>
      <w:marBottom w:val="0"/>
      <w:divBdr>
        <w:top w:val="none" w:sz="0" w:space="0" w:color="auto"/>
        <w:left w:val="none" w:sz="0" w:space="0" w:color="auto"/>
        <w:bottom w:val="none" w:sz="0" w:space="0" w:color="auto"/>
        <w:right w:val="none" w:sz="0" w:space="0" w:color="auto"/>
      </w:divBdr>
    </w:div>
    <w:div w:id="1703702636">
      <w:bodyDiv w:val="1"/>
      <w:marLeft w:val="0"/>
      <w:marRight w:val="0"/>
      <w:marTop w:val="0"/>
      <w:marBottom w:val="0"/>
      <w:divBdr>
        <w:top w:val="none" w:sz="0" w:space="0" w:color="auto"/>
        <w:left w:val="none" w:sz="0" w:space="0" w:color="auto"/>
        <w:bottom w:val="none" w:sz="0" w:space="0" w:color="auto"/>
        <w:right w:val="none" w:sz="0" w:space="0" w:color="auto"/>
      </w:divBdr>
    </w:div>
    <w:div w:id="1710491654">
      <w:bodyDiv w:val="1"/>
      <w:marLeft w:val="0"/>
      <w:marRight w:val="0"/>
      <w:marTop w:val="0"/>
      <w:marBottom w:val="0"/>
      <w:divBdr>
        <w:top w:val="none" w:sz="0" w:space="0" w:color="auto"/>
        <w:left w:val="none" w:sz="0" w:space="0" w:color="auto"/>
        <w:bottom w:val="none" w:sz="0" w:space="0" w:color="auto"/>
        <w:right w:val="none" w:sz="0" w:space="0" w:color="auto"/>
      </w:divBdr>
    </w:div>
    <w:div w:id="1717660156">
      <w:bodyDiv w:val="1"/>
      <w:marLeft w:val="80"/>
      <w:marRight w:val="80"/>
      <w:marTop w:val="0"/>
      <w:marBottom w:val="0"/>
      <w:divBdr>
        <w:top w:val="none" w:sz="0" w:space="0" w:color="auto"/>
        <w:left w:val="none" w:sz="0" w:space="0" w:color="auto"/>
        <w:bottom w:val="none" w:sz="0" w:space="0" w:color="auto"/>
        <w:right w:val="none" w:sz="0" w:space="0" w:color="auto"/>
      </w:divBdr>
      <w:divsChild>
        <w:div w:id="1586305715">
          <w:marLeft w:val="0"/>
          <w:marRight w:val="0"/>
          <w:marTop w:val="100"/>
          <w:marBottom w:val="100"/>
          <w:divBdr>
            <w:top w:val="none" w:sz="0" w:space="0" w:color="auto"/>
            <w:left w:val="none" w:sz="0" w:space="0" w:color="auto"/>
            <w:bottom w:val="none" w:sz="0" w:space="0" w:color="auto"/>
            <w:right w:val="none" w:sz="0" w:space="0" w:color="auto"/>
          </w:divBdr>
          <w:divsChild>
            <w:div w:id="992610650">
              <w:marLeft w:val="0"/>
              <w:marRight w:val="0"/>
              <w:marTop w:val="0"/>
              <w:marBottom w:val="0"/>
              <w:divBdr>
                <w:top w:val="single" w:sz="8" w:space="0" w:color="3899C3"/>
                <w:left w:val="single" w:sz="2" w:space="0" w:color="auto"/>
                <w:bottom w:val="single" w:sz="8" w:space="0" w:color="C1C1C1"/>
                <w:right w:val="single" w:sz="2" w:space="0" w:color="auto"/>
              </w:divBdr>
              <w:divsChild>
                <w:div w:id="1166361833">
                  <w:marLeft w:val="0"/>
                  <w:marRight w:val="0"/>
                  <w:marTop w:val="0"/>
                  <w:marBottom w:val="0"/>
                  <w:divBdr>
                    <w:top w:val="none" w:sz="0" w:space="0" w:color="auto"/>
                    <w:left w:val="none" w:sz="0" w:space="0" w:color="auto"/>
                    <w:bottom w:val="none" w:sz="0" w:space="0" w:color="auto"/>
                    <w:right w:val="none" w:sz="0" w:space="0" w:color="auto"/>
                  </w:divBdr>
                  <w:divsChild>
                    <w:div w:id="2084987085">
                      <w:marLeft w:val="0"/>
                      <w:marRight w:val="0"/>
                      <w:marTop w:val="0"/>
                      <w:marBottom w:val="0"/>
                      <w:divBdr>
                        <w:top w:val="none" w:sz="0" w:space="0" w:color="auto"/>
                        <w:left w:val="none" w:sz="0" w:space="0" w:color="auto"/>
                        <w:bottom w:val="none" w:sz="0" w:space="0" w:color="auto"/>
                        <w:right w:val="none" w:sz="0" w:space="0" w:color="auto"/>
                      </w:divBdr>
                      <w:divsChild>
                        <w:div w:id="1425420878">
                          <w:marLeft w:val="0"/>
                          <w:marRight w:val="0"/>
                          <w:marTop w:val="0"/>
                          <w:marBottom w:val="0"/>
                          <w:divBdr>
                            <w:top w:val="none" w:sz="0" w:space="0" w:color="auto"/>
                            <w:left w:val="none" w:sz="0" w:space="0" w:color="auto"/>
                            <w:bottom w:val="none" w:sz="0" w:space="0" w:color="auto"/>
                            <w:right w:val="none" w:sz="0" w:space="0" w:color="auto"/>
                          </w:divBdr>
                          <w:divsChild>
                            <w:div w:id="1681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4131">
      <w:bodyDiv w:val="1"/>
      <w:marLeft w:val="0"/>
      <w:marRight w:val="0"/>
      <w:marTop w:val="0"/>
      <w:marBottom w:val="0"/>
      <w:divBdr>
        <w:top w:val="none" w:sz="0" w:space="0" w:color="auto"/>
        <w:left w:val="none" w:sz="0" w:space="0" w:color="auto"/>
        <w:bottom w:val="none" w:sz="0" w:space="0" w:color="auto"/>
        <w:right w:val="none" w:sz="0" w:space="0" w:color="auto"/>
      </w:divBdr>
    </w:div>
    <w:div w:id="1774277596">
      <w:bodyDiv w:val="1"/>
      <w:marLeft w:val="0"/>
      <w:marRight w:val="0"/>
      <w:marTop w:val="0"/>
      <w:marBottom w:val="0"/>
      <w:divBdr>
        <w:top w:val="none" w:sz="0" w:space="0" w:color="auto"/>
        <w:left w:val="none" w:sz="0" w:space="0" w:color="auto"/>
        <w:bottom w:val="none" w:sz="0" w:space="0" w:color="auto"/>
        <w:right w:val="none" w:sz="0" w:space="0" w:color="auto"/>
      </w:divBdr>
    </w:div>
    <w:div w:id="1813869526">
      <w:bodyDiv w:val="1"/>
      <w:marLeft w:val="0"/>
      <w:marRight w:val="0"/>
      <w:marTop w:val="0"/>
      <w:marBottom w:val="0"/>
      <w:divBdr>
        <w:top w:val="none" w:sz="0" w:space="0" w:color="auto"/>
        <w:left w:val="none" w:sz="0" w:space="0" w:color="auto"/>
        <w:bottom w:val="none" w:sz="0" w:space="0" w:color="auto"/>
        <w:right w:val="none" w:sz="0" w:space="0" w:color="auto"/>
      </w:divBdr>
    </w:div>
    <w:div w:id="1865556647">
      <w:bodyDiv w:val="1"/>
      <w:marLeft w:val="80"/>
      <w:marRight w:val="80"/>
      <w:marTop w:val="0"/>
      <w:marBottom w:val="0"/>
      <w:divBdr>
        <w:top w:val="none" w:sz="0" w:space="0" w:color="auto"/>
        <w:left w:val="none" w:sz="0" w:space="0" w:color="auto"/>
        <w:bottom w:val="none" w:sz="0" w:space="0" w:color="auto"/>
        <w:right w:val="none" w:sz="0" w:space="0" w:color="auto"/>
      </w:divBdr>
      <w:divsChild>
        <w:div w:id="141236268">
          <w:marLeft w:val="0"/>
          <w:marRight w:val="0"/>
          <w:marTop w:val="100"/>
          <w:marBottom w:val="100"/>
          <w:divBdr>
            <w:top w:val="none" w:sz="0" w:space="0" w:color="auto"/>
            <w:left w:val="none" w:sz="0" w:space="0" w:color="auto"/>
            <w:bottom w:val="none" w:sz="0" w:space="0" w:color="auto"/>
            <w:right w:val="none" w:sz="0" w:space="0" w:color="auto"/>
          </w:divBdr>
          <w:divsChild>
            <w:div w:id="2106458836">
              <w:marLeft w:val="0"/>
              <w:marRight w:val="0"/>
              <w:marTop w:val="0"/>
              <w:marBottom w:val="0"/>
              <w:divBdr>
                <w:top w:val="single" w:sz="8" w:space="0" w:color="3899C3"/>
                <w:left w:val="single" w:sz="2" w:space="0" w:color="auto"/>
                <w:bottom w:val="single" w:sz="8" w:space="0" w:color="C1C1C1"/>
                <w:right w:val="single" w:sz="2" w:space="0" w:color="auto"/>
              </w:divBdr>
              <w:divsChild>
                <w:div w:id="336546467">
                  <w:marLeft w:val="0"/>
                  <w:marRight w:val="0"/>
                  <w:marTop w:val="0"/>
                  <w:marBottom w:val="0"/>
                  <w:divBdr>
                    <w:top w:val="none" w:sz="0" w:space="0" w:color="auto"/>
                    <w:left w:val="none" w:sz="0" w:space="0" w:color="auto"/>
                    <w:bottom w:val="none" w:sz="0" w:space="0" w:color="auto"/>
                    <w:right w:val="none" w:sz="0" w:space="0" w:color="auto"/>
                  </w:divBdr>
                  <w:divsChild>
                    <w:div w:id="1198129946">
                      <w:marLeft w:val="0"/>
                      <w:marRight w:val="0"/>
                      <w:marTop w:val="0"/>
                      <w:marBottom w:val="0"/>
                      <w:divBdr>
                        <w:top w:val="none" w:sz="0" w:space="0" w:color="auto"/>
                        <w:left w:val="none" w:sz="0" w:space="0" w:color="auto"/>
                        <w:bottom w:val="none" w:sz="0" w:space="0" w:color="auto"/>
                        <w:right w:val="none" w:sz="0" w:space="0" w:color="auto"/>
                      </w:divBdr>
                      <w:divsChild>
                        <w:div w:id="1614941834">
                          <w:marLeft w:val="0"/>
                          <w:marRight w:val="0"/>
                          <w:marTop w:val="0"/>
                          <w:marBottom w:val="0"/>
                          <w:divBdr>
                            <w:top w:val="none" w:sz="0" w:space="0" w:color="auto"/>
                            <w:left w:val="none" w:sz="0" w:space="0" w:color="auto"/>
                            <w:bottom w:val="none" w:sz="0" w:space="0" w:color="auto"/>
                            <w:right w:val="none" w:sz="0" w:space="0" w:color="auto"/>
                          </w:divBdr>
                          <w:divsChild>
                            <w:div w:id="21044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37758">
      <w:bodyDiv w:val="1"/>
      <w:marLeft w:val="0"/>
      <w:marRight w:val="0"/>
      <w:marTop w:val="0"/>
      <w:marBottom w:val="0"/>
      <w:divBdr>
        <w:top w:val="none" w:sz="0" w:space="0" w:color="auto"/>
        <w:left w:val="none" w:sz="0" w:space="0" w:color="auto"/>
        <w:bottom w:val="none" w:sz="0" w:space="0" w:color="auto"/>
        <w:right w:val="none" w:sz="0" w:space="0" w:color="auto"/>
      </w:divBdr>
    </w:div>
    <w:div w:id="1877503150">
      <w:bodyDiv w:val="1"/>
      <w:marLeft w:val="0"/>
      <w:marRight w:val="0"/>
      <w:marTop w:val="0"/>
      <w:marBottom w:val="0"/>
      <w:divBdr>
        <w:top w:val="none" w:sz="0" w:space="0" w:color="auto"/>
        <w:left w:val="none" w:sz="0" w:space="0" w:color="auto"/>
        <w:bottom w:val="none" w:sz="0" w:space="0" w:color="auto"/>
        <w:right w:val="none" w:sz="0" w:space="0" w:color="auto"/>
      </w:divBdr>
    </w:div>
    <w:div w:id="1882982800">
      <w:bodyDiv w:val="1"/>
      <w:marLeft w:val="0"/>
      <w:marRight w:val="0"/>
      <w:marTop w:val="0"/>
      <w:marBottom w:val="0"/>
      <w:divBdr>
        <w:top w:val="none" w:sz="0" w:space="0" w:color="auto"/>
        <w:left w:val="none" w:sz="0" w:space="0" w:color="auto"/>
        <w:bottom w:val="none" w:sz="0" w:space="0" w:color="auto"/>
        <w:right w:val="none" w:sz="0" w:space="0" w:color="auto"/>
      </w:divBdr>
      <w:divsChild>
        <w:div w:id="1806583031">
          <w:marLeft w:val="0"/>
          <w:marRight w:val="0"/>
          <w:marTop w:val="0"/>
          <w:marBottom w:val="0"/>
          <w:divBdr>
            <w:top w:val="none" w:sz="0" w:space="0" w:color="auto"/>
            <w:left w:val="none" w:sz="0" w:space="0" w:color="auto"/>
            <w:bottom w:val="none" w:sz="0" w:space="0" w:color="auto"/>
            <w:right w:val="none" w:sz="0" w:space="0" w:color="auto"/>
          </w:divBdr>
        </w:div>
        <w:div w:id="1148744563">
          <w:marLeft w:val="0"/>
          <w:marRight w:val="0"/>
          <w:marTop w:val="0"/>
          <w:marBottom w:val="0"/>
          <w:divBdr>
            <w:top w:val="none" w:sz="0" w:space="0" w:color="auto"/>
            <w:left w:val="none" w:sz="0" w:space="0" w:color="auto"/>
            <w:bottom w:val="none" w:sz="0" w:space="0" w:color="auto"/>
            <w:right w:val="none" w:sz="0" w:space="0" w:color="auto"/>
          </w:divBdr>
        </w:div>
        <w:div w:id="1030570665">
          <w:marLeft w:val="0"/>
          <w:marRight w:val="0"/>
          <w:marTop w:val="0"/>
          <w:marBottom w:val="0"/>
          <w:divBdr>
            <w:top w:val="none" w:sz="0" w:space="0" w:color="auto"/>
            <w:left w:val="none" w:sz="0" w:space="0" w:color="auto"/>
            <w:bottom w:val="none" w:sz="0" w:space="0" w:color="auto"/>
            <w:right w:val="none" w:sz="0" w:space="0" w:color="auto"/>
          </w:divBdr>
        </w:div>
        <w:div w:id="1714815835">
          <w:marLeft w:val="0"/>
          <w:marRight w:val="0"/>
          <w:marTop w:val="0"/>
          <w:marBottom w:val="0"/>
          <w:divBdr>
            <w:top w:val="none" w:sz="0" w:space="0" w:color="auto"/>
            <w:left w:val="none" w:sz="0" w:space="0" w:color="auto"/>
            <w:bottom w:val="none" w:sz="0" w:space="0" w:color="auto"/>
            <w:right w:val="none" w:sz="0" w:space="0" w:color="auto"/>
          </w:divBdr>
        </w:div>
        <w:div w:id="1271427826">
          <w:marLeft w:val="0"/>
          <w:marRight w:val="0"/>
          <w:marTop w:val="0"/>
          <w:marBottom w:val="0"/>
          <w:divBdr>
            <w:top w:val="none" w:sz="0" w:space="0" w:color="auto"/>
            <w:left w:val="none" w:sz="0" w:space="0" w:color="auto"/>
            <w:bottom w:val="none" w:sz="0" w:space="0" w:color="auto"/>
            <w:right w:val="none" w:sz="0" w:space="0" w:color="auto"/>
          </w:divBdr>
        </w:div>
        <w:div w:id="1522890240">
          <w:marLeft w:val="0"/>
          <w:marRight w:val="0"/>
          <w:marTop w:val="0"/>
          <w:marBottom w:val="0"/>
          <w:divBdr>
            <w:top w:val="none" w:sz="0" w:space="0" w:color="auto"/>
            <w:left w:val="none" w:sz="0" w:space="0" w:color="auto"/>
            <w:bottom w:val="none" w:sz="0" w:space="0" w:color="auto"/>
            <w:right w:val="none" w:sz="0" w:space="0" w:color="auto"/>
          </w:divBdr>
        </w:div>
        <w:div w:id="82457538">
          <w:marLeft w:val="0"/>
          <w:marRight w:val="0"/>
          <w:marTop w:val="0"/>
          <w:marBottom w:val="0"/>
          <w:divBdr>
            <w:top w:val="none" w:sz="0" w:space="0" w:color="auto"/>
            <w:left w:val="none" w:sz="0" w:space="0" w:color="auto"/>
            <w:bottom w:val="none" w:sz="0" w:space="0" w:color="auto"/>
            <w:right w:val="none" w:sz="0" w:space="0" w:color="auto"/>
          </w:divBdr>
        </w:div>
        <w:div w:id="884030330">
          <w:marLeft w:val="0"/>
          <w:marRight w:val="0"/>
          <w:marTop w:val="0"/>
          <w:marBottom w:val="0"/>
          <w:divBdr>
            <w:top w:val="none" w:sz="0" w:space="0" w:color="auto"/>
            <w:left w:val="none" w:sz="0" w:space="0" w:color="auto"/>
            <w:bottom w:val="none" w:sz="0" w:space="0" w:color="auto"/>
            <w:right w:val="none" w:sz="0" w:space="0" w:color="auto"/>
          </w:divBdr>
        </w:div>
        <w:div w:id="1581987163">
          <w:marLeft w:val="0"/>
          <w:marRight w:val="0"/>
          <w:marTop w:val="0"/>
          <w:marBottom w:val="0"/>
          <w:divBdr>
            <w:top w:val="none" w:sz="0" w:space="0" w:color="auto"/>
            <w:left w:val="none" w:sz="0" w:space="0" w:color="auto"/>
            <w:bottom w:val="none" w:sz="0" w:space="0" w:color="auto"/>
            <w:right w:val="none" w:sz="0" w:space="0" w:color="auto"/>
          </w:divBdr>
        </w:div>
        <w:div w:id="1986428801">
          <w:marLeft w:val="0"/>
          <w:marRight w:val="0"/>
          <w:marTop w:val="0"/>
          <w:marBottom w:val="0"/>
          <w:divBdr>
            <w:top w:val="none" w:sz="0" w:space="0" w:color="auto"/>
            <w:left w:val="none" w:sz="0" w:space="0" w:color="auto"/>
            <w:bottom w:val="none" w:sz="0" w:space="0" w:color="auto"/>
            <w:right w:val="none" w:sz="0" w:space="0" w:color="auto"/>
          </w:divBdr>
        </w:div>
        <w:div w:id="925459139">
          <w:marLeft w:val="0"/>
          <w:marRight w:val="0"/>
          <w:marTop w:val="0"/>
          <w:marBottom w:val="0"/>
          <w:divBdr>
            <w:top w:val="none" w:sz="0" w:space="0" w:color="auto"/>
            <w:left w:val="none" w:sz="0" w:space="0" w:color="auto"/>
            <w:bottom w:val="none" w:sz="0" w:space="0" w:color="auto"/>
            <w:right w:val="none" w:sz="0" w:space="0" w:color="auto"/>
          </w:divBdr>
        </w:div>
      </w:divsChild>
    </w:div>
    <w:div w:id="1883515117">
      <w:bodyDiv w:val="1"/>
      <w:marLeft w:val="0"/>
      <w:marRight w:val="0"/>
      <w:marTop w:val="0"/>
      <w:marBottom w:val="0"/>
      <w:divBdr>
        <w:top w:val="none" w:sz="0" w:space="0" w:color="auto"/>
        <w:left w:val="none" w:sz="0" w:space="0" w:color="auto"/>
        <w:bottom w:val="none" w:sz="0" w:space="0" w:color="auto"/>
        <w:right w:val="none" w:sz="0" w:space="0" w:color="auto"/>
      </w:divBdr>
    </w:div>
    <w:div w:id="1916160174">
      <w:bodyDiv w:val="1"/>
      <w:marLeft w:val="0"/>
      <w:marRight w:val="0"/>
      <w:marTop w:val="0"/>
      <w:marBottom w:val="0"/>
      <w:divBdr>
        <w:top w:val="none" w:sz="0" w:space="0" w:color="auto"/>
        <w:left w:val="none" w:sz="0" w:space="0" w:color="auto"/>
        <w:bottom w:val="none" w:sz="0" w:space="0" w:color="auto"/>
        <w:right w:val="none" w:sz="0" w:space="0" w:color="auto"/>
      </w:divBdr>
    </w:div>
    <w:div w:id="1951352815">
      <w:bodyDiv w:val="1"/>
      <w:marLeft w:val="0"/>
      <w:marRight w:val="0"/>
      <w:marTop w:val="0"/>
      <w:marBottom w:val="0"/>
      <w:divBdr>
        <w:top w:val="none" w:sz="0" w:space="0" w:color="auto"/>
        <w:left w:val="none" w:sz="0" w:space="0" w:color="auto"/>
        <w:bottom w:val="none" w:sz="0" w:space="0" w:color="auto"/>
        <w:right w:val="none" w:sz="0" w:space="0" w:color="auto"/>
      </w:divBdr>
    </w:div>
    <w:div w:id="1991009897">
      <w:bodyDiv w:val="1"/>
      <w:marLeft w:val="0"/>
      <w:marRight w:val="0"/>
      <w:marTop w:val="0"/>
      <w:marBottom w:val="0"/>
      <w:divBdr>
        <w:top w:val="none" w:sz="0" w:space="0" w:color="auto"/>
        <w:left w:val="none" w:sz="0" w:space="0" w:color="auto"/>
        <w:bottom w:val="none" w:sz="0" w:space="0" w:color="auto"/>
        <w:right w:val="none" w:sz="0" w:space="0" w:color="auto"/>
      </w:divBdr>
    </w:div>
    <w:div w:id="2003240998">
      <w:bodyDiv w:val="1"/>
      <w:marLeft w:val="0"/>
      <w:marRight w:val="0"/>
      <w:marTop w:val="0"/>
      <w:marBottom w:val="0"/>
      <w:divBdr>
        <w:top w:val="none" w:sz="0" w:space="0" w:color="auto"/>
        <w:left w:val="none" w:sz="0" w:space="0" w:color="auto"/>
        <w:bottom w:val="none" w:sz="0" w:space="0" w:color="auto"/>
        <w:right w:val="none" w:sz="0" w:space="0" w:color="auto"/>
      </w:divBdr>
    </w:div>
    <w:div w:id="2006081290">
      <w:bodyDiv w:val="1"/>
      <w:marLeft w:val="0"/>
      <w:marRight w:val="0"/>
      <w:marTop w:val="0"/>
      <w:marBottom w:val="0"/>
      <w:divBdr>
        <w:top w:val="none" w:sz="0" w:space="0" w:color="auto"/>
        <w:left w:val="none" w:sz="0" w:space="0" w:color="auto"/>
        <w:bottom w:val="none" w:sz="0" w:space="0" w:color="auto"/>
        <w:right w:val="none" w:sz="0" w:space="0" w:color="auto"/>
      </w:divBdr>
    </w:div>
    <w:div w:id="2028287082">
      <w:bodyDiv w:val="1"/>
      <w:marLeft w:val="0"/>
      <w:marRight w:val="0"/>
      <w:marTop w:val="0"/>
      <w:marBottom w:val="0"/>
      <w:divBdr>
        <w:top w:val="none" w:sz="0" w:space="0" w:color="auto"/>
        <w:left w:val="none" w:sz="0" w:space="0" w:color="auto"/>
        <w:bottom w:val="none" w:sz="0" w:space="0" w:color="auto"/>
        <w:right w:val="none" w:sz="0" w:space="0" w:color="auto"/>
      </w:divBdr>
    </w:div>
    <w:div w:id="2043020641">
      <w:bodyDiv w:val="1"/>
      <w:marLeft w:val="0"/>
      <w:marRight w:val="0"/>
      <w:marTop w:val="0"/>
      <w:marBottom w:val="0"/>
      <w:divBdr>
        <w:top w:val="none" w:sz="0" w:space="0" w:color="auto"/>
        <w:left w:val="none" w:sz="0" w:space="0" w:color="auto"/>
        <w:bottom w:val="none" w:sz="0" w:space="0" w:color="auto"/>
        <w:right w:val="none" w:sz="0" w:space="0" w:color="auto"/>
      </w:divBdr>
    </w:div>
    <w:div w:id="2059013862">
      <w:bodyDiv w:val="1"/>
      <w:marLeft w:val="0"/>
      <w:marRight w:val="0"/>
      <w:marTop w:val="0"/>
      <w:marBottom w:val="0"/>
      <w:divBdr>
        <w:top w:val="none" w:sz="0" w:space="0" w:color="auto"/>
        <w:left w:val="none" w:sz="0" w:space="0" w:color="auto"/>
        <w:bottom w:val="none" w:sz="0" w:space="0" w:color="auto"/>
        <w:right w:val="none" w:sz="0" w:space="0" w:color="auto"/>
      </w:divBdr>
    </w:div>
    <w:div w:id="2088259178">
      <w:bodyDiv w:val="1"/>
      <w:marLeft w:val="0"/>
      <w:marRight w:val="0"/>
      <w:marTop w:val="0"/>
      <w:marBottom w:val="0"/>
      <w:divBdr>
        <w:top w:val="none" w:sz="0" w:space="0" w:color="auto"/>
        <w:left w:val="none" w:sz="0" w:space="0" w:color="auto"/>
        <w:bottom w:val="none" w:sz="0" w:space="0" w:color="auto"/>
        <w:right w:val="none" w:sz="0" w:space="0" w:color="auto"/>
      </w:divBdr>
    </w:div>
    <w:div w:id="214318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lantz@fgcu.edu" TargetMode="External"/><Relationship Id="rId117" Type="http://schemas.openxmlformats.org/officeDocument/2006/relationships/hyperlink" Target="mailto:klperricellia@ysu.edu" TargetMode="External"/><Relationship Id="rId21" Type="http://schemas.openxmlformats.org/officeDocument/2006/relationships/hyperlink" Target="mailto:brohde1@msudenver.edu" TargetMode="External"/><Relationship Id="rId42" Type="http://schemas.openxmlformats.org/officeDocument/2006/relationships/hyperlink" Target="http://www.hcwec.org" TargetMode="External"/><Relationship Id="rId47" Type="http://schemas.openxmlformats.org/officeDocument/2006/relationships/hyperlink" Target="http://us.mc373.mail.yahoo.com/mc/compose?to=plweeks@uky.edu" TargetMode="External"/><Relationship Id="rId63" Type="http://schemas.openxmlformats.org/officeDocument/2006/relationships/hyperlink" Target="mailto:cashman@umpi.maine.edu" TargetMode="External"/><Relationship Id="rId68" Type="http://schemas.openxmlformats.org/officeDocument/2006/relationships/hyperlink" Target="mailto:shawnal@umich.edu" TargetMode="External"/><Relationship Id="rId84" Type="http://schemas.openxmlformats.org/officeDocument/2006/relationships/hyperlink" Target="mailto:diddleburg@mvsu.edu" TargetMode="External"/><Relationship Id="rId89" Type="http://schemas.openxmlformats.org/officeDocument/2006/relationships/hyperlink" Target="mailto:Jennifer.malnar@unlv.edu" TargetMode="External"/><Relationship Id="rId112" Type="http://schemas.openxmlformats.org/officeDocument/2006/relationships/hyperlink" Target="mailto:mascar@uakron.edu" TargetMode="External"/><Relationship Id="rId133" Type="http://schemas.openxmlformats.org/officeDocument/2006/relationships/hyperlink" Target="mailto:Sirena.Y.Bragg@tn.gov" TargetMode="External"/><Relationship Id="rId138" Type="http://schemas.openxmlformats.org/officeDocument/2006/relationships/hyperlink" Target="mailto:M_c951@txstate.edu" TargetMode="External"/><Relationship Id="rId154" Type="http://schemas.openxmlformats.org/officeDocument/2006/relationships/hyperlink" Target="mailto:mloya@mail.wtamu.edu" TargetMode="External"/><Relationship Id="rId159" Type="http://schemas.openxmlformats.org/officeDocument/2006/relationships/hyperlink" Target="mailto:rdurham@nsu.edu" TargetMode="External"/><Relationship Id="rId175" Type="http://schemas.openxmlformats.org/officeDocument/2006/relationships/hyperlink" Target="mailto:janczew2@uwm.edu" TargetMode="External"/><Relationship Id="rId170" Type="http://schemas.openxmlformats.org/officeDocument/2006/relationships/hyperlink" Target="mailto:brownri@wvstateu.edu" TargetMode="External"/><Relationship Id="rId16" Type="http://schemas.openxmlformats.org/officeDocument/2006/relationships/hyperlink" Target="mailto:Kathy.clark@state.co.us" TargetMode="External"/><Relationship Id="rId107" Type="http://schemas.openxmlformats.org/officeDocument/2006/relationships/hyperlink" Target="mailto:kjohnsonjordan@centralstate.edu" TargetMode="External"/><Relationship Id="rId11" Type="http://schemas.openxmlformats.org/officeDocument/2006/relationships/hyperlink" Target="mailto:Tammie.L.Langston@arkansas.gov" TargetMode="External"/><Relationship Id="rId32" Type="http://schemas.openxmlformats.org/officeDocument/2006/relationships/hyperlink" Target="mailto:dklausner@gsu.edu" TargetMode="External"/><Relationship Id="rId37" Type="http://schemas.openxmlformats.org/officeDocument/2006/relationships/hyperlink" Target="mailto:mrmiah@valdosta.edu" TargetMode="External"/><Relationship Id="rId53" Type="http://schemas.openxmlformats.org/officeDocument/2006/relationships/hyperlink" Target="mailto:jan.byland.dcfs@la.gov" TargetMode="External"/><Relationship Id="rId58" Type="http://schemas.openxmlformats.org/officeDocument/2006/relationships/hyperlink" Target="mailto:Corie.Hebert@SELU.EDU" TargetMode="External"/><Relationship Id="rId74" Type="http://schemas.openxmlformats.org/officeDocument/2006/relationships/hyperlink" Target="mailto:anna.m.yelick@wmich.edu" TargetMode="External"/><Relationship Id="rId79" Type="http://schemas.openxmlformats.org/officeDocument/2006/relationships/hyperlink" Target="mailto:d.gohagan@mnsu.edu" TargetMode="External"/><Relationship Id="rId102" Type="http://schemas.openxmlformats.org/officeDocument/2006/relationships/hyperlink" Target="mailto:ssw@.unc.ed/cwec" TargetMode="External"/><Relationship Id="rId123" Type="http://schemas.openxmlformats.org/officeDocument/2006/relationships/hyperlink" Target="mailto:Misty.Stanberry@ou.edu" TargetMode="External"/><Relationship Id="rId128" Type="http://schemas.openxmlformats.org/officeDocument/2006/relationships/hyperlink" Target="mailto:michael.robbins@dss.sc.gov" TargetMode="External"/><Relationship Id="rId144" Type="http://schemas.openxmlformats.org/officeDocument/2006/relationships/hyperlink" Target="mailto:Kayla.whitworth@unt.edu" TargetMode="External"/><Relationship Id="rId149" Type="http://schemas.openxmlformats.org/officeDocument/2006/relationships/hyperlink" Target="mailto:Walukaszek@gmail.com" TargetMode="External"/><Relationship Id="rId5" Type="http://schemas.openxmlformats.org/officeDocument/2006/relationships/webSettings" Target="webSettings.xml"/><Relationship Id="rId90" Type="http://schemas.openxmlformats.org/officeDocument/2006/relationships/hyperlink" Target="mailto:hyoung@dhhs.state.nh.us" TargetMode="External"/><Relationship Id="rId95" Type="http://schemas.openxmlformats.org/officeDocument/2006/relationships/hyperlink" Target="mailto:monicamo@nmsu.edu" TargetMode="External"/><Relationship Id="rId160" Type="http://schemas.openxmlformats.org/officeDocument/2006/relationships/hyperlink" Target="mailto:ethornton@radford.edu" TargetMode="External"/><Relationship Id="rId165" Type="http://schemas.openxmlformats.org/officeDocument/2006/relationships/hyperlink" Target="mailto:Vickie.L.James@wv.gov" TargetMode="External"/><Relationship Id="rId181" Type="http://schemas.openxmlformats.org/officeDocument/2006/relationships/theme" Target="theme/theme1.xml"/><Relationship Id="rId22" Type="http://schemas.openxmlformats.org/officeDocument/2006/relationships/hyperlink" Target="mailto:mmarrus@uccs.edu" TargetMode="External"/><Relationship Id="rId27" Type="http://schemas.openxmlformats.org/officeDocument/2006/relationships/hyperlink" Target="mailto:Idedwards@dhr.state.ga.us" TargetMode="External"/><Relationship Id="rId43" Type="http://schemas.openxmlformats.org/officeDocument/2006/relationships/hyperlink" Target="mailto:Raymondmullenax@boisestate.edu" TargetMode="External"/><Relationship Id="rId48" Type="http://schemas.openxmlformats.org/officeDocument/2006/relationships/hyperlink" Target="mailto:Stephanie.Ratliff@uky.edu" TargetMode="External"/><Relationship Id="rId64" Type="http://schemas.openxmlformats.org/officeDocument/2006/relationships/hyperlink" Target="mailto:costis@usm.maine.edu" TargetMode="External"/><Relationship Id="rId69" Type="http://schemas.openxmlformats.org/officeDocument/2006/relationships/hyperlink" Target="mailto:kmjack@umich.edu" TargetMode="External"/><Relationship Id="rId113" Type="http://schemas.openxmlformats.org/officeDocument/2006/relationships/hyperlink" Target="mailto:graceey@ucmail.uc.edu" TargetMode="External"/><Relationship Id="rId118" Type="http://schemas.openxmlformats.org/officeDocument/2006/relationships/hyperlink" Target="mailto:Misty.Stanberry@ou.edu" TargetMode="External"/><Relationship Id="rId134" Type="http://schemas.openxmlformats.org/officeDocument/2006/relationships/hyperlink" Target="mailto:Brittany.m.greene@tn.gov" TargetMode="External"/><Relationship Id="rId139" Type="http://schemas.openxmlformats.org/officeDocument/2006/relationships/hyperlink" Target="mailto:Mw38@txstate.edu" TargetMode="External"/><Relationship Id="rId80" Type="http://schemas.openxmlformats.org/officeDocument/2006/relationships/hyperlink" Target="mailto:Kimberly.zammit@mnsu.edu" TargetMode="External"/><Relationship Id="rId85" Type="http://schemas.openxmlformats.org/officeDocument/2006/relationships/hyperlink" Target="mailto:Vincent@mvsu.edu" TargetMode="External"/><Relationship Id="rId150" Type="http://schemas.openxmlformats.org/officeDocument/2006/relationships/hyperlink" Target="mailto:Slarredondo@utpa.edu" TargetMode="External"/><Relationship Id="rId155" Type="http://schemas.openxmlformats.org/officeDocument/2006/relationships/hyperlink" Target="mailto:derrik.tollefson@usu.edu" TargetMode="External"/><Relationship Id="rId171" Type="http://schemas.openxmlformats.org/officeDocument/2006/relationships/hyperlink" Target="mailto:karen.harper-dorton@mail.wvu.%20edu" TargetMode="External"/><Relationship Id="rId176" Type="http://schemas.openxmlformats.org/officeDocument/2006/relationships/hyperlink" Target="mailto:OLSONMCL@uwec.edu" TargetMode="External"/><Relationship Id="rId12" Type="http://schemas.openxmlformats.org/officeDocument/2006/relationships/hyperlink" Target="mailto:Dhurd@uark.edu" TargetMode="External"/><Relationship Id="rId17" Type="http://schemas.openxmlformats.org/officeDocument/2006/relationships/hyperlink" Target="https://www.msudenver.edu/ccwsc/" TargetMode="External"/><Relationship Id="rId33" Type="http://schemas.openxmlformats.org/officeDocument/2006/relationships/hyperlink" Target="mailto:jluckett1@gsu.edu" TargetMode="External"/><Relationship Id="rId38" Type="http://schemas.openxmlformats.org/officeDocument/2006/relationships/hyperlink" Target="mailto:rscruggs@valdosta.edy" TargetMode="External"/><Relationship Id="rId59" Type="http://schemas.openxmlformats.org/officeDocument/2006/relationships/hyperlink" Target="mailto:tsanders@suno.edu" TargetMode="External"/><Relationship Id="rId103" Type="http://schemas.openxmlformats.org/officeDocument/2006/relationships/hyperlink" Target="mailto:ssw@unc.edu/cwec" TargetMode="External"/><Relationship Id="rId108" Type="http://schemas.openxmlformats.org/officeDocument/2006/relationships/hyperlink" Target="mailto:p.pricejohnson@csuohio.edu" TargetMode="External"/><Relationship Id="rId124" Type="http://schemas.openxmlformats.org/officeDocument/2006/relationships/hyperlink" Target="mailto:rniles@pdx.edu" TargetMode="External"/><Relationship Id="rId129" Type="http://schemas.openxmlformats.org/officeDocument/2006/relationships/hyperlink" Target="mailto:spayne3@scsu.edu" TargetMode="External"/><Relationship Id="rId54" Type="http://schemas.openxmlformats.org/officeDocument/2006/relationships/hyperlink" Target="mailto:carrp@gram.edu" TargetMode="External"/><Relationship Id="rId70" Type="http://schemas.openxmlformats.org/officeDocument/2006/relationships/hyperlink" Target="mailto:grett1se@cmich.edu" TargetMode="External"/><Relationship Id="rId75" Type="http://schemas.openxmlformats.org/officeDocument/2006/relationships/hyperlink" Target="mailto:robert.oconner@metrostate.edu" TargetMode="External"/><Relationship Id="rId91" Type="http://schemas.openxmlformats.org/officeDocument/2006/relationships/hyperlink" Target="mailto:ksl1010@plymouth.edu" TargetMode="External"/><Relationship Id="rId96" Type="http://schemas.openxmlformats.org/officeDocument/2006/relationships/hyperlink" Target="mailto:ericat@nmsu.edu" TargetMode="External"/><Relationship Id="rId140" Type="http://schemas.openxmlformats.org/officeDocument/2006/relationships/hyperlink" Target="mailto:mbland@twu.edu" TargetMode="External"/><Relationship Id="rId145" Type="http://schemas.openxmlformats.org/officeDocument/2006/relationships/hyperlink" Target="mailto:sdryan@uta.edu" TargetMode="External"/><Relationship Id="rId161" Type="http://schemas.openxmlformats.org/officeDocument/2006/relationships/hyperlink" Target="mailto:kyle.smith@dcyf.wa.gov" TargetMode="External"/><Relationship Id="rId166" Type="http://schemas.openxmlformats.org/officeDocument/2006/relationships/hyperlink" Target="mailto:jdsmith@concord.ed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Christa.doty@du.edu" TargetMode="External"/><Relationship Id="rId28" Type="http://schemas.openxmlformats.org/officeDocument/2006/relationships/hyperlink" Target="mailto:Ansaturday@dhr.state.ga.us" TargetMode="External"/><Relationship Id="rId49" Type="http://schemas.openxmlformats.org/officeDocument/2006/relationships/hyperlink" Target="http://us.mc373.mail.yahoo.com/mc/compose?to=l.hesterberg@moreheadstate.edu" TargetMode="External"/><Relationship Id="rId114" Type="http://schemas.openxmlformats.org/officeDocument/2006/relationships/hyperlink" Target="mailto:cruggles@rio.edu" TargetMode="External"/><Relationship Id="rId119" Type="http://schemas.openxmlformats.org/officeDocument/2006/relationships/hyperlink" Target="mailto:Guy.willis@okdhs.org" TargetMode="External"/><Relationship Id="rId44" Type="http://schemas.openxmlformats.org/officeDocument/2006/relationships/hyperlink" Target="mailto:phowes@iupui.edu" TargetMode="External"/><Relationship Id="rId60" Type="http://schemas.openxmlformats.org/officeDocument/2006/relationships/hyperlink" Target="mailto:asavage@ulm.edu" TargetMode="External"/><Relationship Id="rId65" Type="http://schemas.openxmlformats.org/officeDocument/2006/relationships/hyperlink" Target="mailto:sapphire.boone@morgan.edu" TargetMode="External"/><Relationship Id="rId81" Type="http://schemas.openxmlformats.org/officeDocument/2006/relationships/hyperlink" Target="mailto:pday@d.umn.edu" TargetMode="External"/><Relationship Id="rId86" Type="http://schemas.openxmlformats.org/officeDocument/2006/relationships/hyperlink" Target="mailto:John.reynolds@usm.edu" TargetMode="External"/><Relationship Id="rId130" Type="http://schemas.openxmlformats.org/officeDocument/2006/relationships/hyperlink" Target="mailto:bloomquistk@winthrop.edu" TargetMode="External"/><Relationship Id="rId135" Type="http://schemas.openxmlformats.org/officeDocument/2006/relationships/hyperlink" Target="mailto:CPSUnivContracts@dfps.state.tx.us" TargetMode="External"/><Relationship Id="rId151" Type="http://schemas.openxmlformats.org/officeDocument/2006/relationships/hyperlink" Target="mailto:megan.piel@utsa.edu" TargetMode="External"/><Relationship Id="rId156" Type="http://schemas.openxmlformats.org/officeDocument/2006/relationships/hyperlink" Target="mailto:george.leibowitz@uvm.edu" TargetMode="External"/><Relationship Id="rId177"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cialwork.asu.edu/childwelfare" TargetMode="External"/><Relationship Id="rId172" Type="http://schemas.openxmlformats.org/officeDocument/2006/relationships/hyperlink" Target="mailto:sallmanj@uwgb.edu" TargetMode="External"/><Relationship Id="rId180" Type="http://schemas.openxmlformats.org/officeDocument/2006/relationships/fontTable" Target="fontTable.xml"/><Relationship Id="rId13" Type="http://schemas.openxmlformats.org/officeDocument/2006/relationships/hyperlink" Target="mailto:jbbryan@midsouth.ualr.edu" TargetMode="External"/><Relationship Id="rId18" Type="http://schemas.openxmlformats.org/officeDocument/2006/relationships/hyperlink" Target="mailto:marisa.gonzalez@csupueblo.edu" TargetMode="External"/><Relationship Id="rId39" Type="http://schemas.openxmlformats.org/officeDocument/2006/relationships/hyperlink" Target="mailto:kperez@dhs.hawaii.gov" TargetMode="External"/><Relationship Id="rId109" Type="http://schemas.openxmlformats.org/officeDocument/2006/relationships/hyperlink" Target="mailto:leekl@miamioh.edu" TargetMode="External"/><Relationship Id="rId34" Type="http://schemas.openxmlformats.org/officeDocument/2006/relationships/hyperlink" Target="mailto:berryb@savstate.edu" TargetMode="External"/><Relationship Id="rId50" Type="http://schemas.openxmlformats.org/officeDocument/2006/relationships/hyperlink" Target="http://us.mc373.mail.yahoo.com/mc/compose?to=b.k.sar@louisville.edu" TargetMode="External"/><Relationship Id="rId55" Type="http://schemas.openxmlformats.org/officeDocument/2006/relationships/hyperlink" Target="mailto:rhondan@lsu.edu" TargetMode="External"/><Relationship Id="rId76" Type="http://schemas.openxmlformats.org/officeDocument/2006/relationships/hyperlink" Target="mailto:jeremy.carney@mnstate.edu" TargetMode="External"/><Relationship Id="rId97" Type="http://schemas.openxmlformats.org/officeDocument/2006/relationships/hyperlink" Target="mailto:Pamela.Kelly@ocfs.state.ny.us" TargetMode="External"/><Relationship Id="rId104" Type="http://schemas.openxmlformats.org/officeDocument/2006/relationships/hyperlink" Target="mailto:jkhall@ncsu.edu" TargetMode="External"/><Relationship Id="rId120" Type="http://schemas.openxmlformats.org/officeDocument/2006/relationships/hyperlink" Target="mailto:amyawar@ecok.edu" TargetMode="External"/><Relationship Id="rId125" Type="http://schemas.openxmlformats.org/officeDocument/2006/relationships/hyperlink" Target="mailto:lleasure@pdx.edu" TargetMode="External"/><Relationship Id="rId141" Type="http://schemas.openxmlformats.org/officeDocument/2006/relationships/hyperlink" Target="mailto:mcheung@uh.edu" TargetMode="External"/><Relationship Id="rId146" Type="http://schemas.openxmlformats.org/officeDocument/2006/relationships/hyperlink" Target="mailto:adamev@uta.edu" TargetMode="External"/><Relationship Id="rId167" Type="http://schemas.openxmlformats.org/officeDocument/2006/relationships/hyperlink" Target="mailto:jdsmith@concord.edu" TargetMode="External"/><Relationship Id="rId7" Type="http://schemas.openxmlformats.org/officeDocument/2006/relationships/endnotes" Target="endnotes.xml"/><Relationship Id="rId71" Type="http://schemas.openxmlformats.org/officeDocument/2006/relationships/hyperlink" Target="mailto:hughesa@msu.edu" TargetMode="External"/><Relationship Id="rId92" Type="http://schemas.openxmlformats.org/officeDocument/2006/relationships/hyperlink" Target="mailto:Christie.davis@unh.edu" TargetMode="External"/><Relationship Id="rId162" Type="http://schemas.openxmlformats.org/officeDocument/2006/relationships/hyperlink" Target="mailto:dpatterson@ewu.edu" TargetMode="External"/><Relationship Id="rId2" Type="http://schemas.openxmlformats.org/officeDocument/2006/relationships/numbering" Target="numbering.xml"/><Relationship Id="rId29" Type="http://schemas.openxmlformats.org/officeDocument/2006/relationships/hyperlink" Target="mailto:rlynch@cau.edu" TargetMode="External"/><Relationship Id="rId24" Type="http://schemas.openxmlformats.org/officeDocument/2006/relationships/hyperlink" Target="mailto:Kristin.R.Clark@du.edu" TargetMode="External"/><Relationship Id="rId40" Type="http://schemas.openxmlformats.org/officeDocument/2006/relationships/hyperlink" Target="mailto:fjjc@hawaii.edu" TargetMode="External"/><Relationship Id="rId45" Type="http://schemas.openxmlformats.org/officeDocument/2006/relationships/hyperlink" Target="mailto:jlempers@iastate.edu" TargetMode="External"/><Relationship Id="rId66" Type="http://schemas.openxmlformats.org/officeDocument/2006/relationships/hyperlink" Target="mailto:jowright@salisbury.edu" TargetMode="External"/><Relationship Id="rId87" Type="http://schemas.openxmlformats.org/officeDocument/2006/relationships/hyperlink" Target="mailto:Marta.Halter@dss.mo.gov" TargetMode="External"/><Relationship Id="rId110" Type="http://schemas.openxmlformats.org/officeDocument/2006/relationships/hyperlink" Target="mailto:pritchar@ohio.edu" TargetMode="External"/><Relationship Id="rId115" Type="http://schemas.openxmlformats.org/officeDocument/2006/relationships/hyperlink" Target="mailto:kristen.williams2@utoledo.edu" TargetMode="External"/><Relationship Id="rId131" Type="http://schemas.openxmlformats.org/officeDocument/2006/relationships/hyperlink" Target="mailto:yousefianm@winthrop.edu" TargetMode="External"/><Relationship Id="rId136" Type="http://schemas.openxmlformats.org/officeDocument/2006/relationships/hyperlink" Target="mailto:dequinna.moore@dfps.state.tx.us" TargetMode="External"/><Relationship Id="rId157" Type="http://schemas.openxmlformats.org/officeDocument/2006/relationships/hyperlink" Target="mailto:patrick.link9@dss.virginia.gov" TargetMode="External"/><Relationship Id="rId178" Type="http://schemas.openxmlformats.org/officeDocument/2006/relationships/footer" Target="footer1.xml"/><Relationship Id="rId61" Type="http://schemas.openxmlformats.org/officeDocument/2006/relationships/hyperlink" Target="mailto:Freda.Bernotavicz@maine.gov" TargetMode="External"/><Relationship Id="rId82" Type="http://schemas.openxmlformats.org/officeDocument/2006/relationships/hyperlink" Target="mailto:blak0014@umn.edu" TargetMode="External"/><Relationship Id="rId152" Type="http://schemas.openxmlformats.org/officeDocument/2006/relationships/hyperlink" Target="mailto:Elizabeth.cruz@utsa.edu" TargetMode="External"/><Relationship Id="rId173" Type="http://schemas.openxmlformats.org/officeDocument/2006/relationships/hyperlink" Target="mailto:mattilam@uwgb.edu" TargetMode="External"/><Relationship Id="rId19" Type="http://schemas.openxmlformats.org/officeDocument/2006/relationships/hyperlink" Target="mailto:mcheung@uh.edu" TargetMode="External"/><Relationship Id="rId14" Type="http://schemas.openxmlformats.org/officeDocument/2006/relationships/hyperlink" Target="https://calswec.berkeley.edu/" TargetMode="External"/><Relationship Id="rId30" Type="http://schemas.openxmlformats.org/officeDocument/2006/relationships/hyperlink" Target="mailto:jwimmer@daltonstate.edu" TargetMode="External"/><Relationship Id="rId35" Type="http://schemas.openxmlformats.org/officeDocument/2006/relationships/hyperlink" Target="mailto:Allison.dunnigan@uga.edu" TargetMode="External"/><Relationship Id="rId56" Type="http://schemas.openxmlformats.org/officeDocument/2006/relationships/hyperlink" Target="mailto:mountl@nsula.edu" TargetMode="External"/><Relationship Id="rId77" Type="http://schemas.openxmlformats.org/officeDocument/2006/relationships/hyperlink" Target="mailto:mlpfohl@stcloudstate.edu" TargetMode="External"/><Relationship Id="rId100" Type="http://schemas.openxmlformats.org/officeDocument/2006/relationships/hyperlink" Target="mailto:ewms@email.unc.%20edu" TargetMode="External"/><Relationship Id="rId105" Type="http://schemas.openxmlformats.org/officeDocument/2006/relationships/hyperlink" Target="mailto:Dhairr1@aol.com" TargetMode="External"/><Relationship Id="rId126" Type="http://schemas.openxmlformats.org/officeDocument/2006/relationships/hyperlink" Target="mailto:JULIA.MORRISSEY@dhsoha.state.or.us" TargetMode="External"/><Relationship Id="rId147" Type="http://schemas.openxmlformats.org/officeDocument/2006/relationships/hyperlink" Target="mailto:kimberly.evans@uta.edu" TargetMode="External"/><Relationship Id="rId168" Type="http://schemas.openxmlformats.org/officeDocument/2006/relationships/hyperlink" Target="mailto:jgottlieb@marshall.edu" TargetMode="External"/><Relationship Id="rId8" Type="http://schemas.openxmlformats.org/officeDocument/2006/relationships/hyperlink" Target="mailto:Tonia.Stott@asu.edu" TargetMode="External"/><Relationship Id="rId51" Type="http://schemas.openxmlformats.org/officeDocument/2006/relationships/hyperlink" Target="mailto:fultza@nsula.edu" TargetMode="External"/><Relationship Id="rId72" Type="http://schemas.openxmlformats.org/officeDocument/2006/relationships/hyperlink" Target="mailto:bvictor@wayne.edu" TargetMode="External"/><Relationship Id="rId93" Type="http://schemas.openxmlformats.org/officeDocument/2006/relationships/hyperlink" Target="mailto:Melissa.wells@unh.edu" TargetMode="External"/><Relationship Id="rId98" Type="http://schemas.openxmlformats.org/officeDocument/2006/relationships/hyperlink" Target="mailto:MMcCarthy@albany.edu" TargetMode="External"/><Relationship Id="rId121" Type="http://schemas.openxmlformats.org/officeDocument/2006/relationships/hyperlink" Target="mailto:kdrehder@nwosu.edu" TargetMode="External"/><Relationship Id="rId142" Type="http://schemas.openxmlformats.org/officeDocument/2006/relationships/hyperlink" Target="mailto:rllaury@central.uh.edu" TargetMode="External"/><Relationship Id="rId163" Type="http://schemas.openxmlformats.org/officeDocument/2006/relationships/hyperlink" Target="mailto:zynovia@uw.edu" TargetMode="External"/><Relationship Id="rId3" Type="http://schemas.openxmlformats.org/officeDocument/2006/relationships/styles" Target="styles.xml"/><Relationship Id="rId25" Type="http://schemas.openxmlformats.org/officeDocument/2006/relationships/hyperlink" Target="mailto:pscott16@fau.edu" TargetMode="External"/><Relationship Id="rId46" Type="http://schemas.openxmlformats.org/officeDocument/2006/relationships/hyperlink" Target="mailto:alicel@ku.edu" TargetMode="External"/><Relationship Id="rId67" Type="http://schemas.openxmlformats.org/officeDocument/2006/relationships/hyperlink" Target="mailto:cmeringolo@ssw.umaryland.edu" TargetMode="External"/><Relationship Id="rId116" Type="http://schemas.openxmlformats.org/officeDocument/2006/relationships/hyperlink" Target="mailto:Nkechi.green@wright.edu" TargetMode="External"/><Relationship Id="rId137" Type="http://schemas.openxmlformats.org/officeDocument/2006/relationships/hyperlink" Target="http://us.f327.mail.yahoo.com/ym/Compose?To=bmayo@sfasu.edu&amp;YY=55123&amp;order=down&amp;sort=date&amp;pos=0&amp;view=a&amp;head=b" TargetMode="External"/><Relationship Id="rId158" Type="http://schemas.openxmlformats.org/officeDocument/2006/relationships/hyperlink" Target="mailto:kcornej@gmu.edu" TargetMode="External"/><Relationship Id="rId20" Type="http://schemas.openxmlformats.org/officeDocument/2006/relationships/hyperlink" Target="mailto:dciancio@msudenver.edu" TargetMode="External"/><Relationship Id="rId41" Type="http://schemas.openxmlformats.org/officeDocument/2006/relationships/hyperlink" Target="mailto:tarutani@hawaii.edu" TargetMode="External"/><Relationship Id="rId62" Type="http://schemas.openxmlformats.org/officeDocument/2006/relationships/hyperlink" Target="mailto:jpeters@umaine.edu" TargetMode="External"/><Relationship Id="rId83" Type="http://schemas.openxmlformats.org/officeDocument/2006/relationships/hyperlink" Target="mailto:lali0017@umn.edu" TargetMode="External"/><Relationship Id="rId88" Type="http://schemas.openxmlformats.org/officeDocument/2006/relationships/hyperlink" Target="mailto:KellyM@missouri.edu" TargetMode="External"/><Relationship Id="rId111" Type="http://schemas.openxmlformats.org/officeDocument/2006/relationships/hyperlink" Target="mailto:pfile.2@osu.edu" TargetMode="External"/><Relationship Id="rId132" Type="http://schemas.openxmlformats.org/officeDocument/2006/relationships/hyperlink" Target="https://dss.sc.gov/about/careers/internships/" TargetMode="External"/><Relationship Id="rId153" Type="http://schemas.openxmlformats.org/officeDocument/2006/relationships/hyperlink" Target="http://copp.utsa.edu/department/Title-IV-E-SWEPT/" TargetMode="External"/><Relationship Id="rId174" Type="http://schemas.openxmlformats.org/officeDocument/2006/relationships/hyperlink" Target="mailto:ecsmith4@wisc.edu" TargetMode="External"/><Relationship Id="rId179" Type="http://schemas.openxmlformats.org/officeDocument/2006/relationships/header" Target="header2.xml"/><Relationship Id="rId15" Type="http://schemas.openxmlformats.org/officeDocument/2006/relationships/hyperlink" Target="mailto:cshin@berkeley.edu" TargetMode="External"/><Relationship Id="rId36" Type="http://schemas.openxmlformats.org/officeDocument/2006/relationships/hyperlink" Target="https://ssw.uga.edu/admissions/financial-aid/title-iv-e-welfare-ed/" TargetMode="External"/><Relationship Id="rId57" Type="http://schemas.openxmlformats.org/officeDocument/2006/relationships/hyperlink" Target="mailto:blake.townsend@nicholls.edu" TargetMode="External"/><Relationship Id="rId106" Type="http://schemas.openxmlformats.org/officeDocument/2006/relationships/hyperlink" Target="mailto:padams@bgsu.edu" TargetMode="External"/><Relationship Id="rId127" Type="http://schemas.openxmlformats.org/officeDocument/2006/relationships/hyperlink" Target="mailto:hcupgh@pitt.edu" TargetMode="External"/><Relationship Id="rId10" Type="http://schemas.openxmlformats.org/officeDocument/2006/relationships/hyperlink" Target="mailto:natalie.cawood@nau.edu" TargetMode="External"/><Relationship Id="rId31" Type="http://schemas.openxmlformats.org/officeDocument/2006/relationships/hyperlink" Target="mailto:rsaunders@gsu.edu" TargetMode="External"/><Relationship Id="rId52" Type="http://schemas.openxmlformats.org/officeDocument/2006/relationships/hyperlink" Target="mailto:Corie.Hebert@SELU.EDU" TargetMode="External"/><Relationship Id="rId73" Type="http://schemas.openxmlformats.org/officeDocument/2006/relationships/hyperlink" Target="mailto:mioara.diaconu@wmich.edu" TargetMode="External"/><Relationship Id="rId78" Type="http://schemas.openxmlformats.org/officeDocument/2006/relationships/hyperlink" Target="mailto:rcharles@winona.edu" TargetMode="External"/><Relationship Id="rId94" Type="http://schemas.openxmlformats.org/officeDocument/2006/relationships/hyperlink" Target="mailto:SusanJ.Garcia@state.nm.us" TargetMode="External"/><Relationship Id="rId99" Type="http://schemas.openxmlformats.org/officeDocument/2006/relationships/hyperlink" Target="mailto:KLawrence@albany.edu" TargetMode="External"/><Relationship Id="rId101" Type="http://schemas.openxmlformats.org/officeDocument/2006/relationships/hyperlink" Target="mailto:ndickins@unc.edu" TargetMode="External"/><Relationship Id="rId122" Type="http://schemas.openxmlformats.org/officeDocument/2006/relationships/hyperlink" Target="mailto:stblaylock@oru.edu" TargetMode="External"/><Relationship Id="rId143" Type="http://schemas.openxmlformats.org/officeDocument/2006/relationships/hyperlink" Target="https://uh.edu/socialwork/academics/cwep//" TargetMode="External"/><Relationship Id="rId148" Type="http://schemas.openxmlformats.org/officeDocument/2006/relationships/hyperlink" Target="mailto:vlmartinez9@utep.edu" TargetMode="External"/><Relationship Id="rId164" Type="http://schemas.openxmlformats.org/officeDocument/2006/relationships/hyperlink" Target="mailto:rickbutt@uw.edu" TargetMode="External"/><Relationship Id="rId169" Type="http://schemas.openxmlformats.org/officeDocument/2006/relationships/hyperlink" Target="mailto:dhorner@shepherd.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h.edu/socialwork/academics/cwep/title-iv-e/" TargetMode="External"/><Relationship Id="rId1" Type="http://schemas.openxmlformats.org/officeDocument/2006/relationships/hyperlink" Target="mailto:mcheung@u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uh.edu/socialwork/academics/cwep/title-iv-e/" TargetMode="External"/><Relationship Id="rId2" Type="http://schemas.openxmlformats.org/officeDocument/2006/relationships/hyperlink" Target="mailto:mcheung@uh.edu"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DC2B-04F1-43E9-87A9-95BDEADF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13423</Words>
  <Characters>76514</Characters>
  <Application>Microsoft Office Word</Application>
  <DocSecurity>0</DocSecurity>
  <Lines>637</Lines>
  <Paragraphs>179</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IV-E Matrix</vt:lpstr>
      <vt:lpstr>IV-E Matrix</vt:lpstr>
    </vt:vector>
  </TitlesOfParts>
  <Company>University of Houston</Company>
  <LinksUpToDate>false</LinksUpToDate>
  <CharactersWithSpaces>89758</CharactersWithSpaces>
  <SharedDoc>false</SharedDoc>
  <HLinks>
    <vt:vector size="804" baseType="variant">
      <vt:variant>
        <vt:i4>3080266</vt:i4>
      </vt:variant>
      <vt:variant>
        <vt:i4>393</vt:i4>
      </vt:variant>
      <vt:variant>
        <vt:i4>0</vt:i4>
      </vt:variant>
      <vt:variant>
        <vt:i4>5</vt:i4>
      </vt:variant>
      <vt:variant>
        <vt:lpwstr>mailto:ecsmith4@wisc.edu</vt:lpwstr>
      </vt:variant>
      <vt:variant>
        <vt:lpwstr/>
      </vt:variant>
      <vt:variant>
        <vt:i4>3538950</vt:i4>
      </vt:variant>
      <vt:variant>
        <vt:i4>390</vt:i4>
      </vt:variant>
      <vt:variant>
        <vt:i4>0</vt:i4>
      </vt:variant>
      <vt:variant>
        <vt:i4>5</vt:i4>
      </vt:variant>
      <vt:variant>
        <vt:lpwstr>mailto:mattilam@uwgb.edu</vt:lpwstr>
      </vt:variant>
      <vt:variant>
        <vt:lpwstr/>
      </vt:variant>
      <vt:variant>
        <vt:i4>3866644</vt:i4>
      </vt:variant>
      <vt:variant>
        <vt:i4>387</vt:i4>
      </vt:variant>
      <vt:variant>
        <vt:i4>0</vt:i4>
      </vt:variant>
      <vt:variant>
        <vt:i4>5</vt:i4>
      </vt:variant>
      <vt:variant>
        <vt:lpwstr>mailto:sallmanj@uwgb.edu</vt:lpwstr>
      </vt:variant>
      <vt:variant>
        <vt:lpwstr/>
      </vt:variant>
      <vt:variant>
        <vt:i4>5242993</vt:i4>
      </vt:variant>
      <vt:variant>
        <vt:i4>384</vt:i4>
      </vt:variant>
      <vt:variant>
        <vt:i4>0</vt:i4>
      </vt:variant>
      <vt:variant>
        <vt:i4>5</vt:i4>
      </vt:variant>
      <vt:variant>
        <vt:lpwstr>mailto:karen.harper-dorton@mail.wvu. edu</vt:lpwstr>
      </vt:variant>
      <vt:variant>
        <vt:lpwstr/>
      </vt:variant>
      <vt:variant>
        <vt:i4>7077955</vt:i4>
      </vt:variant>
      <vt:variant>
        <vt:i4>381</vt:i4>
      </vt:variant>
      <vt:variant>
        <vt:i4>0</vt:i4>
      </vt:variant>
      <vt:variant>
        <vt:i4>5</vt:i4>
      </vt:variant>
      <vt:variant>
        <vt:lpwstr>mailto:jdsmith@concord.edu</vt:lpwstr>
      </vt:variant>
      <vt:variant>
        <vt:lpwstr/>
      </vt:variant>
      <vt:variant>
        <vt:i4>2228251</vt:i4>
      </vt:variant>
      <vt:variant>
        <vt:i4>378</vt:i4>
      </vt:variant>
      <vt:variant>
        <vt:i4>0</vt:i4>
      </vt:variant>
      <vt:variant>
        <vt:i4>5</vt:i4>
      </vt:variant>
      <vt:variant>
        <vt:lpwstr>mailto:brownri@wvstateu.edu</vt:lpwstr>
      </vt:variant>
      <vt:variant>
        <vt:lpwstr/>
      </vt:variant>
      <vt:variant>
        <vt:i4>3342345</vt:i4>
      </vt:variant>
      <vt:variant>
        <vt:i4>375</vt:i4>
      </vt:variant>
      <vt:variant>
        <vt:i4>0</vt:i4>
      </vt:variant>
      <vt:variant>
        <vt:i4>5</vt:i4>
      </vt:variant>
      <vt:variant>
        <vt:lpwstr>mailto:dhorner@shepherd.edu</vt:lpwstr>
      </vt:variant>
      <vt:variant>
        <vt:lpwstr/>
      </vt:variant>
      <vt:variant>
        <vt:i4>4784234</vt:i4>
      </vt:variant>
      <vt:variant>
        <vt:i4>372</vt:i4>
      </vt:variant>
      <vt:variant>
        <vt:i4>0</vt:i4>
      </vt:variant>
      <vt:variant>
        <vt:i4>5</vt:i4>
      </vt:variant>
      <vt:variant>
        <vt:lpwstr>mailto:jgottlieb@marshall.edu</vt:lpwstr>
      </vt:variant>
      <vt:variant>
        <vt:lpwstr/>
      </vt:variant>
      <vt:variant>
        <vt:i4>7077955</vt:i4>
      </vt:variant>
      <vt:variant>
        <vt:i4>369</vt:i4>
      </vt:variant>
      <vt:variant>
        <vt:i4>0</vt:i4>
      </vt:variant>
      <vt:variant>
        <vt:i4>5</vt:i4>
      </vt:variant>
      <vt:variant>
        <vt:lpwstr>mailto:jdsmith@concord.edu</vt:lpwstr>
      </vt:variant>
      <vt:variant>
        <vt:lpwstr/>
      </vt:variant>
      <vt:variant>
        <vt:i4>3997699</vt:i4>
      </vt:variant>
      <vt:variant>
        <vt:i4>366</vt:i4>
      </vt:variant>
      <vt:variant>
        <vt:i4>0</vt:i4>
      </vt:variant>
      <vt:variant>
        <vt:i4>5</vt:i4>
      </vt:variant>
      <vt:variant>
        <vt:lpwstr>mailto:Vickie.L.James@wv.gov</vt:lpwstr>
      </vt:variant>
      <vt:variant>
        <vt:lpwstr/>
      </vt:variant>
      <vt:variant>
        <vt:i4>4325494</vt:i4>
      </vt:variant>
      <vt:variant>
        <vt:i4>363</vt:i4>
      </vt:variant>
      <vt:variant>
        <vt:i4>0</vt:i4>
      </vt:variant>
      <vt:variant>
        <vt:i4>5</vt:i4>
      </vt:variant>
      <vt:variant>
        <vt:lpwstr>mailto:rickbutt@uw.edu</vt:lpwstr>
      </vt:variant>
      <vt:variant>
        <vt:lpwstr/>
      </vt:variant>
      <vt:variant>
        <vt:i4>2687054</vt:i4>
      </vt:variant>
      <vt:variant>
        <vt:i4>360</vt:i4>
      </vt:variant>
      <vt:variant>
        <vt:i4>0</vt:i4>
      </vt:variant>
      <vt:variant>
        <vt:i4>5</vt:i4>
      </vt:variant>
      <vt:variant>
        <vt:lpwstr>mailto:smithkk@dshs.wa.gov</vt:lpwstr>
      </vt:variant>
      <vt:variant>
        <vt:lpwstr/>
      </vt:variant>
      <vt:variant>
        <vt:i4>6160487</vt:i4>
      </vt:variant>
      <vt:variant>
        <vt:i4>357</vt:i4>
      </vt:variant>
      <vt:variant>
        <vt:i4>0</vt:i4>
      </vt:variant>
      <vt:variant>
        <vt:i4>5</vt:i4>
      </vt:variant>
      <vt:variant>
        <vt:lpwstr>mailto:zynovia@uw.edu</vt:lpwstr>
      </vt:variant>
      <vt:variant>
        <vt:lpwstr/>
      </vt:variant>
      <vt:variant>
        <vt:i4>2687054</vt:i4>
      </vt:variant>
      <vt:variant>
        <vt:i4>354</vt:i4>
      </vt:variant>
      <vt:variant>
        <vt:i4>0</vt:i4>
      </vt:variant>
      <vt:variant>
        <vt:i4>5</vt:i4>
      </vt:variant>
      <vt:variant>
        <vt:lpwstr>mailto:smithkk@dshs.wa.gov</vt:lpwstr>
      </vt:variant>
      <vt:variant>
        <vt:lpwstr/>
      </vt:variant>
      <vt:variant>
        <vt:i4>7536707</vt:i4>
      </vt:variant>
      <vt:variant>
        <vt:i4>351</vt:i4>
      </vt:variant>
      <vt:variant>
        <vt:i4>0</vt:i4>
      </vt:variant>
      <vt:variant>
        <vt:i4>5</vt:i4>
      </vt:variant>
      <vt:variant>
        <vt:lpwstr>mailto:dpatterson@ewu.edu</vt:lpwstr>
      </vt:variant>
      <vt:variant>
        <vt:lpwstr/>
      </vt:variant>
      <vt:variant>
        <vt:i4>2687054</vt:i4>
      </vt:variant>
      <vt:variant>
        <vt:i4>348</vt:i4>
      </vt:variant>
      <vt:variant>
        <vt:i4>0</vt:i4>
      </vt:variant>
      <vt:variant>
        <vt:i4>5</vt:i4>
      </vt:variant>
      <vt:variant>
        <vt:lpwstr>mailto:smithkk@dshs.wa.gov</vt:lpwstr>
      </vt:variant>
      <vt:variant>
        <vt:lpwstr/>
      </vt:variant>
      <vt:variant>
        <vt:i4>524323</vt:i4>
      </vt:variant>
      <vt:variant>
        <vt:i4>345</vt:i4>
      </vt:variant>
      <vt:variant>
        <vt:i4>0</vt:i4>
      </vt:variant>
      <vt:variant>
        <vt:i4>5</vt:i4>
      </vt:variant>
      <vt:variant>
        <vt:lpwstr>mailto:nrreddish@vcu.edu</vt:lpwstr>
      </vt:variant>
      <vt:variant>
        <vt:lpwstr/>
      </vt:variant>
      <vt:variant>
        <vt:i4>655407</vt:i4>
      </vt:variant>
      <vt:variant>
        <vt:i4>342</vt:i4>
      </vt:variant>
      <vt:variant>
        <vt:i4>0</vt:i4>
      </vt:variant>
      <vt:variant>
        <vt:i4>5</vt:i4>
      </vt:variant>
      <vt:variant>
        <vt:lpwstr>mailto:ethornton@radford.edu</vt:lpwstr>
      </vt:variant>
      <vt:variant>
        <vt:lpwstr/>
      </vt:variant>
      <vt:variant>
        <vt:i4>7012420</vt:i4>
      </vt:variant>
      <vt:variant>
        <vt:i4>339</vt:i4>
      </vt:variant>
      <vt:variant>
        <vt:i4>0</vt:i4>
      </vt:variant>
      <vt:variant>
        <vt:i4>5</vt:i4>
      </vt:variant>
      <vt:variant>
        <vt:lpwstr>mailto:rdurham@nsu.edu</vt:lpwstr>
      </vt:variant>
      <vt:variant>
        <vt:lpwstr/>
      </vt:variant>
      <vt:variant>
        <vt:i4>6291545</vt:i4>
      </vt:variant>
      <vt:variant>
        <vt:i4>336</vt:i4>
      </vt:variant>
      <vt:variant>
        <vt:i4>0</vt:i4>
      </vt:variant>
      <vt:variant>
        <vt:i4>5</vt:i4>
      </vt:variant>
      <vt:variant>
        <vt:lpwstr>mailto:kcornej@gmu.edu</vt:lpwstr>
      </vt:variant>
      <vt:variant>
        <vt:lpwstr/>
      </vt:variant>
      <vt:variant>
        <vt:i4>7340110</vt:i4>
      </vt:variant>
      <vt:variant>
        <vt:i4>333</vt:i4>
      </vt:variant>
      <vt:variant>
        <vt:i4>0</vt:i4>
      </vt:variant>
      <vt:variant>
        <vt:i4>5</vt:i4>
      </vt:variant>
      <vt:variant>
        <vt:lpwstr>mailto:bethany.robinson@dss.virginia.gov</vt:lpwstr>
      </vt:variant>
      <vt:variant>
        <vt:lpwstr/>
      </vt:variant>
      <vt:variant>
        <vt:i4>5963836</vt:i4>
      </vt:variant>
      <vt:variant>
        <vt:i4>330</vt:i4>
      </vt:variant>
      <vt:variant>
        <vt:i4>0</vt:i4>
      </vt:variant>
      <vt:variant>
        <vt:i4>5</vt:i4>
      </vt:variant>
      <vt:variant>
        <vt:lpwstr>mailto:george.leibowitz@uvm.edu</vt:lpwstr>
      </vt:variant>
      <vt:variant>
        <vt:lpwstr/>
      </vt:variant>
      <vt:variant>
        <vt:i4>4194355</vt:i4>
      </vt:variant>
      <vt:variant>
        <vt:i4>327</vt:i4>
      </vt:variant>
      <vt:variant>
        <vt:i4>0</vt:i4>
      </vt:variant>
      <vt:variant>
        <vt:i4>5</vt:i4>
      </vt:variant>
      <vt:variant>
        <vt:lpwstr>mailto:derrik.tollefson@usu.edu</vt:lpwstr>
      </vt:variant>
      <vt:variant>
        <vt:lpwstr/>
      </vt:variant>
      <vt:variant>
        <vt:i4>5963800</vt:i4>
      </vt:variant>
      <vt:variant>
        <vt:i4>324</vt:i4>
      </vt:variant>
      <vt:variant>
        <vt:i4>0</vt:i4>
      </vt:variant>
      <vt:variant>
        <vt:i4>5</vt:i4>
      </vt:variant>
      <vt:variant>
        <vt:lpwstr>tel:435.722.1752</vt:lpwstr>
      </vt:variant>
      <vt:variant>
        <vt:lpwstr/>
      </vt:variant>
      <vt:variant>
        <vt:i4>786485</vt:i4>
      </vt:variant>
      <vt:variant>
        <vt:i4>321</vt:i4>
      </vt:variant>
      <vt:variant>
        <vt:i4>0</vt:i4>
      </vt:variant>
      <vt:variant>
        <vt:i4>5</vt:i4>
      </vt:variant>
      <vt:variant>
        <vt:lpwstr>mailto:mloya@mail.wtamu. edu</vt:lpwstr>
      </vt:variant>
      <vt:variant>
        <vt:lpwstr/>
      </vt:variant>
      <vt:variant>
        <vt:i4>31</vt:i4>
      </vt:variant>
      <vt:variant>
        <vt:i4>318</vt:i4>
      </vt:variant>
      <vt:variant>
        <vt:i4>0</vt:i4>
      </vt:variant>
      <vt:variant>
        <vt:i4>5</vt:i4>
      </vt:variant>
      <vt:variant>
        <vt:lpwstr>http://copp.utsa.edu/department/Title-IV-E-SWEPT/</vt:lpwstr>
      </vt:variant>
      <vt:variant>
        <vt:lpwstr/>
      </vt:variant>
      <vt:variant>
        <vt:i4>4718635</vt:i4>
      </vt:variant>
      <vt:variant>
        <vt:i4>315</vt:i4>
      </vt:variant>
      <vt:variant>
        <vt:i4>0</vt:i4>
      </vt:variant>
      <vt:variant>
        <vt:i4>5</vt:i4>
      </vt:variant>
      <vt:variant>
        <vt:lpwstr>mailto:dequinna.moore@dfps.state.tx.us</vt:lpwstr>
      </vt:variant>
      <vt:variant>
        <vt:lpwstr/>
      </vt:variant>
      <vt:variant>
        <vt:i4>524402</vt:i4>
      </vt:variant>
      <vt:variant>
        <vt:i4>312</vt:i4>
      </vt:variant>
      <vt:variant>
        <vt:i4>0</vt:i4>
      </vt:variant>
      <vt:variant>
        <vt:i4>5</vt:i4>
      </vt:variant>
      <vt:variant>
        <vt:lpwstr>mailto:Cassidy.Baker@unt.edu</vt:lpwstr>
      </vt:variant>
      <vt:variant>
        <vt:lpwstr/>
      </vt:variant>
      <vt:variant>
        <vt:i4>6750293</vt:i4>
      </vt:variant>
      <vt:variant>
        <vt:i4>309</vt:i4>
      </vt:variant>
      <vt:variant>
        <vt:i4>0</vt:i4>
      </vt:variant>
      <vt:variant>
        <vt:i4>5</vt:i4>
      </vt:variant>
      <vt:variant>
        <vt:lpwstr>http://www.uh.edu/socialwork/New_research/cwep/</vt:lpwstr>
      </vt:variant>
      <vt:variant>
        <vt:lpwstr/>
      </vt:variant>
      <vt:variant>
        <vt:i4>3670107</vt:i4>
      </vt:variant>
      <vt:variant>
        <vt:i4>306</vt:i4>
      </vt:variant>
      <vt:variant>
        <vt:i4>0</vt:i4>
      </vt:variant>
      <vt:variant>
        <vt:i4>5</vt:i4>
      </vt:variant>
      <vt:variant>
        <vt:lpwstr>mailto:amitchell3@uh.edu</vt:lpwstr>
      </vt:variant>
      <vt:variant>
        <vt:lpwstr/>
      </vt:variant>
      <vt:variant>
        <vt:i4>4849775</vt:i4>
      </vt:variant>
      <vt:variant>
        <vt:i4>303</vt:i4>
      </vt:variant>
      <vt:variant>
        <vt:i4>0</vt:i4>
      </vt:variant>
      <vt:variant>
        <vt:i4>5</vt:i4>
      </vt:variant>
      <vt:variant>
        <vt:lpwstr>mailto:mcheung@uh.edu</vt:lpwstr>
      </vt:variant>
      <vt:variant>
        <vt:lpwstr/>
      </vt:variant>
      <vt:variant>
        <vt:i4>7798863</vt:i4>
      </vt:variant>
      <vt:variant>
        <vt:i4>300</vt:i4>
      </vt:variant>
      <vt:variant>
        <vt:i4>0</vt:i4>
      </vt:variant>
      <vt:variant>
        <vt:i4>5</vt:i4>
      </vt:variant>
      <vt:variant>
        <vt:lpwstr>mailto:msandel@twu.edu</vt:lpwstr>
      </vt:variant>
      <vt:variant>
        <vt:lpwstr/>
      </vt:variant>
      <vt:variant>
        <vt:i4>7340105</vt:i4>
      </vt:variant>
      <vt:variant>
        <vt:i4>297</vt:i4>
      </vt:variant>
      <vt:variant>
        <vt:i4>0</vt:i4>
      </vt:variant>
      <vt:variant>
        <vt:i4>5</vt:i4>
      </vt:variant>
      <vt:variant>
        <vt:lpwstr>mailto:mbland@twu.edu</vt:lpwstr>
      </vt:variant>
      <vt:variant>
        <vt:lpwstr/>
      </vt:variant>
      <vt:variant>
        <vt:i4>5111907</vt:i4>
      </vt:variant>
      <vt:variant>
        <vt:i4>294</vt:i4>
      </vt:variant>
      <vt:variant>
        <vt:i4>0</vt:i4>
      </vt:variant>
      <vt:variant>
        <vt:i4>5</vt:i4>
      </vt:variant>
      <vt:variant>
        <vt:lpwstr>mailto:Mw38@txstate.edu</vt:lpwstr>
      </vt:variant>
      <vt:variant>
        <vt:lpwstr/>
      </vt:variant>
      <vt:variant>
        <vt:i4>7274576</vt:i4>
      </vt:variant>
      <vt:variant>
        <vt:i4>291</vt:i4>
      </vt:variant>
      <vt:variant>
        <vt:i4>0</vt:i4>
      </vt:variant>
      <vt:variant>
        <vt:i4>5</vt:i4>
      </vt:variant>
      <vt:variant>
        <vt:lpwstr>mailto:CPSUnivContracts@dfps.state.tx.us</vt:lpwstr>
      </vt:variant>
      <vt:variant>
        <vt:lpwstr/>
      </vt:variant>
      <vt:variant>
        <vt:i4>5505148</vt:i4>
      </vt:variant>
      <vt:variant>
        <vt:i4>288</vt:i4>
      </vt:variant>
      <vt:variant>
        <vt:i4>0</vt:i4>
      </vt:variant>
      <vt:variant>
        <vt:i4>5</vt:i4>
      </vt:variant>
      <vt:variant>
        <vt:lpwstr>mailto:larmstrong@tarleton.edu</vt:lpwstr>
      </vt:variant>
      <vt:variant>
        <vt:lpwstr/>
      </vt:variant>
      <vt:variant>
        <vt:i4>2293824</vt:i4>
      </vt:variant>
      <vt:variant>
        <vt:i4>285</vt:i4>
      </vt:variant>
      <vt:variant>
        <vt:i4>0</vt:i4>
      </vt:variant>
      <vt:variant>
        <vt:i4>5</vt:i4>
      </vt:variant>
      <vt:variant>
        <vt:lpwstr>http://us.f327.mail.yahoo.com/ym/Compose?To=bmayo@sfasu.edu&amp;YY=55123&amp;order=down&amp;sort=date&amp;pos=0&amp;view=a&amp;head=b</vt:lpwstr>
      </vt:variant>
      <vt:variant>
        <vt:lpwstr/>
      </vt:variant>
      <vt:variant>
        <vt:i4>3407900</vt:i4>
      </vt:variant>
      <vt:variant>
        <vt:i4>282</vt:i4>
      </vt:variant>
      <vt:variant>
        <vt:i4>0</vt:i4>
      </vt:variant>
      <vt:variant>
        <vt:i4>5</vt:i4>
      </vt:variant>
      <vt:variant>
        <vt:lpwstr>mailto:Brittany.m.greene@tn.gov</vt:lpwstr>
      </vt:variant>
      <vt:variant>
        <vt:lpwstr/>
      </vt:variant>
      <vt:variant>
        <vt:i4>2555919</vt:i4>
      </vt:variant>
      <vt:variant>
        <vt:i4>279</vt:i4>
      </vt:variant>
      <vt:variant>
        <vt:i4>0</vt:i4>
      </vt:variant>
      <vt:variant>
        <vt:i4>5</vt:i4>
      </vt:variant>
      <vt:variant>
        <vt:lpwstr>mailto:Sirena.Y.Bragg@tn.gov</vt:lpwstr>
      </vt:variant>
      <vt:variant>
        <vt:lpwstr/>
      </vt:variant>
      <vt:variant>
        <vt:i4>2949122</vt:i4>
      </vt:variant>
      <vt:variant>
        <vt:i4>276</vt:i4>
      </vt:variant>
      <vt:variant>
        <vt:i4>0</vt:i4>
      </vt:variant>
      <vt:variant>
        <vt:i4>5</vt:i4>
      </vt:variant>
      <vt:variant>
        <vt:lpwstr>mailto:scpdconsortuim@sc.edu</vt:lpwstr>
      </vt:variant>
      <vt:variant>
        <vt:lpwstr/>
      </vt:variant>
      <vt:variant>
        <vt:i4>1638524</vt:i4>
      </vt:variant>
      <vt:variant>
        <vt:i4>273</vt:i4>
      </vt:variant>
      <vt:variant>
        <vt:i4>0</vt:i4>
      </vt:variant>
      <vt:variant>
        <vt:i4>5</vt:i4>
      </vt:variant>
      <vt:variant>
        <vt:lpwstr>mailto:Johnny.Jones@sc.edu</vt:lpwstr>
      </vt:variant>
      <vt:variant>
        <vt:lpwstr/>
      </vt:variant>
      <vt:variant>
        <vt:i4>7602258</vt:i4>
      </vt:variant>
      <vt:variant>
        <vt:i4>270</vt:i4>
      </vt:variant>
      <vt:variant>
        <vt:i4>0</vt:i4>
      </vt:variant>
      <vt:variant>
        <vt:i4>5</vt:i4>
      </vt:variant>
      <vt:variant>
        <vt:lpwstr>mailto:Leo.Thomas@dss.sc.gov</vt:lpwstr>
      </vt:variant>
      <vt:variant>
        <vt:lpwstr/>
      </vt:variant>
      <vt:variant>
        <vt:i4>5570687</vt:i4>
      </vt:variant>
      <vt:variant>
        <vt:i4>267</vt:i4>
      </vt:variant>
      <vt:variant>
        <vt:i4>0</vt:i4>
      </vt:variant>
      <vt:variant>
        <vt:i4>5</vt:i4>
      </vt:variant>
      <vt:variant>
        <vt:lpwstr>mailto:hcupgh@pitt.edu</vt:lpwstr>
      </vt:variant>
      <vt:variant>
        <vt:lpwstr/>
      </vt:variant>
      <vt:variant>
        <vt:i4>5636128</vt:i4>
      </vt:variant>
      <vt:variant>
        <vt:i4>264</vt:i4>
      </vt:variant>
      <vt:variant>
        <vt:i4>0</vt:i4>
      </vt:variant>
      <vt:variant>
        <vt:i4>5</vt:i4>
      </vt:variant>
      <vt:variant>
        <vt:lpwstr>mailto:Linda.smith@ou.edu</vt:lpwstr>
      </vt:variant>
      <vt:variant>
        <vt:lpwstr/>
      </vt:variant>
      <vt:variant>
        <vt:i4>1572900</vt:i4>
      </vt:variant>
      <vt:variant>
        <vt:i4>261</vt:i4>
      </vt:variant>
      <vt:variant>
        <vt:i4>0</vt:i4>
      </vt:variant>
      <vt:variant>
        <vt:i4>5</vt:i4>
      </vt:variant>
      <vt:variant>
        <vt:lpwstr>mailto:lendicott@oru.edu</vt:lpwstr>
      </vt:variant>
      <vt:variant>
        <vt:lpwstr/>
      </vt:variant>
      <vt:variant>
        <vt:i4>6422604</vt:i4>
      </vt:variant>
      <vt:variant>
        <vt:i4>258</vt:i4>
      </vt:variant>
      <vt:variant>
        <vt:i4>0</vt:i4>
      </vt:variant>
      <vt:variant>
        <vt:i4>5</vt:i4>
      </vt:variant>
      <vt:variant>
        <vt:lpwstr>mailto:kdhehder@nwosu.edu</vt:lpwstr>
      </vt:variant>
      <vt:variant>
        <vt:lpwstr/>
      </vt:variant>
      <vt:variant>
        <vt:i4>4128778</vt:i4>
      </vt:variant>
      <vt:variant>
        <vt:i4>255</vt:i4>
      </vt:variant>
      <vt:variant>
        <vt:i4>0</vt:i4>
      </vt:variant>
      <vt:variant>
        <vt:i4>5</vt:i4>
      </vt:variant>
      <vt:variant>
        <vt:lpwstr>mailto:amyawar@ecok.edu</vt:lpwstr>
      </vt:variant>
      <vt:variant>
        <vt:lpwstr/>
      </vt:variant>
      <vt:variant>
        <vt:i4>1114224</vt:i4>
      </vt:variant>
      <vt:variant>
        <vt:i4>252</vt:i4>
      </vt:variant>
      <vt:variant>
        <vt:i4>0</vt:i4>
      </vt:variant>
      <vt:variant>
        <vt:i4>5</vt:i4>
      </vt:variant>
      <vt:variant>
        <vt:lpwstr>mailto:Guy.willis@okdhs.org</vt:lpwstr>
      </vt:variant>
      <vt:variant>
        <vt:lpwstr/>
      </vt:variant>
      <vt:variant>
        <vt:i4>5636128</vt:i4>
      </vt:variant>
      <vt:variant>
        <vt:i4>249</vt:i4>
      </vt:variant>
      <vt:variant>
        <vt:i4>0</vt:i4>
      </vt:variant>
      <vt:variant>
        <vt:i4>5</vt:i4>
      </vt:variant>
      <vt:variant>
        <vt:lpwstr>mailto:Linda.smith@ou.edu</vt:lpwstr>
      </vt:variant>
      <vt:variant>
        <vt:lpwstr/>
      </vt:variant>
      <vt:variant>
        <vt:i4>2555991</vt:i4>
      </vt:variant>
      <vt:variant>
        <vt:i4>246</vt:i4>
      </vt:variant>
      <vt:variant>
        <vt:i4>0</vt:i4>
      </vt:variant>
      <vt:variant>
        <vt:i4>5</vt:i4>
      </vt:variant>
      <vt:variant>
        <vt:lpwstr>mailto:Dhairr1@aol.com</vt:lpwstr>
      </vt:variant>
      <vt:variant>
        <vt:lpwstr/>
      </vt:variant>
      <vt:variant>
        <vt:i4>4849787</vt:i4>
      </vt:variant>
      <vt:variant>
        <vt:i4>243</vt:i4>
      </vt:variant>
      <vt:variant>
        <vt:i4>0</vt:i4>
      </vt:variant>
      <vt:variant>
        <vt:i4>5</vt:i4>
      </vt:variant>
      <vt:variant>
        <vt:lpwstr>mailto:jkhall@ncsu.edu</vt:lpwstr>
      </vt:variant>
      <vt:variant>
        <vt:lpwstr/>
      </vt:variant>
      <vt:variant>
        <vt:i4>6422593</vt:i4>
      </vt:variant>
      <vt:variant>
        <vt:i4>240</vt:i4>
      </vt:variant>
      <vt:variant>
        <vt:i4>0</vt:i4>
      </vt:variant>
      <vt:variant>
        <vt:i4>5</vt:i4>
      </vt:variant>
      <vt:variant>
        <vt:lpwstr>mailto:ewms@email.unc.%20edu</vt:lpwstr>
      </vt:variant>
      <vt:variant>
        <vt:lpwstr/>
      </vt:variant>
      <vt:variant>
        <vt:i4>6684677</vt:i4>
      </vt:variant>
      <vt:variant>
        <vt:i4>237</vt:i4>
      </vt:variant>
      <vt:variant>
        <vt:i4>0</vt:i4>
      </vt:variant>
      <vt:variant>
        <vt:i4>5</vt:i4>
      </vt:variant>
      <vt:variant>
        <vt:lpwstr>mailto:ssw@unc.edu/cwec</vt:lpwstr>
      </vt:variant>
      <vt:variant>
        <vt:lpwstr/>
      </vt:variant>
      <vt:variant>
        <vt:i4>262180</vt:i4>
      </vt:variant>
      <vt:variant>
        <vt:i4>234</vt:i4>
      </vt:variant>
      <vt:variant>
        <vt:i4>0</vt:i4>
      </vt:variant>
      <vt:variant>
        <vt:i4>5</vt:i4>
      </vt:variant>
      <vt:variant>
        <vt:lpwstr>mailto:ndickins@unc.edu</vt:lpwstr>
      </vt:variant>
      <vt:variant>
        <vt:lpwstr/>
      </vt:variant>
      <vt:variant>
        <vt:i4>6946898</vt:i4>
      </vt:variant>
      <vt:variant>
        <vt:i4>231</vt:i4>
      </vt:variant>
      <vt:variant>
        <vt:i4>0</vt:i4>
      </vt:variant>
      <vt:variant>
        <vt:i4>5</vt:i4>
      </vt:variant>
      <vt:variant>
        <vt:lpwstr>mailto:ssw@.unc.ed/cwec</vt:lpwstr>
      </vt:variant>
      <vt:variant>
        <vt:lpwstr/>
      </vt:variant>
      <vt:variant>
        <vt:i4>6422593</vt:i4>
      </vt:variant>
      <vt:variant>
        <vt:i4>228</vt:i4>
      </vt:variant>
      <vt:variant>
        <vt:i4>0</vt:i4>
      </vt:variant>
      <vt:variant>
        <vt:i4>5</vt:i4>
      </vt:variant>
      <vt:variant>
        <vt:lpwstr>mailto:ewms@email.unc.%20edu</vt:lpwstr>
      </vt:variant>
      <vt:variant>
        <vt:lpwstr/>
      </vt:variant>
      <vt:variant>
        <vt:i4>2555919</vt:i4>
      </vt:variant>
      <vt:variant>
        <vt:i4>225</vt:i4>
      </vt:variant>
      <vt:variant>
        <vt:i4>0</vt:i4>
      </vt:variant>
      <vt:variant>
        <vt:i4>5</vt:i4>
      </vt:variant>
      <vt:variant>
        <vt:lpwstr>mailto:MMcCarthy@albany.edu</vt:lpwstr>
      </vt:variant>
      <vt:variant>
        <vt:lpwstr/>
      </vt:variant>
      <vt:variant>
        <vt:i4>2555925</vt:i4>
      </vt:variant>
      <vt:variant>
        <vt:i4>222</vt:i4>
      </vt:variant>
      <vt:variant>
        <vt:i4>0</vt:i4>
      </vt:variant>
      <vt:variant>
        <vt:i4>5</vt:i4>
      </vt:variant>
      <vt:variant>
        <vt:lpwstr>mailto:monicamo@nmsu.edu</vt:lpwstr>
      </vt:variant>
      <vt:variant>
        <vt:lpwstr/>
      </vt:variant>
      <vt:variant>
        <vt:i4>2686995</vt:i4>
      </vt:variant>
      <vt:variant>
        <vt:i4>219</vt:i4>
      </vt:variant>
      <vt:variant>
        <vt:i4>0</vt:i4>
      </vt:variant>
      <vt:variant>
        <vt:i4>5</vt:i4>
      </vt:variant>
      <vt:variant>
        <vt:lpwstr>mailto:sbucher@nmsu.edu</vt:lpwstr>
      </vt:variant>
      <vt:variant>
        <vt:lpwstr/>
      </vt:variant>
      <vt:variant>
        <vt:i4>3997696</vt:i4>
      </vt:variant>
      <vt:variant>
        <vt:i4>216</vt:i4>
      </vt:variant>
      <vt:variant>
        <vt:i4>0</vt:i4>
      </vt:variant>
      <vt:variant>
        <vt:i4>5</vt:i4>
      </vt:variant>
      <vt:variant>
        <vt:lpwstr>mailto:ksl1010@plymouth.edu</vt:lpwstr>
      </vt:variant>
      <vt:variant>
        <vt:lpwstr/>
      </vt:variant>
      <vt:variant>
        <vt:i4>1310768</vt:i4>
      </vt:variant>
      <vt:variant>
        <vt:i4>213</vt:i4>
      </vt:variant>
      <vt:variant>
        <vt:i4>0</vt:i4>
      </vt:variant>
      <vt:variant>
        <vt:i4>5</vt:i4>
      </vt:variant>
      <vt:variant>
        <vt:lpwstr>mailto:hyoung@dhhs.state.nh.us</vt:lpwstr>
      </vt:variant>
      <vt:variant>
        <vt:lpwstr/>
      </vt:variant>
      <vt:variant>
        <vt:i4>5374002</vt:i4>
      </vt:variant>
      <vt:variant>
        <vt:i4>210</vt:i4>
      </vt:variant>
      <vt:variant>
        <vt:i4>0</vt:i4>
      </vt:variant>
      <vt:variant>
        <vt:i4>5</vt:i4>
      </vt:variant>
      <vt:variant>
        <vt:lpwstr>mailto:John.reynolds@usm.edu</vt:lpwstr>
      </vt:variant>
      <vt:variant>
        <vt:lpwstr/>
      </vt:variant>
      <vt:variant>
        <vt:i4>4128776</vt:i4>
      </vt:variant>
      <vt:variant>
        <vt:i4>207</vt:i4>
      </vt:variant>
      <vt:variant>
        <vt:i4>0</vt:i4>
      </vt:variant>
      <vt:variant>
        <vt:i4>5</vt:i4>
      </vt:variant>
      <vt:variant>
        <vt:lpwstr>mailto:Vincent@mvsu.edu</vt:lpwstr>
      </vt:variant>
      <vt:variant>
        <vt:lpwstr/>
      </vt:variant>
      <vt:variant>
        <vt:i4>5046372</vt:i4>
      </vt:variant>
      <vt:variant>
        <vt:i4>204</vt:i4>
      </vt:variant>
      <vt:variant>
        <vt:i4>0</vt:i4>
      </vt:variant>
      <vt:variant>
        <vt:i4>5</vt:i4>
      </vt:variant>
      <vt:variant>
        <vt:lpwstr>mailto:diddleburg@mvsu.edu</vt:lpwstr>
      </vt:variant>
      <vt:variant>
        <vt:lpwstr/>
      </vt:variant>
      <vt:variant>
        <vt:i4>262203</vt:i4>
      </vt:variant>
      <vt:variant>
        <vt:i4>201</vt:i4>
      </vt:variant>
      <vt:variant>
        <vt:i4>0</vt:i4>
      </vt:variant>
      <vt:variant>
        <vt:i4>5</vt:i4>
      </vt:variant>
      <vt:variant>
        <vt:lpwstr>mailto:lali0017@umn.edu</vt:lpwstr>
      </vt:variant>
      <vt:variant>
        <vt:lpwstr/>
      </vt:variant>
      <vt:variant>
        <vt:i4>1441834</vt:i4>
      </vt:variant>
      <vt:variant>
        <vt:i4>198</vt:i4>
      </vt:variant>
      <vt:variant>
        <vt:i4>0</vt:i4>
      </vt:variant>
      <vt:variant>
        <vt:i4>5</vt:i4>
      </vt:variant>
      <vt:variant>
        <vt:lpwstr>mailto:jreinard@umn.edu</vt:lpwstr>
      </vt:variant>
      <vt:variant>
        <vt:lpwstr/>
      </vt:variant>
      <vt:variant>
        <vt:i4>3801165</vt:i4>
      </vt:variant>
      <vt:variant>
        <vt:i4>195</vt:i4>
      </vt:variant>
      <vt:variant>
        <vt:i4>0</vt:i4>
      </vt:variant>
      <vt:variant>
        <vt:i4>5</vt:i4>
      </vt:variant>
      <vt:variant>
        <vt:lpwstr>mailto:pday@d.umn.edu</vt:lpwstr>
      </vt:variant>
      <vt:variant>
        <vt:lpwstr/>
      </vt:variant>
      <vt:variant>
        <vt:i4>4063314</vt:i4>
      </vt:variant>
      <vt:variant>
        <vt:i4>192</vt:i4>
      </vt:variant>
      <vt:variant>
        <vt:i4>0</vt:i4>
      </vt:variant>
      <vt:variant>
        <vt:i4>5</vt:i4>
      </vt:variant>
      <vt:variant>
        <vt:lpwstr>mailto:Robin.wingo@mnsu.edu</vt:lpwstr>
      </vt:variant>
      <vt:variant>
        <vt:lpwstr/>
      </vt:variant>
      <vt:variant>
        <vt:i4>5505077</vt:i4>
      </vt:variant>
      <vt:variant>
        <vt:i4>189</vt:i4>
      </vt:variant>
      <vt:variant>
        <vt:i4>0</vt:i4>
      </vt:variant>
      <vt:variant>
        <vt:i4>5</vt:i4>
      </vt:variant>
      <vt:variant>
        <vt:lpwstr>mailto:d.gohagan@mnsu.edu</vt:lpwstr>
      </vt:variant>
      <vt:variant>
        <vt:lpwstr/>
      </vt:variant>
      <vt:variant>
        <vt:i4>5767274</vt:i4>
      </vt:variant>
      <vt:variant>
        <vt:i4>186</vt:i4>
      </vt:variant>
      <vt:variant>
        <vt:i4>0</vt:i4>
      </vt:variant>
      <vt:variant>
        <vt:i4>5</vt:i4>
      </vt:variant>
      <vt:variant>
        <vt:lpwstr>mailto:rcharles@winona.edu</vt:lpwstr>
      </vt:variant>
      <vt:variant>
        <vt:lpwstr/>
      </vt:variant>
      <vt:variant>
        <vt:i4>2949143</vt:i4>
      </vt:variant>
      <vt:variant>
        <vt:i4>183</vt:i4>
      </vt:variant>
      <vt:variant>
        <vt:i4>0</vt:i4>
      </vt:variant>
      <vt:variant>
        <vt:i4>5</vt:i4>
      </vt:variant>
      <vt:variant>
        <vt:lpwstr>mailto:mlpfohl@stcloudstate.edu</vt:lpwstr>
      </vt:variant>
      <vt:variant>
        <vt:lpwstr/>
      </vt:variant>
      <vt:variant>
        <vt:i4>4522019</vt:i4>
      </vt:variant>
      <vt:variant>
        <vt:i4>180</vt:i4>
      </vt:variant>
      <vt:variant>
        <vt:i4>0</vt:i4>
      </vt:variant>
      <vt:variant>
        <vt:i4>5</vt:i4>
      </vt:variant>
      <vt:variant>
        <vt:lpwstr>mailto:jeremy.carney@mnstate.edu</vt:lpwstr>
      </vt:variant>
      <vt:variant>
        <vt:lpwstr/>
      </vt:variant>
      <vt:variant>
        <vt:i4>7733268</vt:i4>
      </vt:variant>
      <vt:variant>
        <vt:i4>177</vt:i4>
      </vt:variant>
      <vt:variant>
        <vt:i4>0</vt:i4>
      </vt:variant>
      <vt:variant>
        <vt:i4>5</vt:i4>
      </vt:variant>
      <vt:variant>
        <vt:lpwstr>mailto:robert.oconner@metrostate.edu</vt:lpwstr>
      </vt:variant>
      <vt:variant>
        <vt:lpwstr/>
      </vt:variant>
      <vt:variant>
        <vt:i4>4980778</vt:i4>
      </vt:variant>
      <vt:variant>
        <vt:i4>174</vt:i4>
      </vt:variant>
      <vt:variant>
        <vt:i4>0</vt:i4>
      </vt:variant>
      <vt:variant>
        <vt:i4>5</vt:i4>
      </vt:variant>
      <vt:variant>
        <vt:lpwstr>mailto:cburry@ssw.umaryland.edu</vt:lpwstr>
      </vt:variant>
      <vt:variant>
        <vt:lpwstr/>
      </vt:variant>
      <vt:variant>
        <vt:i4>3670082</vt:i4>
      </vt:variant>
      <vt:variant>
        <vt:i4>171</vt:i4>
      </vt:variant>
      <vt:variant>
        <vt:i4>0</vt:i4>
      </vt:variant>
      <vt:variant>
        <vt:i4>5</vt:i4>
      </vt:variant>
      <vt:variant>
        <vt:lpwstr>mailto:dlinsenmeyer@ssw.umaryland.edu</vt:lpwstr>
      </vt:variant>
      <vt:variant>
        <vt:lpwstr/>
      </vt:variant>
      <vt:variant>
        <vt:i4>7077953</vt:i4>
      </vt:variant>
      <vt:variant>
        <vt:i4>168</vt:i4>
      </vt:variant>
      <vt:variant>
        <vt:i4>0</vt:i4>
      </vt:variant>
      <vt:variant>
        <vt:i4>5</vt:i4>
      </vt:variant>
      <vt:variant>
        <vt:lpwstr>mailto:jowright@salisbury.edu</vt:lpwstr>
      </vt:variant>
      <vt:variant>
        <vt:lpwstr/>
      </vt:variant>
      <vt:variant>
        <vt:i4>589928</vt:i4>
      </vt:variant>
      <vt:variant>
        <vt:i4>165</vt:i4>
      </vt:variant>
      <vt:variant>
        <vt:i4>0</vt:i4>
      </vt:variant>
      <vt:variant>
        <vt:i4>5</vt:i4>
      </vt:variant>
      <vt:variant>
        <vt:lpwstr>mailto:sapphire.goodman@morgan.edu</vt:lpwstr>
      </vt:variant>
      <vt:variant>
        <vt:lpwstr/>
      </vt:variant>
      <vt:variant>
        <vt:i4>4390974</vt:i4>
      </vt:variant>
      <vt:variant>
        <vt:i4>162</vt:i4>
      </vt:variant>
      <vt:variant>
        <vt:i4>0</vt:i4>
      </vt:variant>
      <vt:variant>
        <vt:i4>5</vt:i4>
      </vt:variant>
      <vt:variant>
        <vt:lpwstr>mailto:costis@usm.maine.edu</vt:lpwstr>
      </vt:variant>
      <vt:variant>
        <vt:lpwstr/>
      </vt:variant>
      <vt:variant>
        <vt:i4>2031714</vt:i4>
      </vt:variant>
      <vt:variant>
        <vt:i4>159</vt:i4>
      </vt:variant>
      <vt:variant>
        <vt:i4>0</vt:i4>
      </vt:variant>
      <vt:variant>
        <vt:i4>5</vt:i4>
      </vt:variant>
      <vt:variant>
        <vt:lpwstr>mailto:cashman@umpi.maine.edu</vt:lpwstr>
      </vt:variant>
      <vt:variant>
        <vt:lpwstr/>
      </vt:variant>
      <vt:variant>
        <vt:i4>4915320</vt:i4>
      </vt:variant>
      <vt:variant>
        <vt:i4>156</vt:i4>
      </vt:variant>
      <vt:variant>
        <vt:i4>0</vt:i4>
      </vt:variant>
      <vt:variant>
        <vt:i4>5</vt:i4>
      </vt:variant>
      <vt:variant>
        <vt:lpwstr>mailto:jpeters@umaine.edu</vt:lpwstr>
      </vt:variant>
      <vt:variant>
        <vt:lpwstr/>
      </vt:variant>
      <vt:variant>
        <vt:i4>8192022</vt:i4>
      </vt:variant>
      <vt:variant>
        <vt:i4>153</vt:i4>
      </vt:variant>
      <vt:variant>
        <vt:i4>0</vt:i4>
      </vt:variant>
      <vt:variant>
        <vt:i4>5</vt:i4>
      </vt:variant>
      <vt:variant>
        <vt:lpwstr>mailto:Freda.Bernotavicz@maine.gov</vt:lpwstr>
      </vt:variant>
      <vt:variant>
        <vt:lpwstr/>
      </vt:variant>
      <vt:variant>
        <vt:i4>7209038</vt:i4>
      </vt:variant>
      <vt:variant>
        <vt:i4>150</vt:i4>
      </vt:variant>
      <vt:variant>
        <vt:i4>0</vt:i4>
      </vt:variant>
      <vt:variant>
        <vt:i4>5</vt:i4>
      </vt:variant>
      <vt:variant>
        <vt:lpwstr>mailto:asavage@ulm.edu</vt:lpwstr>
      </vt:variant>
      <vt:variant>
        <vt:lpwstr/>
      </vt:variant>
      <vt:variant>
        <vt:i4>5898346</vt:i4>
      </vt:variant>
      <vt:variant>
        <vt:i4>147</vt:i4>
      </vt:variant>
      <vt:variant>
        <vt:i4>0</vt:i4>
      </vt:variant>
      <vt:variant>
        <vt:i4>5</vt:i4>
      </vt:variant>
      <vt:variant>
        <vt:lpwstr>mailto:sedgerson@suno.edu</vt:lpwstr>
      </vt:variant>
      <vt:variant>
        <vt:lpwstr/>
      </vt:variant>
      <vt:variant>
        <vt:i4>3342338</vt:i4>
      </vt:variant>
      <vt:variant>
        <vt:i4>144</vt:i4>
      </vt:variant>
      <vt:variant>
        <vt:i4>0</vt:i4>
      </vt:variant>
      <vt:variant>
        <vt:i4>5</vt:i4>
      </vt:variant>
      <vt:variant>
        <vt:lpwstr>mailto:ermaborskey@subr.edu</vt:lpwstr>
      </vt:variant>
      <vt:variant>
        <vt:lpwstr/>
      </vt:variant>
      <vt:variant>
        <vt:i4>852017</vt:i4>
      </vt:variant>
      <vt:variant>
        <vt:i4>141</vt:i4>
      </vt:variant>
      <vt:variant>
        <vt:i4>0</vt:i4>
      </vt:variant>
      <vt:variant>
        <vt:i4>5</vt:i4>
      </vt:variant>
      <vt:variant>
        <vt:lpwstr>mailto:clarkpl@nsula.edu</vt:lpwstr>
      </vt:variant>
      <vt:variant>
        <vt:lpwstr/>
      </vt:variant>
      <vt:variant>
        <vt:i4>8061019</vt:i4>
      </vt:variant>
      <vt:variant>
        <vt:i4>138</vt:i4>
      </vt:variant>
      <vt:variant>
        <vt:i4>0</vt:i4>
      </vt:variant>
      <vt:variant>
        <vt:i4>5</vt:i4>
      </vt:variant>
      <vt:variant>
        <vt:lpwstr>mailto:erouton@lsu.edu</vt:lpwstr>
      </vt:variant>
      <vt:variant>
        <vt:lpwstr/>
      </vt:variant>
      <vt:variant>
        <vt:i4>4063240</vt:i4>
      </vt:variant>
      <vt:variant>
        <vt:i4>135</vt:i4>
      </vt:variant>
      <vt:variant>
        <vt:i4>0</vt:i4>
      </vt:variant>
      <vt:variant>
        <vt:i4>5</vt:i4>
      </vt:variant>
      <vt:variant>
        <vt:lpwstr>mailto:garrison@gram.edu</vt:lpwstr>
      </vt:variant>
      <vt:variant>
        <vt:lpwstr/>
      </vt:variant>
      <vt:variant>
        <vt:i4>3014723</vt:i4>
      </vt:variant>
      <vt:variant>
        <vt:i4>132</vt:i4>
      </vt:variant>
      <vt:variant>
        <vt:i4>0</vt:i4>
      </vt:variant>
      <vt:variant>
        <vt:i4>5</vt:i4>
      </vt:variant>
      <vt:variant>
        <vt:lpwstr>mailto:Corie.Hebert@SELU.EDU</vt:lpwstr>
      </vt:variant>
      <vt:variant>
        <vt:lpwstr/>
      </vt:variant>
      <vt:variant>
        <vt:i4>3014723</vt:i4>
      </vt:variant>
      <vt:variant>
        <vt:i4>129</vt:i4>
      </vt:variant>
      <vt:variant>
        <vt:i4>0</vt:i4>
      </vt:variant>
      <vt:variant>
        <vt:i4>5</vt:i4>
      </vt:variant>
      <vt:variant>
        <vt:lpwstr>mailto:Corie.Hebert@SELU.EDU</vt:lpwstr>
      </vt:variant>
      <vt:variant>
        <vt:lpwstr/>
      </vt:variant>
      <vt:variant>
        <vt:i4>2359374</vt:i4>
      </vt:variant>
      <vt:variant>
        <vt:i4>126</vt:i4>
      </vt:variant>
      <vt:variant>
        <vt:i4>0</vt:i4>
      </vt:variant>
      <vt:variant>
        <vt:i4>5</vt:i4>
      </vt:variant>
      <vt:variant>
        <vt:lpwstr>http://us.mc373.mail.yahoo.com/mc/compose?to=b.k.sar@louisville.edu</vt:lpwstr>
      </vt:variant>
      <vt:variant>
        <vt:lpwstr/>
      </vt:variant>
      <vt:variant>
        <vt:i4>655416</vt:i4>
      </vt:variant>
      <vt:variant>
        <vt:i4>123</vt:i4>
      </vt:variant>
      <vt:variant>
        <vt:i4>0</vt:i4>
      </vt:variant>
      <vt:variant>
        <vt:i4>5</vt:i4>
      </vt:variant>
      <vt:variant>
        <vt:lpwstr>http://us.mc373.mail.yahoo.com/mc/compose?to=l.hesterberg@moreheadstate.edu</vt:lpwstr>
      </vt:variant>
      <vt:variant>
        <vt:lpwstr/>
      </vt:variant>
      <vt:variant>
        <vt:i4>131170</vt:i4>
      </vt:variant>
      <vt:variant>
        <vt:i4>120</vt:i4>
      </vt:variant>
      <vt:variant>
        <vt:i4>0</vt:i4>
      </vt:variant>
      <vt:variant>
        <vt:i4>5</vt:i4>
      </vt:variant>
      <vt:variant>
        <vt:lpwstr>mailto:Stephanie.Ratliff@uky.edu</vt:lpwstr>
      </vt:variant>
      <vt:variant>
        <vt:lpwstr/>
      </vt:variant>
      <vt:variant>
        <vt:i4>262256</vt:i4>
      </vt:variant>
      <vt:variant>
        <vt:i4>117</vt:i4>
      </vt:variant>
      <vt:variant>
        <vt:i4>0</vt:i4>
      </vt:variant>
      <vt:variant>
        <vt:i4>5</vt:i4>
      </vt:variant>
      <vt:variant>
        <vt:lpwstr>http://us.mc373.mail.yahoo.com/mc/compose?to=plweeks@uky.edu</vt:lpwstr>
      </vt:variant>
      <vt:variant>
        <vt:lpwstr/>
      </vt:variant>
      <vt:variant>
        <vt:i4>2752520</vt:i4>
      </vt:variant>
      <vt:variant>
        <vt:i4>114</vt:i4>
      </vt:variant>
      <vt:variant>
        <vt:i4>0</vt:i4>
      </vt:variant>
      <vt:variant>
        <vt:i4>5</vt:i4>
      </vt:variant>
      <vt:variant>
        <vt:lpwstr>mailto:alicel@ku.edu</vt:lpwstr>
      </vt:variant>
      <vt:variant>
        <vt:lpwstr/>
      </vt:variant>
      <vt:variant>
        <vt:i4>262182</vt:i4>
      </vt:variant>
      <vt:variant>
        <vt:i4>111</vt:i4>
      </vt:variant>
      <vt:variant>
        <vt:i4>0</vt:i4>
      </vt:variant>
      <vt:variant>
        <vt:i4>5</vt:i4>
      </vt:variant>
      <vt:variant>
        <vt:lpwstr>mailto:jlempers@iastate.edu</vt:lpwstr>
      </vt:variant>
      <vt:variant>
        <vt:lpwstr/>
      </vt:variant>
      <vt:variant>
        <vt:i4>1179699</vt:i4>
      </vt:variant>
      <vt:variant>
        <vt:i4>108</vt:i4>
      </vt:variant>
      <vt:variant>
        <vt:i4>0</vt:i4>
      </vt:variant>
      <vt:variant>
        <vt:i4>5</vt:i4>
      </vt:variant>
      <vt:variant>
        <vt:lpwstr>mailto:phowes@iupui.edu</vt:lpwstr>
      </vt:variant>
      <vt:variant>
        <vt:lpwstr/>
      </vt:variant>
      <vt:variant>
        <vt:i4>4784227</vt:i4>
      </vt:variant>
      <vt:variant>
        <vt:i4>105</vt:i4>
      </vt:variant>
      <vt:variant>
        <vt:i4>0</vt:i4>
      </vt:variant>
      <vt:variant>
        <vt:i4>5</vt:i4>
      </vt:variant>
      <vt:variant>
        <vt:lpwstr>mailto:Raymondmullenax@boisestate.edu</vt:lpwstr>
      </vt:variant>
      <vt:variant>
        <vt:lpwstr/>
      </vt:variant>
      <vt:variant>
        <vt:i4>2752532</vt:i4>
      </vt:variant>
      <vt:variant>
        <vt:i4>102</vt:i4>
      </vt:variant>
      <vt:variant>
        <vt:i4>0</vt:i4>
      </vt:variant>
      <vt:variant>
        <vt:i4>5</vt:i4>
      </vt:variant>
      <vt:variant>
        <vt:lpwstr>mailto:rscruggs@valdosta.edy</vt:lpwstr>
      </vt:variant>
      <vt:variant>
        <vt:lpwstr/>
      </vt:variant>
      <vt:variant>
        <vt:i4>4456562</vt:i4>
      </vt:variant>
      <vt:variant>
        <vt:i4>99</vt:i4>
      </vt:variant>
      <vt:variant>
        <vt:i4>0</vt:i4>
      </vt:variant>
      <vt:variant>
        <vt:i4>5</vt:i4>
      </vt:variant>
      <vt:variant>
        <vt:lpwstr>mailto:mrmiah@valdosta.edu</vt:lpwstr>
      </vt:variant>
      <vt:variant>
        <vt:lpwstr/>
      </vt:variant>
      <vt:variant>
        <vt:i4>7995482</vt:i4>
      </vt:variant>
      <vt:variant>
        <vt:i4>96</vt:i4>
      </vt:variant>
      <vt:variant>
        <vt:i4>0</vt:i4>
      </vt:variant>
      <vt:variant>
        <vt:i4>5</vt:i4>
      </vt:variant>
      <vt:variant>
        <vt:lpwstr>mailto:aellett@uga.edu</vt:lpwstr>
      </vt:variant>
      <vt:variant>
        <vt:lpwstr/>
      </vt:variant>
      <vt:variant>
        <vt:i4>5046384</vt:i4>
      </vt:variant>
      <vt:variant>
        <vt:i4>93</vt:i4>
      </vt:variant>
      <vt:variant>
        <vt:i4>0</vt:i4>
      </vt:variant>
      <vt:variant>
        <vt:i4>5</vt:i4>
      </vt:variant>
      <vt:variant>
        <vt:lpwstr>mailto:berryb@savstate.edu</vt:lpwstr>
      </vt:variant>
      <vt:variant>
        <vt:lpwstr/>
      </vt:variant>
      <vt:variant>
        <vt:i4>5308461</vt:i4>
      </vt:variant>
      <vt:variant>
        <vt:i4>90</vt:i4>
      </vt:variant>
      <vt:variant>
        <vt:i4>0</vt:i4>
      </vt:variant>
      <vt:variant>
        <vt:i4>5</vt:i4>
      </vt:variant>
      <vt:variant>
        <vt:lpwstr>mailto:jluckett1@gsu.edu</vt:lpwstr>
      </vt:variant>
      <vt:variant>
        <vt:lpwstr/>
      </vt:variant>
      <vt:variant>
        <vt:i4>65583</vt:i4>
      </vt:variant>
      <vt:variant>
        <vt:i4>87</vt:i4>
      </vt:variant>
      <vt:variant>
        <vt:i4>0</vt:i4>
      </vt:variant>
      <vt:variant>
        <vt:i4>5</vt:i4>
      </vt:variant>
      <vt:variant>
        <vt:lpwstr>mailto:dklausner@gsu.edu</vt:lpwstr>
      </vt:variant>
      <vt:variant>
        <vt:lpwstr/>
      </vt:variant>
      <vt:variant>
        <vt:i4>720931</vt:i4>
      </vt:variant>
      <vt:variant>
        <vt:i4>84</vt:i4>
      </vt:variant>
      <vt:variant>
        <vt:i4>0</vt:i4>
      </vt:variant>
      <vt:variant>
        <vt:i4>5</vt:i4>
      </vt:variant>
      <vt:variant>
        <vt:lpwstr>mailto:rsaunders@gsu.edu</vt:lpwstr>
      </vt:variant>
      <vt:variant>
        <vt:lpwstr/>
      </vt:variant>
      <vt:variant>
        <vt:i4>8257604</vt:i4>
      </vt:variant>
      <vt:variant>
        <vt:i4>81</vt:i4>
      </vt:variant>
      <vt:variant>
        <vt:i4>0</vt:i4>
      </vt:variant>
      <vt:variant>
        <vt:i4>5</vt:i4>
      </vt:variant>
      <vt:variant>
        <vt:lpwstr>mailto:jwimmer@daltonstate.edu</vt:lpwstr>
      </vt:variant>
      <vt:variant>
        <vt:lpwstr/>
      </vt:variant>
      <vt:variant>
        <vt:i4>2818053</vt:i4>
      </vt:variant>
      <vt:variant>
        <vt:i4>78</vt:i4>
      </vt:variant>
      <vt:variant>
        <vt:i4>0</vt:i4>
      </vt:variant>
      <vt:variant>
        <vt:i4>5</vt:i4>
      </vt:variant>
      <vt:variant>
        <vt:lpwstr>mailto:Ansaturday@dhr.state.ga.us</vt:lpwstr>
      </vt:variant>
      <vt:variant>
        <vt:lpwstr/>
      </vt:variant>
      <vt:variant>
        <vt:i4>4391027</vt:i4>
      </vt:variant>
      <vt:variant>
        <vt:i4>75</vt:i4>
      </vt:variant>
      <vt:variant>
        <vt:i4>0</vt:i4>
      </vt:variant>
      <vt:variant>
        <vt:i4>5</vt:i4>
      </vt:variant>
      <vt:variant>
        <vt:lpwstr>mailto:Idedwards@dhr.state.ga.us</vt:lpwstr>
      </vt:variant>
      <vt:variant>
        <vt:lpwstr/>
      </vt:variant>
      <vt:variant>
        <vt:i4>6357075</vt:i4>
      </vt:variant>
      <vt:variant>
        <vt:i4>72</vt:i4>
      </vt:variant>
      <vt:variant>
        <vt:i4>0</vt:i4>
      </vt:variant>
      <vt:variant>
        <vt:i4>5</vt:i4>
      </vt:variant>
      <vt:variant>
        <vt:lpwstr>mailto:rlynch@cau.edu</vt:lpwstr>
      </vt:variant>
      <vt:variant>
        <vt:lpwstr/>
      </vt:variant>
      <vt:variant>
        <vt:i4>65595</vt:i4>
      </vt:variant>
      <vt:variant>
        <vt:i4>69</vt:i4>
      </vt:variant>
      <vt:variant>
        <vt:i4>0</vt:i4>
      </vt:variant>
      <vt:variant>
        <vt:i4>5</vt:i4>
      </vt:variant>
      <vt:variant>
        <vt:lpwstr>mailto:spearman@asurams.edu</vt:lpwstr>
      </vt:variant>
      <vt:variant>
        <vt:lpwstr/>
      </vt:variant>
      <vt:variant>
        <vt:i4>5701757</vt:i4>
      </vt:variant>
      <vt:variant>
        <vt:i4>66</vt:i4>
      </vt:variant>
      <vt:variant>
        <vt:i4>0</vt:i4>
      </vt:variant>
      <vt:variant>
        <vt:i4>5</vt:i4>
      </vt:variant>
      <vt:variant>
        <vt:lpwstr>mailto:blantz@fgcu.edu</vt:lpwstr>
      </vt:variant>
      <vt:variant>
        <vt:lpwstr/>
      </vt:variant>
      <vt:variant>
        <vt:i4>6226018</vt:i4>
      </vt:variant>
      <vt:variant>
        <vt:i4>63</vt:i4>
      </vt:variant>
      <vt:variant>
        <vt:i4>0</vt:i4>
      </vt:variant>
      <vt:variant>
        <vt:i4>5</vt:i4>
      </vt:variant>
      <vt:variant>
        <vt:lpwstr>mailto:pscott16@fau.edu</vt:lpwstr>
      </vt:variant>
      <vt:variant>
        <vt:lpwstr/>
      </vt:variant>
      <vt:variant>
        <vt:i4>4915295</vt:i4>
      </vt:variant>
      <vt:variant>
        <vt:i4>60</vt:i4>
      </vt:variant>
      <vt:variant>
        <vt:i4>0</vt:i4>
      </vt:variant>
      <vt:variant>
        <vt:i4>5</vt:i4>
      </vt:variant>
      <vt:variant>
        <vt:lpwstr>https://www.du.edu/socialwork/index.html</vt:lpwstr>
      </vt:variant>
      <vt:variant>
        <vt:lpwstr/>
      </vt:variant>
      <vt:variant>
        <vt:i4>6684694</vt:i4>
      </vt:variant>
      <vt:variant>
        <vt:i4>57</vt:i4>
      </vt:variant>
      <vt:variant>
        <vt:i4>0</vt:i4>
      </vt:variant>
      <vt:variant>
        <vt:i4>5</vt:i4>
      </vt:variant>
      <vt:variant>
        <vt:lpwstr>mailto:Lara.bruce@du.edu</vt:lpwstr>
      </vt:variant>
      <vt:variant>
        <vt:lpwstr/>
      </vt:variant>
      <vt:variant>
        <vt:i4>7143429</vt:i4>
      </vt:variant>
      <vt:variant>
        <vt:i4>54</vt:i4>
      </vt:variant>
      <vt:variant>
        <vt:i4>0</vt:i4>
      </vt:variant>
      <vt:variant>
        <vt:i4>5</vt:i4>
      </vt:variant>
      <vt:variant>
        <vt:lpwstr>mailto:Carole.wilcox@du.edu</vt:lpwstr>
      </vt:variant>
      <vt:variant>
        <vt:lpwstr/>
      </vt:variant>
      <vt:variant>
        <vt:i4>6160415</vt:i4>
      </vt:variant>
      <vt:variant>
        <vt:i4>51</vt:i4>
      </vt:variant>
      <vt:variant>
        <vt:i4>0</vt:i4>
      </vt:variant>
      <vt:variant>
        <vt:i4>5</vt:i4>
      </vt:variant>
      <vt:variant>
        <vt:lpwstr>https://msudenver.edu/socialwork/scholarshipsstipends/childwelfarestipendprogram/</vt:lpwstr>
      </vt:variant>
      <vt:variant>
        <vt:lpwstr/>
      </vt:variant>
      <vt:variant>
        <vt:i4>8257624</vt:i4>
      </vt:variant>
      <vt:variant>
        <vt:i4>48</vt:i4>
      </vt:variant>
      <vt:variant>
        <vt:i4>0</vt:i4>
      </vt:variant>
      <vt:variant>
        <vt:i4>5</vt:i4>
      </vt:variant>
      <vt:variant>
        <vt:lpwstr>mailto:dciancio@msudenver.edu</vt:lpwstr>
      </vt:variant>
      <vt:variant>
        <vt:lpwstr/>
      </vt:variant>
      <vt:variant>
        <vt:i4>4849775</vt:i4>
      </vt:variant>
      <vt:variant>
        <vt:i4>45</vt:i4>
      </vt:variant>
      <vt:variant>
        <vt:i4>0</vt:i4>
      </vt:variant>
      <vt:variant>
        <vt:i4>5</vt:i4>
      </vt:variant>
      <vt:variant>
        <vt:lpwstr>mailto:mcheung@uh.edu</vt:lpwstr>
      </vt:variant>
      <vt:variant>
        <vt:lpwstr/>
      </vt:variant>
      <vt:variant>
        <vt:i4>6750208</vt:i4>
      </vt:variant>
      <vt:variant>
        <vt:i4>42</vt:i4>
      </vt:variant>
      <vt:variant>
        <vt:i4>0</vt:i4>
      </vt:variant>
      <vt:variant>
        <vt:i4>5</vt:i4>
      </vt:variant>
      <vt:variant>
        <vt:lpwstr>mailto:a.reillysandoval@csupueblo.edu</vt:lpwstr>
      </vt:variant>
      <vt:variant>
        <vt:lpwstr/>
      </vt:variant>
      <vt:variant>
        <vt:i4>524384</vt:i4>
      </vt:variant>
      <vt:variant>
        <vt:i4>39</vt:i4>
      </vt:variant>
      <vt:variant>
        <vt:i4>0</vt:i4>
      </vt:variant>
      <vt:variant>
        <vt:i4>5</vt:i4>
      </vt:variant>
      <vt:variant>
        <vt:lpwstr>mailto:Sarah.rudisill@colostate.edu</vt:lpwstr>
      </vt:variant>
      <vt:variant>
        <vt:lpwstr/>
      </vt:variant>
      <vt:variant>
        <vt:i4>6750221</vt:i4>
      </vt:variant>
      <vt:variant>
        <vt:i4>36</vt:i4>
      </vt:variant>
      <vt:variant>
        <vt:i4>0</vt:i4>
      </vt:variant>
      <vt:variant>
        <vt:i4>5</vt:i4>
      </vt:variant>
      <vt:variant>
        <vt:lpwstr>mailto:Amy.riep@colostate.edu</vt:lpwstr>
      </vt:variant>
      <vt:variant>
        <vt:lpwstr/>
      </vt:variant>
      <vt:variant>
        <vt:i4>6094958</vt:i4>
      </vt:variant>
      <vt:variant>
        <vt:i4>33</vt:i4>
      </vt:variant>
      <vt:variant>
        <vt:i4>0</vt:i4>
      </vt:variant>
      <vt:variant>
        <vt:i4>5</vt:i4>
      </vt:variant>
      <vt:variant>
        <vt:lpwstr>mailto:cshin@berkeley.edu</vt:lpwstr>
      </vt:variant>
      <vt:variant>
        <vt:lpwstr/>
      </vt:variant>
      <vt:variant>
        <vt:i4>6226041</vt:i4>
      </vt:variant>
      <vt:variant>
        <vt:i4>30</vt:i4>
      </vt:variant>
      <vt:variant>
        <vt:i4>0</vt:i4>
      </vt:variant>
      <vt:variant>
        <vt:i4>5</vt:i4>
      </vt:variant>
      <vt:variant>
        <vt:lpwstr>mailto:virginiarh@berkeley.edu</vt:lpwstr>
      </vt:variant>
      <vt:variant>
        <vt:lpwstr/>
      </vt:variant>
      <vt:variant>
        <vt:i4>4522075</vt:i4>
      </vt:variant>
      <vt:variant>
        <vt:i4>27</vt:i4>
      </vt:variant>
      <vt:variant>
        <vt:i4>0</vt:i4>
      </vt:variant>
      <vt:variant>
        <vt:i4>5</vt:i4>
      </vt:variant>
      <vt:variant>
        <vt:lpwstr>http://calswec.berkeley.edu/</vt:lpwstr>
      </vt:variant>
      <vt:variant>
        <vt:lpwstr/>
      </vt:variant>
      <vt:variant>
        <vt:i4>4325423</vt:i4>
      </vt:variant>
      <vt:variant>
        <vt:i4>24</vt:i4>
      </vt:variant>
      <vt:variant>
        <vt:i4>0</vt:i4>
      </vt:variant>
      <vt:variant>
        <vt:i4>5</vt:i4>
      </vt:variant>
      <vt:variant>
        <vt:lpwstr>mailto:jbbryan@midsouth.ualr.edu</vt:lpwstr>
      </vt:variant>
      <vt:variant>
        <vt:lpwstr/>
      </vt:variant>
      <vt:variant>
        <vt:i4>5898367</vt:i4>
      </vt:variant>
      <vt:variant>
        <vt:i4>21</vt:i4>
      </vt:variant>
      <vt:variant>
        <vt:i4>0</vt:i4>
      </vt:variant>
      <vt:variant>
        <vt:i4>5</vt:i4>
      </vt:variant>
      <vt:variant>
        <vt:lpwstr>mailto:Dhurd@uark.edu</vt:lpwstr>
      </vt:variant>
      <vt:variant>
        <vt:lpwstr/>
      </vt:variant>
      <vt:variant>
        <vt:i4>4849765</vt:i4>
      </vt:variant>
      <vt:variant>
        <vt:i4>18</vt:i4>
      </vt:variant>
      <vt:variant>
        <vt:i4>0</vt:i4>
      </vt:variant>
      <vt:variant>
        <vt:i4>5</vt:i4>
      </vt:variant>
      <vt:variant>
        <vt:lpwstr>mailto:Tammie.L.Langston@arkansas.gov</vt:lpwstr>
      </vt:variant>
      <vt:variant>
        <vt:lpwstr/>
      </vt:variant>
      <vt:variant>
        <vt:i4>6357017</vt:i4>
      </vt:variant>
      <vt:variant>
        <vt:i4>15</vt:i4>
      </vt:variant>
      <vt:variant>
        <vt:i4>0</vt:i4>
      </vt:variant>
      <vt:variant>
        <vt:i4>5</vt:i4>
      </vt:variant>
      <vt:variant>
        <vt:lpwstr>mailto:natalie.cawood@nau.edu</vt:lpwstr>
      </vt:variant>
      <vt:variant>
        <vt:lpwstr/>
      </vt:variant>
      <vt:variant>
        <vt:i4>7667739</vt:i4>
      </vt:variant>
      <vt:variant>
        <vt:i4>12</vt:i4>
      </vt:variant>
      <vt:variant>
        <vt:i4>0</vt:i4>
      </vt:variant>
      <vt:variant>
        <vt:i4>5</vt:i4>
      </vt:variant>
      <vt:variant>
        <vt:lpwstr>mailto:Tonia.Stott@asu.edu</vt:lpwstr>
      </vt:variant>
      <vt:variant>
        <vt:lpwstr/>
      </vt:variant>
      <vt:variant>
        <vt:i4>1769574</vt:i4>
      </vt:variant>
      <vt:variant>
        <vt:i4>9</vt:i4>
      </vt:variant>
      <vt:variant>
        <vt:i4>0</vt:i4>
      </vt:variant>
      <vt:variant>
        <vt:i4>5</vt:i4>
      </vt:variant>
      <vt:variant>
        <vt:lpwstr>mailto:jan.shore@asu.edu</vt:lpwstr>
      </vt:variant>
      <vt:variant>
        <vt:lpwstr/>
      </vt:variant>
      <vt:variant>
        <vt:i4>7340114</vt:i4>
      </vt:variant>
      <vt:variant>
        <vt:i4>6</vt:i4>
      </vt:variant>
      <vt:variant>
        <vt:i4>0</vt:i4>
      </vt:variant>
      <vt:variant>
        <vt:i4>5</vt:i4>
      </vt:variant>
      <vt:variant>
        <vt:lpwstr>mailto:lholley@asu.edu</vt:lpwstr>
      </vt:variant>
      <vt:variant>
        <vt:lpwstr/>
      </vt:variant>
      <vt:variant>
        <vt:i4>6881345</vt:i4>
      </vt:variant>
      <vt:variant>
        <vt:i4>3</vt:i4>
      </vt:variant>
      <vt:variant>
        <vt:i4>0</vt:i4>
      </vt:variant>
      <vt:variant>
        <vt:i4>5</vt:i4>
      </vt:variant>
      <vt:variant>
        <vt:lpwstr>http://www.uh.edu/socialwork/New_research/cwep/title-iv-e/</vt:lpwstr>
      </vt:variant>
      <vt:variant>
        <vt:lpwstr/>
      </vt:variant>
      <vt:variant>
        <vt:i4>4849775</vt:i4>
      </vt:variant>
      <vt:variant>
        <vt:i4>0</vt:i4>
      </vt:variant>
      <vt:variant>
        <vt:i4>0</vt:i4>
      </vt:variant>
      <vt:variant>
        <vt:i4>5</vt:i4>
      </vt:variant>
      <vt:variant>
        <vt:lpwstr>mailto:mcheung@uh.edu</vt:lpwstr>
      </vt:variant>
      <vt:variant>
        <vt:lpwstr/>
      </vt:variant>
      <vt:variant>
        <vt:i4>6881345</vt:i4>
      </vt:variant>
      <vt:variant>
        <vt:i4>3</vt:i4>
      </vt:variant>
      <vt:variant>
        <vt:i4>0</vt:i4>
      </vt:variant>
      <vt:variant>
        <vt:i4>5</vt:i4>
      </vt:variant>
      <vt:variant>
        <vt:lpwstr>http://www.uh.edu/socialwork/New_research/cwep/title-iv-e/</vt:lpwstr>
      </vt:variant>
      <vt:variant>
        <vt:lpwstr/>
      </vt:variant>
      <vt:variant>
        <vt:i4>4849775</vt:i4>
      </vt:variant>
      <vt:variant>
        <vt:i4>0</vt:i4>
      </vt:variant>
      <vt:variant>
        <vt:i4>0</vt:i4>
      </vt:variant>
      <vt:variant>
        <vt:i4>5</vt:i4>
      </vt:variant>
      <vt:variant>
        <vt:lpwstr>mailto:mcheung@uh.edu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IV-E Matrix</dc:title>
  <dc:subject/>
  <dc:creator>mcheung@Central.UH.EDU</dc:creator>
  <cp:keywords/>
  <cp:lastModifiedBy>Adams, Elisabeth M</cp:lastModifiedBy>
  <cp:revision>5</cp:revision>
  <cp:lastPrinted>2023-06-13T16:09:00Z</cp:lastPrinted>
  <dcterms:created xsi:type="dcterms:W3CDTF">2024-07-20T01:43:00Z</dcterms:created>
  <dcterms:modified xsi:type="dcterms:W3CDTF">2024-10-02T22:36:00Z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0d24310d52b3139e78d16b4d8ebf9da70323375c9462d6a0d8e0ddd67b0271ab</vt:lpwstr>
  </property>
</Properties>
</file>