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A5CB1" w14:textId="77777777" w:rsidR="00055693" w:rsidRDefault="00055693" w:rsidP="008A5838">
      <w:pPr>
        <w:spacing w:after="200"/>
        <w:jc w:val="center"/>
        <w:rPr>
          <w:rFonts w:asciiTheme="majorHAnsi" w:hAnsiTheme="majorHAnsi"/>
          <w:b/>
          <w:sz w:val="28"/>
          <w:szCs w:val="28"/>
        </w:rPr>
      </w:pPr>
      <w:r>
        <w:rPr>
          <w:rFonts w:asciiTheme="majorHAnsi" w:hAnsiTheme="majorHAnsi"/>
          <w:b/>
          <w:sz w:val="28"/>
          <w:szCs w:val="28"/>
        </w:rPr>
        <w:t>University of Houston Graduate College of Social Work</w:t>
      </w:r>
    </w:p>
    <w:p w14:paraId="46C2C3AC" w14:textId="77777777" w:rsidR="00055693" w:rsidRDefault="00055693" w:rsidP="008A5838">
      <w:pPr>
        <w:spacing w:after="200"/>
        <w:jc w:val="center"/>
        <w:rPr>
          <w:rFonts w:asciiTheme="majorHAnsi" w:hAnsiTheme="majorHAnsi"/>
          <w:b/>
          <w:sz w:val="28"/>
          <w:szCs w:val="28"/>
        </w:rPr>
      </w:pPr>
      <w:r>
        <w:rPr>
          <w:rFonts w:asciiTheme="majorHAnsi" w:hAnsiTheme="majorHAnsi"/>
          <w:b/>
          <w:sz w:val="28"/>
          <w:szCs w:val="28"/>
        </w:rPr>
        <w:t xml:space="preserve">Specialization Plan Submission Guidelines </w:t>
      </w:r>
    </w:p>
    <w:p w14:paraId="11B8C387" w14:textId="77777777" w:rsidR="008A5838" w:rsidRDefault="008A5838" w:rsidP="008A5838">
      <w:pPr>
        <w:spacing w:after="200"/>
        <w:rPr>
          <w:rFonts w:asciiTheme="minorHAnsi" w:hAnsiTheme="minorHAnsi" w:cs="Times"/>
          <w:color w:val="262626"/>
        </w:rPr>
      </w:pPr>
    </w:p>
    <w:p w14:paraId="0B44AB80" w14:textId="6A91B388" w:rsidR="00055693" w:rsidRPr="008C1E5A" w:rsidRDefault="00055693" w:rsidP="00055693">
      <w:pPr>
        <w:spacing w:after="200" w:line="276" w:lineRule="auto"/>
        <w:rPr>
          <w:rFonts w:asciiTheme="minorHAnsi" w:hAnsiTheme="minorHAnsi" w:cs="Times"/>
          <w:color w:val="262626"/>
        </w:rPr>
      </w:pPr>
      <w:r w:rsidRPr="008C1E5A">
        <w:rPr>
          <w:rFonts w:asciiTheme="minorHAnsi" w:hAnsiTheme="minorHAnsi" w:cs="Times"/>
          <w:color w:val="262626"/>
        </w:rPr>
        <w:t>The UH Graduate College of Social Work offers four specializations designed to enable students to develop specialized skills and knowledge in defined</w:t>
      </w:r>
      <w:r w:rsidR="008A5838">
        <w:rPr>
          <w:rFonts w:asciiTheme="minorHAnsi" w:hAnsiTheme="minorHAnsi" w:cs="Times"/>
          <w:color w:val="262626"/>
        </w:rPr>
        <w:t xml:space="preserve"> areas of social work practice. </w:t>
      </w:r>
      <w:r w:rsidRPr="008C1E5A">
        <w:rPr>
          <w:rFonts w:asciiTheme="minorHAnsi" w:hAnsiTheme="minorHAnsi" w:cs="Times"/>
          <w:b/>
          <w:i/>
          <w:iCs/>
          <w:color w:val="262626"/>
        </w:rPr>
        <w:t>Health and Behavioral Health</w:t>
      </w:r>
      <w:r w:rsidRPr="008C1E5A">
        <w:rPr>
          <w:rFonts w:asciiTheme="minorHAnsi" w:hAnsiTheme="minorHAnsi" w:cs="Times"/>
          <w:color w:val="262626"/>
        </w:rPr>
        <w:t xml:space="preserve">, </w:t>
      </w:r>
      <w:r w:rsidRPr="008C1E5A">
        <w:rPr>
          <w:rFonts w:asciiTheme="minorHAnsi" w:hAnsiTheme="minorHAnsi" w:cs="Times"/>
          <w:b/>
          <w:i/>
          <w:iCs/>
          <w:color w:val="262626"/>
        </w:rPr>
        <w:t>Social Work Practice with Latinos</w:t>
      </w:r>
      <w:r w:rsidRPr="008C1E5A">
        <w:rPr>
          <w:rFonts w:asciiTheme="minorHAnsi" w:hAnsiTheme="minorHAnsi" w:cs="Times"/>
          <w:color w:val="262626"/>
        </w:rPr>
        <w:t xml:space="preserve">, and </w:t>
      </w:r>
      <w:r w:rsidRPr="008C1E5A">
        <w:rPr>
          <w:rFonts w:asciiTheme="minorHAnsi" w:hAnsiTheme="minorHAnsi" w:cs="Times"/>
          <w:b/>
          <w:i/>
          <w:iCs/>
          <w:color w:val="262626"/>
        </w:rPr>
        <w:t>Political Social Work</w:t>
      </w:r>
      <w:r w:rsidRPr="008C1E5A">
        <w:rPr>
          <w:rFonts w:asciiTheme="minorHAnsi" w:hAnsiTheme="minorHAnsi" w:cs="Times"/>
          <w:color w:val="262626"/>
        </w:rPr>
        <w:t xml:space="preserve"> offer students the opportunity to focus their advanced studies in substantive areas of social work in which the GCSW has built a national reputation for expertise</w:t>
      </w:r>
      <w:r w:rsidR="008A5838">
        <w:rPr>
          <w:rFonts w:asciiTheme="minorHAnsi" w:hAnsiTheme="minorHAnsi" w:cs="Times"/>
          <w:color w:val="262626"/>
        </w:rPr>
        <w:t xml:space="preserve"> and which </w:t>
      </w:r>
      <w:r w:rsidRPr="008C1E5A">
        <w:rPr>
          <w:rFonts w:asciiTheme="minorHAnsi" w:hAnsiTheme="minorHAnsi" w:cs="Times"/>
          <w:color w:val="262626"/>
        </w:rPr>
        <w:t xml:space="preserve">directly respond to pressing needs of vulnerable populations in the Houston community. The fourth specialization, </w:t>
      </w:r>
      <w:r w:rsidRPr="008C1E5A">
        <w:rPr>
          <w:rFonts w:asciiTheme="minorHAnsi" w:hAnsiTheme="minorHAnsi" w:cs="Times"/>
          <w:b/>
          <w:i/>
          <w:iCs/>
          <w:color w:val="262626"/>
        </w:rPr>
        <w:t>Individualized Specialization</w:t>
      </w:r>
      <w:r w:rsidRPr="008C1E5A">
        <w:rPr>
          <w:rFonts w:asciiTheme="minorHAnsi" w:hAnsiTheme="minorHAnsi" w:cs="Times"/>
          <w:color w:val="262626"/>
        </w:rPr>
        <w:t>, offers students the opportunity to develop advanced knowledge and skills in a substantive area of social work of interest to them.</w:t>
      </w:r>
    </w:p>
    <w:p w14:paraId="6473F164" w14:textId="77777777" w:rsidR="00055693" w:rsidRDefault="00055693" w:rsidP="00055693">
      <w:pPr>
        <w:spacing w:after="200" w:line="276" w:lineRule="auto"/>
        <w:rPr>
          <w:rFonts w:asciiTheme="minorHAnsi" w:hAnsiTheme="minorHAnsi" w:cs="Times"/>
          <w:color w:val="262626"/>
        </w:rPr>
      </w:pPr>
      <w:r w:rsidRPr="00170CE9">
        <w:rPr>
          <w:rFonts w:asciiTheme="minorHAnsi" w:hAnsiTheme="minorHAnsi" w:cs="Times"/>
          <w:b/>
          <w:color w:val="262626"/>
        </w:rPr>
        <w:t>To complete a specialization:</w:t>
      </w:r>
    </w:p>
    <w:p w14:paraId="4F006364" w14:textId="7777777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In order to</w:t>
      </w:r>
      <w:r w:rsidRPr="008C1E5A">
        <w:rPr>
          <w:rFonts w:asciiTheme="minorHAnsi" w:hAnsiTheme="minorHAnsi" w:cs="Times"/>
          <w:color w:val="262626"/>
        </w:rPr>
        <w:t xml:space="preserve"> receive a specialization, students must submit and receive approval for a plan for completing their chosen specialization. </w:t>
      </w:r>
      <w:r>
        <w:rPr>
          <w:rFonts w:asciiTheme="minorHAnsi" w:hAnsiTheme="minorHAnsi" w:cs="Times"/>
          <w:color w:val="262626"/>
        </w:rPr>
        <w:t>The process of developing a plan will require planning, as you think through the courses, field experiences, and other opportunities that will best support your advanced learning needs and interests. You are welcome to consult with faculty as you develop this plan.</w:t>
      </w:r>
    </w:p>
    <w:p w14:paraId="5CF1D9E7" w14:textId="7777777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 xml:space="preserve">The Specialization Plan Submission Form is attached. Please complete it electronically, and email it to Tara Villasenor at </w:t>
      </w:r>
      <w:hyperlink r:id="rId7" w:history="1">
        <w:r w:rsidRPr="00F24029">
          <w:rPr>
            <w:rStyle w:val="Hyperlink"/>
            <w:rFonts w:asciiTheme="minorHAnsi" w:hAnsiTheme="minorHAnsi" w:cs="Times"/>
          </w:rPr>
          <w:t>tcvillas@Central.UH.EDU</w:t>
        </w:r>
      </w:hyperlink>
      <w:r>
        <w:rPr>
          <w:rFonts w:asciiTheme="minorHAnsi" w:hAnsiTheme="minorHAnsi" w:cs="Times"/>
          <w:color w:val="262626"/>
        </w:rPr>
        <w:t>.</w:t>
      </w:r>
    </w:p>
    <w:p w14:paraId="4541664F" w14:textId="77777777" w:rsidR="00055693" w:rsidRPr="009519E1" w:rsidRDefault="00055693" w:rsidP="00055693">
      <w:pPr>
        <w:spacing w:after="200" w:line="276" w:lineRule="auto"/>
        <w:rPr>
          <w:rFonts w:asciiTheme="minorHAnsi" w:hAnsiTheme="minorHAnsi" w:cs="Times"/>
          <w:b/>
          <w:color w:val="262626"/>
        </w:rPr>
      </w:pPr>
      <w:r>
        <w:rPr>
          <w:rFonts w:asciiTheme="minorHAnsi" w:hAnsiTheme="minorHAnsi" w:cs="Times"/>
          <w:b/>
          <w:color w:val="262626"/>
        </w:rPr>
        <w:t>Deadlines:</w:t>
      </w:r>
    </w:p>
    <w:p w14:paraId="78FEB40C" w14:textId="7777777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 xml:space="preserve">Specialization Plans can be submitted any semester (Spring or Fall) </w:t>
      </w:r>
      <w:r>
        <w:rPr>
          <w:rFonts w:asciiTheme="minorHAnsi" w:hAnsiTheme="minorHAnsi" w:cs="Times"/>
          <w:color w:val="262626"/>
          <w:u w:val="single"/>
        </w:rPr>
        <w:t>before you complete Field III.</w:t>
      </w:r>
      <w:r>
        <w:rPr>
          <w:rFonts w:asciiTheme="minorHAnsi" w:hAnsiTheme="minorHAnsi" w:cs="Times"/>
          <w:color w:val="262626"/>
        </w:rPr>
        <w:t xml:space="preserve"> In the semester during which you choose to submit your plan, your Submission Plan must be submitted prior to the deadline announced by the GCSW Office of Student Affairs. Late submissions will not be reviewed until the following semester’s deadline.</w:t>
      </w:r>
    </w:p>
    <w:p w14:paraId="5E4E17E9" w14:textId="77777777" w:rsidR="00055693" w:rsidRDefault="00055693" w:rsidP="00055693">
      <w:pPr>
        <w:spacing w:after="200" w:line="276" w:lineRule="auto"/>
        <w:jc w:val="center"/>
        <w:rPr>
          <w:rFonts w:asciiTheme="minorHAnsi" w:hAnsiTheme="minorHAnsi" w:cs="Times"/>
          <w:color w:val="262626"/>
        </w:rPr>
      </w:pPr>
      <w:r>
        <w:rPr>
          <w:rFonts w:asciiTheme="minorHAnsi" w:hAnsiTheme="minorHAnsi" w:cs="Times"/>
          <w:color w:val="262626"/>
        </w:rPr>
        <w:t>2014-2015 Deadlines:</w:t>
      </w:r>
    </w:p>
    <w:p w14:paraId="74F820AE" w14:textId="77777777" w:rsidR="00055693" w:rsidRPr="00182A78" w:rsidRDefault="00055693" w:rsidP="00055693">
      <w:pPr>
        <w:spacing w:after="200" w:line="276" w:lineRule="auto"/>
        <w:jc w:val="center"/>
        <w:rPr>
          <w:rFonts w:asciiTheme="minorHAnsi" w:hAnsiTheme="minorHAnsi" w:cs="Times"/>
          <w:b/>
          <w:color w:val="262626"/>
        </w:rPr>
      </w:pPr>
      <w:r w:rsidRPr="00182A78">
        <w:rPr>
          <w:rFonts w:asciiTheme="minorHAnsi" w:hAnsiTheme="minorHAnsi" w:cs="Times"/>
          <w:b/>
          <w:color w:val="262626"/>
        </w:rPr>
        <w:t>Fall 2014 Semester: Monday, November 3, 2014 at 9:00 a.m.</w:t>
      </w:r>
    </w:p>
    <w:p w14:paraId="6E0AA7A6" w14:textId="242B54AE" w:rsidR="00055693" w:rsidRPr="00182A78" w:rsidRDefault="00055693" w:rsidP="00055693">
      <w:pPr>
        <w:spacing w:after="200" w:line="276" w:lineRule="auto"/>
        <w:jc w:val="center"/>
        <w:rPr>
          <w:rFonts w:asciiTheme="minorHAnsi" w:hAnsiTheme="minorHAnsi" w:cs="Times"/>
          <w:b/>
          <w:color w:val="262626"/>
        </w:rPr>
      </w:pPr>
      <w:r w:rsidRPr="00182A78">
        <w:rPr>
          <w:rFonts w:asciiTheme="minorHAnsi" w:hAnsiTheme="minorHAnsi" w:cs="Times"/>
          <w:b/>
          <w:color w:val="262626"/>
        </w:rPr>
        <w:t>Spring</w:t>
      </w:r>
      <w:r w:rsidR="008426B3">
        <w:rPr>
          <w:rFonts w:asciiTheme="minorHAnsi" w:hAnsiTheme="minorHAnsi" w:cs="Times"/>
          <w:b/>
          <w:color w:val="262626"/>
        </w:rPr>
        <w:t xml:space="preserve"> 2015 Semester: Monday, March 23</w:t>
      </w:r>
      <w:r w:rsidRPr="00182A78">
        <w:rPr>
          <w:rFonts w:asciiTheme="minorHAnsi" w:hAnsiTheme="minorHAnsi" w:cs="Times"/>
          <w:b/>
          <w:color w:val="262626"/>
        </w:rPr>
        <w:t>, 201</w:t>
      </w:r>
      <w:r w:rsidR="00B2528B">
        <w:rPr>
          <w:rFonts w:asciiTheme="minorHAnsi" w:hAnsiTheme="minorHAnsi" w:cs="Times"/>
          <w:b/>
          <w:color w:val="262626"/>
        </w:rPr>
        <w:t>5</w:t>
      </w:r>
      <w:r w:rsidRPr="00182A78">
        <w:rPr>
          <w:rFonts w:asciiTheme="minorHAnsi" w:hAnsiTheme="minorHAnsi" w:cs="Times"/>
          <w:b/>
          <w:color w:val="262626"/>
        </w:rPr>
        <w:t xml:space="preserve"> at 5:00 p.m.</w:t>
      </w:r>
    </w:p>
    <w:p w14:paraId="72A1689B" w14:textId="77777777" w:rsidR="008A5838" w:rsidRDefault="008A5838" w:rsidP="00055693">
      <w:pPr>
        <w:jc w:val="center"/>
        <w:rPr>
          <w:rFonts w:asciiTheme="minorHAnsi" w:hAnsiTheme="minorHAnsi" w:cs="Times"/>
          <w:i/>
          <w:color w:val="262626"/>
        </w:rPr>
      </w:pPr>
    </w:p>
    <w:p w14:paraId="6F9D7C14" w14:textId="77777777" w:rsidR="00055693" w:rsidRDefault="00055693" w:rsidP="00055693">
      <w:pPr>
        <w:jc w:val="center"/>
        <w:rPr>
          <w:rFonts w:asciiTheme="majorHAnsi" w:hAnsiTheme="majorHAnsi"/>
          <w:b/>
          <w:sz w:val="28"/>
          <w:szCs w:val="28"/>
        </w:rPr>
      </w:pPr>
      <w:r>
        <w:rPr>
          <w:rFonts w:asciiTheme="minorHAnsi" w:hAnsiTheme="minorHAnsi" w:cs="Times"/>
          <w:i/>
          <w:color w:val="262626"/>
        </w:rPr>
        <w:t xml:space="preserve">Please contact Curriculum Specialization Coordinator, Dr. Suzanne Pritzker, with any questions regarding your Specialization Plan Submission: 714-743-8114 or </w:t>
      </w:r>
      <w:hyperlink r:id="rId8" w:history="1">
        <w:r w:rsidRPr="009519E1">
          <w:rPr>
            <w:rStyle w:val="Hyperlink"/>
            <w:rFonts w:asciiTheme="minorHAnsi" w:hAnsiTheme="minorHAnsi" w:cs="Times"/>
            <w:i/>
          </w:rPr>
          <w:t>spritzker@uh.edu</w:t>
        </w:r>
      </w:hyperlink>
    </w:p>
    <w:p w14:paraId="7538E649" w14:textId="77777777" w:rsidR="008A5838" w:rsidRDefault="008A5838" w:rsidP="007A0A68">
      <w:pPr>
        <w:jc w:val="center"/>
        <w:rPr>
          <w:rFonts w:asciiTheme="majorHAnsi" w:hAnsiTheme="majorHAnsi"/>
          <w:b/>
          <w:sz w:val="28"/>
          <w:szCs w:val="28"/>
        </w:rPr>
        <w:sectPr w:rsidR="008A5838" w:rsidSect="008A5838">
          <w:footerReference w:type="default" r:id="rId9"/>
          <w:pgSz w:w="12240" w:h="15840"/>
          <w:pgMar w:top="1440" w:right="1440" w:bottom="1440" w:left="1440" w:header="720" w:footer="720" w:gutter="0"/>
          <w:cols w:space="720"/>
          <w:docGrid w:linePitch="360"/>
        </w:sectPr>
      </w:pPr>
    </w:p>
    <w:p w14:paraId="4CE0E1C7" w14:textId="77777777" w:rsidR="008C4A29" w:rsidRDefault="008C4A29" w:rsidP="007A0A68">
      <w:pPr>
        <w:jc w:val="center"/>
        <w:rPr>
          <w:rFonts w:asciiTheme="majorHAnsi" w:hAnsiTheme="majorHAnsi"/>
          <w:b/>
          <w:sz w:val="28"/>
          <w:szCs w:val="28"/>
        </w:rPr>
      </w:pPr>
    </w:p>
    <w:p w14:paraId="42F70650" w14:textId="77777777" w:rsidR="007A0A68" w:rsidRPr="00CA56E4" w:rsidRDefault="007A0A68" w:rsidP="007A0A68">
      <w:pPr>
        <w:jc w:val="center"/>
        <w:rPr>
          <w:rFonts w:asciiTheme="majorHAnsi" w:hAnsiTheme="majorHAnsi"/>
          <w:b/>
          <w:sz w:val="28"/>
          <w:szCs w:val="28"/>
        </w:rPr>
      </w:pPr>
      <w:r w:rsidRPr="00CA56E4">
        <w:rPr>
          <w:rFonts w:asciiTheme="majorHAnsi" w:hAnsiTheme="majorHAnsi"/>
          <w:b/>
          <w:sz w:val="28"/>
          <w:szCs w:val="28"/>
        </w:rPr>
        <w:t>Specialization Plan Submission Form</w:t>
      </w:r>
    </w:p>
    <w:p w14:paraId="0D7DE492" w14:textId="77777777" w:rsidR="00F22A03" w:rsidRDefault="00F22A03"/>
    <w:p w14:paraId="344ED298" w14:textId="40150542" w:rsidR="00B52F32" w:rsidRDefault="007A0A68" w:rsidP="005D2DD3">
      <w:pPr>
        <w:ind w:left="540" w:right="612"/>
      </w:pPr>
      <w:r>
        <w:t xml:space="preserve">Name: </w:t>
      </w:r>
      <w:sdt>
        <w:sdtPr>
          <w:rPr>
            <w:rStyle w:val="Style6"/>
          </w:rPr>
          <w:id w:val="-21936487"/>
          <w:placeholder>
            <w:docPart w:val="CA5BD2F9F12D42208F4A40233C278EF6"/>
          </w:placeholder>
          <w:showingPlcHdr/>
          <w:text/>
        </w:sdtPr>
        <w:sdtEndPr>
          <w:rPr>
            <w:rStyle w:val="Style6"/>
          </w:rPr>
        </w:sdtEndPr>
        <w:sdtContent>
          <w:r w:rsidR="008C4A29">
            <w:rPr>
              <w:rStyle w:val="PlaceholderText"/>
              <w:color w:val="365F91" w:themeColor="accent1" w:themeShade="BF"/>
              <w:u w:val="single"/>
            </w:rPr>
            <w:t>Click</w:t>
          </w:r>
          <w:r w:rsidR="00931DA9" w:rsidRPr="00055693">
            <w:rPr>
              <w:rStyle w:val="PlaceholderText"/>
              <w:color w:val="365F91" w:themeColor="accent1" w:themeShade="BF"/>
              <w:u w:val="single"/>
            </w:rPr>
            <w:t xml:space="preserve"> to enter text.</w:t>
          </w:r>
        </w:sdtContent>
      </w:sdt>
      <w:r w:rsidR="008C4A29">
        <w:t xml:space="preserve">      </w:t>
      </w:r>
      <w:r>
        <w:t xml:space="preserve">ID #: </w:t>
      </w:r>
      <w:sdt>
        <w:sdtPr>
          <w:rPr>
            <w:rStyle w:val="Style6"/>
          </w:rPr>
          <w:id w:val="-293142841"/>
          <w:placeholder>
            <w:docPart w:val="9592817A9A714E609B773739EC56EC34"/>
          </w:placeholder>
          <w:showingPlcHdr/>
          <w:text/>
        </w:sdtPr>
        <w:sdtEndPr>
          <w:rPr>
            <w:rStyle w:val="Style6"/>
          </w:rPr>
        </w:sdtEndPr>
        <w:sdtContent>
          <w:r w:rsidR="008C4A29">
            <w:rPr>
              <w:rStyle w:val="PlaceholderText"/>
              <w:color w:val="365F91" w:themeColor="accent1" w:themeShade="BF"/>
              <w:u w:val="single"/>
            </w:rPr>
            <w:t xml:space="preserve">Click </w:t>
          </w:r>
          <w:r w:rsidR="00931DA9" w:rsidRPr="00055693">
            <w:rPr>
              <w:rStyle w:val="PlaceholderText"/>
              <w:color w:val="365F91" w:themeColor="accent1" w:themeShade="BF"/>
              <w:u w:val="single"/>
            </w:rPr>
            <w:t>to enter text.</w:t>
          </w:r>
        </w:sdtContent>
      </w:sdt>
      <w:r w:rsidR="008C4A29">
        <w:rPr>
          <w:rStyle w:val="Style6"/>
          <w:u w:val="none"/>
        </w:rPr>
        <w:t xml:space="preserve">     </w:t>
      </w:r>
      <w:r w:rsidR="00182A78">
        <w:t xml:space="preserve">Email Address: </w:t>
      </w:r>
      <w:sdt>
        <w:sdtPr>
          <w:rPr>
            <w:rStyle w:val="Style6"/>
          </w:rPr>
          <w:id w:val="71234963"/>
          <w:placeholder>
            <w:docPart w:val="E6EA0C63099F42ABA810909033551FAE"/>
          </w:placeholder>
          <w:showingPlcHdr/>
          <w:text/>
        </w:sdtPr>
        <w:sdtEndPr>
          <w:rPr>
            <w:rStyle w:val="Style6"/>
          </w:rPr>
        </w:sdtEndPr>
        <w:sdtContent>
          <w:r w:rsidR="008C4A29">
            <w:rPr>
              <w:rStyle w:val="PlaceholderText"/>
              <w:color w:val="365F91" w:themeColor="accent1" w:themeShade="BF"/>
              <w:u w:val="single"/>
            </w:rPr>
            <w:t>Click</w:t>
          </w:r>
          <w:r w:rsidR="00182A78" w:rsidRPr="00055693">
            <w:rPr>
              <w:rStyle w:val="PlaceholderText"/>
              <w:color w:val="365F91" w:themeColor="accent1" w:themeShade="BF"/>
              <w:u w:val="single"/>
            </w:rPr>
            <w:t xml:space="preserve"> to enter text.</w:t>
          </w:r>
        </w:sdtContent>
      </w:sdt>
    </w:p>
    <w:p w14:paraId="31CBD5BE" w14:textId="77777777" w:rsidR="008C4A29" w:rsidRDefault="008C4A29" w:rsidP="005D2DD3">
      <w:pPr>
        <w:ind w:left="540" w:right="612"/>
      </w:pPr>
    </w:p>
    <w:p w14:paraId="1ED58AD7" w14:textId="19E6D9C2" w:rsidR="00B25EA0" w:rsidRDefault="007A0A68" w:rsidP="000634CF">
      <w:pPr>
        <w:tabs>
          <w:tab w:val="left" w:pos="6750"/>
        </w:tabs>
        <w:ind w:left="540" w:right="612"/>
      </w:pPr>
      <w:r>
        <w:t>Desired Specialization:</w:t>
      </w:r>
      <w:r w:rsidR="00B52F32">
        <w:t xml:space="preserve"> </w:t>
      </w:r>
      <w:r w:rsidR="000634CF">
        <w:rPr>
          <w:rFonts w:asciiTheme="minorHAnsi" w:eastAsiaTheme="minorEastAsia" w:hAnsiTheme="minorHAnsi" w:cstheme="minorBidi"/>
        </w:rPr>
        <w:fldChar w:fldCharType="begin">
          <w:ffData>
            <w:name w:val="Specializations"/>
            <w:enabled/>
            <w:calcOnExit w:val="0"/>
            <w:ddList>
              <w:listEntry w:val="Health and Behavioral Health"/>
              <w:listEntry w:val="Political Social Work"/>
              <w:listEntry w:val="Social Work Practice with Latinos"/>
              <w:listEntry w:val="Individualized"/>
            </w:ddList>
          </w:ffData>
        </w:fldChar>
      </w:r>
      <w:bookmarkStart w:id="0" w:name="Specializations"/>
      <w:r w:rsidR="000634CF">
        <w:rPr>
          <w:rFonts w:asciiTheme="minorHAnsi" w:eastAsiaTheme="minorEastAsia" w:hAnsiTheme="minorHAnsi" w:cstheme="minorBidi"/>
        </w:rPr>
        <w:instrText xml:space="preserve"> FORMDROPDOWN </w:instrText>
      </w:r>
      <w:r w:rsidR="000634CF">
        <w:rPr>
          <w:rFonts w:asciiTheme="minorHAnsi" w:eastAsiaTheme="minorEastAsia" w:hAnsiTheme="minorHAnsi" w:cstheme="minorBidi"/>
        </w:rPr>
      </w:r>
      <w:r w:rsidR="000634CF">
        <w:rPr>
          <w:rFonts w:asciiTheme="minorHAnsi" w:eastAsiaTheme="minorEastAsia" w:hAnsiTheme="minorHAnsi" w:cstheme="minorBidi"/>
        </w:rPr>
        <w:fldChar w:fldCharType="end"/>
      </w:r>
      <w:bookmarkEnd w:id="0"/>
    </w:p>
    <w:p w14:paraId="19D36C0A" w14:textId="77777777" w:rsidR="008C4A29" w:rsidRDefault="008C4A29" w:rsidP="005D2DD3">
      <w:pPr>
        <w:ind w:left="540" w:right="612"/>
        <w:rPr>
          <w:rFonts w:asciiTheme="minorHAnsi" w:eastAsia="Times New Roman" w:hAnsiTheme="minorHAnsi"/>
        </w:rPr>
      </w:pPr>
    </w:p>
    <w:p w14:paraId="5950CB6B" w14:textId="77777777" w:rsidR="007A0A68" w:rsidRPr="00CA56E4" w:rsidRDefault="00152F9A" w:rsidP="005D2DD3">
      <w:pPr>
        <w:ind w:left="540" w:right="612"/>
        <w:rPr>
          <w:rFonts w:asciiTheme="minorHAnsi" w:hAnsiTheme="minorHAnsi"/>
        </w:rPr>
      </w:pPr>
      <w:r>
        <w:rPr>
          <w:rFonts w:asciiTheme="minorHAnsi" w:eastAsia="Times New Roman" w:hAnsiTheme="minorHAnsi"/>
        </w:rPr>
        <w:t>Please place an “X”</w:t>
      </w:r>
      <w:r w:rsidR="007A0A68">
        <w:rPr>
          <w:rFonts w:asciiTheme="minorHAnsi" w:eastAsia="Times New Roman" w:hAnsiTheme="minorHAnsi"/>
        </w:rPr>
        <w:t xml:space="preserve"> next to the 3 </w:t>
      </w:r>
      <w:r w:rsidR="007A0A68" w:rsidRPr="00CA56E4">
        <w:rPr>
          <w:rFonts w:asciiTheme="minorHAnsi" w:eastAsia="Times New Roman" w:hAnsiTheme="minorHAnsi"/>
        </w:rPr>
        <w:t>courses you plan to take in your specialization</w:t>
      </w:r>
      <w:r w:rsidR="007A0A68">
        <w:rPr>
          <w:rFonts w:asciiTheme="minorHAnsi" w:eastAsia="Times New Roman" w:hAnsiTheme="minorHAnsi"/>
        </w:rPr>
        <w:t xml:space="preserve">. Place an “A” next to 2 alternate courses you are interested in taking in case any of these are unavailable. (Individualized Specialization students: Please identify your courses on Page </w:t>
      </w:r>
      <w:r w:rsidR="00055693">
        <w:rPr>
          <w:rFonts w:asciiTheme="minorHAnsi" w:eastAsia="Times New Roman" w:hAnsiTheme="minorHAnsi"/>
        </w:rPr>
        <w:t>Three</w:t>
      </w:r>
      <w:r w:rsidR="007A0A68">
        <w:rPr>
          <w:rFonts w:asciiTheme="minorHAnsi" w:eastAsia="Times New Roman" w:hAnsiTheme="minorHAnsi"/>
        </w:rPr>
        <w:t>.)</w:t>
      </w:r>
    </w:p>
    <w:tbl>
      <w:tblPr>
        <w:tblStyle w:val="TableGrid"/>
        <w:tblW w:w="0" w:type="auto"/>
        <w:tblLook w:val="04A0" w:firstRow="1" w:lastRow="0" w:firstColumn="1" w:lastColumn="0" w:noHBand="0" w:noVBand="1"/>
      </w:tblPr>
      <w:tblGrid>
        <w:gridCol w:w="1124"/>
        <w:gridCol w:w="3279"/>
        <w:gridCol w:w="3183"/>
        <w:gridCol w:w="3142"/>
      </w:tblGrid>
      <w:tr w:rsidR="007A0A68" w14:paraId="57595DB4" w14:textId="77777777" w:rsidTr="003C38E2">
        <w:tc>
          <w:tcPr>
            <w:tcW w:w="1124" w:type="dxa"/>
          </w:tcPr>
          <w:p w14:paraId="0B989DF8" w14:textId="77777777" w:rsidR="007A0A68" w:rsidRDefault="007A0A68" w:rsidP="00B80D29">
            <w:pPr>
              <w:rPr>
                <w:rFonts w:asciiTheme="minorHAnsi" w:eastAsia="Times New Roman" w:hAnsiTheme="minorHAnsi"/>
                <w:b/>
              </w:rPr>
            </w:pPr>
          </w:p>
        </w:tc>
        <w:tc>
          <w:tcPr>
            <w:tcW w:w="3304" w:type="dxa"/>
          </w:tcPr>
          <w:p w14:paraId="78F0DB41"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Health and Behavioral Health</w:t>
            </w:r>
          </w:p>
        </w:tc>
        <w:tc>
          <w:tcPr>
            <w:tcW w:w="3210" w:type="dxa"/>
          </w:tcPr>
          <w:p w14:paraId="4B18343D"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Political Social Work</w:t>
            </w:r>
          </w:p>
        </w:tc>
        <w:tc>
          <w:tcPr>
            <w:tcW w:w="3180" w:type="dxa"/>
          </w:tcPr>
          <w:p w14:paraId="7A98EA17"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Social Work Practice with Latinos</w:t>
            </w:r>
          </w:p>
        </w:tc>
      </w:tr>
      <w:tr w:rsidR="007A0A68" w14:paraId="51A230EA" w14:textId="77777777" w:rsidTr="003C38E2">
        <w:tc>
          <w:tcPr>
            <w:tcW w:w="1124" w:type="dxa"/>
          </w:tcPr>
          <w:p w14:paraId="1A6CAB38" w14:textId="77777777" w:rsidR="007A0A68" w:rsidRPr="002F26F2" w:rsidRDefault="007A0A68" w:rsidP="00B80D29">
            <w:pPr>
              <w:rPr>
                <w:rFonts w:asciiTheme="minorHAnsi" w:eastAsia="Times New Roman" w:hAnsiTheme="minorHAnsi"/>
                <w:b/>
              </w:rPr>
            </w:pPr>
            <w:r>
              <w:rPr>
                <w:rFonts w:asciiTheme="minorHAnsi" w:eastAsia="Times New Roman" w:hAnsiTheme="minorHAnsi"/>
                <w:b/>
              </w:rPr>
              <w:t>Required Course (1)</w:t>
            </w:r>
          </w:p>
        </w:tc>
        <w:tc>
          <w:tcPr>
            <w:tcW w:w="3304" w:type="dxa"/>
          </w:tcPr>
          <w:p w14:paraId="55F13B3D" w14:textId="77777777" w:rsidR="007A0A68" w:rsidRDefault="007A0A68" w:rsidP="00B80D29">
            <w:pPr>
              <w:ind w:left="432" w:hanging="432"/>
              <w:rPr>
                <w:rFonts w:asciiTheme="minorHAnsi" w:eastAsia="Times New Roman" w:hAnsiTheme="minorHAnsi"/>
              </w:rPr>
            </w:pPr>
            <w:r>
              <w:rPr>
                <w:rFonts w:asciiTheme="minorHAnsi" w:eastAsia="Times New Roman" w:hAnsiTheme="minorHAnsi"/>
              </w:rPr>
              <w:t xml:space="preserve">___ </w:t>
            </w:r>
            <w:r w:rsidRPr="00CF573A">
              <w:rPr>
                <w:rFonts w:asciiTheme="majorHAnsi" w:hAnsiTheme="majorHAnsi"/>
                <w:sz w:val="22"/>
                <w:szCs w:val="22"/>
              </w:rPr>
              <w:t>Contemporary Issues in Mental Health</w:t>
            </w:r>
          </w:p>
        </w:tc>
        <w:tc>
          <w:tcPr>
            <w:tcW w:w="3210" w:type="dxa"/>
          </w:tcPr>
          <w:p w14:paraId="227A8055" w14:textId="64553937" w:rsidR="007A0A68" w:rsidRPr="00CF573A" w:rsidRDefault="007A0A68" w:rsidP="00B80D29">
            <w:pPr>
              <w:ind w:left="144" w:hanging="144"/>
              <w:rPr>
                <w:rFonts w:asciiTheme="majorHAnsi" w:hAnsiTheme="majorHAnsi"/>
                <w:sz w:val="22"/>
                <w:szCs w:val="22"/>
              </w:rPr>
            </w:pPr>
            <w:r>
              <w:rPr>
                <w:rFonts w:asciiTheme="minorHAnsi" w:eastAsia="Times New Roman" w:hAnsiTheme="minorHAnsi"/>
              </w:rPr>
              <w:t xml:space="preserve">___ </w:t>
            </w:r>
            <w:r w:rsidRPr="00CF573A">
              <w:rPr>
                <w:rFonts w:asciiTheme="majorHAnsi" w:hAnsiTheme="majorHAnsi"/>
                <w:sz w:val="22"/>
                <w:szCs w:val="22"/>
              </w:rPr>
              <w:t>Social Policy Advocacy</w:t>
            </w:r>
          </w:p>
          <w:p w14:paraId="509A094E" w14:textId="3480E95E" w:rsidR="007A0A68" w:rsidRDefault="007A0A68" w:rsidP="00B80D29">
            <w:pPr>
              <w:ind w:left="144" w:hanging="144"/>
              <w:rPr>
                <w:rFonts w:asciiTheme="minorHAnsi" w:eastAsia="Times New Roman" w:hAnsiTheme="minorHAnsi"/>
              </w:rPr>
            </w:pPr>
            <w:r>
              <w:rPr>
                <w:rFonts w:asciiTheme="minorHAnsi" w:eastAsia="Times New Roman" w:hAnsiTheme="minorHAnsi"/>
              </w:rPr>
              <w:t xml:space="preserve">___ </w:t>
            </w:r>
            <w:r w:rsidRPr="00CF573A">
              <w:rPr>
                <w:rFonts w:asciiTheme="majorHAnsi" w:hAnsiTheme="majorHAnsi"/>
                <w:sz w:val="22"/>
                <w:szCs w:val="22"/>
              </w:rPr>
              <w:t>Empowerment</w:t>
            </w:r>
          </w:p>
        </w:tc>
        <w:tc>
          <w:tcPr>
            <w:tcW w:w="3180" w:type="dxa"/>
          </w:tcPr>
          <w:p w14:paraId="4063D9AA" w14:textId="77777777" w:rsidR="007A0A68" w:rsidRDefault="007A0A68" w:rsidP="00B80D29">
            <w:pPr>
              <w:rPr>
                <w:rFonts w:asciiTheme="minorHAnsi" w:eastAsia="Times New Roman" w:hAnsiTheme="minorHAnsi"/>
              </w:rPr>
            </w:pPr>
            <w:r>
              <w:rPr>
                <w:rFonts w:asciiTheme="minorHAnsi" w:eastAsia="Times New Roman" w:hAnsiTheme="minorHAnsi"/>
              </w:rPr>
              <w:t xml:space="preserve">___ </w:t>
            </w:r>
            <w:r w:rsidRPr="00CF573A">
              <w:rPr>
                <w:rFonts w:asciiTheme="majorHAnsi" w:hAnsiTheme="majorHAnsi"/>
                <w:sz w:val="22"/>
                <w:szCs w:val="22"/>
              </w:rPr>
              <w:t>Social Work in the Latino Context</w:t>
            </w:r>
          </w:p>
        </w:tc>
      </w:tr>
      <w:tr w:rsidR="007A0A68" w14:paraId="203D7CC7" w14:textId="77777777" w:rsidTr="003C38E2">
        <w:tc>
          <w:tcPr>
            <w:tcW w:w="1124" w:type="dxa"/>
          </w:tcPr>
          <w:p w14:paraId="563B58E6" w14:textId="77777777" w:rsidR="007A0A68" w:rsidRPr="002F26F2" w:rsidRDefault="007A0A68" w:rsidP="00B80D29">
            <w:pPr>
              <w:rPr>
                <w:rFonts w:asciiTheme="minorHAnsi" w:eastAsia="Times New Roman" w:hAnsiTheme="minorHAnsi"/>
                <w:b/>
              </w:rPr>
            </w:pPr>
            <w:r>
              <w:rPr>
                <w:rFonts w:asciiTheme="minorHAnsi" w:eastAsia="Times New Roman" w:hAnsiTheme="minorHAnsi"/>
                <w:b/>
              </w:rPr>
              <w:t>Electives (2)</w:t>
            </w:r>
          </w:p>
        </w:tc>
        <w:tc>
          <w:tcPr>
            <w:tcW w:w="3304" w:type="dxa"/>
          </w:tcPr>
          <w:p w14:paraId="3DCE4BDE" w14:textId="77777777" w:rsidR="007A0A68" w:rsidRDefault="00B2528B" w:rsidP="00B80D29">
            <w:pPr>
              <w:tabs>
                <w:tab w:val="left" w:pos="1800"/>
              </w:tabs>
              <w:ind w:left="406" w:hanging="406"/>
              <w:rPr>
                <w:rFonts w:asciiTheme="majorHAnsi" w:hAnsiTheme="majorHAnsi"/>
                <w:sz w:val="22"/>
                <w:szCs w:val="22"/>
              </w:rPr>
            </w:pPr>
            <w:sdt>
              <w:sdtPr>
                <w:rPr>
                  <w:rFonts w:asciiTheme="minorHAnsi" w:eastAsia="Times New Roman" w:hAnsiTheme="minorHAnsi"/>
                </w:rPr>
                <w:id w:val="-1507668621"/>
                <w:lock w:val="contentLocked"/>
                <w:placeholder>
                  <w:docPart w:val="DefaultPlaceholder_1082065158"/>
                </w:placeholder>
                <w:group/>
              </w:sdtPr>
              <w:sdtEndPr/>
              <w:sdtContent>
                <w:sdt>
                  <w:sdtPr>
                    <w:rPr>
                      <w:rStyle w:val="Style7"/>
                    </w:rPr>
                    <w:id w:val="473957009"/>
                    <w:placeholder>
                      <w:docPart w:val="DefaultPlaceholder_1082065158"/>
                    </w:placeholder>
                    <w:text/>
                  </w:sdtPr>
                  <w:sdtEndPr>
                    <w:rPr>
                      <w:rStyle w:val="Style7"/>
                    </w:rPr>
                  </w:sdtEndPr>
                  <w:sdtContent>
                    <w:r w:rsidR="007A0A68" w:rsidRPr="00182A78">
                      <w:rPr>
                        <w:rStyle w:val="Style7"/>
                      </w:rPr>
                      <w:t>___</w:t>
                    </w:r>
                  </w:sdtContent>
                </w:sdt>
              </w:sdtContent>
            </w:sdt>
            <w:r w:rsidR="007A0A68">
              <w:rPr>
                <w:rFonts w:asciiTheme="minorHAnsi" w:eastAsia="Times New Roman" w:hAnsiTheme="minorHAnsi"/>
              </w:rPr>
              <w:t xml:space="preserve"> </w:t>
            </w:r>
            <w:r w:rsidR="007A0A68" w:rsidRPr="00CF573A">
              <w:rPr>
                <w:rFonts w:asciiTheme="majorHAnsi" w:hAnsiTheme="majorHAnsi"/>
                <w:sz w:val="22"/>
                <w:szCs w:val="22"/>
              </w:rPr>
              <w:t>Disparities in Health in America</w:t>
            </w:r>
          </w:p>
          <w:p w14:paraId="2E415519" w14:textId="77777777" w:rsidR="007A0A68" w:rsidRDefault="00B2528B" w:rsidP="00B80D29">
            <w:pPr>
              <w:tabs>
                <w:tab w:val="left" w:pos="1800"/>
              </w:tabs>
              <w:ind w:left="406" w:hanging="406"/>
              <w:rPr>
                <w:rFonts w:asciiTheme="majorHAnsi" w:hAnsiTheme="majorHAnsi"/>
                <w:sz w:val="22"/>
                <w:szCs w:val="22"/>
              </w:rPr>
            </w:pPr>
            <w:sdt>
              <w:sdtPr>
                <w:rPr>
                  <w:rFonts w:asciiTheme="minorHAnsi" w:eastAsia="Times New Roman" w:hAnsiTheme="minorHAnsi"/>
                </w:rPr>
                <w:id w:val="-225923594"/>
                <w:lock w:val="contentLocked"/>
                <w:placeholder>
                  <w:docPart w:val="DefaultPlaceholder_1082065158"/>
                </w:placeholder>
                <w:group/>
              </w:sdtPr>
              <w:sdtEndPr/>
              <w:sdtContent>
                <w:sdt>
                  <w:sdtPr>
                    <w:rPr>
                      <w:rStyle w:val="Style7"/>
                    </w:rPr>
                    <w:id w:val="1215393447"/>
                    <w:placeholder>
                      <w:docPart w:val="DefaultPlaceholder_1082065158"/>
                    </w:placeholder>
                    <w:text/>
                  </w:sdtPr>
                  <w:sdtEndPr>
                    <w:rPr>
                      <w:rStyle w:val="Style7"/>
                    </w:rPr>
                  </w:sdtEndPr>
                  <w:sdtContent>
                    <w:r w:rsidR="007A0A68" w:rsidRPr="00182A78">
                      <w:rPr>
                        <w:rStyle w:val="Style7"/>
                      </w:rPr>
                      <w:t>___</w:t>
                    </w:r>
                  </w:sdtContent>
                </w:sdt>
              </w:sdtContent>
            </w:sdt>
            <w:r w:rsidR="007A0A68">
              <w:rPr>
                <w:rFonts w:asciiTheme="minorHAnsi" w:eastAsia="Times New Roman" w:hAnsiTheme="minorHAnsi"/>
              </w:rPr>
              <w:t xml:space="preserve"> </w:t>
            </w:r>
            <w:r w:rsidR="007A0A68">
              <w:rPr>
                <w:rFonts w:asciiTheme="majorHAnsi" w:hAnsiTheme="majorHAnsi"/>
                <w:sz w:val="22"/>
                <w:szCs w:val="22"/>
              </w:rPr>
              <w:t>Issues in Aging</w:t>
            </w:r>
          </w:p>
          <w:p w14:paraId="1B6A6492" w14:textId="77777777" w:rsidR="007A0A68" w:rsidRDefault="00B2528B" w:rsidP="00B80D29">
            <w:pPr>
              <w:tabs>
                <w:tab w:val="left" w:pos="1800"/>
              </w:tabs>
              <w:ind w:left="406" w:hanging="406"/>
              <w:rPr>
                <w:rFonts w:asciiTheme="majorHAnsi" w:hAnsiTheme="majorHAnsi"/>
                <w:sz w:val="22"/>
                <w:szCs w:val="22"/>
              </w:rPr>
            </w:pPr>
            <w:sdt>
              <w:sdtPr>
                <w:rPr>
                  <w:rStyle w:val="Style7"/>
                </w:rPr>
                <w:id w:val="-1199008718"/>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Clinical SW Practice with Children &amp; Adolescents</w:t>
            </w:r>
          </w:p>
          <w:p w14:paraId="12827414" w14:textId="797C8092" w:rsidR="00B25EA0" w:rsidRDefault="00B2528B" w:rsidP="005D2DD3">
            <w:pPr>
              <w:tabs>
                <w:tab w:val="left" w:pos="1800"/>
              </w:tabs>
              <w:ind w:left="406" w:hanging="406"/>
              <w:rPr>
                <w:rFonts w:asciiTheme="majorHAnsi" w:hAnsiTheme="majorHAnsi"/>
                <w:sz w:val="22"/>
                <w:szCs w:val="22"/>
              </w:rPr>
            </w:pPr>
            <w:sdt>
              <w:sdtPr>
                <w:rPr>
                  <w:rFonts w:asciiTheme="minorHAnsi" w:eastAsia="Times New Roman" w:hAnsiTheme="minorHAnsi"/>
                </w:rPr>
                <w:id w:val="1608381530"/>
                <w:lock w:val="contentLocked"/>
                <w:placeholder>
                  <w:docPart w:val="971E1B9BC6C44CB8BF00C6A6B218023D"/>
                </w:placeholder>
                <w:group/>
              </w:sdtPr>
              <w:sdtEndPr/>
              <w:sdtContent>
                <w:sdt>
                  <w:sdtPr>
                    <w:rPr>
                      <w:rStyle w:val="Style7"/>
                    </w:rPr>
                    <w:id w:val="-1878846981"/>
                    <w:placeholder>
                      <w:docPart w:val="971E1B9BC6C44CB8BF00C6A6B218023D"/>
                    </w:placeholder>
                    <w:text/>
                  </w:sdtPr>
                  <w:sdtEndPr>
                    <w:rPr>
                      <w:rStyle w:val="Style7"/>
                    </w:rPr>
                  </w:sdtEndPr>
                  <w:sdtContent>
                    <w:r w:rsidR="00B25EA0" w:rsidRPr="00182A78">
                      <w:rPr>
                        <w:rStyle w:val="Style7"/>
                      </w:rPr>
                      <w:t>___</w:t>
                    </w:r>
                  </w:sdtContent>
                </w:sdt>
              </w:sdtContent>
            </w:sdt>
            <w:r w:rsidR="00B25EA0">
              <w:rPr>
                <w:rFonts w:asciiTheme="minorHAnsi" w:eastAsia="Times New Roman" w:hAnsiTheme="minorHAnsi"/>
              </w:rPr>
              <w:t xml:space="preserve"> </w:t>
            </w:r>
            <w:r w:rsidR="00B25EA0">
              <w:rPr>
                <w:rFonts w:asciiTheme="majorHAnsi" w:hAnsiTheme="majorHAnsi"/>
                <w:sz w:val="22"/>
                <w:szCs w:val="22"/>
              </w:rPr>
              <w:t>Spirituality and Aging</w:t>
            </w:r>
          </w:p>
          <w:p w14:paraId="5BA0E943" w14:textId="6DDB163D" w:rsidR="007A0A68" w:rsidRPr="00CF573A" w:rsidRDefault="00B2528B" w:rsidP="00B80D29">
            <w:pPr>
              <w:tabs>
                <w:tab w:val="left" w:pos="1800"/>
              </w:tabs>
              <w:ind w:left="406" w:hanging="406"/>
              <w:rPr>
                <w:rFonts w:asciiTheme="majorHAnsi" w:hAnsiTheme="majorHAnsi"/>
                <w:sz w:val="22"/>
                <w:szCs w:val="22"/>
              </w:rPr>
            </w:pPr>
            <w:sdt>
              <w:sdtPr>
                <w:rPr>
                  <w:rStyle w:val="Style7"/>
                </w:rPr>
                <w:id w:val="63390069"/>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 xml:space="preserve">Clinical </w:t>
            </w:r>
            <w:r w:rsidR="007A0A68">
              <w:rPr>
                <w:rFonts w:asciiTheme="majorHAnsi" w:hAnsiTheme="majorHAnsi"/>
                <w:sz w:val="22"/>
                <w:szCs w:val="22"/>
              </w:rPr>
              <w:t>SW</w:t>
            </w:r>
            <w:r w:rsidR="007A0A68" w:rsidRPr="00CF573A">
              <w:rPr>
                <w:rFonts w:asciiTheme="majorHAnsi" w:hAnsiTheme="majorHAnsi"/>
                <w:sz w:val="22"/>
                <w:szCs w:val="22"/>
              </w:rPr>
              <w:t xml:space="preserve"> </w:t>
            </w:r>
            <w:r w:rsidR="007A0A68">
              <w:rPr>
                <w:rFonts w:asciiTheme="majorHAnsi" w:hAnsiTheme="majorHAnsi"/>
                <w:sz w:val="22"/>
                <w:szCs w:val="22"/>
              </w:rPr>
              <w:t xml:space="preserve">Practice </w:t>
            </w:r>
            <w:r w:rsidR="007A0A68" w:rsidRPr="00CF573A">
              <w:rPr>
                <w:rFonts w:asciiTheme="majorHAnsi" w:hAnsiTheme="majorHAnsi"/>
                <w:sz w:val="22"/>
                <w:szCs w:val="22"/>
              </w:rPr>
              <w:t>with Older Adults</w:t>
            </w:r>
          </w:p>
          <w:p w14:paraId="4721A055" w14:textId="77777777" w:rsidR="007A0A68" w:rsidRPr="00CF573A" w:rsidRDefault="00B2528B" w:rsidP="00B80D29">
            <w:pPr>
              <w:tabs>
                <w:tab w:val="left" w:pos="1800"/>
              </w:tabs>
              <w:ind w:left="406" w:hanging="406"/>
              <w:rPr>
                <w:rFonts w:asciiTheme="majorHAnsi" w:hAnsiTheme="majorHAnsi"/>
                <w:sz w:val="22"/>
                <w:szCs w:val="22"/>
              </w:rPr>
            </w:pPr>
            <w:sdt>
              <w:sdtPr>
                <w:rPr>
                  <w:rStyle w:val="Style7"/>
                </w:rPr>
                <w:id w:val="-835533319"/>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SW</w:t>
            </w:r>
            <w:r w:rsidR="007A0A68" w:rsidRPr="00CF573A">
              <w:rPr>
                <w:rFonts w:asciiTheme="majorHAnsi" w:hAnsiTheme="majorHAnsi"/>
                <w:sz w:val="22"/>
                <w:szCs w:val="22"/>
              </w:rPr>
              <w:t xml:space="preserve"> Practice with Groups in Clinical Settings</w:t>
            </w:r>
          </w:p>
          <w:p w14:paraId="7010B36B" w14:textId="77777777" w:rsidR="007A0A68" w:rsidRPr="00CF573A" w:rsidRDefault="00B2528B" w:rsidP="00B80D29">
            <w:pPr>
              <w:tabs>
                <w:tab w:val="left" w:pos="1800"/>
              </w:tabs>
              <w:ind w:left="406" w:hanging="406"/>
              <w:rPr>
                <w:rFonts w:asciiTheme="majorHAnsi" w:hAnsiTheme="majorHAnsi"/>
                <w:sz w:val="22"/>
                <w:szCs w:val="22"/>
              </w:rPr>
            </w:pPr>
            <w:sdt>
              <w:sdtPr>
                <w:rPr>
                  <w:rStyle w:val="Style7"/>
                </w:rPr>
                <w:id w:val="761107827"/>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SW</w:t>
            </w:r>
            <w:r w:rsidR="007A0A68" w:rsidRPr="00CF573A">
              <w:rPr>
                <w:rFonts w:asciiTheme="majorHAnsi" w:hAnsiTheme="majorHAnsi"/>
                <w:sz w:val="22"/>
                <w:szCs w:val="22"/>
              </w:rPr>
              <w:t xml:space="preserve"> Practice in Health Care</w:t>
            </w:r>
          </w:p>
          <w:p w14:paraId="4BC00835" w14:textId="77777777" w:rsidR="007A0A68" w:rsidRPr="00CF573A" w:rsidRDefault="00B2528B" w:rsidP="00B80D29">
            <w:pPr>
              <w:tabs>
                <w:tab w:val="left" w:pos="1800"/>
              </w:tabs>
              <w:ind w:left="406" w:hanging="406"/>
              <w:rPr>
                <w:rFonts w:asciiTheme="majorHAnsi" w:hAnsiTheme="majorHAnsi"/>
                <w:sz w:val="22"/>
                <w:szCs w:val="22"/>
              </w:rPr>
            </w:pPr>
            <w:sdt>
              <w:sdtPr>
                <w:rPr>
                  <w:rStyle w:val="Style7"/>
                </w:rPr>
                <w:id w:val="1716692471"/>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Drugs in Society</w:t>
            </w:r>
          </w:p>
          <w:p w14:paraId="2107A84E" w14:textId="77777777" w:rsidR="007A0A68" w:rsidRPr="00CF573A" w:rsidRDefault="00B2528B" w:rsidP="00B80D29">
            <w:pPr>
              <w:tabs>
                <w:tab w:val="left" w:pos="1800"/>
              </w:tabs>
              <w:ind w:left="406" w:hanging="406"/>
              <w:rPr>
                <w:rFonts w:asciiTheme="majorHAnsi" w:hAnsiTheme="majorHAnsi"/>
                <w:sz w:val="22"/>
                <w:szCs w:val="22"/>
              </w:rPr>
            </w:pPr>
            <w:sdt>
              <w:sdtPr>
                <w:rPr>
                  <w:rStyle w:val="Style7"/>
                </w:rPr>
                <w:id w:val="1033612212"/>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Family Violence</w:t>
            </w:r>
          </w:p>
          <w:p w14:paraId="3DD08404" w14:textId="77777777" w:rsidR="007A0A68" w:rsidRPr="00CF573A" w:rsidRDefault="00B2528B" w:rsidP="00B80D29">
            <w:pPr>
              <w:tabs>
                <w:tab w:val="left" w:pos="1800"/>
              </w:tabs>
              <w:ind w:left="406" w:hanging="406"/>
              <w:rPr>
                <w:rFonts w:asciiTheme="majorHAnsi" w:hAnsiTheme="majorHAnsi"/>
                <w:sz w:val="22"/>
                <w:szCs w:val="22"/>
              </w:rPr>
            </w:pPr>
            <w:sdt>
              <w:sdtPr>
                <w:rPr>
                  <w:rStyle w:val="Style7"/>
                </w:rPr>
                <w:id w:val="-593785905"/>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Substance Abuse/Pharmacology</w:t>
            </w:r>
          </w:p>
          <w:p w14:paraId="03655277" w14:textId="77777777" w:rsidR="007A0A68" w:rsidRPr="00CF573A" w:rsidRDefault="00B2528B" w:rsidP="00B80D29">
            <w:pPr>
              <w:tabs>
                <w:tab w:val="left" w:pos="1800"/>
              </w:tabs>
              <w:ind w:left="406" w:hanging="406"/>
              <w:rPr>
                <w:rFonts w:asciiTheme="majorHAnsi" w:hAnsiTheme="majorHAnsi"/>
                <w:sz w:val="22"/>
                <w:szCs w:val="22"/>
              </w:rPr>
            </w:pPr>
            <w:sdt>
              <w:sdtPr>
                <w:rPr>
                  <w:rStyle w:val="Style7"/>
                </w:rPr>
                <w:id w:val="217794025"/>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SW</w:t>
            </w:r>
            <w:r w:rsidR="007A0A68" w:rsidRPr="00CF573A">
              <w:rPr>
                <w:rFonts w:asciiTheme="majorHAnsi" w:hAnsiTheme="majorHAnsi"/>
                <w:sz w:val="22"/>
                <w:szCs w:val="22"/>
              </w:rPr>
              <w:t xml:space="preserve"> Practice &amp; Interventions in Schools</w:t>
            </w:r>
          </w:p>
          <w:p w14:paraId="61195DDE" w14:textId="77777777" w:rsidR="007A0A68" w:rsidRDefault="00B2528B" w:rsidP="00B80D29">
            <w:pPr>
              <w:ind w:left="406" w:hanging="406"/>
              <w:rPr>
                <w:rFonts w:asciiTheme="majorHAnsi" w:hAnsiTheme="majorHAnsi"/>
                <w:sz w:val="22"/>
                <w:szCs w:val="22"/>
              </w:rPr>
            </w:pPr>
            <w:sdt>
              <w:sdtPr>
                <w:rPr>
                  <w:rStyle w:val="Style7"/>
                </w:rPr>
                <w:id w:val="584113298"/>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 xml:space="preserve">Trauma &amp; </w:t>
            </w:r>
            <w:r w:rsidR="007A0A68">
              <w:rPr>
                <w:rFonts w:asciiTheme="majorHAnsi" w:hAnsiTheme="majorHAnsi"/>
                <w:sz w:val="22"/>
                <w:szCs w:val="22"/>
              </w:rPr>
              <w:t>SW</w:t>
            </w:r>
            <w:r w:rsidR="007A0A68" w:rsidRPr="00CF573A">
              <w:rPr>
                <w:rFonts w:asciiTheme="majorHAnsi" w:hAnsiTheme="majorHAnsi"/>
                <w:sz w:val="22"/>
                <w:szCs w:val="22"/>
              </w:rPr>
              <w:t xml:space="preserve"> Practice</w:t>
            </w:r>
          </w:p>
          <w:p w14:paraId="25330828" w14:textId="77777777" w:rsidR="007A0A68" w:rsidRDefault="00B2528B" w:rsidP="00B80D29">
            <w:pPr>
              <w:ind w:left="406" w:hanging="406"/>
              <w:rPr>
                <w:rFonts w:asciiTheme="minorHAnsi" w:eastAsia="Times New Roman" w:hAnsiTheme="minorHAnsi"/>
              </w:rPr>
            </w:pPr>
            <w:sdt>
              <w:sdtPr>
                <w:rPr>
                  <w:rStyle w:val="Style7"/>
                </w:rPr>
                <w:id w:val="-137883712"/>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 xml:space="preserve">Other </w:t>
            </w:r>
            <w:r w:rsidR="007A0A68" w:rsidRPr="00182A78">
              <w:rPr>
                <w:rFonts w:asciiTheme="majorHAnsi" w:hAnsiTheme="majorHAnsi"/>
                <w:sz w:val="22"/>
                <w:szCs w:val="22"/>
              </w:rPr>
              <w:t>(</w:t>
            </w:r>
            <w:r w:rsidR="00055693" w:rsidRPr="00182A78">
              <w:rPr>
                <w:rFonts w:asciiTheme="majorHAnsi" w:hAnsiTheme="majorHAnsi"/>
                <w:i/>
                <w:sz w:val="22"/>
                <w:szCs w:val="22"/>
                <w:u w:val="single"/>
              </w:rPr>
              <w:t>See Page 4</w:t>
            </w:r>
            <w:r w:rsidR="007A0A68" w:rsidRPr="00182A78">
              <w:rPr>
                <w:rFonts w:asciiTheme="majorHAnsi" w:hAnsiTheme="majorHAnsi"/>
                <w:sz w:val="22"/>
                <w:szCs w:val="22"/>
              </w:rPr>
              <w:t>)</w:t>
            </w:r>
          </w:p>
        </w:tc>
        <w:tc>
          <w:tcPr>
            <w:tcW w:w="3210" w:type="dxa"/>
          </w:tcPr>
          <w:p w14:paraId="31CCBFB2" w14:textId="77777777" w:rsidR="007A0A68" w:rsidRPr="00CF573A" w:rsidRDefault="00B2528B" w:rsidP="00B80D29">
            <w:pPr>
              <w:ind w:left="406" w:hanging="406"/>
              <w:rPr>
                <w:rFonts w:asciiTheme="majorHAnsi" w:hAnsiTheme="majorHAnsi"/>
                <w:sz w:val="22"/>
                <w:szCs w:val="22"/>
              </w:rPr>
            </w:pPr>
            <w:sdt>
              <w:sdtPr>
                <w:rPr>
                  <w:rStyle w:val="Style7"/>
                </w:rPr>
                <w:id w:val="-586608309"/>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Women’s Issues</w:t>
            </w:r>
          </w:p>
          <w:p w14:paraId="16E2EF5A" w14:textId="77777777" w:rsidR="007A0A68" w:rsidRPr="00CF573A" w:rsidRDefault="00B2528B" w:rsidP="00B80D29">
            <w:pPr>
              <w:ind w:left="406" w:hanging="406"/>
              <w:rPr>
                <w:rFonts w:asciiTheme="majorHAnsi" w:hAnsiTheme="majorHAnsi"/>
                <w:sz w:val="22"/>
                <w:szCs w:val="22"/>
              </w:rPr>
            </w:pPr>
            <w:sdt>
              <w:sdtPr>
                <w:rPr>
                  <w:rStyle w:val="Style7"/>
                </w:rPr>
                <w:id w:val="-1493795412"/>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Law and Social Work</w:t>
            </w:r>
          </w:p>
          <w:p w14:paraId="1B050173" w14:textId="77777777" w:rsidR="007A0A68" w:rsidRPr="00CF573A" w:rsidRDefault="00B2528B" w:rsidP="00B80D29">
            <w:pPr>
              <w:ind w:left="406" w:hanging="406"/>
              <w:rPr>
                <w:rFonts w:asciiTheme="majorHAnsi" w:hAnsiTheme="majorHAnsi"/>
                <w:sz w:val="22"/>
                <w:szCs w:val="22"/>
              </w:rPr>
            </w:pPr>
            <w:sdt>
              <w:sdtPr>
                <w:rPr>
                  <w:rStyle w:val="Style7"/>
                </w:rPr>
                <w:id w:val="1148478348"/>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Empowerment</w:t>
            </w:r>
          </w:p>
          <w:p w14:paraId="2A1563A2" w14:textId="77777777" w:rsidR="007A0A68" w:rsidRPr="00CF573A" w:rsidRDefault="00B2528B" w:rsidP="00B80D29">
            <w:pPr>
              <w:ind w:left="406" w:hanging="406"/>
              <w:rPr>
                <w:rFonts w:asciiTheme="majorHAnsi" w:hAnsiTheme="majorHAnsi"/>
                <w:sz w:val="22"/>
                <w:szCs w:val="22"/>
              </w:rPr>
            </w:pPr>
            <w:sdt>
              <w:sdtPr>
                <w:rPr>
                  <w:rStyle w:val="Style7"/>
                </w:rPr>
                <w:id w:val="-1381932177"/>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Multicultural Practice</w:t>
            </w:r>
          </w:p>
          <w:p w14:paraId="119C02F0" w14:textId="77777777" w:rsidR="007A0A68" w:rsidRPr="00CF573A" w:rsidRDefault="00B2528B" w:rsidP="00B80D29">
            <w:pPr>
              <w:ind w:left="406" w:hanging="406"/>
              <w:rPr>
                <w:rFonts w:asciiTheme="majorHAnsi" w:hAnsiTheme="majorHAnsi"/>
                <w:sz w:val="22"/>
                <w:szCs w:val="22"/>
              </w:rPr>
            </w:pPr>
            <w:sdt>
              <w:sdtPr>
                <w:rPr>
                  <w:rStyle w:val="Style7"/>
                </w:rPr>
                <w:id w:val="114720459"/>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Organizational Behavior and Change</w:t>
            </w:r>
          </w:p>
          <w:p w14:paraId="292976CC" w14:textId="77777777" w:rsidR="007A0A68" w:rsidRPr="00CF573A" w:rsidRDefault="00B2528B" w:rsidP="00B80D29">
            <w:pPr>
              <w:ind w:left="406" w:hanging="406"/>
              <w:rPr>
                <w:rFonts w:asciiTheme="majorHAnsi" w:hAnsiTheme="majorHAnsi"/>
                <w:sz w:val="22"/>
                <w:szCs w:val="22"/>
              </w:rPr>
            </w:pPr>
            <w:sdt>
              <w:sdtPr>
                <w:rPr>
                  <w:rStyle w:val="Style7"/>
                </w:rPr>
                <w:id w:val="-1921312632"/>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Social Policy Advocacy</w:t>
            </w:r>
          </w:p>
          <w:p w14:paraId="36BF4022" w14:textId="77777777" w:rsidR="007A0A68" w:rsidRPr="00CF573A" w:rsidRDefault="00B2528B" w:rsidP="00B80D29">
            <w:pPr>
              <w:ind w:left="406" w:hanging="406"/>
              <w:rPr>
                <w:rFonts w:asciiTheme="majorHAnsi" w:hAnsiTheme="majorHAnsi"/>
                <w:sz w:val="22"/>
                <w:szCs w:val="22"/>
              </w:rPr>
            </w:pPr>
            <w:sdt>
              <w:sdtPr>
                <w:rPr>
                  <w:rStyle w:val="Style7"/>
                </w:rPr>
                <w:id w:val="878448409"/>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Community Empowerment with Elders of Color</w:t>
            </w:r>
          </w:p>
          <w:p w14:paraId="620C31E4" w14:textId="77777777" w:rsidR="007A0A68" w:rsidRPr="00CF573A" w:rsidRDefault="00B2528B" w:rsidP="00B80D29">
            <w:pPr>
              <w:ind w:left="406" w:hanging="406"/>
              <w:rPr>
                <w:rFonts w:asciiTheme="majorHAnsi" w:hAnsiTheme="majorHAnsi"/>
                <w:sz w:val="22"/>
                <w:szCs w:val="22"/>
              </w:rPr>
            </w:pPr>
            <w:sdt>
              <w:sdtPr>
                <w:rPr>
                  <w:rStyle w:val="Style7"/>
                </w:rPr>
                <w:id w:val="-1902744498"/>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Overrepresentation of Minority Males in Criminal Justice Systems</w:t>
            </w:r>
          </w:p>
          <w:p w14:paraId="08E2D3FE" w14:textId="77777777" w:rsidR="007A0A68" w:rsidRPr="00CF573A" w:rsidRDefault="00B2528B" w:rsidP="00B80D29">
            <w:pPr>
              <w:ind w:left="406" w:hanging="406"/>
              <w:rPr>
                <w:rFonts w:asciiTheme="majorHAnsi" w:hAnsiTheme="majorHAnsi"/>
                <w:sz w:val="22"/>
                <w:szCs w:val="22"/>
              </w:rPr>
            </w:pPr>
            <w:sdt>
              <w:sdtPr>
                <w:rPr>
                  <w:rStyle w:val="Style7"/>
                </w:rPr>
                <w:id w:val="-312489821"/>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SW and Global Justice Issues</w:t>
            </w:r>
          </w:p>
          <w:p w14:paraId="00EB7ACA" w14:textId="77777777" w:rsidR="007A0A68" w:rsidRPr="00CF573A" w:rsidRDefault="00B2528B" w:rsidP="00B80D29">
            <w:pPr>
              <w:ind w:left="406" w:hanging="406"/>
              <w:rPr>
                <w:rFonts w:asciiTheme="majorHAnsi" w:hAnsiTheme="majorHAnsi"/>
                <w:sz w:val="22"/>
                <w:szCs w:val="22"/>
              </w:rPr>
            </w:pPr>
            <w:sdt>
              <w:sdtPr>
                <w:rPr>
                  <w:rStyle w:val="Style7"/>
                </w:rPr>
                <w:id w:val="-1443987816"/>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Mediation for Social Workers</w:t>
            </w:r>
          </w:p>
          <w:p w14:paraId="64D23DBF" w14:textId="77777777" w:rsidR="007A0A68" w:rsidRDefault="00B2528B" w:rsidP="00B80D29">
            <w:pPr>
              <w:ind w:left="406" w:hanging="406"/>
              <w:rPr>
                <w:rFonts w:asciiTheme="majorHAnsi" w:hAnsiTheme="majorHAnsi"/>
                <w:sz w:val="22"/>
                <w:szCs w:val="22"/>
              </w:rPr>
            </w:pPr>
            <w:sdt>
              <w:sdtPr>
                <w:rPr>
                  <w:rStyle w:val="Style7"/>
                </w:rPr>
                <w:id w:val="-1235081203"/>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Legislative Seminar (Austin internship only)</w:t>
            </w:r>
          </w:p>
          <w:p w14:paraId="7097A239" w14:textId="6E36AED7" w:rsidR="003C38E2" w:rsidRPr="00610CCB" w:rsidRDefault="00B2528B" w:rsidP="003C38E2">
            <w:pPr>
              <w:ind w:left="406" w:hanging="406"/>
              <w:rPr>
                <w:rFonts w:asciiTheme="majorHAnsi" w:hAnsiTheme="majorHAnsi"/>
                <w:sz w:val="22"/>
                <w:szCs w:val="22"/>
              </w:rPr>
            </w:pPr>
            <w:sdt>
              <w:sdtPr>
                <w:rPr>
                  <w:rStyle w:val="Style7"/>
                </w:rPr>
                <w:id w:val="1850759870"/>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Other (</w:t>
            </w:r>
            <w:r w:rsidR="007A0A68" w:rsidRPr="0007690D">
              <w:rPr>
                <w:rFonts w:asciiTheme="majorHAnsi" w:hAnsiTheme="majorHAnsi"/>
                <w:i/>
                <w:sz w:val="22"/>
                <w:szCs w:val="22"/>
                <w:u w:val="single"/>
              </w:rPr>
              <w:t>See Page</w:t>
            </w:r>
            <w:r w:rsidR="00055693">
              <w:rPr>
                <w:rFonts w:asciiTheme="majorHAnsi" w:hAnsiTheme="majorHAnsi"/>
                <w:i/>
                <w:sz w:val="22"/>
                <w:szCs w:val="22"/>
                <w:u w:val="single"/>
              </w:rPr>
              <w:t xml:space="preserve"> 4</w:t>
            </w:r>
            <w:r w:rsidR="007A0A68">
              <w:rPr>
                <w:rFonts w:asciiTheme="majorHAnsi" w:hAnsiTheme="majorHAnsi"/>
                <w:sz w:val="22"/>
                <w:szCs w:val="22"/>
              </w:rPr>
              <w:t>)</w:t>
            </w:r>
          </w:p>
        </w:tc>
        <w:tc>
          <w:tcPr>
            <w:tcW w:w="3180" w:type="dxa"/>
          </w:tcPr>
          <w:p w14:paraId="04376836" w14:textId="77777777" w:rsidR="007A0A68" w:rsidRPr="00CF573A" w:rsidRDefault="00B2528B" w:rsidP="00B80D29">
            <w:pPr>
              <w:ind w:left="406" w:hanging="406"/>
              <w:rPr>
                <w:rFonts w:asciiTheme="majorHAnsi" w:hAnsiTheme="majorHAnsi"/>
                <w:sz w:val="22"/>
                <w:szCs w:val="22"/>
              </w:rPr>
            </w:pPr>
            <w:sdt>
              <w:sdtPr>
                <w:rPr>
                  <w:rStyle w:val="Style7"/>
                </w:rPr>
                <w:id w:val="-1807463150"/>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 xml:space="preserve">Clinical </w:t>
            </w:r>
            <w:r w:rsidR="007A0A68">
              <w:rPr>
                <w:rFonts w:asciiTheme="majorHAnsi" w:hAnsiTheme="majorHAnsi"/>
                <w:sz w:val="22"/>
                <w:szCs w:val="22"/>
              </w:rPr>
              <w:t>SW</w:t>
            </w:r>
            <w:r w:rsidR="007A0A68" w:rsidRPr="00CF573A">
              <w:rPr>
                <w:rFonts w:asciiTheme="majorHAnsi" w:hAnsiTheme="majorHAnsi"/>
                <w:sz w:val="22"/>
                <w:szCs w:val="22"/>
              </w:rPr>
              <w:t xml:space="preserve"> Practice with Latinos/as</w:t>
            </w:r>
          </w:p>
          <w:p w14:paraId="5CA58AB3" w14:textId="77777777" w:rsidR="007A0A68" w:rsidRPr="00CF573A" w:rsidRDefault="00B2528B" w:rsidP="00B80D29">
            <w:pPr>
              <w:ind w:left="406" w:hanging="406"/>
              <w:rPr>
                <w:rFonts w:asciiTheme="majorHAnsi" w:hAnsiTheme="majorHAnsi"/>
                <w:sz w:val="22"/>
                <w:szCs w:val="22"/>
              </w:rPr>
            </w:pPr>
            <w:sdt>
              <w:sdtPr>
                <w:rPr>
                  <w:rStyle w:val="Style7"/>
                </w:rPr>
                <w:id w:val="915127541"/>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Multicultural Practice</w:t>
            </w:r>
          </w:p>
          <w:p w14:paraId="55C6DFE0" w14:textId="77777777" w:rsidR="007A0A68" w:rsidRPr="00CF573A" w:rsidRDefault="00B2528B" w:rsidP="00B80D29">
            <w:pPr>
              <w:ind w:left="406" w:hanging="406"/>
              <w:rPr>
                <w:rFonts w:asciiTheme="majorHAnsi" w:hAnsiTheme="majorHAnsi"/>
                <w:sz w:val="22"/>
                <w:szCs w:val="22"/>
              </w:rPr>
            </w:pPr>
            <w:sdt>
              <w:sdtPr>
                <w:rPr>
                  <w:rStyle w:val="Style7"/>
                </w:rPr>
                <w:id w:val="1672601311"/>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SW</w:t>
            </w:r>
            <w:r w:rsidR="007A0A68" w:rsidRPr="00CF573A">
              <w:rPr>
                <w:rFonts w:asciiTheme="majorHAnsi" w:hAnsiTheme="majorHAnsi"/>
                <w:sz w:val="22"/>
                <w:szCs w:val="22"/>
              </w:rPr>
              <w:t xml:space="preserve"> Practice with Latino Immigrants</w:t>
            </w:r>
          </w:p>
          <w:p w14:paraId="49876EF7" w14:textId="77777777" w:rsidR="007A0A68" w:rsidRPr="00CF573A" w:rsidRDefault="00B2528B" w:rsidP="00B80D29">
            <w:pPr>
              <w:ind w:left="406" w:hanging="406"/>
              <w:rPr>
                <w:rFonts w:asciiTheme="majorHAnsi" w:hAnsiTheme="majorHAnsi"/>
                <w:sz w:val="22"/>
                <w:szCs w:val="22"/>
              </w:rPr>
            </w:pPr>
            <w:sdt>
              <w:sdtPr>
                <w:rPr>
                  <w:rStyle w:val="Style7"/>
                </w:rPr>
                <w:id w:val="-399212204"/>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GCSW Latin American Initiative Study Abroad Courses</w:t>
            </w:r>
          </w:p>
          <w:p w14:paraId="6BB8C45B" w14:textId="77777777" w:rsidR="007A0A68" w:rsidRDefault="00B2528B" w:rsidP="00B80D29">
            <w:pPr>
              <w:ind w:left="406" w:hanging="406"/>
              <w:rPr>
                <w:rFonts w:asciiTheme="majorHAnsi" w:hAnsiTheme="majorHAnsi"/>
                <w:sz w:val="22"/>
                <w:szCs w:val="22"/>
              </w:rPr>
            </w:pPr>
            <w:sdt>
              <w:sdtPr>
                <w:rPr>
                  <w:rStyle w:val="Style7"/>
                </w:rPr>
                <w:id w:val="404044432"/>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Trabajo Social Comunitario (Practice in Latino Communities)</w:t>
            </w:r>
          </w:p>
          <w:p w14:paraId="2A51D3F7" w14:textId="77777777" w:rsidR="007A0A68" w:rsidRDefault="00B2528B" w:rsidP="00B80D29">
            <w:pPr>
              <w:ind w:left="406" w:hanging="406"/>
              <w:rPr>
                <w:rFonts w:asciiTheme="minorHAnsi" w:eastAsia="Times New Roman" w:hAnsiTheme="minorHAnsi"/>
              </w:rPr>
            </w:pPr>
            <w:sdt>
              <w:sdtPr>
                <w:rPr>
                  <w:rStyle w:val="Style7"/>
                </w:rPr>
                <w:id w:val="832411187"/>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Other (</w:t>
            </w:r>
            <w:r w:rsidR="00055693" w:rsidRPr="0007690D">
              <w:rPr>
                <w:rFonts w:asciiTheme="majorHAnsi" w:hAnsiTheme="majorHAnsi"/>
                <w:i/>
                <w:sz w:val="22"/>
                <w:szCs w:val="22"/>
                <w:u w:val="single"/>
              </w:rPr>
              <w:t>See Page</w:t>
            </w:r>
            <w:r w:rsidR="00055693">
              <w:rPr>
                <w:rFonts w:asciiTheme="majorHAnsi" w:hAnsiTheme="majorHAnsi"/>
                <w:i/>
                <w:sz w:val="22"/>
                <w:szCs w:val="22"/>
                <w:u w:val="single"/>
              </w:rPr>
              <w:t xml:space="preserve"> 4</w:t>
            </w:r>
            <w:r w:rsidR="007A0A68">
              <w:rPr>
                <w:rFonts w:asciiTheme="majorHAnsi" w:hAnsiTheme="majorHAnsi"/>
                <w:sz w:val="22"/>
                <w:szCs w:val="22"/>
              </w:rPr>
              <w:t>)</w:t>
            </w:r>
          </w:p>
        </w:tc>
      </w:tr>
    </w:tbl>
    <w:p w14:paraId="71E8B428" w14:textId="77777777" w:rsidR="007A0A68" w:rsidRDefault="007A0A68"/>
    <w:p w14:paraId="075468E2" w14:textId="77777777" w:rsidR="00931DA9" w:rsidRDefault="007A0A68" w:rsidP="005D2DD3">
      <w:pPr>
        <w:tabs>
          <w:tab w:val="left" w:pos="9810"/>
        </w:tabs>
        <w:ind w:left="540" w:right="612"/>
        <w:rPr>
          <w:rFonts w:asciiTheme="minorHAnsi" w:eastAsia="Times New Roman" w:hAnsiTheme="minorHAnsi"/>
        </w:rPr>
      </w:pPr>
      <w:r>
        <w:rPr>
          <w:rFonts w:asciiTheme="minorHAnsi" w:eastAsia="Times New Roman" w:hAnsiTheme="minorHAnsi"/>
        </w:rPr>
        <w:t xml:space="preserve">All Specializations: </w:t>
      </w:r>
      <w:r w:rsidRPr="00CA56E4">
        <w:rPr>
          <w:rFonts w:asciiTheme="minorHAnsi" w:eastAsia="Times New Roman" w:hAnsiTheme="minorHAnsi"/>
        </w:rPr>
        <w:t>Why do you want to pursue this specialization?</w:t>
      </w:r>
      <w:r>
        <w:rPr>
          <w:rFonts w:asciiTheme="minorHAnsi" w:eastAsia="Times New Roman" w:hAnsiTheme="minorHAnsi"/>
        </w:rPr>
        <w:t xml:space="preserve"> How will it further your career goals?</w:t>
      </w:r>
    </w:p>
    <w:p w14:paraId="4C484D70" w14:textId="77777777" w:rsidR="00931DA9" w:rsidRDefault="00931DA9" w:rsidP="005D2DD3">
      <w:pPr>
        <w:tabs>
          <w:tab w:val="left" w:pos="9810"/>
        </w:tabs>
        <w:ind w:left="540" w:right="612"/>
        <w:rPr>
          <w:rStyle w:val="Style6"/>
        </w:rPr>
      </w:pPr>
    </w:p>
    <w:p w14:paraId="0CCFA964" w14:textId="77777777" w:rsidR="007A0A68" w:rsidRDefault="00B2528B" w:rsidP="005D2DD3">
      <w:pPr>
        <w:tabs>
          <w:tab w:val="left" w:pos="9810"/>
        </w:tabs>
        <w:ind w:left="540" w:right="612"/>
        <w:rPr>
          <w:rFonts w:asciiTheme="minorHAnsi" w:eastAsia="Times New Roman" w:hAnsiTheme="minorHAnsi"/>
          <w:u w:val="single"/>
        </w:rPr>
      </w:pPr>
      <w:sdt>
        <w:sdtPr>
          <w:rPr>
            <w:rStyle w:val="Style6"/>
          </w:rPr>
          <w:id w:val="1848897716"/>
          <w:lock w:val="sdtLocked"/>
          <w:placeholder>
            <w:docPart w:val="4200635850214E98B1553A584ECD312F"/>
          </w:placeholder>
          <w:showingPlcHdr/>
          <w:text w:multiLine="1"/>
        </w:sdtPr>
        <w:sdtEndPr>
          <w:rPr>
            <w:rStyle w:val="Style6"/>
          </w:rPr>
        </w:sdtEndPr>
        <w:sdtContent>
          <w:r w:rsidR="00931DA9" w:rsidRPr="004F51B3">
            <w:rPr>
              <w:rStyle w:val="PlaceholderText"/>
              <w:color w:val="365F91" w:themeColor="accent1" w:themeShade="BF"/>
              <w:u w:val="single"/>
            </w:rPr>
            <w:t>Click here to enter text.</w:t>
          </w:r>
        </w:sdtContent>
      </w:sdt>
    </w:p>
    <w:p w14:paraId="15A223CB" w14:textId="77777777" w:rsidR="00055693" w:rsidRDefault="00055693" w:rsidP="005D2DD3">
      <w:pPr>
        <w:ind w:left="540" w:right="612"/>
        <w:rPr>
          <w:rFonts w:asciiTheme="minorHAnsi" w:hAnsiTheme="minorHAnsi"/>
        </w:rPr>
      </w:pPr>
    </w:p>
    <w:p w14:paraId="0843DAA5" w14:textId="4FAD3A53" w:rsidR="00931DA9" w:rsidRDefault="00F10F0A" w:rsidP="005D2DD3">
      <w:pPr>
        <w:tabs>
          <w:tab w:val="left" w:pos="9810"/>
        </w:tabs>
        <w:ind w:left="540" w:right="612"/>
        <w:rPr>
          <w:rFonts w:ascii="Calibri" w:hAnsi="Calibri"/>
        </w:rPr>
      </w:pPr>
      <w:r>
        <w:rPr>
          <w:rFonts w:ascii="Calibri" w:hAnsi="Calibri"/>
        </w:rPr>
        <w:t xml:space="preserve">All Specializations: Please describe the type of field experiences you are seeking (for </w:t>
      </w:r>
      <w:r w:rsidR="005D2DD3">
        <w:rPr>
          <w:rFonts w:ascii="Calibri" w:hAnsi="Calibri"/>
        </w:rPr>
        <w:t>FP</w:t>
      </w:r>
      <w:r>
        <w:rPr>
          <w:rFonts w:ascii="Calibri" w:hAnsi="Calibri"/>
        </w:rPr>
        <w:t xml:space="preserve"> III and FP IV) to further your knowledge and skills in this specialization. If your field experience in Field Practicum I and/or FP II supported the criteria for this specialization, briefly describe how your field responsibilities support your development as a social worker in this area</w:t>
      </w:r>
    </w:p>
    <w:p w14:paraId="2E27B2C0" w14:textId="77777777" w:rsidR="00F10F0A" w:rsidRDefault="00F10F0A" w:rsidP="005D2DD3">
      <w:pPr>
        <w:tabs>
          <w:tab w:val="left" w:pos="9810"/>
        </w:tabs>
        <w:ind w:left="540" w:right="612"/>
        <w:rPr>
          <w:rStyle w:val="Style1"/>
        </w:rPr>
      </w:pPr>
    </w:p>
    <w:p w14:paraId="44013C2D" w14:textId="77777777" w:rsidR="007A0A68" w:rsidRPr="00CA56E4" w:rsidRDefault="00B2528B" w:rsidP="005D2DD3">
      <w:pPr>
        <w:tabs>
          <w:tab w:val="left" w:pos="9810"/>
        </w:tabs>
        <w:ind w:left="540" w:right="612"/>
        <w:rPr>
          <w:rFonts w:asciiTheme="minorHAnsi" w:eastAsia="Times New Roman" w:hAnsiTheme="minorHAnsi"/>
        </w:rPr>
      </w:pPr>
      <w:sdt>
        <w:sdtPr>
          <w:rPr>
            <w:rStyle w:val="Style6"/>
          </w:rPr>
          <w:id w:val="202987715"/>
          <w:lock w:val="sdtLocked"/>
          <w:placeholder>
            <w:docPart w:val="6A13BCF28C204DA7A40E00DD55673EDE"/>
          </w:placeholder>
          <w:showingPlcHdr/>
          <w:text w:multiLine="1"/>
        </w:sdtPr>
        <w:sdtEndPr>
          <w:rPr>
            <w:rStyle w:val="Style6"/>
          </w:rPr>
        </w:sdtEndPr>
        <w:sdtContent>
          <w:r w:rsidR="00931DA9" w:rsidRPr="004F51B3">
            <w:rPr>
              <w:rStyle w:val="PlaceholderText"/>
              <w:color w:val="365F91" w:themeColor="accent1" w:themeShade="BF"/>
              <w:u w:val="single"/>
            </w:rPr>
            <w:t>Click here to enter text.</w:t>
          </w:r>
        </w:sdtContent>
      </w:sdt>
    </w:p>
    <w:p w14:paraId="6CFAA881" w14:textId="77777777" w:rsidR="008C4A29" w:rsidRDefault="008C4A29" w:rsidP="005D2DD3">
      <w:pPr>
        <w:tabs>
          <w:tab w:val="left" w:pos="9810"/>
        </w:tabs>
        <w:ind w:left="540" w:right="612"/>
      </w:pPr>
    </w:p>
    <w:p w14:paraId="5540CC97" w14:textId="6BE4DE43" w:rsidR="000C1A51" w:rsidRDefault="005D2DD3" w:rsidP="005D2DD3">
      <w:pPr>
        <w:tabs>
          <w:tab w:val="left" w:pos="9810"/>
        </w:tabs>
        <w:ind w:left="540" w:right="612"/>
        <w:jc w:val="center"/>
        <w:rPr>
          <w:rFonts w:asciiTheme="minorHAnsi" w:eastAsia="Times New Roman" w:hAnsiTheme="minorHAnsi"/>
          <w:i/>
        </w:rPr>
        <w:sectPr w:rsidR="000C1A51" w:rsidSect="00C13275">
          <w:pgSz w:w="12240" w:h="15840"/>
          <w:pgMar w:top="360" w:right="864" w:bottom="360" w:left="864" w:header="720" w:footer="720" w:gutter="0"/>
          <w:cols w:space="720"/>
          <w:docGrid w:linePitch="360"/>
        </w:sectPr>
      </w:pPr>
      <w:r>
        <w:rPr>
          <w:rFonts w:asciiTheme="minorHAnsi" w:eastAsia="Times New Roman" w:hAnsiTheme="minorHAnsi"/>
          <w:i/>
        </w:rPr>
        <w:t>K</w:t>
      </w:r>
      <w:r w:rsidR="007A0A68" w:rsidRPr="00F60F90">
        <w:rPr>
          <w:rFonts w:asciiTheme="minorHAnsi" w:eastAsia="Times New Roman" w:hAnsiTheme="minorHAnsi"/>
          <w:i/>
        </w:rPr>
        <w:t>eep track of any assignments, student or volunteer activities, trainings, conferences, etc. related to your specialization content area. You will have the opportunity to compile and report these specialization-related learning experiences during the semester you graduate.</w:t>
      </w:r>
    </w:p>
    <w:p w14:paraId="18CA8F68" w14:textId="2AC67866" w:rsidR="00152F9A" w:rsidRPr="003C38E2" w:rsidRDefault="00152F9A" w:rsidP="00152F9A">
      <w:pPr>
        <w:jc w:val="center"/>
        <w:rPr>
          <w:rFonts w:asciiTheme="minorHAnsi" w:hAnsiTheme="minorHAnsi"/>
          <w:b/>
          <w:sz w:val="28"/>
          <w:szCs w:val="28"/>
        </w:rPr>
      </w:pPr>
      <w:r w:rsidRPr="003C38E2">
        <w:rPr>
          <w:rFonts w:asciiTheme="minorHAnsi" w:hAnsiTheme="minorHAnsi"/>
          <w:b/>
          <w:sz w:val="28"/>
          <w:szCs w:val="28"/>
        </w:rPr>
        <w:lastRenderedPageBreak/>
        <w:t>Individualized Specialization Documentation</w:t>
      </w:r>
    </w:p>
    <w:p w14:paraId="2DEC4CBE" w14:textId="77777777" w:rsidR="00152F9A" w:rsidRDefault="00BE0D1C" w:rsidP="00BE0D1C">
      <w:pPr>
        <w:tabs>
          <w:tab w:val="left" w:pos="1080"/>
        </w:tabs>
        <w:rPr>
          <w:rFonts w:asciiTheme="minorHAnsi" w:hAnsiTheme="minorHAnsi"/>
        </w:rPr>
      </w:pPr>
      <w:r>
        <w:rPr>
          <w:rFonts w:asciiTheme="minorHAnsi" w:hAnsiTheme="minorHAnsi"/>
        </w:rPr>
        <w:tab/>
      </w:r>
    </w:p>
    <w:p w14:paraId="5D48E532" w14:textId="77777777" w:rsidR="00152F9A" w:rsidRDefault="00152F9A" w:rsidP="00152F9A">
      <w:pPr>
        <w:rPr>
          <w:rFonts w:asciiTheme="minorHAnsi" w:hAnsiTheme="minorHAnsi"/>
        </w:rPr>
      </w:pPr>
      <w:r w:rsidRPr="00CA56E4">
        <w:rPr>
          <w:rFonts w:asciiTheme="minorHAnsi" w:hAnsiTheme="minorHAnsi"/>
        </w:rPr>
        <w:t xml:space="preserve">Please </w:t>
      </w:r>
      <w:r>
        <w:rPr>
          <w:rFonts w:asciiTheme="minorHAnsi" w:hAnsiTheme="minorHAnsi"/>
        </w:rPr>
        <w:t xml:space="preserve">specify your desired area of focus in the Individualized Specialization: </w:t>
      </w:r>
    </w:p>
    <w:p w14:paraId="508D96A4" w14:textId="77777777" w:rsidR="004F51B3" w:rsidRDefault="004F51B3" w:rsidP="00152F9A">
      <w:pPr>
        <w:rPr>
          <w:rFonts w:asciiTheme="minorHAnsi" w:hAnsiTheme="minorHAnsi"/>
        </w:rPr>
      </w:pPr>
    </w:p>
    <w:p w14:paraId="62D8E57F" w14:textId="77777777" w:rsidR="00152F9A" w:rsidRDefault="00B2528B" w:rsidP="00152F9A">
      <w:pPr>
        <w:rPr>
          <w:rFonts w:asciiTheme="minorHAnsi" w:eastAsia="Times New Roman" w:hAnsiTheme="minorHAnsi"/>
        </w:rPr>
      </w:pPr>
      <w:sdt>
        <w:sdtPr>
          <w:rPr>
            <w:rStyle w:val="Style6"/>
          </w:rPr>
          <w:id w:val="30933635"/>
          <w:placeholder>
            <w:docPart w:val="B71F8D951DD04CCBB738E4809D254D8D"/>
          </w:placeholder>
          <w:showingPlcHdr/>
          <w:text/>
        </w:sdtPr>
        <w:sdtEndPr>
          <w:rPr>
            <w:rStyle w:val="DefaultParagraphFont"/>
            <w:rFonts w:asciiTheme="minorHAnsi" w:hAnsiTheme="minorHAnsi"/>
            <w:color w:val="auto"/>
            <w:u w:val="none"/>
          </w:rPr>
        </w:sdtEndPr>
        <w:sdtContent>
          <w:r w:rsidR="00055693" w:rsidRPr="004F51B3">
            <w:rPr>
              <w:rStyle w:val="PlaceholderText"/>
              <w:color w:val="365F91" w:themeColor="accent1" w:themeShade="BF"/>
              <w:u w:val="single"/>
            </w:rPr>
            <w:t>Click here to enter text.</w:t>
          </w:r>
        </w:sdtContent>
      </w:sdt>
    </w:p>
    <w:p w14:paraId="35E923C3" w14:textId="77777777" w:rsidR="00152F9A" w:rsidRDefault="00152F9A" w:rsidP="00152F9A">
      <w:pPr>
        <w:rPr>
          <w:rFonts w:asciiTheme="minorHAnsi" w:eastAsia="Times New Roman" w:hAnsiTheme="minorHAnsi"/>
        </w:rPr>
      </w:pPr>
    </w:p>
    <w:p w14:paraId="4C0DB586" w14:textId="77777777" w:rsidR="00152F9A" w:rsidRPr="00CA56E4" w:rsidRDefault="00152F9A" w:rsidP="00152F9A">
      <w:pPr>
        <w:rPr>
          <w:rFonts w:asciiTheme="minorHAnsi" w:eastAsia="Times New Roman" w:hAnsiTheme="minorHAnsi"/>
        </w:rPr>
      </w:pPr>
      <w:r w:rsidRPr="00CA56E4">
        <w:rPr>
          <w:rFonts w:asciiTheme="minorHAnsi" w:eastAsia="Times New Roman" w:hAnsiTheme="minorHAnsi"/>
        </w:rPr>
        <w:t xml:space="preserve">If you </w:t>
      </w:r>
      <w:r>
        <w:rPr>
          <w:rFonts w:asciiTheme="minorHAnsi" w:eastAsia="Times New Roman" w:hAnsiTheme="minorHAnsi"/>
        </w:rPr>
        <w:t>are proposing</w:t>
      </w:r>
      <w:r w:rsidRPr="00CA56E4">
        <w:rPr>
          <w:rFonts w:asciiTheme="minorHAnsi" w:eastAsia="Times New Roman" w:hAnsiTheme="minorHAnsi"/>
        </w:rPr>
        <w:t xml:space="preserve"> </w:t>
      </w:r>
      <w:r>
        <w:rPr>
          <w:rFonts w:asciiTheme="minorHAnsi" w:eastAsia="Times New Roman" w:hAnsiTheme="minorHAnsi"/>
        </w:rPr>
        <w:t>an</w:t>
      </w:r>
      <w:r w:rsidRPr="00CA56E4">
        <w:rPr>
          <w:rFonts w:asciiTheme="minorHAnsi" w:eastAsia="Times New Roman" w:hAnsiTheme="minorHAnsi"/>
        </w:rPr>
        <w:t xml:space="preserve"> Individualized Specialization, please identify 3-5 objectives for your specialization. These objectives should follow the guidelines on the GCSW “Individualized Specialization” webpage (</w:t>
      </w:r>
      <w:hyperlink r:id="rId10" w:history="1">
        <w:r w:rsidRPr="00CA56E4">
          <w:rPr>
            <w:rStyle w:val="Hyperlink"/>
            <w:rFonts w:asciiTheme="minorHAnsi" w:eastAsia="Times New Roman" w:hAnsiTheme="minorHAnsi"/>
          </w:rPr>
          <w:t>http://tiny.cc/GCSWIndSpec</w:t>
        </w:r>
      </w:hyperlink>
      <w:r>
        <w:rPr>
          <w:rFonts w:asciiTheme="minorHAnsi" w:eastAsia="Times New Roman" w:hAnsiTheme="minorHAnsi"/>
        </w:rPr>
        <w:t xml:space="preserve">) </w:t>
      </w:r>
      <w:r w:rsidRPr="00CA56E4">
        <w:rPr>
          <w:rFonts w:asciiTheme="minorHAnsi" w:eastAsia="Times New Roman" w:hAnsiTheme="minorHAnsi"/>
        </w:rPr>
        <w:t>and should specify the advanced knowledge and skills you expect to demonstrate through completion of the specialization.</w:t>
      </w:r>
      <w:r>
        <w:rPr>
          <w:rFonts w:asciiTheme="minorHAnsi" w:eastAsia="Times New Roman" w:hAnsiTheme="minorHAnsi"/>
        </w:rPr>
        <w:t xml:space="preserve"> You may consult faculty members to assist you in developing your objectives.</w:t>
      </w:r>
    </w:p>
    <w:p w14:paraId="44F9ACAC" w14:textId="77777777" w:rsidR="004F51B3" w:rsidRDefault="004F51B3" w:rsidP="00152F9A">
      <w:pPr>
        <w:rPr>
          <w:rFonts w:asciiTheme="minorHAnsi" w:hAnsiTheme="minorHAnsi"/>
          <w:u w:val="single"/>
        </w:rPr>
      </w:pPr>
    </w:p>
    <w:p w14:paraId="396217E7" w14:textId="77777777" w:rsidR="00152F9A" w:rsidRDefault="00B2528B" w:rsidP="00152F9A">
      <w:pPr>
        <w:rPr>
          <w:rFonts w:asciiTheme="minorHAnsi" w:eastAsia="Times New Roman" w:hAnsiTheme="minorHAnsi"/>
        </w:rPr>
      </w:pPr>
      <w:sdt>
        <w:sdtPr>
          <w:rPr>
            <w:rStyle w:val="Style6"/>
          </w:rPr>
          <w:id w:val="-1503186374"/>
          <w:lock w:val="sdtLocked"/>
          <w:placeholder>
            <w:docPart w:val="1D68645BFED24245A7F1EDE4D088D3EA"/>
          </w:placeholder>
          <w:showingPlcHdr/>
          <w:text w:multiLine="1"/>
        </w:sdtPr>
        <w:sdtEndPr>
          <w:rPr>
            <w:rStyle w:val="DefaultParagraphFont"/>
            <w:rFonts w:asciiTheme="minorHAnsi" w:hAnsiTheme="minorHAnsi"/>
            <w:color w:val="auto"/>
            <w:u w:val="none"/>
          </w:rPr>
        </w:sdtEndPr>
        <w:sdtContent>
          <w:r w:rsidR="00055693" w:rsidRPr="004F51B3">
            <w:rPr>
              <w:rStyle w:val="PlaceholderText"/>
              <w:color w:val="365F91" w:themeColor="accent1" w:themeShade="BF"/>
              <w:u w:val="single"/>
            </w:rPr>
            <w:t>Click here to enter text.</w:t>
          </w:r>
        </w:sdtContent>
      </w:sdt>
    </w:p>
    <w:p w14:paraId="033BD575" w14:textId="77777777" w:rsidR="00152F9A" w:rsidRDefault="00152F9A" w:rsidP="00152F9A">
      <w:pPr>
        <w:rPr>
          <w:rFonts w:asciiTheme="minorHAnsi" w:eastAsia="Times New Roman" w:hAnsiTheme="minorHAnsi"/>
        </w:rPr>
      </w:pPr>
    </w:p>
    <w:p w14:paraId="2978A97F" w14:textId="77777777" w:rsidR="00152F9A" w:rsidRDefault="00152F9A" w:rsidP="00152F9A">
      <w:pPr>
        <w:rPr>
          <w:rFonts w:asciiTheme="minorHAnsi" w:eastAsia="Times New Roman" w:hAnsiTheme="minorHAnsi"/>
        </w:rPr>
      </w:pPr>
      <w:r>
        <w:rPr>
          <w:rFonts w:asciiTheme="minorHAnsi" w:eastAsia="Times New Roman" w:hAnsiTheme="minorHAnsi"/>
        </w:rPr>
        <w:t>Please identify the 3 courses you plan to take to complete</w:t>
      </w:r>
      <w:r w:rsidRPr="00CA56E4">
        <w:rPr>
          <w:rFonts w:asciiTheme="minorHAnsi" w:eastAsia="Times New Roman" w:hAnsiTheme="minorHAnsi"/>
        </w:rPr>
        <w:t xml:space="preserve"> your </w:t>
      </w:r>
      <w:r>
        <w:rPr>
          <w:rFonts w:asciiTheme="minorHAnsi" w:eastAsia="Times New Roman" w:hAnsiTheme="minorHAnsi"/>
        </w:rPr>
        <w:t>Individualized S</w:t>
      </w:r>
      <w:r w:rsidRPr="00CA56E4">
        <w:rPr>
          <w:rFonts w:asciiTheme="minorHAnsi" w:eastAsia="Times New Roman" w:hAnsiTheme="minorHAnsi"/>
        </w:rPr>
        <w:t>pecialization</w:t>
      </w:r>
      <w:r>
        <w:rPr>
          <w:rFonts w:asciiTheme="minorHAnsi" w:eastAsia="Times New Roman" w:hAnsiTheme="minorHAnsi"/>
        </w:rPr>
        <w:t xml:space="preserve">, and 2 alternate courses you are interested in taking in this area in case any of these are unavailable. For each course, please identify the course number and course name. </w:t>
      </w:r>
    </w:p>
    <w:p w14:paraId="150B2543" w14:textId="77777777" w:rsidR="004F51B3" w:rsidRDefault="004F51B3" w:rsidP="00152F9A">
      <w:pPr>
        <w:rPr>
          <w:rFonts w:asciiTheme="minorHAnsi" w:hAnsiTheme="minorHAnsi"/>
          <w:u w:val="single"/>
        </w:rPr>
      </w:pPr>
    </w:p>
    <w:p w14:paraId="67A147B1" w14:textId="77777777" w:rsidR="00152F9A" w:rsidRDefault="00B2528B" w:rsidP="00152F9A">
      <w:pPr>
        <w:rPr>
          <w:rFonts w:asciiTheme="minorHAnsi" w:hAnsiTheme="minorHAnsi"/>
        </w:rPr>
      </w:pPr>
      <w:sdt>
        <w:sdtPr>
          <w:rPr>
            <w:rStyle w:val="Style6"/>
          </w:rPr>
          <w:id w:val="-1800909256"/>
          <w:lock w:val="sdtLocked"/>
          <w:placeholder>
            <w:docPart w:val="726987D2846244E79CD191B133124877"/>
          </w:placeholder>
          <w:showingPlcHdr/>
          <w:text w:multiLine="1"/>
        </w:sdtPr>
        <w:sdtEndPr>
          <w:rPr>
            <w:rStyle w:val="DefaultParagraphFont"/>
            <w:rFonts w:asciiTheme="minorHAnsi" w:hAnsiTheme="minorHAnsi"/>
            <w:color w:val="auto"/>
            <w:u w:val="none"/>
          </w:rPr>
        </w:sdtEndPr>
        <w:sdtContent>
          <w:r w:rsidR="004F51B3" w:rsidRPr="004F51B3">
            <w:rPr>
              <w:rStyle w:val="PlaceholderText"/>
              <w:color w:val="365F91" w:themeColor="accent1" w:themeShade="BF"/>
              <w:u w:val="single"/>
            </w:rPr>
            <w:t>Click here to enter text.</w:t>
          </w:r>
        </w:sdtContent>
      </w:sdt>
    </w:p>
    <w:p w14:paraId="31482EAA" w14:textId="77777777" w:rsidR="00152F9A" w:rsidRDefault="00152F9A" w:rsidP="00152F9A">
      <w:pPr>
        <w:spacing w:after="200" w:line="276" w:lineRule="auto"/>
        <w:rPr>
          <w:rFonts w:asciiTheme="minorHAnsi" w:hAnsiTheme="minorHAnsi"/>
        </w:rPr>
      </w:pPr>
      <w:r>
        <w:rPr>
          <w:rFonts w:asciiTheme="minorHAnsi" w:hAnsiTheme="minorHAnsi"/>
        </w:rPr>
        <w:br w:type="page"/>
      </w:r>
    </w:p>
    <w:p w14:paraId="3932EFAC" w14:textId="77777777" w:rsidR="00152F9A" w:rsidRPr="003C38E2" w:rsidRDefault="00152F9A" w:rsidP="00152F9A">
      <w:pPr>
        <w:jc w:val="center"/>
        <w:rPr>
          <w:rFonts w:asciiTheme="minorHAnsi" w:hAnsiTheme="minorHAnsi"/>
          <w:b/>
          <w:sz w:val="28"/>
          <w:szCs w:val="28"/>
        </w:rPr>
      </w:pPr>
      <w:r w:rsidRPr="003C38E2">
        <w:rPr>
          <w:rFonts w:asciiTheme="minorHAnsi" w:hAnsiTheme="minorHAnsi"/>
          <w:b/>
          <w:sz w:val="28"/>
          <w:szCs w:val="28"/>
        </w:rPr>
        <w:lastRenderedPageBreak/>
        <w:t>Additional Specialization Course Documentation</w:t>
      </w:r>
    </w:p>
    <w:p w14:paraId="722170FF" w14:textId="77777777" w:rsidR="00152F9A" w:rsidRDefault="00152F9A" w:rsidP="00152F9A">
      <w:pPr>
        <w:rPr>
          <w:rFonts w:asciiTheme="minorHAnsi" w:hAnsiTheme="minorHAnsi"/>
        </w:rPr>
      </w:pPr>
    </w:p>
    <w:p w14:paraId="07F8ECD6" w14:textId="002C97D5" w:rsidR="00152F9A" w:rsidRDefault="00152F9A" w:rsidP="00152F9A">
      <w:pPr>
        <w:rPr>
          <w:rFonts w:asciiTheme="minorHAnsi" w:hAnsiTheme="minorHAnsi"/>
        </w:rPr>
      </w:pPr>
      <w:r>
        <w:rPr>
          <w:rFonts w:asciiTheme="minorHAnsi" w:hAnsiTheme="minorHAnsi"/>
        </w:rPr>
        <w:t>This page must be completed if you are planning to take any of the following types of courses as part of your specialization: 1) A Special Topics (SOCW 7397) course not listed on Page 1, 2) an Independent Study course, or 3) a course offered by another graduate-level program.</w:t>
      </w:r>
    </w:p>
    <w:p w14:paraId="73A28D81" w14:textId="77777777" w:rsidR="00152F9A" w:rsidRDefault="00152F9A" w:rsidP="00152F9A">
      <w:pPr>
        <w:rPr>
          <w:rFonts w:asciiTheme="minorHAnsi" w:hAnsiTheme="minorHAnsi"/>
        </w:rPr>
      </w:pPr>
    </w:p>
    <w:p w14:paraId="3E1B7DCE" w14:textId="49C97296" w:rsidR="00152F9A" w:rsidRDefault="00152F9A" w:rsidP="00152F9A">
      <w:pPr>
        <w:rPr>
          <w:rFonts w:asciiTheme="minorHAnsi" w:hAnsiTheme="minorHAnsi"/>
        </w:rPr>
      </w:pPr>
      <w:r>
        <w:rPr>
          <w:rFonts w:asciiTheme="minorHAnsi" w:hAnsiTheme="minorHAnsi"/>
        </w:rPr>
        <w:t xml:space="preserve">Please identify the course name and number for each additional course you are proposing. For each additional course, please </w:t>
      </w:r>
      <w:r w:rsidR="00B77B9E">
        <w:rPr>
          <w:rFonts w:asciiTheme="minorHAnsi" w:hAnsiTheme="minorHAnsi"/>
        </w:rPr>
        <w:t xml:space="preserve">attach </w:t>
      </w:r>
      <w:r>
        <w:rPr>
          <w:rFonts w:asciiTheme="minorHAnsi" w:hAnsiTheme="minorHAnsi"/>
        </w:rPr>
        <w:t>a copy of the syllabus and/or a rationale for why you are requesting to take this course as part of your specialization.</w:t>
      </w:r>
    </w:p>
    <w:p w14:paraId="3FB63010" w14:textId="77777777" w:rsidR="00152F9A" w:rsidRDefault="00152F9A"/>
    <w:p w14:paraId="4B5EA2B0" w14:textId="77777777" w:rsidR="00055693" w:rsidRPr="007A0A68" w:rsidRDefault="00B2528B">
      <w:sdt>
        <w:sdtPr>
          <w:rPr>
            <w:rFonts w:asciiTheme="minorHAnsi" w:hAnsiTheme="minorHAnsi"/>
            <w:u w:val="single"/>
          </w:rPr>
          <w:id w:val="1480109620"/>
          <w:lock w:val="sdtLocked"/>
          <w:placeholder>
            <w:docPart w:val="FE3A1CAF8C1D45C1973C56A6C2D7D95B"/>
          </w:placeholder>
          <w:showingPlcHdr/>
          <w:text w:multiLine="1"/>
        </w:sdtPr>
        <w:sdtEndPr/>
        <w:sdtContent>
          <w:r w:rsidR="00055693" w:rsidRPr="004F51B3">
            <w:rPr>
              <w:rStyle w:val="PlaceholderText"/>
              <w:color w:val="365F91" w:themeColor="accent1" w:themeShade="BF"/>
              <w:u w:val="single"/>
            </w:rPr>
            <w:t>Click here to enter text.</w:t>
          </w:r>
        </w:sdtContent>
      </w:sdt>
    </w:p>
    <w:sectPr w:rsidR="00055693" w:rsidRPr="007A0A68" w:rsidSect="000C1A5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F9AD1" w14:textId="77777777" w:rsidR="005D2DD3" w:rsidRDefault="005D2DD3" w:rsidP="00055693">
      <w:r>
        <w:separator/>
      </w:r>
    </w:p>
  </w:endnote>
  <w:endnote w:type="continuationSeparator" w:id="0">
    <w:p w14:paraId="16EB713B" w14:textId="77777777" w:rsidR="005D2DD3" w:rsidRDefault="005D2DD3" w:rsidP="0005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268894"/>
      <w:docPartObj>
        <w:docPartGallery w:val="Page Numbers (Bottom of Page)"/>
        <w:docPartUnique/>
      </w:docPartObj>
    </w:sdtPr>
    <w:sdtEndPr>
      <w:rPr>
        <w:noProof/>
      </w:rPr>
    </w:sdtEndPr>
    <w:sdtContent>
      <w:p w14:paraId="7C76991F" w14:textId="77777777" w:rsidR="005D2DD3" w:rsidRDefault="005D2DD3">
        <w:pPr>
          <w:pStyle w:val="Footer"/>
          <w:jc w:val="center"/>
        </w:pPr>
        <w:r>
          <w:fldChar w:fldCharType="begin"/>
        </w:r>
        <w:r>
          <w:instrText xml:space="preserve"> PAGE   \* MERGEFORMAT </w:instrText>
        </w:r>
        <w:r>
          <w:fldChar w:fldCharType="separate"/>
        </w:r>
        <w:r w:rsidR="00B2528B">
          <w:rPr>
            <w:noProof/>
          </w:rPr>
          <w:t>4</w:t>
        </w:r>
        <w:r>
          <w:rPr>
            <w:noProof/>
          </w:rPr>
          <w:fldChar w:fldCharType="end"/>
        </w:r>
      </w:p>
    </w:sdtContent>
  </w:sdt>
  <w:p w14:paraId="6CDD33B8" w14:textId="77777777" w:rsidR="005D2DD3" w:rsidRDefault="005D2D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DFCB5" w14:textId="77777777" w:rsidR="005D2DD3" w:rsidRDefault="005D2DD3" w:rsidP="00055693">
      <w:r>
        <w:separator/>
      </w:r>
    </w:p>
  </w:footnote>
  <w:footnote w:type="continuationSeparator" w:id="0">
    <w:p w14:paraId="3B43E7D2" w14:textId="77777777" w:rsidR="005D2DD3" w:rsidRDefault="005D2DD3" w:rsidP="00055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68"/>
    <w:rsid w:val="00055693"/>
    <w:rsid w:val="000634CF"/>
    <w:rsid w:val="000C1A51"/>
    <w:rsid w:val="00143191"/>
    <w:rsid w:val="00152F9A"/>
    <w:rsid w:val="00182A78"/>
    <w:rsid w:val="00395237"/>
    <w:rsid w:val="003C38E2"/>
    <w:rsid w:val="00430684"/>
    <w:rsid w:val="004A70EF"/>
    <w:rsid w:val="004F51B3"/>
    <w:rsid w:val="005D2DD3"/>
    <w:rsid w:val="005D68D2"/>
    <w:rsid w:val="006729AE"/>
    <w:rsid w:val="00693A1C"/>
    <w:rsid w:val="007A0A68"/>
    <w:rsid w:val="008426B3"/>
    <w:rsid w:val="008A5838"/>
    <w:rsid w:val="008B2418"/>
    <w:rsid w:val="008C31EB"/>
    <w:rsid w:val="008C3962"/>
    <w:rsid w:val="008C4A29"/>
    <w:rsid w:val="00931DA9"/>
    <w:rsid w:val="00B2528B"/>
    <w:rsid w:val="00B25EA0"/>
    <w:rsid w:val="00B52F32"/>
    <w:rsid w:val="00B77B9E"/>
    <w:rsid w:val="00B80D29"/>
    <w:rsid w:val="00BE0D1C"/>
    <w:rsid w:val="00C13275"/>
    <w:rsid w:val="00CC091E"/>
    <w:rsid w:val="00CF0678"/>
    <w:rsid w:val="00DE664C"/>
    <w:rsid w:val="00E02A82"/>
    <w:rsid w:val="00F10F0A"/>
    <w:rsid w:val="00F22A03"/>
    <w:rsid w:val="00F61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E0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A68"/>
    <w:rPr>
      <w:sz w:val="18"/>
      <w:szCs w:val="18"/>
    </w:rPr>
  </w:style>
  <w:style w:type="paragraph" w:styleId="CommentText">
    <w:name w:val="annotation text"/>
    <w:basedOn w:val="Normal"/>
    <w:link w:val="CommentTextChar"/>
    <w:uiPriority w:val="99"/>
    <w:semiHidden/>
    <w:unhideWhenUsed/>
    <w:rsid w:val="007A0A68"/>
  </w:style>
  <w:style w:type="character" w:customStyle="1" w:styleId="CommentTextChar">
    <w:name w:val="Comment Text Char"/>
    <w:basedOn w:val="DefaultParagraphFont"/>
    <w:link w:val="CommentText"/>
    <w:uiPriority w:val="99"/>
    <w:semiHidden/>
    <w:rsid w:val="007A0A6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0A68"/>
    <w:rPr>
      <w:rFonts w:ascii="Tahoma" w:hAnsi="Tahoma" w:cs="Tahoma"/>
      <w:sz w:val="16"/>
      <w:szCs w:val="16"/>
    </w:rPr>
  </w:style>
  <w:style w:type="character" w:customStyle="1" w:styleId="BalloonTextChar">
    <w:name w:val="Balloon Text Char"/>
    <w:basedOn w:val="DefaultParagraphFont"/>
    <w:link w:val="BalloonText"/>
    <w:uiPriority w:val="99"/>
    <w:semiHidden/>
    <w:rsid w:val="007A0A68"/>
    <w:rPr>
      <w:rFonts w:ascii="Tahoma" w:hAnsi="Tahoma" w:cs="Tahoma"/>
      <w:sz w:val="16"/>
      <w:szCs w:val="16"/>
    </w:rPr>
  </w:style>
  <w:style w:type="character" w:styleId="PlaceholderText">
    <w:name w:val="Placeholder Text"/>
    <w:basedOn w:val="DefaultParagraphFont"/>
    <w:uiPriority w:val="99"/>
    <w:semiHidden/>
    <w:rsid w:val="007A0A68"/>
    <w:rPr>
      <w:color w:val="808080"/>
    </w:rPr>
  </w:style>
  <w:style w:type="table" w:styleId="TableGrid">
    <w:name w:val="Table Grid"/>
    <w:basedOn w:val="TableNormal"/>
    <w:uiPriority w:val="59"/>
    <w:rsid w:val="007A0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basedOn w:val="DefaultParagraphFont"/>
    <w:uiPriority w:val="1"/>
    <w:rsid w:val="007A0A68"/>
    <w:rPr>
      <w:u w:val="single"/>
    </w:rPr>
  </w:style>
  <w:style w:type="character" w:customStyle="1" w:styleId="Style2">
    <w:name w:val="Style2"/>
    <w:basedOn w:val="DefaultParagraphFont"/>
    <w:uiPriority w:val="1"/>
    <w:rsid w:val="007A0A68"/>
    <w:rPr>
      <w:u w:val="single"/>
    </w:rPr>
  </w:style>
  <w:style w:type="character" w:styleId="Hyperlink">
    <w:name w:val="Hyperlink"/>
    <w:basedOn w:val="DefaultParagraphFont"/>
    <w:uiPriority w:val="99"/>
    <w:unhideWhenUsed/>
    <w:rsid w:val="00152F9A"/>
    <w:rPr>
      <w:color w:val="0000FF" w:themeColor="hyperlink"/>
      <w:u w:val="single"/>
    </w:rPr>
  </w:style>
  <w:style w:type="character" w:styleId="FollowedHyperlink">
    <w:name w:val="FollowedHyperlink"/>
    <w:basedOn w:val="DefaultParagraphFont"/>
    <w:uiPriority w:val="99"/>
    <w:semiHidden/>
    <w:unhideWhenUsed/>
    <w:rsid w:val="00152F9A"/>
    <w:rPr>
      <w:color w:val="800080" w:themeColor="followedHyperlink"/>
      <w:u w:val="single"/>
    </w:rPr>
  </w:style>
  <w:style w:type="character" w:customStyle="1" w:styleId="Style3">
    <w:name w:val="Style3"/>
    <w:basedOn w:val="DefaultParagraphFont"/>
    <w:uiPriority w:val="1"/>
    <w:rsid w:val="00931DA9"/>
    <w:rPr>
      <w:u w:val="single"/>
    </w:rPr>
  </w:style>
  <w:style w:type="character" w:customStyle="1" w:styleId="Style4">
    <w:name w:val="Style4"/>
    <w:basedOn w:val="DefaultParagraphFont"/>
    <w:uiPriority w:val="1"/>
    <w:rsid w:val="00931DA9"/>
    <w:rPr>
      <w:u w:val="single"/>
    </w:rPr>
  </w:style>
  <w:style w:type="character" w:customStyle="1" w:styleId="Style5">
    <w:name w:val="Style5"/>
    <w:basedOn w:val="DefaultParagraphFont"/>
    <w:uiPriority w:val="1"/>
    <w:rsid w:val="00931DA9"/>
    <w:rPr>
      <w:color w:val="365F91" w:themeColor="accent1" w:themeShade="BF"/>
    </w:rPr>
  </w:style>
  <w:style w:type="character" w:customStyle="1" w:styleId="Style6">
    <w:name w:val="Style6"/>
    <w:basedOn w:val="DefaultParagraphFont"/>
    <w:uiPriority w:val="1"/>
    <w:rsid w:val="00931DA9"/>
    <w:rPr>
      <w:color w:val="365F91" w:themeColor="accent1" w:themeShade="BF"/>
      <w:u w:val="single"/>
    </w:rPr>
  </w:style>
  <w:style w:type="paragraph" w:styleId="Header">
    <w:name w:val="header"/>
    <w:basedOn w:val="Normal"/>
    <w:link w:val="HeaderChar"/>
    <w:uiPriority w:val="99"/>
    <w:unhideWhenUsed/>
    <w:rsid w:val="00055693"/>
    <w:pPr>
      <w:tabs>
        <w:tab w:val="center" w:pos="4680"/>
        <w:tab w:val="right" w:pos="9360"/>
      </w:tabs>
    </w:pPr>
  </w:style>
  <w:style w:type="character" w:customStyle="1" w:styleId="HeaderChar">
    <w:name w:val="Header Char"/>
    <w:basedOn w:val="DefaultParagraphFont"/>
    <w:link w:val="Header"/>
    <w:uiPriority w:val="99"/>
    <w:rsid w:val="00055693"/>
    <w:rPr>
      <w:rFonts w:ascii="Times New Roman" w:hAnsi="Times New Roman" w:cs="Times New Roman"/>
      <w:sz w:val="24"/>
      <w:szCs w:val="24"/>
    </w:rPr>
  </w:style>
  <w:style w:type="paragraph" w:styleId="Footer">
    <w:name w:val="footer"/>
    <w:basedOn w:val="Normal"/>
    <w:link w:val="FooterChar"/>
    <w:uiPriority w:val="99"/>
    <w:unhideWhenUsed/>
    <w:rsid w:val="00055693"/>
    <w:pPr>
      <w:tabs>
        <w:tab w:val="center" w:pos="4680"/>
        <w:tab w:val="right" w:pos="9360"/>
      </w:tabs>
    </w:pPr>
  </w:style>
  <w:style w:type="character" w:customStyle="1" w:styleId="FooterChar">
    <w:name w:val="Footer Char"/>
    <w:basedOn w:val="DefaultParagraphFont"/>
    <w:link w:val="Footer"/>
    <w:uiPriority w:val="99"/>
    <w:rsid w:val="0005569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0D29"/>
    <w:rPr>
      <w:b/>
      <w:bCs/>
      <w:sz w:val="20"/>
      <w:szCs w:val="20"/>
    </w:rPr>
  </w:style>
  <w:style w:type="character" w:customStyle="1" w:styleId="CommentSubjectChar">
    <w:name w:val="Comment Subject Char"/>
    <w:basedOn w:val="CommentTextChar"/>
    <w:link w:val="CommentSubject"/>
    <w:uiPriority w:val="99"/>
    <w:semiHidden/>
    <w:rsid w:val="00B80D29"/>
    <w:rPr>
      <w:rFonts w:ascii="Times New Roman" w:hAnsi="Times New Roman" w:cs="Times New Roman"/>
      <w:b/>
      <w:bCs/>
      <w:sz w:val="20"/>
      <w:szCs w:val="20"/>
    </w:rPr>
  </w:style>
  <w:style w:type="character" w:customStyle="1" w:styleId="Style7">
    <w:name w:val="Style7"/>
    <w:basedOn w:val="DefaultParagraphFont"/>
    <w:uiPriority w:val="1"/>
    <w:rsid w:val="00182A78"/>
    <w:rPr>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A68"/>
    <w:rPr>
      <w:sz w:val="18"/>
      <w:szCs w:val="18"/>
    </w:rPr>
  </w:style>
  <w:style w:type="paragraph" w:styleId="CommentText">
    <w:name w:val="annotation text"/>
    <w:basedOn w:val="Normal"/>
    <w:link w:val="CommentTextChar"/>
    <w:uiPriority w:val="99"/>
    <w:semiHidden/>
    <w:unhideWhenUsed/>
    <w:rsid w:val="007A0A68"/>
  </w:style>
  <w:style w:type="character" w:customStyle="1" w:styleId="CommentTextChar">
    <w:name w:val="Comment Text Char"/>
    <w:basedOn w:val="DefaultParagraphFont"/>
    <w:link w:val="CommentText"/>
    <w:uiPriority w:val="99"/>
    <w:semiHidden/>
    <w:rsid w:val="007A0A6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0A68"/>
    <w:rPr>
      <w:rFonts w:ascii="Tahoma" w:hAnsi="Tahoma" w:cs="Tahoma"/>
      <w:sz w:val="16"/>
      <w:szCs w:val="16"/>
    </w:rPr>
  </w:style>
  <w:style w:type="character" w:customStyle="1" w:styleId="BalloonTextChar">
    <w:name w:val="Balloon Text Char"/>
    <w:basedOn w:val="DefaultParagraphFont"/>
    <w:link w:val="BalloonText"/>
    <w:uiPriority w:val="99"/>
    <w:semiHidden/>
    <w:rsid w:val="007A0A68"/>
    <w:rPr>
      <w:rFonts w:ascii="Tahoma" w:hAnsi="Tahoma" w:cs="Tahoma"/>
      <w:sz w:val="16"/>
      <w:szCs w:val="16"/>
    </w:rPr>
  </w:style>
  <w:style w:type="character" w:styleId="PlaceholderText">
    <w:name w:val="Placeholder Text"/>
    <w:basedOn w:val="DefaultParagraphFont"/>
    <w:uiPriority w:val="99"/>
    <w:semiHidden/>
    <w:rsid w:val="007A0A68"/>
    <w:rPr>
      <w:color w:val="808080"/>
    </w:rPr>
  </w:style>
  <w:style w:type="table" w:styleId="TableGrid">
    <w:name w:val="Table Grid"/>
    <w:basedOn w:val="TableNormal"/>
    <w:uiPriority w:val="59"/>
    <w:rsid w:val="007A0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basedOn w:val="DefaultParagraphFont"/>
    <w:uiPriority w:val="1"/>
    <w:rsid w:val="007A0A68"/>
    <w:rPr>
      <w:u w:val="single"/>
    </w:rPr>
  </w:style>
  <w:style w:type="character" w:customStyle="1" w:styleId="Style2">
    <w:name w:val="Style2"/>
    <w:basedOn w:val="DefaultParagraphFont"/>
    <w:uiPriority w:val="1"/>
    <w:rsid w:val="007A0A68"/>
    <w:rPr>
      <w:u w:val="single"/>
    </w:rPr>
  </w:style>
  <w:style w:type="character" w:styleId="Hyperlink">
    <w:name w:val="Hyperlink"/>
    <w:basedOn w:val="DefaultParagraphFont"/>
    <w:uiPriority w:val="99"/>
    <w:unhideWhenUsed/>
    <w:rsid w:val="00152F9A"/>
    <w:rPr>
      <w:color w:val="0000FF" w:themeColor="hyperlink"/>
      <w:u w:val="single"/>
    </w:rPr>
  </w:style>
  <w:style w:type="character" w:styleId="FollowedHyperlink">
    <w:name w:val="FollowedHyperlink"/>
    <w:basedOn w:val="DefaultParagraphFont"/>
    <w:uiPriority w:val="99"/>
    <w:semiHidden/>
    <w:unhideWhenUsed/>
    <w:rsid w:val="00152F9A"/>
    <w:rPr>
      <w:color w:val="800080" w:themeColor="followedHyperlink"/>
      <w:u w:val="single"/>
    </w:rPr>
  </w:style>
  <w:style w:type="character" w:customStyle="1" w:styleId="Style3">
    <w:name w:val="Style3"/>
    <w:basedOn w:val="DefaultParagraphFont"/>
    <w:uiPriority w:val="1"/>
    <w:rsid w:val="00931DA9"/>
    <w:rPr>
      <w:u w:val="single"/>
    </w:rPr>
  </w:style>
  <w:style w:type="character" w:customStyle="1" w:styleId="Style4">
    <w:name w:val="Style4"/>
    <w:basedOn w:val="DefaultParagraphFont"/>
    <w:uiPriority w:val="1"/>
    <w:rsid w:val="00931DA9"/>
    <w:rPr>
      <w:u w:val="single"/>
    </w:rPr>
  </w:style>
  <w:style w:type="character" w:customStyle="1" w:styleId="Style5">
    <w:name w:val="Style5"/>
    <w:basedOn w:val="DefaultParagraphFont"/>
    <w:uiPriority w:val="1"/>
    <w:rsid w:val="00931DA9"/>
    <w:rPr>
      <w:color w:val="365F91" w:themeColor="accent1" w:themeShade="BF"/>
    </w:rPr>
  </w:style>
  <w:style w:type="character" w:customStyle="1" w:styleId="Style6">
    <w:name w:val="Style6"/>
    <w:basedOn w:val="DefaultParagraphFont"/>
    <w:uiPriority w:val="1"/>
    <w:rsid w:val="00931DA9"/>
    <w:rPr>
      <w:color w:val="365F91" w:themeColor="accent1" w:themeShade="BF"/>
      <w:u w:val="single"/>
    </w:rPr>
  </w:style>
  <w:style w:type="paragraph" w:styleId="Header">
    <w:name w:val="header"/>
    <w:basedOn w:val="Normal"/>
    <w:link w:val="HeaderChar"/>
    <w:uiPriority w:val="99"/>
    <w:unhideWhenUsed/>
    <w:rsid w:val="00055693"/>
    <w:pPr>
      <w:tabs>
        <w:tab w:val="center" w:pos="4680"/>
        <w:tab w:val="right" w:pos="9360"/>
      </w:tabs>
    </w:pPr>
  </w:style>
  <w:style w:type="character" w:customStyle="1" w:styleId="HeaderChar">
    <w:name w:val="Header Char"/>
    <w:basedOn w:val="DefaultParagraphFont"/>
    <w:link w:val="Header"/>
    <w:uiPriority w:val="99"/>
    <w:rsid w:val="00055693"/>
    <w:rPr>
      <w:rFonts w:ascii="Times New Roman" w:hAnsi="Times New Roman" w:cs="Times New Roman"/>
      <w:sz w:val="24"/>
      <w:szCs w:val="24"/>
    </w:rPr>
  </w:style>
  <w:style w:type="paragraph" w:styleId="Footer">
    <w:name w:val="footer"/>
    <w:basedOn w:val="Normal"/>
    <w:link w:val="FooterChar"/>
    <w:uiPriority w:val="99"/>
    <w:unhideWhenUsed/>
    <w:rsid w:val="00055693"/>
    <w:pPr>
      <w:tabs>
        <w:tab w:val="center" w:pos="4680"/>
        <w:tab w:val="right" w:pos="9360"/>
      </w:tabs>
    </w:pPr>
  </w:style>
  <w:style w:type="character" w:customStyle="1" w:styleId="FooterChar">
    <w:name w:val="Footer Char"/>
    <w:basedOn w:val="DefaultParagraphFont"/>
    <w:link w:val="Footer"/>
    <w:uiPriority w:val="99"/>
    <w:rsid w:val="0005569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0D29"/>
    <w:rPr>
      <w:b/>
      <w:bCs/>
      <w:sz w:val="20"/>
      <w:szCs w:val="20"/>
    </w:rPr>
  </w:style>
  <w:style w:type="character" w:customStyle="1" w:styleId="CommentSubjectChar">
    <w:name w:val="Comment Subject Char"/>
    <w:basedOn w:val="CommentTextChar"/>
    <w:link w:val="CommentSubject"/>
    <w:uiPriority w:val="99"/>
    <w:semiHidden/>
    <w:rsid w:val="00B80D29"/>
    <w:rPr>
      <w:rFonts w:ascii="Times New Roman" w:hAnsi="Times New Roman" w:cs="Times New Roman"/>
      <w:b/>
      <w:bCs/>
      <w:sz w:val="20"/>
      <w:szCs w:val="20"/>
    </w:rPr>
  </w:style>
  <w:style w:type="character" w:customStyle="1" w:styleId="Style7">
    <w:name w:val="Style7"/>
    <w:basedOn w:val="DefaultParagraphFont"/>
    <w:uiPriority w:val="1"/>
    <w:rsid w:val="00182A7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cvillas@Central.UH.EDU" TargetMode="External"/><Relationship Id="rId8" Type="http://schemas.openxmlformats.org/officeDocument/2006/relationships/hyperlink" Target="mailto:spritzker@uh.edu" TargetMode="External"/><Relationship Id="rId9" Type="http://schemas.openxmlformats.org/officeDocument/2006/relationships/footer" Target="footer1.xml"/><Relationship Id="rId10" Type="http://schemas.openxmlformats.org/officeDocument/2006/relationships/hyperlink" Target="http://tiny.cc/GCSWIndSpec"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E5F7265-8E74-452F-92B2-78E25DBDBFB6}"/>
      </w:docPartPr>
      <w:docPartBody>
        <w:p w:rsidR="00FC6DDD" w:rsidRDefault="00E225C7">
          <w:r w:rsidRPr="00007E2E">
            <w:rPr>
              <w:rStyle w:val="PlaceholderText"/>
            </w:rPr>
            <w:t>Click here to enter text.</w:t>
          </w:r>
        </w:p>
      </w:docPartBody>
    </w:docPart>
    <w:docPart>
      <w:docPartPr>
        <w:name w:val="CA5BD2F9F12D42208F4A40233C278EF6"/>
        <w:category>
          <w:name w:val="General"/>
          <w:gallery w:val="placeholder"/>
        </w:category>
        <w:types>
          <w:type w:val="bbPlcHdr"/>
        </w:types>
        <w:behaviors>
          <w:behavior w:val="content"/>
        </w:behaviors>
        <w:guid w:val="{C7E290B9-B3D2-4897-B1D6-EF3412AF96A9}"/>
      </w:docPartPr>
      <w:docPartBody>
        <w:p w:rsidR="00FC6DDD" w:rsidRDefault="00011A3A" w:rsidP="00011A3A">
          <w:pPr>
            <w:pStyle w:val="CA5BD2F9F12D42208F4A40233C278EF610"/>
          </w:pPr>
          <w:r>
            <w:rPr>
              <w:rStyle w:val="PlaceholderText"/>
              <w:color w:val="365F91" w:themeColor="accent1" w:themeShade="BF"/>
              <w:u w:val="single"/>
            </w:rPr>
            <w:t>Click</w:t>
          </w:r>
          <w:r w:rsidRPr="00055693">
            <w:rPr>
              <w:rStyle w:val="PlaceholderText"/>
              <w:color w:val="365F91" w:themeColor="accent1" w:themeShade="BF"/>
              <w:u w:val="single"/>
            </w:rPr>
            <w:t xml:space="preserve"> to enter text.</w:t>
          </w:r>
        </w:p>
      </w:docPartBody>
    </w:docPart>
    <w:docPart>
      <w:docPartPr>
        <w:name w:val="9592817A9A714E609B773739EC56EC34"/>
        <w:category>
          <w:name w:val="General"/>
          <w:gallery w:val="placeholder"/>
        </w:category>
        <w:types>
          <w:type w:val="bbPlcHdr"/>
        </w:types>
        <w:behaviors>
          <w:behavior w:val="content"/>
        </w:behaviors>
        <w:guid w:val="{80E02011-65BD-4D2D-9081-1B7230FB9B40}"/>
      </w:docPartPr>
      <w:docPartBody>
        <w:p w:rsidR="00FC6DDD" w:rsidRDefault="00011A3A" w:rsidP="00011A3A">
          <w:pPr>
            <w:pStyle w:val="9592817A9A714E609B773739EC56EC3410"/>
          </w:pPr>
          <w:r>
            <w:rPr>
              <w:rStyle w:val="PlaceholderText"/>
              <w:color w:val="365F91" w:themeColor="accent1" w:themeShade="BF"/>
              <w:u w:val="single"/>
            </w:rPr>
            <w:t xml:space="preserve">Click </w:t>
          </w:r>
          <w:r w:rsidRPr="00055693">
            <w:rPr>
              <w:rStyle w:val="PlaceholderText"/>
              <w:color w:val="365F91" w:themeColor="accent1" w:themeShade="BF"/>
              <w:u w:val="single"/>
            </w:rPr>
            <w:t>to enter text.</w:t>
          </w:r>
        </w:p>
      </w:docPartBody>
    </w:docPart>
    <w:docPart>
      <w:docPartPr>
        <w:name w:val="4200635850214E98B1553A584ECD312F"/>
        <w:category>
          <w:name w:val="General"/>
          <w:gallery w:val="placeholder"/>
        </w:category>
        <w:types>
          <w:type w:val="bbPlcHdr"/>
        </w:types>
        <w:behaviors>
          <w:behavior w:val="content"/>
        </w:behaviors>
        <w:guid w:val="{67ABB6AE-50AE-42EF-8694-6D978932A8C6}"/>
      </w:docPartPr>
      <w:docPartBody>
        <w:p w:rsidR="00FC6DDD" w:rsidRDefault="00011A3A" w:rsidP="00011A3A">
          <w:pPr>
            <w:pStyle w:val="4200635850214E98B1553A584ECD312F10"/>
          </w:pPr>
          <w:r w:rsidRPr="004F51B3">
            <w:rPr>
              <w:rStyle w:val="PlaceholderText"/>
              <w:color w:val="365F91" w:themeColor="accent1" w:themeShade="BF"/>
              <w:u w:val="single"/>
            </w:rPr>
            <w:t>Click here to enter text.</w:t>
          </w:r>
        </w:p>
      </w:docPartBody>
    </w:docPart>
    <w:docPart>
      <w:docPartPr>
        <w:name w:val="6A13BCF28C204DA7A40E00DD55673EDE"/>
        <w:category>
          <w:name w:val="General"/>
          <w:gallery w:val="placeholder"/>
        </w:category>
        <w:types>
          <w:type w:val="bbPlcHdr"/>
        </w:types>
        <w:behaviors>
          <w:behavior w:val="content"/>
        </w:behaviors>
        <w:guid w:val="{4E965CD3-A86F-4DE8-89B5-EB39F213786F}"/>
      </w:docPartPr>
      <w:docPartBody>
        <w:p w:rsidR="00FC6DDD" w:rsidRDefault="00011A3A" w:rsidP="00011A3A">
          <w:pPr>
            <w:pStyle w:val="6A13BCF28C204DA7A40E00DD55673EDE10"/>
          </w:pPr>
          <w:r w:rsidRPr="004F51B3">
            <w:rPr>
              <w:rStyle w:val="PlaceholderText"/>
              <w:color w:val="365F91" w:themeColor="accent1" w:themeShade="BF"/>
              <w:u w:val="single"/>
            </w:rPr>
            <w:t>Click here to enter text.</w:t>
          </w:r>
        </w:p>
      </w:docPartBody>
    </w:docPart>
    <w:docPart>
      <w:docPartPr>
        <w:name w:val="B71F8D951DD04CCBB738E4809D254D8D"/>
        <w:category>
          <w:name w:val="General"/>
          <w:gallery w:val="placeholder"/>
        </w:category>
        <w:types>
          <w:type w:val="bbPlcHdr"/>
        </w:types>
        <w:behaviors>
          <w:behavior w:val="content"/>
        </w:behaviors>
        <w:guid w:val="{3EEB59B1-7B0F-46E4-94D8-4AC65437AC6A}"/>
      </w:docPartPr>
      <w:docPartBody>
        <w:p w:rsidR="00FC6DDD" w:rsidRDefault="00011A3A" w:rsidP="00011A3A">
          <w:pPr>
            <w:pStyle w:val="B71F8D951DD04CCBB738E4809D254D8D10"/>
          </w:pPr>
          <w:r w:rsidRPr="004F51B3">
            <w:rPr>
              <w:rStyle w:val="PlaceholderText"/>
              <w:color w:val="365F91" w:themeColor="accent1" w:themeShade="BF"/>
              <w:u w:val="single"/>
            </w:rPr>
            <w:t>Click here to enter text.</w:t>
          </w:r>
        </w:p>
      </w:docPartBody>
    </w:docPart>
    <w:docPart>
      <w:docPartPr>
        <w:name w:val="1D68645BFED24245A7F1EDE4D088D3EA"/>
        <w:category>
          <w:name w:val="General"/>
          <w:gallery w:val="placeholder"/>
        </w:category>
        <w:types>
          <w:type w:val="bbPlcHdr"/>
        </w:types>
        <w:behaviors>
          <w:behavior w:val="content"/>
        </w:behaviors>
        <w:guid w:val="{AB8E7696-7D8B-4CAA-8BCE-272E1598B6B1}"/>
      </w:docPartPr>
      <w:docPartBody>
        <w:p w:rsidR="00FC6DDD" w:rsidRDefault="00011A3A" w:rsidP="00011A3A">
          <w:pPr>
            <w:pStyle w:val="1D68645BFED24245A7F1EDE4D088D3EA10"/>
          </w:pPr>
          <w:r w:rsidRPr="004F51B3">
            <w:rPr>
              <w:rStyle w:val="PlaceholderText"/>
              <w:color w:val="365F91" w:themeColor="accent1" w:themeShade="BF"/>
              <w:u w:val="single"/>
            </w:rPr>
            <w:t>Click here to enter text.</w:t>
          </w:r>
        </w:p>
      </w:docPartBody>
    </w:docPart>
    <w:docPart>
      <w:docPartPr>
        <w:name w:val="726987D2846244E79CD191B133124877"/>
        <w:category>
          <w:name w:val="General"/>
          <w:gallery w:val="placeholder"/>
        </w:category>
        <w:types>
          <w:type w:val="bbPlcHdr"/>
        </w:types>
        <w:behaviors>
          <w:behavior w:val="content"/>
        </w:behaviors>
        <w:guid w:val="{0F91D3F8-9BBA-45F7-BC92-F77549572F5A}"/>
      </w:docPartPr>
      <w:docPartBody>
        <w:p w:rsidR="00FC6DDD" w:rsidRDefault="00011A3A" w:rsidP="00011A3A">
          <w:pPr>
            <w:pStyle w:val="726987D2846244E79CD191B13312487710"/>
          </w:pPr>
          <w:r w:rsidRPr="004F51B3">
            <w:rPr>
              <w:rStyle w:val="PlaceholderText"/>
              <w:color w:val="365F91" w:themeColor="accent1" w:themeShade="BF"/>
              <w:u w:val="single"/>
            </w:rPr>
            <w:t>Click here to enter text.</w:t>
          </w:r>
        </w:p>
      </w:docPartBody>
    </w:docPart>
    <w:docPart>
      <w:docPartPr>
        <w:name w:val="FE3A1CAF8C1D45C1973C56A6C2D7D95B"/>
        <w:category>
          <w:name w:val="General"/>
          <w:gallery w:val="placeholder"/>
        </w:category>
        <w:types>
          <w:type w:val="bbPlcHdr"/>
        </w:types>
        <w:behaviors>
          <w:behavior w:val="content"/>
        </w:behaviors>
        <w:guid w:val="{9DFDFA70-D1C1-4B6E-B3B9-B29936F1FA92}"/>
      </w:docPartPr>
      <w:docPartBody>
        <w:p w:rsidR="00FC6DDD" w:rsidRDefault="00011A3A" w:rsidP="00011A3A">
          <w:pPr>
            <w:pStyle w:val="FE3A1CAF8C1D45C1973C56A6C2D7D95B7"/>
          </w:pPr>
          <w:r w:rsidRPr="004F51B3">
            <w:rPr>
              <w:rStyle w:val="PlaceholderText"/>
              <w:color w:val="365F91" w:themeColor="accent1" w:themeShade="BF"/>
              <w:u w:val="single"/>
            </w:rPr>
            <w:t>Click here to enter text.</w:t>
          </w:r>
        </w:p>
      </w:docPartBody>
    </w:docPart>
    <w:docPart>
      <w:docPartPr>
        <w:name w:val="E6EA0C63099F42ABA810909033551FAE"/>
        <w:category>
          <w:name w:val="General"/>
          <w:gallery w:val="placeholder"/>
        </w:category>
        <w:types>
          <w:type w:val="bbPlcHdr"/>
        </w:types>
        <w:behaviors>
          <w:behavior w:val="content"/>
        </w:behaviors>
        <w:guid w:val="{5332FCE2-F7A4-4064-BAA1-66603A5D76FE}"/>
      </w:docPartPr>
      <w:docPartBody>
        <w:p w:rsidR="00441036" w:rsidRDefault="00011A3A" w:rsidP="00011A3A">
          <w:pPr>
            <w:pStyle w:val="E6EA0C63099F42ABA810909033551FAE7"/>
          </w:pPr>
          <w:r>
            <w:rPr>
              <w:rStyle w:val="PlaceholderText"/>
              <w:color w:val="365F91" w:themeColor="accent1" w:themeShade="BF"/>
              <w:u w:val="single"/>
            </w:rPr>
            <w:t>Click</w:t>
          </w:r>
          <w:r w:rsidRPr="00055693">
            <w:rPr>
              <w:rStyle w:val="PlaceholderText"/>
              <w:color w:val="365F91" w:themeColor="accent1" w:themeShade="BF"/>
              <w:u w:val="single"/>
            </w:rPr>
            <w:t xml:space="preserve"> to enter text.</w:t>
          </w:r>
        </w:p>
      </w:docPartBody>
    </w:docPart>
    <w:docPart>
      <w:docPartPr>
        <w:name w:val="971E1B9BC6C44CB8BF00C6A6B218023D"/>
        <w:category>
          <w:name w:val="General"/>
          <w:gallery w:val="placeholder"/>
        </w:category>
        <w:types>
          <w:type w:val="bbPlcHdr"/>
        </w:types>
        <w:behaviors>
          <w:behavior w:val="content"/>
        </w:behaviors>
        <w:guid w:val="{FEF4630E-FBF1-4A41-89DD-92DC550E6A71}"/>
      </w:docPartPr>
      <w:docPartBody>
        <w:p w:rsidR="00011A3A" w:rsidRDefault="00441036" w:rsidP="00441036">
          <w:pPr>
            <w:pStyle w:val="971E1B9BC6C44CB8BF00C6A6B218023D"/>
          </w:pPr>
          <w:r w:rsidRPr="00007E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C7"/>
    <w:rsid w:val="00011A3A"/>
    <w:rsid w:val="000341CE"/>
    <w:rsid w:val="00441036"/>
    <w:rsid w:val="00445D21"/>
    <w:rsid w:val="00624493"/>
    <w:rsid w:val="00766E80"/>
    <w:rsid w:val="00890E0C"/>
    <w:rsid w:val="00A7077B"/>
    <w:rsid w:val="00E225C7"/>
    <w:rsid w:val="00EC500E"/>
    <w:rsid w:val="00FC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A3A"/>
    <w:rPr>
      <w:color w:val="808080"/>
    </w:rPr>
  </w:style>
  <w:style w:type="paragraph" w:customStyle="1" w:styleId="F7198B9AAF2C4AACB1945EB2977FC38C">
    <w:name w:val="F7198B9AAF2C4AACB1945EB2977FC38C"/>
    <w:rsid w:val="00E225C7"/>
  </w:style>
  <w:style w:type="paragraph" w:customStyle="1" w:styleId="CA5BD2F9F12D42208F4A40233C278EF6">
    <w:name w:val="CA5BD2F9F12D42208F4A40233C278EF6"/>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
    <w:name w:val="9592817A9A714E609B773739EC56EC34"/>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
    <w:name w:val="AE49D958DAEC42E8854EBD1A27F97EE9"/>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
    <w:name w:val="4200635850214E98B1553A584ECD312F"/>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
    <w:name w:val="6A13BCF28C204DA7A40E00DD55673EDE"/>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
    <w:name w:val="B71F8D951DD04CCBB738E4809D254D8D"/>
    <w:rsid w:val="00E225C7"/>
  </w:style>
  <w:style w:type="paragraph" w:customStyle="1" w:styleId="1D68645BFED24245A7F1EDE4D088D3EA">
    <w:name w:val="1D68645BFED24245A7F1EDE4D088D3EA"/>
    <w:rsid w:val="00E225C7"/>
  </w:style>
  <w:style w:type="paragraph" w:customStyle="1" w:styleId="726987D2846244E79CD191B133124877">
    <w:name w:val="726987D2846244E79CD191B133124877"/>
    <w:rsid w:val="00E225C7"/>
  </w:style>
  <w:style w:type="paragraph" w:customStyle="1" w:styleId="CA5BD2F9F12D42208F4A40233C278EF61">
    <w:name w:val="CA5BD2F9F12D42208F4A40233C278EF61"/>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1">
    <w:name w:val="9592817A9A714E609B773739EC56EC341"/>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1">
    <w:name w:val="AE49D958DAEC42E8854EBD1A27F97EE91"/>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1">
    <w:name w:val="4200635850214E98B1553A584ECD312F1"/>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1">
    <w:name w:val="6A13BCF28C204DA7A40E00DD55673EDE1"/>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1">
    <w:name w:val="B71F8D951DD04CCBB738E4809D254D8D1"/>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1">
    <w:name w:val="1D68645BFED24245A7F1EDE4D088D3EA1"/>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1">
    <w:name w:val="726987D2846244E79CD191B1331248771"/>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2">
    <w:name w:val="CA5BD2F9F12D42208F4A40233C278EF62"/>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2">
    <w:name w:val="9592817A9A714E609B773739EC56EC342"/>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2">
    <w:name w:val="AE49D958DAEC42E8854EBD1A27F97EE92"/>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2">
    <w:name w:val="4200635850214E98B1553A584ECD312F2"/>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2">
    <w:name w:val="6A13BCF28C204DA7A40E00DD55673EDE2"/>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2">
    <w:name w:val="B71F8D951DD04CCBB738E4809D254D8D2"/>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2">
    <w:name w:val="1D68645BFED24245A7F1EDE4D088D3EA2"/>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2">
    <w:name w:val="726987D2846244E79CD191B1331248772"/>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3">
    <w:name w:val="CA5BD2F9F12D42208F4A40233C278EF63"/>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3">
    <w:name w:val="9592817A9A714E609B773739EC56EC343"/>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3">
    <w:name w:val="AE49D958DAEC42E8854EBD1A27F97EE93"/>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3">
    <w:name w:val="4200635850214E98B1553A584ECD312F3"/>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3">
    <w:name w:val="6A13BCF28C204DA7A40E00DD55673EDE3"/>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3">
    <w:name w:val="B71F8D951DD04CCBB738E4809D254D8D3"/>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3">
    <w:name w:val="1D68645BFED24245A7F1EDE4D088D3EA3"/>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3">
    <w:name w:val="726987D2846244E79CD191B1331248773"/>
    <w:rsid w:val="00E225C7"/>
    <w:pPr>
      <w:spacing w:after="0" w:line="240" w:lineRule="auto"/>
    </w:pPr>
    <w:rPr>
      <w:rFonts w:ascii="Times New Roman" w:eastAsiaTheme="minorHAnsi" w:hAnsi="Times New Roman" w:cs="Times New Roman"/>
      <w:sz w:val="24"/>
      <w:szCs w:val="24"/>
    </w:rPr>
  </w:style>
  <w:style w:type="paragraph" w:customStyle="1" w:styleId="46AF0E6BE4EA43379588C138175564A2">
    <w:name w:val="46AF0E6BE4EA43379588C138175564A2"/>
    <w:rsid w:val="00E225C7"/>
  </w:style>
  <w:style w:type="paragraph" w:customStyle="1" w:styleId="FE3A1CAF8C1D45C1973C56A6C2D7D95B">
    <w:name w:val="FE3A1CAF8C1D45C1973C56A6C2D7D95B"/>
    <w:rsid w:val="00E225C7"/>
  </w:style>
  <w:style w:type="paragraph" w:customStyle="1" w:styleId="AEE3FEC63B25488F8A8346C5FAE394ED">
    <w:name w:val="AEE3FEC63B25488F8A8346C5FAE394ED"/>
    <w:rsid w:val="00EC500E"/>
  </w:style>
  <w:style w:type="paragraph" w:customStyle="1" w:styleId="E6EA0C63099F42ABA810909033551FAE">
    <w:name w:val="E6EA0C63099F42ABA810909033551FAE"/>
    <w:rsid w:val="00EC500E"/>
  </w:style>
  <w:style w:type="paragraph" w:customStyle="1" w:styleId="971E1B9BC6C44CB8BF00C6A6B218023D">
    <w:name w:val="971E1B9BC6C44CB8BF00C6A6B218023D"/>
    <w:rsid w:val="00441036"/>
  </w:style>
  <w:style w:type="paragraph" w:customStyle="1" w:styleId="CA5BD2F9F12D42208F4A40233C278EF64">
    <w:name w:val="CA5BD2F9F12D42208F4A40233C278EF64"/>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4">
    <w:name w:val="9592817A9A714E609B773739EC56EC344"/>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1">
    <w:name w:val="E6EA0C63099F42ABA810909033551FAE1"/>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
    <w:name w:val="B98BB0B51B2245BF978575F89EA76C9F"/>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4">
    <w:name w:val="4200635850214E98B1553A584ECD312F4"/>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4">
    <w:name w:val="6A13BCF28C204DA7A40E00DD55673EDE4"/>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4">
    <w:name w:val="B71F8D951DD04CCBB738E4809D254D8D4"/>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4">
    <w:name w:val="1D68645BFED24245A7F1EDE4D088D3EA4"/>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4">
    <w:name w:val="726987D2846244E79CD191B1331248774"/>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1">
    <w:name w:val="FE3A1CAF8C1D45C1973C56A6C2D7D95B1"/>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5">
    <w:name w:val="CA5BD2F9F12D42208F4A40233C278EF65"/>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5">
    <w:name w:val="9592817A9A714E609B773739EC56EC345"/>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2">
    <w:name w:val="E6EA0C63099F42ABA810909033551FAE2"/>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1">
    <w:name w:val="B98BB0B51B2245BF978575F89EA76C9F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5">
    <w:name w:val="4200635850214E98B1553A584ECD312F5"/>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5">
    <w:name w:val="6A13BCF28C204DA7A40E00DD55673EDE5"/>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5">
    <w:name w:val="B71F8D951DD04CCBB738E4809D254D8D5"/>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5">
    <w:name w:val="1D68645BFED24245A7F1EDE4D088D3EA5"/>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5">
    <w:name w:val="726987D2846244E79CD191B1331248775"/>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2">
    <w:name w:val="FE3A1CAF8C1D45C1973C56A6C2D7D95B2"/>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
    <w:name w:val="FF7F6766A8FE418A9AA101CD599B6CF6"/>
    <w:rsid w:val="00441036"/>
  </w:style>
  <w:style w:type="paragraph" w:customStyle="1" w:styleId="CA5BD2F9F12D42208F4A40233C278EF66">
    <w:name w:val="CA5BD2F9F12D42208F4A40233C278EF66"/>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6">
    <w:name w:val="9592817A9A714E609B773739EC56EC346"/>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3">
    <w:name w:val="E6EA0C63099F42ABA810909033551FAE3"/>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1">
    <w:name w:val="FF7F6766A8FE418A9AA101CD599B6CF6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6">
    <w:name w:val="4200635850214E98B1553A584ECD312F6"/>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6">
    <w:name w:val="6A13BCF28C204DA7A40E00DD55673EDE6"/>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6">
    <w:name w:val="B71F8D951DD04CCBB738E4809D254D8D6"/>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6">
    <w:name w:val="1D68645BFED24245A7F1EDE4D088D3EA6"/>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6">
    <w:name w:val="726987D2846244E79CD191B1331248776"/>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3">
    <w:name w:val="FE3A1CAF8C1D45C1973C56A6C2D7D95B3"/>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7">
    <w:name w:val="CA5BD2F9F12D42208F4A40233C278EF67"/>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7">
    <w:name w:val="9592817A9A714E609B773739EC56EC347"/>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4">
    <w:name w:val="E6EA0C63099F42ABA810909033551FAE4"/>
    <w:rsid w:val="00441036"/>
    <w:pPr>
      <w:spacing w:after="0" w:line="240" w:lineRule="auto"/>
    </w:pPr>
    <w:rPr>
      <w:rFonts w:ascii="Times New Roman" w:eastAsiaTheme="minorHAnsi" w:hAnsi="Times New Roman" w:cs="Times New Roman"/>
      <w:sz w:val="24"/>
      <w:szCs w:val="24"/>
    </w:rPr>
  </w:style>
  <w:style w:type="character" w:customStyle="1" w:styleId="Style6">
    <w:name w:val="Style6"/>
    <w:basedOn w:val="DefaultParagraphFont"/>
    <w:uiPriority w:val="1"/>
    <w:rsid w:val="00011A3A"/>
    <w:rPr>
      <w:color w:val="365F91" w:themeColor="accent1" w:themeShade="BF"/>
      <w:u w:val="single"/>
    </w:rPr>
  </w:style>
  <w:style w:type="paragraph" w:customStyle="1" w:styleId="FF7F6766A8FE418A9AA101CD599B6CF62">
    <w:name w:val="FF7F6766A8FE418A9AA101CD599B6CF62"/>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7">
    <w:name w:val="4200635850214E98B1553A584ECD312F7"/>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7">
    <w:name w:val="6A13BCF28C204DA7A40E00DD55673EDE7"/>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7">
    <w:name w:val="B71F8D951DD04CCBB738E4809D254D8D7"/>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7">
    <w:name w:val="1D68645BFED24245A7F1EDE4D088D3EA7"/>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7">
    <w:name w:val="726987D2846244E79CD191B1331248777"/>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4">
    <w:name w:val="FE3A1CAF8C1D45C1973C56A6C2D7D95B4"/>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8">
    <w:name w:val="CA5BD2F9F12D42208F4A40233C278EF68"/>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8">
    <w:name w:val="9592817A9A714E609B773739EC56EC348"/>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5">
    <w:name w:val="E6EA0C63099F42ABA810909033551FAE5"/>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3">
    <w:name w:val="FF7F6766A8FE418A9AA101CD599B6CF63"/>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8">
    <w:name w:val="4200635850214E98B1553A584ECD312F8"/>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8">
    <w:name w:val="6A13BCF28C204DA7A40E00DD55673EDE8"/>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8">
    <w:name w:val="B71F8D951DD04CCBB738E4809D254D8D8"/>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8">
    <w:name w:val="1D68645BFED24245A7F1EDE4D088D3EA8"/>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8">
    <w:name w:val="726987D2846244E79CD191B1331248778"/>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5">
    <w:name w:val="FE3A1CAF8C1D45C1973C56A6C2D7D95B5"/>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9">
    <w:name w:val="CA5BD2F9F12D42208F4A40233C278EF69"/>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9">
    <w:name w:val="9592817A9A714E609B773739EC56EC349"/>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6">
    <w:name w:val="E6EA0C63099F42ABA810909033551FAE6"/>
    <w:rsid w:val="00011A3A"/>
    <w:pPr>
      <w:spacing w:after="0" w:line="240" w:lineRule="auto"/>
    </w:pPr>
    <w:rPr>
      <w:rFonts w:ascii="Times New Roman" w:eastAsiaTheme="minorHAnsi" w:hAnsi="Times New Roman" w:cs="Times New Roman"/>
      <w:sz w:val="24"/>
      <w:szCs w:val="24"/>
    </w:rPr>
  </w:style>
  <w:style w:type="paragraph" w:customStyle="1" w:styleId="FF7F6766A8FE418A9AA101CD599B6CF64">
    <w:name w:val="FF7F6766A8FE418A9AA101CD599B6CF64"/>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9">
    <w:name w:val="4200635850214E98B1553A584ECD312F9"/>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9">
    <w:name w:val="6A13BCF28C204DA7A40E00DD55673EDE9"/>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9">
    <w:name w:val="B71F8D951DD04CCBB738E4809D254D8D9"/>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9">
    <w:name w:val="1D68645BFED24245A7F1EDE4D088D3EA9"/>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9">
    <w:name w:val="726987D2846244E79CD191B1331248779"/>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6">
    <w:name w:val="FE3A1CAF8C1D45C1973C56A6C2D7D95B6"/>
    <w:rsid w:val="00011A3A"/>
    <w:pPr>
      <w:spacing w:after="0" w:line="240" w:lineRule="auto"/>
    </w:pPr>
    <w:rPr>
      <w:rFonts w:ascii="Times New Roman" w:eastAsiaTheme="minorHAnsi" w:hAnsi="Times New Roman" w:cs="Times New Roman"/>
      <w:sz w:val="24"/>
      <w:szCs w:val="24"/>
    </w:rPr>
  </w:style>
  <w:style w:type="paragraph" w:customStyle="1" w:styleId="5B4269924C2A432D8A9D6A23A1A51A8F">
    <w:name w:val="5B4269924C2A432D8A9D6A23A1A51A8F"/>
    <w:rsid w:val="00011A3A"/>
  </w:style>
  <w:style w:type="paragraph" w:customStyle="1" w:styleId="3E48F137AFAB40A788FCC31ACC93F15E">
    <w:name w:val="3E48F137AFAB40A788FCC31ACC93F15E"/>
    <w:rsid w:val="00011A3A"/>
  </w:style>
  <w:style w:type="paragraph" w:customStyle="1" w:styleId="F45F572AA06D4F829CE15FA95F15BC98">
    <w:name w:val="F45F572AA06D4F829CE15FA95F15BC98"/>
    <w:rsid w:val="00011A3A"/>
  </w:style>
  <w:style w:type="paragraph" w:customStyle="1" w:styleId="A99A2309AC8046E4AF8A3A1507F37CC7">
    <w:name w:val="A99A2309AC8046E4AF8A3A1507F37CC7"/>
    <w:rsid w:val="00011A3A"/>
  </w:style>
  <w:style w:type="paragraph" w:customStyle="1" w:styleId="CA5BD2F9F12D42208F4A40233C278EF610">
    <w:name w:val="CA5BD2F9F12D42208F4A40233C278EF610"/>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10">
    <w:name w:val="9592817A9A714E609B773739EC56EC3410"/>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7">
    <w:name w:val="E6EA0C63099F42ABA810909033551FAE7"/>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10">
    <w:name w:val="4200635850214E98B1553A584ECD312F10"/>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10">
    <w:name w:val="6A13BCF28C204DA7A40E00DD55673EDE10"/>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10">
    <w:name w:val="B71F8D951DD04CCBB738E4809D254D8D10"/>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10">
    <w:name w:val="1D68645BFED24245A7F1EDE4D088D3EA10"/>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10">
    <w:name w:val="726987D2846244E79CD191B13312487710"/>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7">
    <w:name w:val="FE3A1CAF8C1D45C1973C56A6C2D7D95B7"/>
    <w:rsid w:val="00011A3A"/>
    <w:pPr>
      <w:spacing w:after="0" w:line="240" w:lineRule="auto"/>
    </w:pPr>
    <w:rPr>
      <w:rFonts w:ascii="Times New Roman" w:eastAsiaTheme="minorHAnsi" w:hAnsi="Times New Roman" w:cs="Times New Roman"/>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A3A"/>
    <w:rPr>
      <w:color w:val="808080"/>
    </w:rPr>
  </w:style>
  <w:style w:type="paragraph" w:customStyle="1" w:styleId="F7198B9AAF2C4AACB1945EB2977FC38C">
    <w:name w:val="F7198B9AAF2C4AACB1945EB2977FC38C"/>
    <w:rsid w:val="00E225C7"/>
  </w:style>
  <w:style w:type="paragraph" w:customStyle="1" w:styleId="CA5BD2F9F12D42208F4A40233C278EF6">
    <w:name w:val="CA5BD2F9F12D42208F4A40233C278EF6"/>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
    <w:name w:val="9592817A9A714E609B773739EC56EC34"/>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
    <w:name w:val="AE49D958DAEC42E8854EBD1A27F97EE9"/>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
    <w:name w:val="4200635850214E98B1553A584ECD312F"/>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
    <w:name w:val="6A13BCF28C204DA7A40E00DD55673EDE"/>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
    <w:name w:val="B71F8D951DD04CCBB738E4809D254D8D"/>
    <w:rsid w:val="00E225C7"/>
  </w:style>
  <w:style w:type="paragraph" w:customStyle="1" w:styleId="1D68645BFED24245A7F1EDE4D088D3EA">
    <w:name w:val="1D68645BFED24245A7F1EDE4D088D3EA"/>
    <w:rsid w:val="00E225C7"/>
  </w:style>
  <w:style w:type="paragraph" w:customStyle="1" w:styleId="726987D2846244E79CD191B133124877">
    <w:name w:val="726987D2846244E79CD191B133124877"/>
    <w:rsid w:val="00E225C7"/>
  </w:style>
  <w:style w:type="paragraph" w:customStyle="1" w:styleId="CA5BD2F9F12D42208F4A40233C278EF61">
    <w:name w:val="CA5BD2F9F12D42208F4A40233C278EF61"/>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1">
    <w:name w:val="9592817A9A714E609B773739EC56EC341"/>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1">
    <w:name w:val="AE49D958DAEC42E8854EBD1A27F97EE91"/>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1">
    <w:name w:val="4200635850214E98B1553A584ECD312F1"/>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1">
    <w:name w:val="6A13BCF28C204DA7A40E00DD55673EDE1"/>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1">
    <w:name w:val="B71F8D951DD04CCBB738E4809D254D8D1"/>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1">
    <w:name w:val="1D68645BFED24245A7F1EDE4D088D3EA1"/>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1">
    <w:name w:val="726987D2846244E79CD191B1331248771"/>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2">
    <w:name w:val="CA5BD2F9F12D42208F4A40233C278EF62"/>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2">
    <w:name w:val="9592817A9A714E609B773739EC56EC342"/>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2">
    <w:name w:val="AE49D958DAEC42E8854EBD1A27F97EE92"/>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2">
    <w:name w:val="4200635850214E98B1553A584ECD312F2"/>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2">
    <w:name w:val="6A13BCF28C204DA7A40E00DD55673EDE2"/>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2">
    <w:name w:val="B71F8D951DD04CCBB738E4809D254D8D2"/>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2">
    <w:name w:val="1D68645BFED24245A7F1EDE4D088D3EA2"/>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2">
    <w:name w:val="726987D2846244E79CD191B1331248772"/>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3">
    <w:name w:val="CA5BD2F9F12D42208F4A40233C278EF63"/>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3">
    <w:name w:val="9592817A9A714E609B773739EC56EC343"/>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3">
    <w:name w:val="AE49D958DAEC42E8854EBD1A27F97EE93"/>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3">
    <w:name w:val="4200635850214E98B1553A584ECD312F3"/>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3">
    <w:name w:val="6A13BCF28C204DA7A40E00DD55673EDE3"/>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3">
    <w:name w:val="B71F8D951DD04CCBB738E4809D254D8D3"/>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3">
    <w:name w:val="1D68645BFED24245A7F1EDE4D088D3EA3"/>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3">
    <w:name w:val="726987D2846244E79CD191B1331248773"/>
    <w:rsid w:val="00E225C7"/>
    <w:pPr>
      <w:spacing w:after="0" w:line="240" w:lineRule="auto"/>
    </w:pPr>
    <w:rPr>
      <w:rFonts w:ascii="Times New Roman" w:eastAsiaTheme="minorHAnsi" w:hAnsi="Times New Roman" w:cs="Times New Roman"/>
      <w:sz w:val="24"/>
      <w:szCs w:val="24"/>
    </w:rPr>
  </w:style>
  <w:style w:type="paragraph" w:customStyle="1" w:styleId="46AF0E6BE4EA43379588C138175564A2">
    <w:name w:val="46AF0E6BE4EA43379588C138175564A2"/>
    <w:rsid w:val="00E225C7"/>
  </w:style>
  <w:style w:type="paragraph" w:customStyle="1" w:styleId="FE3A1CAF8C1D45C1973C56A6C2D7D95B">
    <w:name w:val="FE3A1CAF8C1D45C1973C56A6C2D7D95B"/>
    <w:rsid w:val="00E225C7"/>
  </w:style>
  <w:style w:type="paragraph" w:customStyle="1" w:styleId="AEE3FEC63B25488F8A8346C5FAE394ED">
    <w:name w:val="AEE3FEC63B25488F8A8346C5FAE394ED"/>
    <w:rsid w:val="00EC500E"/>
  </w:style>
  <w:style w:type="paragraph" w:customStyle="1" w:styleId="E6EA0C63099F42ABA810909033551FAE">
    <w:name w:val="E6EA0C63099F42ABA810909033551FAE"/>
    <w:rsid w:val="00EC500E"/>
  </w:style>
  <w:style w:type="paragraph" w:customStyle="1" w:styleId="971E1B9BC6C44CB8BF00C6A6B218023D">
    <w:name w:val="971E1B9BC6C44CB8BF00C6A6B218023D"/>
    <w:rsid w:val="00441036"/>
  </w:style>
  <w:style w:type="paragraph" w:customStyle="1" w:styleId="CA5BD2F9F12D42208F4A40233C278EF64">
    <w:name w:val="CA5BD2F9F12D42208F4A40233C278EF64"/>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4">
    <w:name w:val="9592817A9A714E609B773739EC56EC344"/>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1">
    <w:name w:val="E6EA0C63099F42ABA810909033551FAE1"/>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
    <w:name w:val="B98BB0B51B2245BF978575F89EA76C9F"/>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4">
    <w:name w:val="4200635850214E98B1553A584ECD312F4"/>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4">
    <w:name w:val="6A13BCF28C204DA7A40E00DD55673EDE4"/>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4">
    <w:name w:val="B71F8D951DD04CCBB738E4809D254D8D4"/>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4">
    <w:name w:val="1D68645BFED24245A7F1EDE4D088D3EA4"/>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4">
    <w:name w:val="726987D2846244E79CD191B1331248774"/>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1">
    <w:name w:val="FE3A1CAF8C1D45C1973C56A6C2D7D95B1"/>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5">
    <w:name w:val="CA5BD2F9F12D42208F4A40233C278EF65"/>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5">
    <w:name w:val="9592817A9A714E609B773739EC56EC345"/>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2">
    <w:name w:val="E6EA0C63099F42ABA810909033551FAE2"/>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1">
    <w:name w:val="B98BB0B51B2245BF978575F89EA76C9F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5">
    <w:name w:val="4200635850214E98B1553A584ECD312F5"/>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5">
    <w:name w:val="6A13BCF28C204DA7A40E00DD55673EDE5"/>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5">
    <w:name w:val="B71F8D951DD04CCBB738E4809D254D8D5"/>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5">
    <w:name w:val="1D68645BFED24245A7F1EDE4D088D3EA5"/>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5">
    <w:name w:val="726987D2846244E79CD191B1331248775"/>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2">
    <w:name w:val="FE3A1CAF8C1D45C1973C56A6C2D7D95B2"/>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
    <w:name w:val="FF7F6766A8FE418A9AA101CD599B6CF6"/>
    <w:rsid w:val="00441036"/>
  </w:style>
  <w:style w:type="paragraph" w:customStyle="1" w:styleId="CA5BD2F9F12D42208F4A40233C278EF66">
    <w:name w:val="CA5BD2F9F12D42208F4A40233C278EF66"/>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6">
    <w:name w:val="9592817A9A714E609B773739EC56EC346"/>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3">
    <w:name w:val="E6EA0C63099F42ABA810909033551FAE3"/>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1">
    <w:name w:val="FF7F6766A8FE418A9AA101CD599B6CF6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6">
    <w:name w:val="4200635850214E98B1553A584ECD312F6"/>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6">
    <w:name w:val="6A13BCF28C204DA7A40E00DD55673EDE6"/>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6">
    <w:name w:val="B71F8D951DD04CCBB738E4809D254D8D6"/>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6">
    <w:name w:val="1D68645BFED24245A7F1EDE4D088D3EA6"/>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6">
    <w:name w:val="726987D2846244E79CD191B1331248776"/>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3">
    <w:name w:val="FE3A1CAF8C1D45C1973C56A6C2D7D95B3"/>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7">
    <w:name w:val="CA5BD2F9F12D42208F4A40233C278EF67"/>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7">
    <w:name w:val="9592817A9A714E609B773739EC56EC347"/>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4">
    <w:name w:val="E6EA0C63099F42ABA810909033551FAE4"/>
    <w:rsid w:val="00441036"/>
    <w:pPr>
      <w:spacing w:after="0" w:line="240" w:lineRule="auto"/>
    </w:pPr>
    <w:rPr>
      <w:rFonts w:ascii="Times New Roman" w:eastAsiaTheme="minorHAnsi" w:hAnsi="Times New Roman" w:cs="Times New Roman"/>
      <w:sz w:val="24"/>
      <w:szCs w:val="24"/>
    </w:rPr>
  </w:style>
  <w:style w:type="character" w:customStyle="1" w:styleId="Style6">
    <w:name w:val="Style6"/>
    <w:basedOn w:val="DefaultParagraphFont"/>
    <w:uiPriority w:val="1"/>
    <w:rsid w:val="00011A3A"/>
    <w:rPr>
      <w:color w:val="365F91" w:themeColor="accent1" w:themeShade="BF"/>
      <w:u w:val="single"/>
    </w:rPr>
  </w:style>
  <w:style w:type="paragraph" w:customStyle="1" w:styleId="FF7F6766A8FE418A9AA101CD599B6CF62">
    <w:name w:val="FF7F6766A8FE418A9AA101CD599B6CF62"/>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7">
    <w:name w:val="4200635850214E98B1553A584ECD312F7"/>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7">
    <w:name w:val="6A13BCF28C204DA7A40E00DD55673EDE7"/>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7">
    <w:name w:val="B71F8D951DD04CCBB738E4809D254D8D7"/>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7">
    <w:name w:val="1D68645BFED24245A7F1EDE4D088D3EA7"/>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7">
    <w:name w:val="726987D2846244E79CD191B1331248777"/>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4">
    <w:name w:val="FE3A1CAF8C1D45C1973C56A6C2D7D95B4"/>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8">
    <w:name w:val="CA5BD2F9F12D42208F4A40233C278EF68"/>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8">
    <w:name w:val="9592817A9A714E609B773739EC56EC348"/>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5">
    <w:name w:val="E6EA0C63099F42ABA810909033551FAE5"/>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3">
    <w:name w:val="FF7F6766A8FE418A9AA101CD599B6CF63"/>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8">
    <w:name w:val="4200635850214E98B1553A584ECD312F8"/>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8">
    <w:name w:val="6A13BCF28C204DA7A40E00DD55673EDE8"/>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8">
    <w:name w:val="B71F8D951DD04CCBB738E4809D254D8D8"/>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8">
    <w:name w:val="1D68645BFED24245A7F1EDE4D088D3EA8"/>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8">
    <w:name w:val="726987D2846244E79CD191B1331248778"/>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5">
    <w:name w:val="FE3A1CAF8C1D45C1973C56A6C2D7D95B5"/>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9">
    <w:name w:val="CA5BD2F9F12D42208F4A40233C278EF69"/>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9">
    <w:name w:val="9592817A9A714E609B773739EC56EC349"/>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6">
    <w:name w:val="E6EA0C63099F42ABA810909033551FAE6"/>
    <w:rsid w:val="00011A3A"/>
    <w:pPr>
      <w:spacing w:after="0" w:line="240" w:lineRule="auto"/>
    </w:pPr>
    <w:rPr>
      <w:rFonts w:ascii="Times New Roman" w:eastAsiaTheme="minorHAnsi" w:hAnsi="Times New Roman" w:cs="Times New Roman"/>
      <w:sz w:val="24"/>
      <w:szCs w:val="24"/>
    </w:rPr>
  </w:style>
  <w:style w:type="paragraph" w:customStyle="1" w:styleId="FF7F6766A8FE418A9AA101CD599B6CF64">
    <w:name w:val="FF7F6766A8FE418A9AA101CD599B6CF64"/>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9">
    <w:name w:val="4200635850214E98B1553A584ECD312F9"/>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9">
    <w:name w:val="6A13BCF28C204DA7A40E00DD55673EDE9"/>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9">
    <w:name w:val="B71F8D951DD04CCBB738E4809D254D8D9"/>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9">
    <w:name w:val="1D68645BFED24245A7F1EDE4D088D3EA9"/>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9">
    <w:name w:val="726987D2846244E79CD191B1331248779"/>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6">
    <w:name w:val="FE3A1CAF8C1D45C1973C56A6C2D7D95B6"/>
    <w:rsid w:val="00011A3A"/>
    <w:pPr>
      <w:spacing w:after="0" w:line="240" w:lineRule="auto"/>
    </w:pPr>
    <w:rPr>
      <w:rFonts w:ascii="Times New Roman" w:eastAsiaTheme="minorHAnsi" w:hAnsi="Times New Roman" w:cs="Times New Roman"/>
      <w:sz w:val="24"/>
      <w:szCs w:val="24"/>
    </w:rPr>
  </w:style>
  <w:style w:type="paragraph" w:customStyle="1" w:styleId="5B4269924C2A432D8A9D6A23A1A51A8F">
    <w:name w:val="5B4269924C2A432D8A9D6A23A1A51A8F"/>
    <w:rsid w:val="00011A3A"/>
  </w:style>
  <w:style w:type="paragraph" w:customStyle="1" w:styleId="3E48F137AFAB40A788FCC31ACC93F15E">
    <w:name w:val="3E48F137AFAB40A788FCC31ACC93F15E"/>
    <w:rsid w:val="00011A3A"/>
  </w:style>
  <w:style w:type="paragraph" w:customStyle="1" w:styleId="F45F572AA06D4F829CE15FA95F15BC98">
    <w:name w:val="F45F572AA06D4F829CE15FA95F15BC98"/>
    <w:rsid w:val="00011A3A"/>
  </w:style>
  <w:style w:type="paragraph" w:customStyle="1" w:styleId="A99A2309AC8046E4AF8A3A1507F37CC7">
    <w:name w:val="A99A2309AC8046E4AF8A3A1507F37CC7"/>
    <w:rsid w:val="00011A3A"/>
  </w:style>
  <w:style w:type="paragraph" w:customStyle="1" w:styleId="CA5BD2F9F12D42208F4A40233C278EF610">
    <w:name w:val="CA5BD2F9F12D42208F4A40233C278EF610"/>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10">
    <w:name w:val="9592817A9A714E609B773739EC56EC3410"/>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7">
    <w:name w:val="E6EA0C63099F42ABA810909033551FAE7"/>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10">
    <w:name w:val="4200635850214E98B1553A584ECD312F10"/>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10">
    <w:name w:val="6A13BCF28C204DA7A40E00DD55673EDE10"/>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10">
    <w:name w:val="B71F8D951DD04CCBB738E4809D254D8D10"/>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10">
    <w:name w:val="1D68645BFED24245A7F1EDE4D088D3EA10"/>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10">
    <w:name w:val="726987D2846244E79CD191B13312487710"/>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7">
    <w:name w:val="FE3A1CAF8C1D45C1973C56A6C2D7D95B7"/>
    <w:rsid w:val="00011A3A"/>
    <w:pPr>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956</Words>
  <Characters>5455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Villasenor, Tara C</dc:creator>
  <cp:lastModifiedBy>Suzanne Pritzker</cp:lastModifiedBy>
  <cp:revision>5</cp:revision>
  <dcterms:created xsi:type="dcterms:W3CDTF">2015-01-12T17:20:00Z</dcterms:created>
  <dcterms:modified xsi:type="dcterms:W3CDTF">2015-01-21T03:42:00Z</dcterms:modified>
</cp:coreProperties>
</file>