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D7" w:rsidRDefault="009A1FF8" w:rsidP="009A1FF8">
      <w:pPr>
        <w:spacing w:line="240" w:lineRule="auto"/>
        <w:contextualSpacing/>
        <w:jc w:val="center"/>
        <w:rPr>
          <w:rFonts w:ascii="Arial" w:hAnsi="Arial" w:cs="Arial"/>
          <w:b/>
          <w:sz w:val="28"/>
          <w:szCs w:val="28"/>
          <w:u w:val="single"/>
        </w:rPr>
      </w:pPr>
      <w:r w:rsidRPr="009A1FF8">
        <w:rPr>
          <w:rFonts w:ascii="Arial" w:hAnsi="Arial" w:cs="Arial"/>
          <w:b/>
          <w:sz w:val="28"/>
          <w:szCs w:val="28"/>
          <w:u w:val="single"/>
        </w:rPr>
        <w:t>How to create a requisition</w:t>
      </w:r>
    </w:p>
    <w:p w:rsidR="009A1FF8" w:rsidRDefault="009A1FF8" w:rsidP="009A1FF8">
      <w:pPr>
        <w:spacing w:line="240" w:lineRule="auto"/>
        <w:contextualSpacing/>
        <w:rPr>
          <w:rFonts w:ascii="Arial" w:hAnsi="Arial" w:cs="Arial"/>
          <w:sz w:val="24"/>
          <w:szCs w:val="24"/>
        </w:rPr>
      </w:pPr>
    </w:p>
    <w:p w:rsidR="00B222A7" w:rsidRDefault="00B222A7" w:rsidP="009A1FF8">
      <w:pPr>
        <w:spacing w:line="240" w:lineRule="auto"/>
        <w:contextualSpacing/>
        <w:rPr>
          <w:rFonts w:ascii="Arial" w:hAnsi="Arial" w:cs="Arial"/>
          <w:sz w:val="24"/>
          <w:szCs w:val="24"/>
        </w:rPr>
      </w:pPr>
    </w:p>
    <w:p w:rsidR="009A1FF8" w:rsidRDefault="009A1FF8" w:rsidP="009A1FF8">
      <w:pPr>
        <w:spacing w:line="240" w:lineRule="auto"/>
        <w:contextualSpacing/>
        <w:rPr>
          <w:rFonts w:ascii="Arial" w:hAnsi="Arial" w:cs="Arial"/>
          <w:sz w:val="24"/>
          <w:szCs w:val="24"/>
        </w:rPr>
      </w:pPr>
      <w:r>
        <w:rPr>
          <w:rFonts w:ascii="Arial" w:hAnsi="Arial" w:cs="Arial"/>
          <w:sz w:val="24"/>
          <w:szCs w:val="24"/>
        </w:rPr>
        <w:t>Step 1:</w:t>
      </w:r>
      <w:r>
        <w:rPr>
          <w:rFonts w:ascii="Arial" w:hAnsi="Arial" w:cs="Arial"/>
          <w:sz w:val="24"/>
          <w:szCs w:val="24"/>
        </w:rPr>
        <w:tab/>
        <w:t>Go to Purchasing&gt;Requisitions&gt;Add/Update Requisitions</w:t>
      </w:r>
    </w:p>
    <w:p w:rsidR="009A1FF8" w:rsidRDefault="009A1FF8" w:rsidP="009A1FF8">
      <w:pPr>
        <w:spacing w:line="240" w:lineRule="auto"/>
        <w:contextualSpacing/>
        <w:rPr>
          <w:rFonts w:ascii="Arial" w:hAnsi="Arial" w:cs="Arial"/>
          <w:sz w:val="24"/>
          <w:szCs w:val="24"/>
        </w:rPr>
      </w:pPr>
    </w:p>
    <w:p w:rsidR="009A1FF8" w:rsidRDefault="009A1FF8" w:rsidP="009A1FF8">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noProof/>
        </w:rPr>
        <w:drawing>
          <wp:inline distT="0" distB="0" distL="0" distR="0" wp14:anchorId="14F6F5FA" wp14:editId="02EB4B8C">
            <wp:extent cx="4838695" cy="284231"/>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2721" cy="293866"/>
                    </a:xfrm>
                    <a:prstGeom prst="rect">
                      <a:avLst/>
                    </a:prstGeom>
                  </pic:spPr>
                </pic:pic>
              </a:graphicData>
            </a:graphic>
          </wp:inline>
        </w:drawing>
      </w:r>
    </w:p>
    <w:p w:rsidR="009A1FF8" w:rsidRDefault="009A1FF8" w:rsidP="009A1FF8">
      <w:pPr>
        <w:spacing w:line="240" w:lineRule="auto"/>
        <w:contextualSpacing/>
        <w:rPr>
          <w:rFonts w:ascii="Arial" w:hAnsi="Arial" w:cs="Arial"/>
          <w:sz w:val="24"/>
          <w:szCs w:val="24"/>
        </w:rPr>
      </w:pPr>
    </w:p>
    <w:p w:rsidR="009A1FF8" w:rsidRDefault="009A1FF8" w:rsidP="00EB0615">
      <w:pPr>
        <w:spacing w:line="240" w:lineRule="auto"/>
        <w:ind w:left="1440" w:hanging="1440"/>
        <w:contextualSpacing/>
        <w:rPr>
          <w:rFonts w:ascii="Arial" w:hAnsi="Arial" w:cs="Arial"/>
          <w:sz w:val="24"/>
          <w:szCs w:val="24"/>
        </w:rPr>
      </w:pPr>
      <w:r>
        <w:rPr>
          <w:rFonts w:ascii="Arial" w:hAnsi="Arial" w:cs="Arial"/>
          <w:sz w:val="24"/>
          <w:szCs w:val="24"/>
        </w:rPr>
        <w:t>Step 2:</w:t>
      </w:r>
      <w:r>
        <w:rPr>
          <w:rFonts w:ascii="Arial" w:hAnsi="Arial" w:cs="Arial"/>
          <w:sz w:val="24"/>
          <w:szCs w:val="24"/>
        </w:rPr>
        <w:tab/>
      </w:r>
      <w:r w:rsidR="00EB0615">
        <w:rPr>
          <w:rFonts w:ascii="Arial" w:hAnsi="Arial" w:cs="Arial"/>
          <w:sz w:val="24"/>
          <w:szCs w:val="24"/>
        </w:rPr>
        <w:t xml:space="preserve">You are on the Requisition Form page.  </w:t>
      </w:r>
      <w:r>
        <w:rPr>
          <w:rFonts w:ascii="Arial" w:hAnsi="Arial" w:cs="Arial"/>
          <w:sz w:val="24"/>
          <w:szCs w:val="24"/>
        </w:rPr>
        <w:t xml:space="preserve">Select </w:t>
      </w:r>
      <w:r w:rsidRPr="007316FA">
        <w:rPr>
          <w:rFonts w:ascii="Arial" w:hAnsi="Arial" w:cs="Arial"/>
          <w:sz w:val="24"/>
          <w:szCs w:val="24"/>
          <w:highlight w:val="yellow"/>
        </w:rPr>
        <w:t>Business Unit</w:t>
      </w:r>
      <w:r>
        <w:rPr>
          <w:rFonts w:ascii="Arial" w:hAnsi="Arial" w:cs="Arial"/>
          <w:sz w:val="24"/>
          <w:szCs w:val="24"/>
        </w:rPr>
        <w:t>, then click on the Add button.</w:t>
      </w:r>
    </w:p>
    <w:p w:rsidR="009A1FF8" w:rsidRDefault="009A1FF8" w:rsidP="00EB0615">
      <w:pPr>
        <w:spacing w:line="240" w:lineRule="auto"/>
        <w:ind w:left="1440" w:firstLine="720"/>
        <w:contextualSpacing/>
        <w:rPr>
          <w:rFonts w:ascii="Arial" w:hAnsi="Arial" w:cs="Arial"/>
          <w:sz w:val="24"/>
          <w:szCs w:val="24"/>
        </w:rPr>
      </w:pPr>
    </w:p>
    <w:p w:rsidR="00EB0615" w:rsidRDefault="00EB0615" w:rsidP="00EB0615">
      <w:pPr>
        <w:spacing w:line="240" w:lineRule="auto"/>
        <w:ind w:left="1440" w:firstLine="720"/>
        <w:contextualSpacing/>
        <w:rPr>
          <w:rFonts w:ascii="Arial" w:hAnsi="Arial" w:cs="Arial"/>
          <w:sz w:val="24"/>
          <w:szCs w:val="24"/>
        </w:rPr>
      </w:pPr>
    </w:p>
    <w:p w:rsidR="009A1FF8" w:rsidRDefault="009A1FF8" w:rsidP="009A1FF8">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noProof/>
        </w:rPr>
        <w:drawing>
          <wp:inline distT="0" distB="0" distL="0" distR="0" wp14:anchorId="2B029036" wp14:editId="13CB5F76">
            <wp:extent cx="4152900" cy="228276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3688" cy="2294191"/>
                    </a:xfrm>
                    <a:prstGeom prst="rect">
                      <a:avLst/>
                    </a:prstGeom>
                  </pic:spPr>
                </pic:pic>
              </a:graphicData>
            </a:graphic>
          </wp:inline>
        </w:drawing>
      </w:r>
    </w:p>
    <w:p w:rsidR="001E0412" w:rsidRDefault="00127073" w:rsidP="00905847">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p>
    <w:p w:rsidR="001E0412" w:rsidRDefault="001E0412" w:rsidP="000103B8">
      <w:pPr>
        <w:spacing w:line="240" w:lineRule="auto"/>
        <w:ind w:left="720" w:firstLine="720"/>
        <w:contextualSpacing/>
        <w:rPr>
          <w:rFonts w:ascii="Arial" w:hAnsi="Arial" w:cs="Arial"/>
          <w:sz w:val="24"/>
          <w:szCs w:val="24"/>
        </w:rPr>
      </w:pPr>
      <w:r>
        <w:rPr>
          <w:rFonts w:ascii="Arial" w:hAnsi="Arial" w:cs="Arial"/>
          <w:sz w:val="24"/>
          <w:szCs w:val="24"/>
        </w:rPr>
        <w:t>Please note:</w:t>
      </w:r>
    </w:p>
    <w:p w:rsidR="00905847" w:rsidRDefault="00905847" w:rsidP="000103B8">
      <w:pPr>
        <w:spacing w:line="240" w:lineRule="auto"/>
        <w:ind w:left="720" w:firstLine="720"/>
        <w:contextualSpacing/>
        <w:rPr>
          <w:rFonts w:ascii="Arial" w:hAnsi="Arial" w:cs="Arial"/>
          <w:sz w:val="24"/>
          <w:szCs w:val="24"/>
        </w:rPr>
      </w:pPr>
      <w:r>
        <w:rPr>
          <w:rFonts w:ascii="Arial" w:hAnsi="Arial" w:cs="Arial"/>
          <w:sz w:val="24"/>
          <w:szCs w:val="24"/>
        </w:rPr>
        <w:t>If your requisition is FP730 or FP783, contact Facilities for instructions.</w:t>
      </w:r>
    </w:p>
    <w:p w:rsidR="00127073" w:rsidRDefault="00905847" w:rsidP="00127073">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t>If your requisition is RC730, contact Division of Research for instructions.</w:t>
      </w:r>
    </w:p>
    <w:p w:rsidR="009A1FF8" w:rsidRDefault="009A1FF8" w:rsidP="009A1FF8">
      <w:pPr>
        <w:spacing w:line="240" w:lineRule="auto"/>
        <w:contextualSpacing/>
        <w:rPr>
          <w:rFonts w:ascii="Arial" w:hAnsi="Arial" w:cs="Arial"/>
          <w:sz w:val="24"/>
          <w:szCs w:val="24"/>
        </w:rPr>
      </w:pPr>
    </w:p>
    <w:p w:rsidR="009A1FF8" w:rsidRDefault="009A1FF8" w:rsidP="0018073E">
      <w:pPr>
        <w:spacing w:line="240" w:lineRule="auto"/>
        <w:ind w:left="1440" w:hanging="1440"/>
        <w:contextualSpacing/>
        <w:rPr>
          <w:rFonts w:ascii="Arial" w:hAnsi="Arial" w:cs="Arial"/>
          <w:sz w:val="24"/>
          <w:szCs w:val="24"/>
        </w:rPr>
      </w:pPr>
      <w:r>
        <w:rPr>
          <w:rFonts w:ascii="Arial" w:hAnsi="Arial" w:cs="Arial"/>
          <w:sz w:val="24"/>
          <w:szCs w:val="24"/>
        </w:rPr>
        <w:t>Step 3:</w:t>
      </w:r>
      <w:r>
        <w:rPr>
          <w:rFonts w:ascii="Arial" w:hAnsi="Arial" w:cs="Arial"/>
          <w:sz w:val="24"/>
          <w:szCs w:val="24"/>
        </w:rPr>
        <w:tab/>
      </w:r>
      <w:r w:rsidR="0018073E">
        <w:rPr>
          <w:rFonts w:ascii="Arial" w:hAnsi="Arial" w:cs="Arial"/>
          <w:sz w:val="24"/>
          <w:szCs w:val="24"/>
        </w:rPr>
        <w:t xml:space="preserve">In the Header section, enter </w:t>
      </w:r>
      <w:r w:rsidR="0018073E" w:rsidRPr="007316FA">
        <w:rPr>
          <w:rFonts w:ascii="Arial" w:hAnsi="Arial" w:cs="Arial"/>
          <w:sz w:val="24"/>
          <w:szCs w:val="24"/>
          <w:highlight w:val="yellow"/>
        </w:rPr>
        <w:t>Requester</w:t>
      </w:r>
      <w:r w:rsidR="0018073E">
        <w:rPr>
          <w:rFonts w:ascii="Arial" w:hAnsi="Arial" w:cs="Arial"/>
          <w:sz w:val="24"/>
          <w:szCs w:val="24"/>
        </w:rPr>
        <w:t xml:space="preserve">’s </w:t>
      </w:r>
      <w:proofErr w:type="spellStart"/>
      <w:r w:rsidR="0018073E">
        <w:rPr>
          <w:rFonts w:ascii="Arial" w:hAnsi="Arial" w:cs="Arial"/>
          <w:sz w:val="24"/>
          <w:szCs w:val="24"/>
        </w:rPr>
        <w:t>Empl</w:t>
      </w:r>
      <w:proofErr w:type="spellEnd"/>
      <w:r w:rsidR="0018073E">
        <w:rPr>
          <w:rFonts w:ascii="Arial" w:hAnsi="Arial" w:cs="Arial"/>
          <w:sz w:val="24"/>
          <w:szCs w:val="24"/>
        </w:rPr>
        <w:t xml:space="preserve"> ID.  If you do not know the </w:t>
      </w:r>
      <w:proofErr w:type="spellStart"/>
      <w:r w:rsidR="0018073E">
        <w:rPr>
          <w:rFonts w:ascii="Arial" w:hAnsi="Arial" w:cs="Arial"/>
          <w:sz w:val="24"/>
          <w:szCs w:val="24"/>
        </w:rPr>
        <w:t>Empl</w:t>
      </w:r>
      <w:proofErr w:type="spellEnd"/>
      <w:r w:rsidR="0018073E">
        <w:rPr>
          <w:rFonts w:ascii="Arial" w:hAnsi="Arial" w:cs="Arial"/>
          <w:sz w:val="24"/>
          <w:szCs w:val="24"/>
        </w:rPr>
        <w:t xml:space="preserve"> ID, click on the magnifying glass icon and find the value.</w:t>
      </w:r>
    </w:p>
    <w:p w:rsidR="00A91108" w:rsidRDefault="00A91108" w:rsidP="0018073E">
      <w:pPr>
        <w:spacing w:line="240" w:lineRule="auto"/>
        <w:ind w:left="1440" w:hanging="1440"/>
        <w:contextualSpacing/>
        <w:rPr>
          <w:rFonts w:ascii="Arial" w:hAnsi="Arial" w:cs="Arial"/>
          <w:sz w:val="24"/>
          <w:szCs w:val="24"/>
        </w:rPr>
      </w:pPr>
    </w:p>
    <w:p w:rsidR="00A91108" w:rsidRDefault="00A91108" w:rsidP="00A91108">
      <w:pPr>
        <w:spacing w:line="240" w:lineRule="auto"/>
        <w:ind w:left="1440" w:firstLine="720"/>
        <w:contextualSpacing/>
        <w:rPr>
          <w:rFonts w:ascii="Arial" w:hAnsi="Arial" w:cs="Arial"/>
          <w:sz w:val="24"/>
          <w:szCs w:val="24"/>
        </w:rPr>
      </w:pPr>
      <w:r>
        <w:rPr>
          <w:noProof/>
        </w:rPr>
        <w:drawing>
          <wp:inline distT="0" distB="0" distL="0" distR="0" wp14:anchorId="14693FE8" wp14:editId="24C550A5">
            <wp:extent cx="3070860" cy="68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3738" cy="689054"/>
                    </a:xfrm>
                    <a:prstGeom prst="rect">
                      <a:avLst/>
                    </a:prstGeom>
                  </pic:spPr>
                </pic:pic>
              </a:graphicData>
            </a:graphic>
          </wp:inline>
        </w:drawing>
      </w:r>
    </w:p>
    <w:p w:rsidR="0018073E" w:rsidRDefault="0018073E" w:rsidP="0018073E">
      <w:pPr>
        <w:spacing w:line="240" w:lineRule="auto"/>
        <w:ind w:left="1440" w:firstLine="720"/>
        <w:contextualSpacing/>
        <w:rPr>
          <w:rFonts w:ascii="Arial" w:hAnsi="Arial" w:cs="Arial"/>
          <w:sz w:val="24"/>
          <w:szCs w:val="24"/>
        </w:rPr>
      </w:pPr>
      <w:r>
        <w:rPr>
          <w:noProof/>
        </w:rPr>
        <w:drawing>
          <wp:inline distT="0" distB="0" distL="0" distR="0" wp14:anchorId="706D3C4E" wp14:editId="24CB45F4">
            <wp:extent cx="4606887" cy="14706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2272" cy="1475571"/>
                    </a:xfrm>
                    <a:prstGeom prst="rect">
                      <a:avLst/>
                    </a:prstGeom>
                  </pic:spPr>
                </pic:pic>
              </a:graphicData>
            </a:graphic>
          </wp:inline>
        </w:drawing>
      </w:r>
    </w:p>
    <w:p w:rsidR="0018073E" w:rsidRDefault="0018073E" w:rsidP="0018073E">
      <w:pPr>
        <w:spacing w:line="240" w:lineRule="auto"/>
        <w:contextualSpacing/>
        <w:rPr>
          <w:rFonts w:ascii="Arial" w:hAnsi="Arial" w:cs="Arial"/>
          <w:sz w:val="24"/>
          <w:szCs w:val="24"/>
        </w:rPr>
      </w:pPr>
    </w:p>
    <w:p w:rsidR="0018073E" w:rsidRDefault="0018073E" w:rsidP="0018073E">
      <w:pPr>
        <w:spacing w:line="240" w:lineRule="auto"/>
        <w:contextualSpacing/>
        <w:rPr>
          <w:rFonts w:ascii="Arial" w:hAnsi="Arial" w:cs="Arial"/>
          <w:sz w:val="24"/>
          <w:szCs w:val="24"/>
        </w:rPr>
      </w:pPr>
      <w:r>
        <w:rPr>
          <w:rFonts w:ascii="Arial" w:hAnsi="Arial" w:cs="Arial"/>
          <w:sz w:val="24"/>
          <w:szCs w:val="24"/>
        </w:rPr>
        <w:t>Step 4:</w:t>
      </w:r>
      <w:r>
        <w:rPr>
          <w:rFonts w:ascii="Arial" w:hAnsi="Arial" w:cs="Arial"/>
          <w:sz w:val="24"/>
          <w:szCs w:val="24"/>
        </w:rPr>
        <w:tab/>
        <w:t>In the Header section, click on “requisition Defaults”.</w:t>
      </w:r>
    </w:p>
    <w:p w:rsidR="0018073E" w:rsidRPr="009A1FF8" w:rsidRDefault="0018073E" w:rsidP="0018073E">
      <w:pPr>
        <w:spacing w:line="240" w:lineRule="auto"/>
        <w:ind w:left="1440" w:firstLine="720"/>
        <w:contextualSpacing/>
        <w:rPr>
          <w:rFonts w:ascii="Arial" w:hAnsi="Arial" w:cs="Arial"/>
          <w:sz w:val="24"/>
          <w:szCs w:val="24"/>
        </w:rPr>
      </w:pPr>
      <w:r>
        <w:rPr>
          <w:noProof/>
        </w:rPr>
        <w:drawing>
          <wp:inline distT="0" distB="0" distL="0" distR="0" wp14:anchorId="5B40546E" wp14:editId="6B6B9C29">
            <wp:extent cx="2771088" cy="10439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0416" cy="1054989"/>
                    </a:xfrm>
                    <a:prstGeom prst="rect">
                      <a:avLst/>
                    </a:prstGeom>
                  </pic:spPr>
                </pic:pic>
              </a:graphicData>
            </a:graphic>
          </wp:inline>
        </w:drawing>
      </w:r>
    </w:p>
    <w:p w:rsidR="005A10FD" w:rsidRDefault="0018073E" w:rsidP="0018073E">
      <w:pPr>
        <w:spacing w:line="240" w:lineRule="auto"/>
        <w:ind w:left="1440" w:hanging="1440"/>
        <w:contextualSpacing/>
        <w:rPr>
          <w:rFonts w:ascii="Arial" w:hAnsi="Arial" w:cs="Arial"/>
          <w:sz w:val="24"/>
          <w:szCs w:val="24"/>
        </w:rPr>
      </w:pPr>
      <w:r>
        <w:rPr>
          <w:rFonts w:ascii="Arial" w:hAnsi="Arial" w:cs="Arial"/>
          <w:sz w:val="24"/>
          <w:szCs w:val="24"/>
        </w:rPr>
        <w:t>Step 5:</w:t>
      </w:r>
      <w:r>
        <w:rPr>
          <w:rFonts w:ascii="Arial" w:hAnsi="Arial" w:cs="Arial"/>
          <w:sz w:val="24"/>
          <w:szCs w:val="24"/>
        </w:rPr>
        <w:tab/>
        <w:t xml:space="preserve">The system will display the </w:t>
      </w:r>
      <w:r w:rsidR="005A10FD">
        <w:rPr>
          <w:rFonts w:ascii="Arial" w:hAnsi="Arial" w:cs="Arial"/>
          <w:sz w:val="24"/>
          <w:szCs w:val="24"/>
        </w:rPr>
        <w:t>Requisition Defaults page</w:t>
      </w:r>
      <w:r>
        <w:rPr>
          <w:rFonts w:ascii="Arial" w:hAnsi="Arial" w:cs="Arial"/>
          <w:sz w:val="24"/>
          <w:szCs w:val="24"/>
        </w:rPr>
        <w:t xml:space="preserve">.  </w:t>
      </w:r>
    </w:p>
    <w:p w:rsidR="005A10FD" w:rsidRPr="005A10FD" w:rsidRDefault="005A10FD" w:rsidP="005A10FD">
      <w:pPr>
        <w:pStyle w:val="ListParagraph"/>
        <w:numPr>
          <w:ilvl w:val="0"/>
          <w:numId w:val="1"/>
        </w:numPr>
        <w:spacing w:line="240" w:lineRule="auto"/>
      </w:pPr>
      <w:r>
        <w:rPr>
          <w:rFonts w:ascii="Arial" w:hAnsi="Arial" w:cs="Arial"/>
          <w:sz w:val="24"/>
          <w:szCs w:val="24"/>
        </w:rPr>
        <w:t>Make sure “Override” is selected in the Default Options section.</w:t>
      </w:r>
    </w:p>
    <w:p w:rsidR="009A1FF8" w:rsidRPr="000103B8" w:rsidRDefault="0018073E" w:rsidP="0016362C">
      <w:pPr>
        <w:pStyle w:val="ListParagraph"/>
        <w:numPr>
          <w:ilvl w:val="0"/>
          <w:numId w:val="1"/>
        </w:numPr>
        <w:spacing w:line="240" w:lineRule="auto"/>
      </w:pPr>
      <w:r w:rsidRPr="005A10FD">
        <w:rPr>
          <w:rFonts w:ascii="Arial" w:hAnsi="Arial" w:cs="Arial"/>
          <w:sz w:val="24"/>
          <w:szCs w:val="24"/>
        </w:rPr>
        <w:t xml:space="preserve">In the line section, enter the </w:t>
      </w:r>
      <w:r w:rsidR="007316FA">
        <w:rPr>
          <w:rFonts w:ascii="Arial" w:hAnsi="Arial" w:cs="Arial"/>
          <w:sz w:val="24"/>
          <w:szCs w:val="24"/>
          <w:highlight w:val="yellow"/>
        </w:rPr>
        <w:t>B</w:t>
      </w:r>
      <w:r w:rsidRPr="007316FA">
        <w:rPr>
          <w:rFonts w:ascii="Arial" w:hAnsi="Arial" w:cs="Arial"/>
          <w:sz w:val="24"/>
          <w:szCs w:val="24"/>
          <w:highlight w:val="yellow"/>
        </w:rPr>
        <w:t>uyer</w:t>
      </w:r>
      <w:r w:rsidRPr="005A10FD">
        <w:rPr>
          <w:rFonts w:ascii="Arial" w:hAnsi="Arial" w:cs="Arial"/>
          <w:sz w:val="24"/>
          <w:szCs w:val="24"/>
        </w:rPr>
        <w:t xml:space="preserve"> </w:t>
      </w:r>
      <w:r w:rsidR="002D25D1">
        <w:rPr>
          <w:rFonts w:ascii="Arial" w:hAnsi="Arial" w:cs="Arial"/>
          <w:sz w:val="24"/>
          <w:szCs w:val="24"/>
        </w:rPr>
        <w:t>name</w:t>
      </w:r>
      <w:r w:rsidRPr="005A10FD">
        <w:rPr>
          <w:rFonts w:ascii="Arial" w:hAnsi="Arial" w:cs="Arial"/>
          <w:sz w:val="24"/>
          <w:szCs w:val="24"/>
        </w:rPr>
        <w:t>.  Your department is assigned to a particular buyer.  Go to the Purchasing website (</w:t>
      </w:r>
      <w:r w:rsidR="0016362C" w:rsidRPr="0016362C">
        <w:rPr>
          <w:rStyle w:val="Hyperlink"/>
          <w:rFonts w:ascii="Arial" w:hAnsi="Arial" w:cs="Arial"/>
          <w:sz w:val="24"/>
          <w:szCs w:val="24"/>
        </w:rPr>
        <w:t>http://www.uh.edu/office-of-finance/purchasing/faculty-sta</w:t>
      </w:r>
      <w:r w:rsidR="0016362C">
        <w:rPr>
          <w:rStyle w:val="Hyperlink"/>
          <w:rFonts w:ascii="Arial" w:hAnsi="Arial" w:cs="Arial"/>
          <w:sz w:val="24"/>
          <w:szCs w:val="24"/>
        </w:rPr>
        <w:t>ff-resources/buyer-designations</w:t>
      </w:r>
      <w:r w:rsidRPr="005A10FD">
        <w:rPr>
          <w:rFonts w:ascii="Arial" w:hAnsi="Arial" w:cs="Arial"/>
          <w:sz w:val="24"/>
          <w:szCs w:val="24"/>
        </w:rPr>
        <w:t>) to find out the buyer assigned to you.</w:t>
      </w:r>
      <w:r w:rsidR="00890610">
        <w:rPr>
          <w:rFonts w:ascii="Arial" w:hAnsi="Arial" w:cs="Arial"/>
          <w:sz w:val="24"/>
          <w:szCs w:val="24"/>
        </w:rPr>
        <w:t xml:space="preserve"> </w:t>
      </w:r>
    </w:p>
    <w:p w:rsidR="00890610" w:rsidRPr="000103B8" w:rsidRDefault="00890610" w:rsidP="000103B8">
      <w:pPr>
        <w:pStyle w:val="ListParagraph"/>
        <w:numPr>
          <w:ilvl w:val="1"/>
          <w:numId w:val="1"/>
        </w:numPr>
        <w:spacing w:line="240" w:lineRule="auto"/>
      </w:pPr>
      <w:r>
        <w:rPr>
          <w:rFonts w:ascii="Arial" w:hAnsi="Arial" w:cs="Arial"/>
          <w:sz w:val="24"/>
          <w:szCs w:val="24"/>
        </w:rPr>
        <w:t>For RC730</w:t>
      </w:r>
      <w:r w:rsidR="00087A28">
        <w:rPr>
          <w:rFonts w:ascii="Arial" w:hAnsi="Arial" w:cs="Arial"/>
          <w:sz w:val="24"/>
          <w:szCs w:val="24"/>
        </w:rPr>
        <w:t>/783</w:t>
      </w:r>
      <w:r>
        <w:rPr>
          <w:rFonts w:ascii="Arial" w:hAnsi="Arial" w:cs="Arial"/>
          <w:sz w:val="24"/>
          <w:szCs w:val="24"/>
        </w:rPr>
        <w:t xml:space="preserve"> </w:t>
      </w:r>
      <w:r w:rsidR="00245826">
        <w:rPr>
          <w:rFonts w:ascii="Arial" w:hAnsi="Arial" w:cs="Arial"/>
          <w:sz w:val="24"/>
          <w:szCs w:val="24"/>
        </w:rPr>
        <w:t>select</w:t>
      </w:r>
      <w:r>
        <w:rPr>
          <w:rFonts w:ascii="Arial" w:hAnsi="Arial" w:cs="Arial"/>
          <w:sz w:val="24"/>
          <w:szCs w:val="24"/>
        </w:rPr>
        <w:t xml:space="preserve"> DOR buyers, contact DOR.</w:t>
      </w:r>
    </w:p>
    <w:p w:rsidR="00890610" w:rsidRPr="005A10FD" w:rsidRDefault="00890610" w:rsidP="000103B8">
      <w:pPr>
        <w:pStyle w:val="ListParagraph"/>
        <w:numPr>
          <w:ilvl w:val="1"/>
          <w:numId w:val="1"/>
        </w:numPr>
        <w:spacing w:line="240" w:lineRule="auto"/>
      </w:pPr>
      <w:r>
        <w:rPr>
          <w:rFonts w:ascii="Arial" w:hAnsi="Arial" w:cs="Arial"/>
          <w:sz w:val="24"/>
          <w:szCs w:val="24"/>
        </w:rPr>
        <w:t xml:space="preserve">For FP730/783 </w:t>
      </w:r>
      <w:r w:rsidR="00245826">
        <w:rPr>
          <w:rFonts w:ascii="Arial" w:hAnsi="Arial" w:cs="Arial"/>
          <w:sz w:val="24"/>
          <w:szCs w:val="24"/>
        </w:rPr>
        <w:t>select</w:t>
      </w:r>
      <w:r>
        <w:rPr>
          <w:rFonts w:ascii="Arial" w:hAnsi="Arial" w:cs="Arial"/>
          <w:sz w:val="24"/>
          <w:szCs w:val="24"/>
        </w:rPr>
        <w:t xml:space="preserve"> Facilities buyers, contact Facilities.</w:t>
      </w:r>
    </w:p>
    <w:p w:rsidR="001A1150" w:rsidRPr="005A10FD" w:rsidRDefault="005A10FD" w:rsidP="001A1150">
      <w:pPr>
        <w:pStyle w:val="ListParagraph"/>
        <w:numPr>
          <w:ilvl w:val="0"/>
          <w:numId w:val="1"/>
        </w:numPr>
        <w:spacing w:line="240" w:lineRule="auto"/>
      </w:pPr>
      <w:r>
        <w:rPr>
          <w:rFonts w:ascii="Arial" w:hAnsi="Arial" w:cs="Arial"/>
          <w:sz w:val="24"/>
          <w:szCs w:val="24"/>
        </w:rPr>
        <w:t xml:space="preserve">In the line section, enter the </w:t>
      </w:r>
      <w:r w:rsidRPr="007316FA">
        <w:rPr>
          <w:rFonts w:ascii="Arial" w:hAnsi="Arial" w:cs="Arial"/>
          <w:sz w:val="24"/>
          <w:szCs w:val="24"/>
          <w:highlight w:val="yellow"/>
        </w:rPr>
        <w:t>vendor ID</w:t>
      </w:r>
      <w:r w:rsidR="001A1150">
        <w:rPr>
          <w:rFonts w:ascii="Arial" w:hAnsi="Arial" w:cs="Arial"/>
          <w:sz w:val="24"/>
          <w:szCs w:val="24"/>
        </w:rPr>
        <w:t xml:space="preserve"> ad verify vendor location (payable address).</w:t>
      </w:r>
    </w:p>
    <w:p w:rsidR="005A10FD" w:rsidRPr="005A10FD" w:rsidRDefault="005A10FD" w:rsidP="005A10FD">
      <w:pPr>
        <w:pStyle w:val="ListParagraph"/>
        <w:numPr>
          <w:ilvl w:val="0"/>
          <w:numId w:val="1"/>
        </w:numPr>
        <w:spacing w:line="240" w:lineRule="auto"/>
      </w:pPr>
      <w:r>
        <w:rPr>
          <w:rFonts w:ascii="Arial" w:hAnsi="Arial" w:cs="Arial"/>
          <w:sz w:val="24"/>
          <w:szCs w:val="24"/>
        </w:rPr>
        <w:t xml:space="preserve">In the schedule section, enter the </w:t>
      </w:r>
      <w:r w:rsidRPr="005A10FD">
        <w:rPr>
          <w:rFonts w:ascii="Arial" w:hAnsi="Arial" w:cs="Arial"/>
          <w:sz w:val="24"/>
          <w:szCs w:val="24"/>
          <w:highlight w:val="yellow"/>
        </w:rPr>
        <w:t>due date</w:t>
      </w:r>
      <w:r w:rsidR="00376263">
        <w:rPr>
          <w:rFonts w:ascii="Arial" w:hAnsi="Arial" w:cs="Arial"/>
          <w:sz w:val="24"/>
          <w:szCs w:val="24"/>
        </w:rPr>
        <w:t>, and make sure “Amount” is shown in the Distribute By field.</w:t>
      </w:r>
      <w:r w:rsidR="00A91108">
        <w:rPr>
          <w:rFonts w:ascii="Arial" w:hAnsi="Arial" w:cs="Arial"/>
          <w:sz w:val="24"/>
          <w:szCs w:val="24"/>
        </w:rPr>
        <w:t xml:space="preserve">  The due date should be prior to the quote expiration date.</w:t>
      </w:r>
    </w:p>
    <w:p w:rsidR="00973CB5" w:rsidRPr="00376263" w:rsidRDefault="00973CB5" w:rsidP="005A10FD">
      <w:pPr>
        <w:pStyle w:val="ListParagraph"/>
        <w:numPr>
          <w:ilvl w:val="0"/>
          <w:numId w:val="1"/>
        </w:numPr>
        <w:spacing w:line="240" w:lineRule="auto"/>
      </w:pPr>
      <w:r>
        <w:rPr>
          <w:rFonts w:ascii="Arial" w:hAnsi="Arial" w:cs="Arial"/>
          <w:sz w:val="24"/>
          <w:szCs w:val="24"/>
        </w:rPr>
        <w:t xml:space="preserve">Click </w:t>
      </w:r>
      <w:proofErr w:type="gramStart"/>
      <w:r>
        <w:rPr>
          <w:rFonts w:ascii="Arial" w:hAnsi="Arial" w:cs="Arial"/>
          <w:sz w:val="24"/>
          <w:szCs w:val="24"/>
        </w:rPr>
        <w:t xml:space="preserve">on </w:t>
      </w:r>
      <w:proofErr w:type="gramEnd"/>
      <w:r>
        <w:rPr>
          <w:noProof/>
        </w:rPr>
        <w:drawing>
          <wp:inline distT="0" distB="0" distL="0" distR="0" wp14:anchorId="09FF1D1D" wp14:editId="30A23FBF">
            <wp:extent cx="762066" cy="22099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2066" cy="220999"/>
                    </a:xfrm>
                    <a:prstGeom prst="rect">
                      <a:avLst/>
                    </a:prstGeom>
                  </pic:spPr>
                </pic:pic>
              </a:graphicData>
            </a:graphic>
          </wp:inline>
        </w:drawing>
      </w:r>
      <w:r>
        <w:rPr>
          <w:rFonts w:ascii="Arial" w:hAnsi="Arial" w:cs="Arial"/>
          <w:sz w:val="24"/>
          <w:szCs w:val="24"/>
        </w:rPr>
        <w:t>.</w:t>
      </w:r>
    </w:p>
    <w:p w:rsidR="00376263" w:rsidRDefault="00376263" w:rsidP="00376263">
      <w:pPr>
        <w:pStyle w:val="ListParagraph"/>
        <w:spacing w:line="240" w:lineRule="auto"/>
        <w:ind w:left="1800"/>
      </w:pPr>
    </w:p>
    <w:p w:rsidR="00376263" w:rsidRPr="005A10FD" w:rsidRDefault="004330FA" w:rsidP="00376263">
      <w:pPr>
        <w:pStyle w:val="ListParagraph"/>
        <w:spacing w:line="240" w:lineRule="auto"/>
        <w:ind w:left="1800"/>
      </w:pPr>
      <w:r>
        <w:rPr>
          <w:noProof/>
        </w:rPr>
        <w:drawing>
          <wp:inline distT="0" distB="0" distL="0" distR="0" wp14:anchorId="024B9A17" wp14:editId="277D7CE5">
            <wp:extent cx="5943600" cy="30378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037840"/>
                    </a:xfrm>
                    <a:prstGeom prst="rect">
                      <a:avLst/>
                    </a:prstGeom>
                  </pic:spPr>
                </pic:pic>
              </a:graphicData>
            </a:graphic>
          </wp:inline>
        </w:drawing>
      </w:r>
    </w:p>
    <w:p w:rsidR="005A10FD" w:rsidRDefault="005A10FD" w:rsidP="005A10FD">
      <w:pPr>
        <w:pStyle w:val="ListParagraph"/>
        <w:spacing w:line="240" w:lineRule="auto"/>
        <w:ind w:left="1800"/>
      </w:pPr>
    </w:p>
    <w:p w:rsidR="005A10FD" w:rsidRDefault="0018073E" w:rsidP="009A1FF8">
      <w:pPr>
        <w:spacing w:line="240" w:lineRule="auto"/>
        <w:contextualSpacing/>
      </w:pPr>
      <w:r>
        <w:tab/>
      </w:r>
      <w:r>
        <w:tab/>
      </w:r>
    </w:p>
    <w:p w:rsidR="005A10FD" w:rsidRDefault="005A10FD" w:rsidP="007316FA">
      <w:pPr>
        <w:spacing w:line="240" w:lineRule="auto"/>
        <w:ind w:left="1440" w:hanging="1440"/>
        <w:contextualSpacing/>
        <w:rPr>
          <w:rFonts w:ascii="Arial" w:hAnsi="Arial" w:cs="Arial"/>
          <w:sz w:val="24"/>
          <w:szCs w:val="24"/>
        </w:rPr>
      </w:pPr>
      <w:r>
        <w:rPr>
          <w:rFonts w:ascii="Arial" w:hAnsi="Arial" w:cs="Arial"/>
          <w:sz w:val="24"/>
          <w:szCs w:val="24"/>
        </w:rPr>
        <w:t>Step 6:</w:t>
      </w:r>
      <w:r>
        <w:rPr>
          <w:rFonts w:ascii="Arial" w:hAnsi="Arial" w:cs="Arial"/>
          <w:sz w:val="24"/>
          <w:szCs w:val="24"/>
        </w:rPr>
        <w:tab/>
      </w:r>
      <w:r w:rsidR="007316FA">
        <w:rPr>
          <w:rFonts w:ascii="Arial" w:hAnsi="Arial" w:cs="Arial"/>
          <w:sz w:val="24"/>
          <w:szCs w:val="24"/>
        </w:rPr>
        <w:t xml:space="preserve">You are back to the Requisition </w:t>
      </w:r>
      <w:r w:rsidR="002C2138">
        <w:rPr>
          <w:rFonts w:ascii="Arial" w:hAnsi="Arial" w:cs="Arial"/>
          <w:sz w:val="24"/>
          <w:szCs w:val="24"/>
        </w:rPr>
        <w:t>Form</w:t>
      </w:r>
      <w:r w:rsidR="007316FA">
        <w:rPr>
          <w:rFonts w:ascii="Arial" w:hAnsi="Arial" w:cs="Arial"/>
          <w:sz w:val="24"/>
          <w:szCs w:val="24"/>
        </w:rPr>
        <w:t xml:space="preserve"> page.  In the line section, enter the following:</w:t>
      </w:r>
    </w:p>
    <w:p w:rsidR="007316FA" w:rsidRPr="007316FA" w:rsidRDefault="007316FA" w:rsidP="007316FA">
      <w:pPr>
        <w:pStyle w:val="ListParagraph"/>
        <w:numPr>
          <w:ilvl w:val="0"/>
          <w:numId w:val="1"/>
        </w:numPr>
        <w:spacing w:line="240" w:lineRule="auto"/>
      </w:pPr>
      <w:r w:rsidRPr="00452AB5">
        <w:rPr>
          <w:rFonts w:ascii="Arial" w:hAnsi="Arial" w:cs="Arial"/>
          <w:sz w:val="24"/>
          <w:szCs w:val="24"/>
          <w:highlight w:val="yellow"/>
        </w:rPr>
        <w:t>Description</w:t>
      </w:r>
      <w:r>
        <w:rPr>
          <w:rFonts w:ascii="Arial" w:hAnsi="Arial" w:cs="Arial"/>
          <w:sz w:val="24"/>
          <w:szCs w:val="24"/>
        </w:rPr>
        <w:t xml:space="preserve"> (up to 254 characters).</w:t>
      </w:r>
    </w:p>
    <w:p w:rsidR="007316FA" w:rsidRPr="007316FA" w:rsidRDefault="007316FA" w:rsidP="007316FA">
      <w:pPr>
        <w:pStyle w:val="ListParagraph"/>
        <w:numPr>
          <w:ilvl w:val="0"/>
          <w:numId w:val="1"/>
        </w:numPr>
        <w:spacing w:line="240" w:lineRule="auto"/>
      </w:pPr>
      <w:r w:rsidRPr="00452AB5">
        <w:rPr>
          <w:rFonts w:ascii="Arial" w:hAnsi="Arial" w:cs="Arial"/>
          <w:sz w:val="24"/>
          <w:szCs w:val="24"/>
          <w:highlight w:val="yellow"/>
        </w:rPr>
        <w:t>Quantity</w:t>
      </w:r>
      <w:r>
        <w:rPr>
          <w:rFonts w:ascii="Arial" w:hAnsi="Arial" w:cs="Arial"/>
          <w:sz w:val="24"/>
          <w:szCs w:val="24"/>
        </w:rPr>
        <w:t xml:space="preserve"> of your order.</w:t>
      </w:r>
    </w:p>
    <w:p w:rsidR="007316FA" w:rsidRPr="007316FA" w:rsidRDefault="007316FA" w:rsidP="007316FA">
      <w:pPr>
        <w:pStyle w:val="ListParagraph"/>
        <w:numPr>
          <w:ilvl w:val="0"/>
          <w:numId w:val="1"/>
        </w:numPr>
        <w:spacing w:line="240" w:lineRule="auto"/>
      </w:pPr>
      <w:r w:rsidRPr="00452AB5">
        <w:rPr>
          <w:rFonts w:ascii="Arial" w:hAnsi="Arial" w:cs="Arial"/>
          <w:sz w:val="24"/>
          <w:szCs w:val="24"/>
          <w:highlight w:val="yellow"/>
        </w:rPr>
        <w:t>UOM</w:t>
      </w:r>
      <w:r>
        <w:rPr>
          <w:rFonts w:ascii="Arial" w:hAnsi="Arial" w:cs="Arial"/>
          <w:sz w:val="24"/>
          <w:szCs w:val="24"/>
        </w:rPr>
        <w:t xml:space="preserve"> </w:t>
      </w:r>
      <w:proofErr w:type="gramStart"/>
      <w:r>
        <w:rPr>
          <w:rFonts w:ascii="Arial" w:hAnsi="Arial" w:cs="Arial"/>
          <w:sz w:val="24"/>
          <w:szCs w:val="24"/>
        </w:rPr>
        <w:t>-  click</w:t>
      </w:r>
      <w:proofErr w:type="gramEnd"/>
      <w:r>
        <w:rPr>
          <w:rFonts w:ascii="Arial" w:hAnsi="Arial" w:cs="Arial"/>
          <w:sz w:val="24"/>
          <w:szCs w:val="24"/>
        </w:rPr>
        <w:t xml:space="preserve"> on the magnifying glass icon, and select applicable measure.</w:t>
      </w:r>
    </w:p>
    <w:p w:rsidR="007316FA" w:rsidRPr="007316FA" w:rsidRDefault="007316FA" w:rsidP="007316FA">
      <w:pPr>
        <w:pStyle w:val="ListParagraph"/>
        <w:numPr>
          <w:ilvl w:val="0"/>
          <w:numId w:val="1"/>
        </w:numPr>
        <w:spacing w:line="240" w:lineRule="auto"/>
      </w:pPr>
      <w:r w:rsidRPr="00452AB5">
        <w:rPr>
          <w:rFonts w:ascii="Arial" w:hAnsi="Arial" w:cs="Arial"/>
          <w:sz w:val="24"/>
          <w:szCs w:val="24"/>
          <w:highlight w:val="yellow"/>
        </w:rPr>
        <w:t>Category</w:t>
      </w:r>
      <w:r>
        <w:rPr>
          <w:rFonts w:ascii="Arial" w:hAnsi="Arial" w:cs="Arial"/>
          <w:sz w:val="24"/>
          <w:szCs w:val="24"/>
        </w:rPr>
        <w:t xml:space="preserve"> – click on the magnifying glass icon, and select applicable category.</w:t>
      </w:r>
    </w:p>
    <w:p w:rsidR="00A91108" w:rsidRDefault="007316FA" w:rsidP="00A91108">
      <w:pPr>
        <w:pStyle w:val="ListParagraph"/>
        <w:numPr>
          <w:ilvl w:val="0"/>
          <w:numId w:val="1"/>
        </w:numPr>
        <w:spacing w:line="240" w:lineRule="auto"/>
      </w:pPr>
      <w:r w:rsidRPr="001D213E">
        <w:rPr>
          <w:rFonts w:ascii="Arial" w:hAnsi="Arial" w:cs="Arial"/>
          <w:sz w:val="24"/>
          <w:szCs w:val="24"/>
          <w:highlight w:val="yellow"/>
        </w:rPr>
        <w:t>Price</w:t>
      </w:r>
      <w:r w:rsidRPr="001D213E">
        <w:rPr>
          <w:rFonts w:ascii="Arial" w:hAnsi="Arial" w:cs="Arial"/>
          <w:sz w:val="24"/>
          <w:szCs w:val="24"/>
        </w:rPr>
        <w:t>.</w:t>
      </w:r>
    </w:p>
    <w:p w:rsidR="00A91108" w:rsidRPr="00A02CD1" w:rsidRDefault="00A91108" w:rsidP="00A91108">
      <w:pPr>
        <w:spacing w:line="240" w:lineRule="auto"/>
        <w:ind w:left="1080" w:firstLine="720"/>
      </w:pPr>
      <w:r>
        <w:rPr>
          <w:noProof/>
        </w:rPr>
        <w:drawing>
          <wp:inline distT="0" distB="0" distL="0" distR="0" wp14:anchorId="149E112B" wp14:editId="00207338">
            <wp:extent cx="5859780" cy="86044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3291" cy="866838"/>
                    </a:xfrm>
                    <a:prstGeom prst="rect">
                      <a:avLst/>
                    </a:prstGeom>
                  </pic:spPr>
                </pic:pic>
              </a:graphicData>
            </a:graphic>
          </wp:inline>
        </w:drawing>
      </w:r>
    </w:p>
    <w:p w:rsidR="00A02CD1" w:rsidRDefault="00A02CD1" w:rsidP="00A02CD1">
      <w:pPr>
        <w:spacing w:line="240" w:lineRule="auto"/>
        <w:rPr>
          <w:rFonts w:ascii="Arial" w:hAnsi="Arial" w:cs="Arial"/>
          <w:sz w:val="24"/>
          <w:szCs w:val="24"/>
        </w:rPr>
      </w:pPr>
      <w:r>
        <w:rPr>
          <w:rFonts w:ascii="Arial" w:hAnsi="Arial" w:cs="Arial"/>
          <w:sz w:val="24"/>
          <w:szCs w:val="24"/>
        </w:rPr>
        <w:t>Step 7:</w:t>
      </w:r>
      <w:r>
        <w:rPr>
          <w:rFonts w:ascii="Arial" w:hAnsi="Arial" w:cs="Arial"/>
          <w:sz w:val="24"/>
          <w:szCs w:val="24"/>
        </w:rPr>
        <w:tab/>
        <w:t xml:space="preserve">In the </w:t>
      </w:r>
      <w:r w:rsidR="00235E11">
        <w:rPr>
          <w:rFonts w:ascii="Arial" w:hAnsi="Arial" w:cs="Arial"/>
          <w:sz w:val="24"/>
          <w:szCs w:val="24"/>
        </w:rPr>
        <w:t>L</w:t>
      </w:r>
      <w:r>
        <w:rPr>
          <w:rFonts w:ascii="Arial" w:hAnsi="Arial" w:cs="Arial"/>
          <w:sz w:val="24"/>
          <w:szCs w:val="24"/>
        </w:rPr>
        <w:t>ine section of the Requisition Form page, c</w:t>
      </w:r>
      <w:r w:rsidRPr="00A02CD1">
        <w:rPr>
          <w:rFonts w:ascii="Arial" w:hAnsi="Arial" w:cs="Arial"/>
          <w:sz w:val="24"/>
          <w:szCs w:val="24"/>
        </w:rPr>
        <w:t xml:space="preserve">lick </w:t>
      </w:r>
      <w:proofErr w:type="gramStart"/>
      <w:r w:rsidRPr="00A02CD1">
        <w:rPr>
          <w:rFonts w:ascii="Arial" w:hAnsi="Arial" w:cs="Arial"/>
          <w:sz w:val="24"/>
          <w:szCs w:val="24"/>
        </w:rPr>
        <w:t xml:space="preserve">on </w:t>
      </w:r>
      <w:r>
        <w:rPr>
          <w:noProof/>
        </w:rPr>
        <w:drawing>
          <wp:inline distT="0" distB="0" distL="0" distR="0" wp14:anchorId="45E751CB" wp14:editId="20343378">
            <wp:extent cx="281964" cy="327688"/>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964" cy="327688"/>
                    </a:xfrm>
                    <a:prstGeom prst="rect">
                      <a:avLst/>
                    </a:prstGeom>
                  </pic:spPr>
                </pic:pic>
              </a:graphicData>
            </a:graphic>
          </wp:inline>
        </w:drawing>
      </w:r>
      <w:proofErr w:type="gramEnd"/>
      <w:r w:rsidRPr="00A02CD1">
        <w:rPr>
          <w:rFonts w:ascii="Arial" w:hAnsi="Arial" w:cs="Arial"/>
          <w:sz w:val="24"/>
          <w:szCs w:val="24"/>
        </w:rPr>
        <w:t xml:space="preserve"> </w:t>
      </w:r>
      <w:r>
        <w:rPr>
          <w:rFonts w:ascii="Arial" w:hAnsi="Arial" w:cs="Arial"/>
          <w:sz w:val="24"/>
          <w:szCs w:val="24"/>
        </w:rPr>
        <w:t xml:space="preserve">.  </w:t>
      </w:r>
    </w:p>
    <w:p w:rsidR="00A02CD1" w:rsidRPr="00121A25" w:rsidRDefault="00A02CD1" w:rsidP="00121A25">
      <w:pPr>
        <w:pStyle w:val="ListParagraph"/>
        <w:numPr>
          <w:ilvl w:val="0"/>
          <w:numId w:val="1"/>
        </w:numPr>
        <w:spacing w:line="240" w:lineRule="auto"/>
        <w:rPr>
          <w:rFonts w:ascii="Arial" w:hAnsi="Arial" w:cs="Arial"/>
          <w:sz w:val="24"/>
          <w:szCs w:val="24"/>
        </w:rPr>
      </w:pPr>
      <w:r w:rsidRPr="00121A25">
        <w:rPr>
          <w:rFonts w:ascii="Arial" w:hAnsi="Arial" w:cs="Arial"/>
          <w:sz w:val="24"/>
          <w:szCs w:val="24"/>
        </w:rPr>
        <w:t xml:space="preserve">Enter </w:t>
      </w:r>
      <w:r w:rsidRPr="00452AB5">
        <w:rPr>
          <w:rFonts w:ascii="Arial" w:hAnsi="Arial" w:cs="Arial"/>
          <w:sz w:val="24"/>
          <w:szCs w:val="24"/>
          <w:highlight w:val="yellow"/>
        </w:rPr>
        <w:t>comments</w:t>
      </w:r>
      <w:r w:rsidRPr="00121A25">
        <w:rPr>
          <w:rFonts w:ascii="Arial" w:hAnsi="Arial" w:cs="Arial"/>
          <w:sz w:val="24"/>
          <w:szCs w:val="24"/>
        </w:rPr>
        <w:t xml:space="preserve"> including purpose/benefit and other information that Purchasing may need in order to process your order (e.g., UH contact name and phone number, etc.).</w:t>
      </w:r>
    </w:p>
    <w:p w:rsidR="00A02CD1" w:rsidRPr="00461B68" w:rsidRDefault="00A02CD1" w:rsidP="00121A25">
      <w:pPr>
        <w:pStyle w:val="ListParagraph"/>
        <w:numPr>
          <w:ilvl w:val="0"/>
          <w:numId w:val="1"/>
        </w:numPr>
        <w:spacing w:line="240" w:lineRule="auto"/>
      </w:pPr>
      <w:r w:rsidRPr="00121A25">
        <w:rPr>
          <w:rFonts w:ascii="Arial" w:hAnsi="Arial" w:cs="Arial"/>
          <w:sz w:val="24"/>
          <w:szCs w:val="24"/>
        </w:rPr>
        <w:t>Check mark “</w:t>
      </w:r>
      <w:r w:rsidRPr="00452AB5">
        <w:rPr>
          <w:rFonts w:ascii="Arial" w:hAnsi="Arial" w:cs="Arial"/>
          <w:sz w:val="24"/>
          <w:szCs w:val="24"/>
          <w:highlight w:val="yellow"/>
        </w:rPr>
        <w:t>Send to Vendor</w:t>
      </w:r>
      <w:r w:rsidRPr="00121A25">
        <w:rPr>
          <w:rFonts w:ascii="Arial" w:hAnsi="Arial" w:cs="Arial"/>
          <w:sz w:val="24"/>
          <w:szCs w:val="24"/>
        </w:rPr>
        <w:t>”.</w:t>
      </w:r>
    </w:p>
    <w:p w:rsidR="00461B68" w:rsidRPr="00461B68" w:rsidRDefault="00461B68" w:rsidP="00121A25">
      <w:pPr>
        <w:pStyle w:val="ListParagraph"/>
        <w:numPr>
          <w:ilvl w:val="0"/>
          <w:numId w:val="1"/>
        </w:numPr>
        <w:spacing w:line="240" w:lineRule="auto"/>
      </w:pPr>
      <w:r>
        <w:rPr>
          <w:rFonts w:ascii="Arial" w:hAnsi="Arial" w:cs="Arial"/>
          <w:sz w:val="24"/>
          <w:szCs w:val="24"/>
        </w:rPr>
        <w:t xml:space="preserve">Click </w:t>
      </w:r>
      <w:proofErr w:type="gramStart"/>
      <w:r>
        <w:rPr>
          <w:rFonts w:ascii="Arial" w:hAnsi="Arial" w:cs="Arial"/>
          <w:sz w:val="24"/>
          <w:szCs w:val="24"/>
        </w:rPr>
        <w:t xml:space="preserve">on </w:t>
      </w:r>
      <w:proofErr w:type="gramEnd"/>
      <w:r>
        <w:rPr>
          <w:noProof/>
        </w:rPr>
        <w:drawing>
          <wp:inline distT="0" distB="0" distL="0" distR="0" wp14:anchorId="4D3A87EB" wp14:editId="597D2580">
            <wp:extent cx="762066" cy="22099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2066" cy="220999"/>
                    </a:xfrm>
                    <a:prstGeom prst="rect">
                      <a:avLst/>
                    </a:prstGeom>
                  </pic:spPr>
                </pic:pic>
              </a:graphicData>
            </a:graphic>
          </wp:inline>
        </w:drawing>
      </w:r>
      <w:r>
        <w:rPr>
          <w:rFonts w:ascii="Arial" w:hAnsi="Arial" w:cs="Arial"/>
          <w:sz w:val="24"/>
          <w:szCs w:val="24"/>
        </w:rPr>
        <w:t>.</w:t>
      </w:r>
    </w:p>
    <w:p w:rsidR="00461B68" w:rsidRPr="00A02CD1" w:rsidRDefault="00461B68" w:rsidP="00461B68">
      <w:pPr>
        <w:pStyle w:val="ListParagraph"/>
        <w:spacing w:line="240" w:lineRule="auto"/>
        <w:ind w:left="1800"/>
      </w:pPr>
    </w:p>
    <w:p w:rsidR="00A02CD1" w:rsidRDefault="00121A25" w:rsidP="00121A25">
      <w:pPr>
        <w:pStyle w:val="ListParagraph"/>
        <w:spacing w:line="240" w:lineRule="auto"/>
        <w:ind w:left="1800" w:firstLine="360"/>
      </w:pPr>
      <w:r>
        <w:rPr>
          <w:noProof/>
        </w:rPr>
        <w:drawing>
          <wp:inline distT="0" distB="0" distL="0" distR="0" wp14:anchorId="7E0656D2" wp14:editId="21DC54A8">
            <wp:extent cx="4937760" cy="243564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45645" cy="2439535"/>
                    </a:xfrm>
                    <a:prstGeom prst="rect">
                      <a:avLst/>
                    </a:prstGeom>
                  </pic:spPr>
                </pic:pic>
              </a:graphicData>
            </a:graphic>
          </wp:inline>
        </w:drawing>
      </w:r>
    </w:p>
    <w:p w:rsidR="00235E11" w:rsidRDefault="00235E11" w:rsidP="00235E11">
      <w:pPr>
        <w:spacing w:line="240" w:lineRule="auto"/>
      </w:pPr>
    </w:p>
    <w:p w:rsidR="00235E11" w:rsidRDefault="00235E11" w:rsidP="004330FA">
      <w:pPr>
        <w:spacing w:line="240" w:lineRule="auto"/>
        <w:ind w:left="1440" w:hanging="1440"/>
        <w:rPr>
          <w:rFonts w:ascii="Arial" w:hAnsi="Arial" w:cs="Arial"/>
          <w:sz w:val="24"/>
          <w:szCs w:val="24"/>
        </w:rPr>
      </w:pPr>
      <w:r>
        <w:rPr>
          <w:rFonts w:ascii="Arial" w:hAnsi="Arial" w:cs="Arial"/>
          <w:sz w:val="24"/>
          <w:szCs w:val="24"/>
        </w:rPr>
        <w:t>Step 8:</w:t>
      </w:r>
      <w:r>
        <w:rPr>
          <w:rFonts w:ascii="Arial" w:hAnsi="Arial" w:cs="Arial"/>
          <w:sz w:val="24"/>
          <w:szCs w:val="24"/>
        </w:rPr>
        <w:tab/>
        <w:t xml:space="preserve">You are back to the Form page.   If you are using multiple cost centers, click on </w:t>
      </w:r>
      <w:r>
        <w:rPr>
          <w:noProof/>
        </w:rPr>
        <w:drawing>
          <wp:inline distT="0" distB="0" distL="0" distR="0" wp14:anchorId="3030CAC7" wp14:editId="077A31B7">
            <wp:extent cx="220999" cy="205758"/>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0999" cy="205758"/>
                    </a:xfrm>
                    <a:prstGeom prst="rect">
                      <a:avLst/>
                    </a:prstGeom>
                  </pic:spPr>
                </pic:pic>
              </a:graphicData>
            </a:graphic>
          </wp:inline>
        </w:drawing>
      </w:r>
      <w:r>
        <w:rPr>
          <w:rFonts w:ascii="Arial" w:hAnsi="Arial" w:cs="Arial"/>
          <w:sz w:val="24"/>
          <w:szCs w:val="24"/>
        </w:rPr>
        <w:t xml:space="preserve"> in the Line section to create additional lines.  For example, you have one state cost center and two local cost centers to pay for the requisition, you would create three lines here.</w:t>
      </w:r>
    </w:p>
    <w:p w:rsidR="00235E11" w:rsidRDefault="00235E11" w:rsidP="004330FA">
      <w:pPr>
        <w:spacing w:line="240" w:lineRule="auto"/>
        <w:ind w:left="1440" w:hanging="1440"/>
        <w:rPr>
          <w:rFonts w:ascii="Arial" w:hAnsi="Arial" w:cs="Arial"/>
          <w:sz w:val="24"/>
          <w:szCs w:val="24"/>
        </w:rPr>
      </w:pPr>
    </w:p>
    <w:p w:rsidR="002C2138" w:rsidRDefault="002C2138" w:rsidP="004330FA">
      <w:pPr>
        <w:spacing w:line="240" w:lineRule="auto"/>
        <w:ind w:left="1440" w:hanging="1440"/>
        <w:rPr>
          <w:rFonts w:ascii="Arial" w:hAnsi="Arial" w:cs="Arial"/>
          <w:sz w:val="24"/>
          <w:szCs w:val="24"/>
        </w:rPr>
      </w:pPr>
      <w:r>
        <w:rPr>
          <w:rFonts w:ascii="Arial" w:hAnsi="Arial" w:cs="Arial"/>
          <w:sz w:val="24"/>
          <w:szCs w:val="24"/>
        </w:rPr>
        <w:t xml:space="preserve">Step </w:t>
      </w:r>
      <w:r w:rsidR="00235E11">
        <w:rPr>
          <w:rFonts w:ascii="Arial" w:hAnsi="Arial" w:cs="Arial"/>
          <w:sz w:val="24"/>
          <w:szCs w:val="24"/>
        </w:rPr>
        <w:t>9</w:t>
      </w:r>
      <w:r>
        <w:rPr>
          <w:rFonts w:ascii="Arial" w:hAnsi="Arial" w:cs="Arial"/>
          <w:sz w:val="24"/>
          <w:szCs w:val="24"/>
        </w:rPr>
        <w:t>:</w:t>
      </w:r>
      <w:r>
        <w:rPr>
          <w:rFonts w:ascii="Arial" w:hAnsi="Arial" w:cs="Arial"/>
          <w:sz w:val="24"/>
          <w:szCs w:val="24"/>
        </w:rPr>
        <w:tab/>
      </w:r>
      <w:r w:rsidR="004330FA">
        <w:rPr>
          <w:rFonts w:ascii="Arial" w:hAnsi="Arial" w:cs="Arial"/>
          <w:sz w:val="24"/>
          <w:szCs w:val="24"/>
        </w:rPr>
        <w:t xml:space="preserve">Go to the Requisition Schedule Page, </w:t>
      </w:r>
      <w:r>
        <w:rPr>
          <w:rFonts w:ascii="Arial" w:hAnsi="Arial" w:cs="Arial"/>
          <w:sz w:val="24"/>
          <w:szCs w:val="24"/>
        </w:rPr>
        <w:t>enter the following:</w:t>
      </w:r>
    </w:p>
    <w:p w:rsidR="002C2138" w:rsidRDefault="002C2138" w:rsidP="002C2138">
      <w:pPr>
        <w:spacing w:line="240" w:lineRule="auto"/>
        <w:ind w:left="1440" w:firstLine="720"/>
        <w:rPr>
          <w:rFonts w:ascii="Arial" w:hAnsi="Arial" w:cs="Arial"/>
          <w:sz w:val="24"/>
          <w:szCs w:val="24"/>
        </w:rPr>
      </w:pPr>
      <w:r>
        <w:rPr>
          <w:noProof/>
        </w:rPr>
        <w:drawing>
          <wp:inline distT="0" distB="0" distL="0" distR="0" wp14:anchorId="20593107" wp14:editId="18BA98B6">
            <wp:extent cx="3108958" cy="752816"/>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41139" cy="760609"/>
                    </a:xfrm>
                    <a:prstGeom prst="rect">
                      <a:avLst/>
                    </a:prstGeom>
                  </pic:spPr>
                </pic:pic>
              </a:graphicData>
            </a:graphic>
          </wp:inline>
        </w:drawing>
      </w:r>
    </w:p>
    <w:p w:rsidR="004330FA" w:rsidRPr="002C2138" w:rsidRDefault="004330FA" w:rsidP="002C2138">
      <w:pPr>
        <w:pStyle w:val="ListParagraph"/>
        <w:numPr>
          <w:ilvl w:val="0"/>
          <w:numId w:val="1"/>
        </w:numPr>
        <w:spacing w:line="240" w:lineRule="auto"/>
        <w:rPr>
          <w:rFonts w:ascii="Arial" w:hAnsi="Arial" w:cs="Arial"/>
          <w:sz w:val="24"/>
          <w:szCs w:val="24"/>
        </w:rPr>
      </w:pPr>
      <w:r w:rsidRPr="002C2138">
        <w:rPr>
          <w:rFonts w:ascii="Arial" w:hAnsi="Arial" w:cs="Arial"/>
          <w:sz w:val="24"/>
          <w:szCs w:val="24"/>
        </w:rPr>
        <w:t>“</w:t>
      </w:r>
      <w:r w:rsidRPr="00452AB5">
        <w:rPr>
          <w:rFonts w:ascii="Arial" w:hAnsi="Arial" w:cs="Arial"/>
          <w:sz w:val="24"/>
          <w:szCs w:val="24"/>
          <w:highlight w:val="yellow"/>
        </w:rPr>
        <w:t>Ship To</w:t>
      </w:r>
      <w:r w:rsidRPr="002C2138">
        <w:rPr>
          <w:rFonts w:ascii="Arial" w:hAnsi="Arial" w:cs="Arial"/>
          <w:sz w:val="24"/>
          <w:szCs w:val="24"/>
        </w:rPr>
        <w:t>” location.  You can click on the magnifying glass icon and select the value.</w:t>
      </w:r>
    </w:p>
    <w:p w:rsidR="004330FA" w:rsidRDefault="004330FA" w:rsidP="004330FA">
      <w:pPr>
        <w:spacing w:line="240" w:lineRule="auto"/>
        <w:ind w:left="1440" w:firstLine="720"/>
      </w:pPr>
    </w:p>
    <w:p w:rsidR="004330FA" w:rsidRDefault="004330FA" w:rsidP="004330FA">
      <w:pPr>
        <w:spacing w:line="240" w:lineRule="auto"/>
        <w:ind w:left="1440" w:firstLine="720"/>
      </w:pPr>
      <w:r>
        <w:rPr>
          <w:noProof/>
        </w:rPr>
        <w:drawing>
          <wp:inline distT="0" distB="0" distL="0" distR="0" wp14:anchorId="5CBF3CD5" wp14:editId="45F6A2CE">
            <wp:extent cx="5402580" cy="626838"/>
            <wp:effectExtent l="0" t="0" r="762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26580" cy="641225"/>
                    </a:xfrm>
                    <a:prstGeom prst="rect">
                      <a:avLst/>
                    </a:prstGeom>
                  </pic:spPr>
                </pic:pic>
              </a:graphicData>
            </a:graphic>
          </wp:inline>
        </w:drawing>
      </w:r>
    </w:p>
    <w:p w:rsidR="00B222A7" w:rsidRDefault="00B222A7" w:rsidP="004330FA">
      <w:pPr>
        <w:spacing w:line="240" w:lineRule="auto"/>
        <w:ind w:left="1440" w:firstLine="720"/>
      </w:pPr>
    </w:p>
    <w:p w:rsidR="004330FA" w:rsidRPr="002C2138" w:rsidRDefault="002C2138" w:rsidP="002C2138">
      <w:pPr>
        <w:pStyle w:val="ListParagraph"/>
        <w:numPr>
          <w:ilvl w:val="0"/>
          <w:numId w:val="1"/>
        </w:numPr>
        <w:spacing w:line="240" w:lineRule="auto"/>
      </w:pPr>
      <w:r>
        <w:rPr>
          <w:rFonts w:ascii="Arial" w:hAnsi="Arial" w:cs="Arial"/>
          <w:sz w:val="24"/>
          <w:szCs w:val="24"/>
        </w:rPr>
        <w:t xml:space="preserve">Click </w:t>
      </w:r>
      <w:proofErr w:type="gramStart"/>
      <w:r>
        <w:rPr>
          <w:rFonts w:ascii="Arial" w:hAnsi="Arial" w:cs="Arial"/>
          <w:sz w:val="24"/>
          <w:szCs w:val="24"/>
        </w:rPr>
        <w:t xml:space="preserve">on </w:t>
      </w:r>
      <w:proofErr w:type="gramEnd"/>
      <w:r>
        <w:rPr>
          <w:noProof/>
        </w:rPr>
        <w:drawing>
          <wp:inline distT="0" distB="0" distL="0" distR="0" wp14:anchorId="6B37A8EF" wp14:editId="569F2954">
            <wp:extent cx="266723" cy="350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6723" cy="350550"/>
                    </a:xfrm>
                    <a:prstGeom prst="rect">
                      <a:avLst/>
                    </a:prstGeom>
                  </pic:spPr>
                </pic:pic>
              </a:graphicData>
            </a:graphic>
          </wp:inline>
        </w:drawing>
      </w:r>
      <w:r>
        <w:rPr>
          <w:rFonts w:ascii="Arial" w:hAnsi="Arial" w:cs="Arial"/>
          <w:sz w:val="24"/>
          <w:szCs w:val="24"/>
        </w:rPr>
        <w:t xml:space="preserve">.  The system will display the Distribution page.  Enter </w:t>
      </w:r>
      <w:r w:rsidRPr="00452AB5">
        <w:rPr>
          <w:rFonts w:ascii="Arial" w:hAnsi="Arial" w:cs="Arial"/>
          <w:sz w:val="24"/>
          <w:szCs w:val="24"/>
          <w:highlight w:val="yellow"/>
        </w:rPr>
        <w:t>account</w:t>
      </w:r>
      <w:r>
        <w:rPr>
          <w:rFonts w:ascii="Arial" w:hAnsi="Arial" w:cs="Arial"/>
          <w:sz w:val="24"/>
          <w:szCs w:val="24"/>
        </w:rPr>
        <w:t xml:space="preserve"> and </w:t>
      </w:r>
      <w:r w:rsidRPr="00452AB5">
        <w:rPr>
          <w:rFonts w:ascii="Arial" w:hAnsi="Arial" w:cs="Arial"/>
          <w:sz w:val="24"/>
          <w:szCs w:val="24"/>
          <w:highlight w:val="yellow"/>
        </w:rPr>
        <w:t>cost center</w:t>
      </w:r>
      <w:r>
        <w:rPr>
          <w:rFonts w:ascii="Arial" w:hAnsi="Arial" w:cs="Arial"/>
          <w:sz w:val="24"/>
          <w:szCs w:val="24"/>
        </w:rPr>
        <w:t xml:space="preserve">.  You may use </w:t>
      </w:r>
      <w:proofErr w:type="spellStart"/>
      <w:r>
        <w:rPr>
          <w:rFonts w:ascii="Arial" w:hAnsi="Arial" w:cs="Arial"/>
          <w:sz w:val="24"/>
          <w:szCs w:val="24"/>
        </w:rPr>
        <w:t>speedtype</w:t>
      </w:r>
      <w:proofErr w:type="spellEnd"/>
      <w:r>
        <w:rPr>
          <w:rFonts w:ascii="Arial" w:hAnsi="Arial" w:cs="Arial"/>
          <w:sz w:val="24"/>
          <w:szCs w:val="24"/>
        </w:rPr>
        <w:t xml:space="preserve"> and may enter multiple lines.</w:t>
      </w:r>
      <w:r w:rsidR="00235E11">
        <w:rPr>
          <w:rFonts w:ascii="Arial" w:hAnsi="Arial" w:cs="Arial"/>
          <w:sz w:val="24"/>
          <w:szCs w:val="24"/>
        </w:rPr>
        <w:t xml:space="preserve">  Note:  This is a distribution line level.  Do not enter local and state cost centers at this level.  If you are using both state and local cost center, you would need to create separate lines (not distribution lines).  Go back to Step 8.</w:t>
      </w:r>
    </w:p>
    <w:p w:rsidR="002C2138" w:rsidRPr="002C2138" w:rsidRDefault="002C2138" w:rsidP="002C2138">
      <w:pPr>
        <w:pStyle w:val="ListParagraph"/>
        <w:spacing w:line="240" w:lineRule="auto"/>
        <w:ind w:left="1800"/>
      </w:pPr>
    </w:p>
    <w:p w:rsidR="002C2138" w:rsidRDefault="002C2138" w:rsidP="002C2138">
      <w:pPr>
        <w:pStyle w:val="ListParagraph"/>
        <w:spacing w:line="240" w:lineRule="auto"/>
        <w:ind w:left="1800"/>
      </w:pPr>
      <w:r>
        <w:rPr>
          <w:noProof/>
        </w:rPr>
        <w:drawing>
          <wp:inline distT="0" distB="0" distL="0" distR="0" wp14:anchorId="5971537C" wp14:editId="5B1ABFBE">
            <wp:extent cx="5478780" cy="5947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26225" cy="599855"/>
                    </a:xfrm>
                    <a:prstGeom prst="rect">
                      <a:avLst/>
                    </a:prstGeom>
                  </pic:spPr>
                </pic:pic>
              </a:graphicData>
            </a:graphic>
          </wp:inline>
        </w:drawing>
      </w:r>
    </w:p>
    <w:p w:rsidR="008F54E5" w:rsidRDefault="008F54E5" w:rsidP="002C2138">
      <w:pPr>
        <w:pStyle w:val="ListParagraph"/>
        <w:spacing w:line="240" w:lineRule="auto"/>
        <w:ind w:left="1800"/>
      </w:pPr>
    </w:p>
    <w:p w:rsidR="00A02CD1" w:rsidRDefault="00A02CD1" w:rsidP="002C2138">
      <w:pPr>
        <w:pStyle w:val="ListParagraph"/>
        <w:spacing w:line="240" w:lineRule="auto"/>
        <w:ind w:left="1800"/>
      </w:pPr>
    </w:p>
    <w:p w:rsidR="007316FA" w:rsidRPr="00A02CD1" w:rsidRDefault="002C2138" w:rsidP="002C2138">
      <w:pPr>
        <w:pStyle w:val="ListParagraph"/>
        <w:numPr>
          <w:ilvl w:val="0"/>
          <w:numId w:val="1"/>
        </w:numPr>
        <w:spacing w:line="240" w:lineRule="auto"/>
      </w:pPr>
      <w:r>
        <w:rPr>
          <w:rFonts w:ascii="Arial" w:hAnsi="Arial" w:cs="Arial"/>
          <w:sz w:val="24"/>
          <w:szCs w:val="24"/>
        </w:rPr>
        <w:t>Go to</w:t>
      </w:r>
      <w:r w:rsidR="00A02CD1">
        <w:rPr>
          <w:rFonts w:ascii="Arial" w:hAnsi="Arial" w:cs="Arial"/>
          <w:sz w:val="24"/>
          <w:szCs w:val="24"/>
        </w:rPr>
        <w:t xml:space="preserve"> the details tub, and enter </w:t>
      </w:r>
      <w:r w:rsidR="00A02CD1" w:rsidRPr="00452AB5">
        <w:rPr>
          <w:rFonts w:ascii="Arial" w:hAnsi="Arial" w:cs="Arial"/>
          <w:sz w:val="24"/>
          <w:szCs w:val="24"/>
          <w:highlight w:val="yellow"/>
        </w:rPr>
        <w:t>location</w:t>
      </w:r>
      <w:r w:rsidR="00A02CD1">
        <w:rPr>
          <w:rFonts w:ascii="Arial" w:hAnsi="Arial" w:cs="Arial"/>
          <w:sz w:val="24"/>
          <w:szCs w:val="24"/>
        </w:rPr>
        <w:t>, and click on</w:t>
      </w:r>
      <w:r w:rsidR="00A02CD1">
        <w:rPr>
          <w:noProof/>
        </w:rPr>
        <w:drawing>
          <wp:inline distT="0" distB="0" distL="0" distR="0" wp14:anchorId="3A5742E6" wp14:editId="40AE3EBB">
            <wp:extent cx="762066" cy="220999"/>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2066" cy="220999"/>
                    </a:xfrm>
                    <a:prstGeom prst="rect">
                      <a:avLst/>
                    </a:prstGeom>
                  </pic:spPr>
                </pic:pic>
              </a:graphicData>
            </a:graphic>
          </wp:inline>
        </w:drawing>
      </w:r>
      <w:r w:rsidR="00A02CD1">
        <w:rPr>
          <w:rFonts w:ascii="Arial" w:hAnsi="Arial" w:cs="Arial"/>
          <w:sz w:val="24"/>
          <w:szCs w:val="24"/>
        </w:rPr>
        <w:t>.</w:t>
      </w:r>
    </w:p>
    <w:p w:rsidR="00A02CD1" w:rsidRDefault="00A02CD1" w:rsidP="00A02CD1">
      <w:pPr>
        <w:spacing w:line="240" w:lineRule="auto"/>
        <w:ind w:left="1800"/>
      </w:pPr>
      <w:r>
        <w:rPr>
          <w:noProof/>
        </w:rPr>
        <w:drawing>
          <wp:inline distT="0" distB="0" distL="0" distR="0" wp14:anchorId="12B9EC84" wp14:editId="6CFEB284">
            <wp:extent cx="5387340" cy="963505"/>
            <wp:effectExtent l="0" t="0" r="381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12898" cy="968076"/>
                    </a:xfrm>
                    <a:prstGeom prst="rect">
                      <a:avLst/>
                    </a:prstGeom>
                  </pic:spPr>
                </pic:pic>
              </a:graphicData>
            </a:graphic>
          </wp:inline>
        </w:drawing>
      </w:r>
    </w:p>
    <w:p w:rsidR="001E3D6F" w:rsidRDefault="001E3D6F" w:rsidP="001E3D6F">
      <w:pPr>
        <w:spacing w:line="240" w:lineRule="auto"/>
      </w:pPr>
    </w:p>
    <w:p w:rsidR="001E3D6F" w:rsidRDefault="001E3D6F" w:rsidP="001E3D6F">
      <w:pPr>
        <w:spacing w:line="240" w:lineRule="auto"/>
        <w:ind w:left="1440" w:hanging="1440"/>
        <w:rPr>
          <w:rFonts w:ascii="Arial" w:hAnsi="Arial" w:cs="Arial"/>
          <w:sz w:val="24"/>
          <w:szCs w:val="24"/>
        </w:rPr>
      </w:pPr>
      <w:r>
        <w:rPr>
          <w:rFonts w:ascii="Arial" w:hAnsi="Arial" w:cs="Arial"/>
          <w:sz w:val="24"/>
          <w:szCs w:val="24"/>
        </w:rPr>
        <w:t>Step 9:</w:t>
      </w:r>
      <w:r>
        <w:rPr>
          <w:rFonts w:ascii="Arial" w:hAnsi="Arial" w:cs="Arial"/>
          <w:sz w:val="24"/>
          <w:szCs w:val="24"/>
        </w:rPr>
        <w:tab/>
        <w:t>Go to the Requisition Documents page.  Click on “Print Requisition Coversheet” and review the information on the page.</w:t>
      </w:r>
    </w:p>
    <w:p w:rsidR="009F74E6" w:rsidRDefault="009F74E6" w:rsidP="009F74E6">
      <w:pPr>
        <w:spacing w:line="240" w:lineRule="auto"/>
        <w:ind w:left="1440" w:firstLine="720"/>
        <w:rPr>
          <w:rFonts w:ascii="Arial" w:hAnsi="Arial" w:cs="Arial"/>
          <w:sz w:val="24"/>
          <w:szCs w:val="24"/>
        </w:rPr>
      </w:pPr>
      <w:r>
        <w:rPr>
          <w:noProof/>
        </w:rPr>
        <w:drawing>
          <wp:inline distT="0" distB="0" distL="0" distR="0" wp14:anchorId="2C328663" wp14:editId="4763691E">
            <wp:extent cx="3886200" cy="856479"/>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97287" cy="858922"/>
                    </a:xfrm>
                    <a:prstGeom prst="rect">
                      <a:avLst/>
                    </a:prstGeom>
                  </pic:spPr>
                </pic:pic>
              </a:graphicData>
            </a:graphic>
          </wp:inline>
        </w:drawing>
      </w:r>
    </w:p>
    <w:p w:rsidR="009F74E6" w:rsidRDefault="009F74E6" w:rsidP="001E3D6F">
      <w:pPr>
        <w:spacing w:line="240" w:lineRule="auto"/>
        <w:ind w:left="1440" w:hanging="1440"/>
        <w:rPr>
          <w:rFonts w:ascii="Arial" w:hAnsi="Arial" w:cs="Arial"/>
          <w:sz w:val="24"/>
          <w:szCs w:val="24"/>
        </w:rPr>
      </w:pPr>
    </w:p>
    <w:p w:rsidR="009F74E6" w:rsidRDefault="009F74E6" w:rsidP="001E3D6F">
      <w:pPr>
        <w:spacing w:line="240" w:lineRule="auto"/>
        <w:ind w:left="1440" w:hanging="1440"/>
        <w:rPr>
          <w:rFonts w:ascii="Arial" w:hAnsi="Arial" w:cs="Arial"/>
          <w:sz w:val="24"/>
          <w:szCs w:val="24"/>
        </w:rPr>
      </w:pPr>
      <w:r>
        <w:rPr>
          <w:rFonts w:ascii="Arial" w:hAnsi="Arial" w:cs="Arial"/>
          <w:sz w:val="24"/>
          <w:szCs w:val="24"/>
        </w:rPr>
        <w:t>Step10:</w:t>
      </w:r>
      <w:r>
        <w:rPr>
          <w:rFonts w:ascii="Arial" w:hAnsi="Arial" w:cs="Arial"/>
          <w:sz w:val="24"/>
          <w:szCs w:val="24"/>
        </w:rPr>
        <w:tab/>
        <w:t>In the requisition Documents page, click on “</w:t>
      </w:r>
      <w:r w:rsidRPr="00452AB5">
        <w:rPr>
          <w:rFonts w:ascii="Arial" w:hAnsi="Arial" w:cs="Arial"/>
          <w:sz w:val="24"/>
          <w:szCs w:val="24"/>
          <w:highlight w:val="yellow"/>
        </w:rPr>
        <w:t>Add New Document</w:t>
      </w:r>
      <w:r>
        <w:rPr>
          <w:rFonts w:ascii="Arial" w:hAnsi="Arial" w:cs="Arial"/>
          <w:sz w:val="24"/>
          <w:szCs w:val="24"/>
        </w:rPr>
        <w:t>” to upload the required documents.</w:t>
      </w:r>
    </w:p>
    <w:p w:rsidR="007A7230" w:rsidRDefault="007A7230" w:rsidP="001E3D6F">
      <w:pPr>
        <w:spacing w:line="240" w:lineRule="auto"/>
        <w:ind w:left="1440" w:hanging="1440"/>
        <w:rPr>
          <w:rFonts w:ascii="Arial" w:hAnsi="Arial" w:cs="Arial"/>
          <w:sz w:val="24"/>
          <w:szCs w:val="24"/>
        </w:rPr>
      </w:pPr>
    </w:p>
    <w:p w:rsidR="007A7230" w:rsidRDefault="007A7230" w:rsidP="001E3D6F">
      <w:pPr>
        <w:spacing w:line="240" w:lineRule="auto"/>
        <w:ind w:left="1440" w:hanging="1440"/>
        <w:rPr>
          <w:rFonts w:ascii="Arial" w:hAnsi="Arial" w:cs="Arial"/>
          <w:sz w:val="24"/>
          <w:szCs w:val="24"/>
        </w:rPr>
      </w:pPr>
      <w:r>
        <w:rPr>
          <w:rFonts w:ascii="Arial" w:hAnsi="Arial" w:cs="Arial"/>
          <w:sz w:val="24"/>
          <w:szCs w:val="24"/>
        </w:rPr>
        <w:t>Step 11:</w:t>
      </w:r>
      <w:r>
        <w:rPr>
          <w:rFonts w:ascii="Arial" w:hAnsi="Arial" w:cs="Arial"/>
          <w:sz w:val="24"/>
          <w:szCs w:val="24"/>
        </w:rPr>
        <w:tab/>
        <w:t>If your requisition is CN730 or CN783, you will need to complete the Contract page.  See “UHS Contracts Page Instructions for Revenue &amp; Expense Contracts” (</w:t>
      </w:r>
      <w:hyperlink r:id="rId25" w:history="1">
        <w:r w:rsidRPr="004969DD">
          <w:rPr>
            <w:rStyle w:val="Hyperlink"/>
            <w:rFonts w:ascii="Arial" w:hAnsi="Arial" w:cs="Arial"/>
            <w:sz w:val="24"/>
            <w:szCs w:val="24"/>
          </w:rPr>
          <w:t>http://www.uh.edu/office-of-finance/purchasing/Purchasing%20Training</w:t>
        </w:r>
      </w:hyperlink>
      <w:r>
        <w:rPr>
          <w:rFonts w:ascii="Arial" w:hAnsi="Arial" w:cs="Arial"/>
          <w:sz w:val="24"/>
          <w:szCs w:val="24"/>
        </w:rPr>
        <w:t>) for the instruction.</w:t>
      </w:r>
    </w:p>
    <w:p w:rsidR="007A7230" w:rsidRDefault="007A7230" w:rsidP="007A723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If your requisition is not for CN730 or CN783, go to Step 12.</w:t>
      </w:r>
    </w:p>
    <w:p w:rsidR="009F74E6" w:rsidRDefault="009F74E6" w:rsidP="001E3D6F">
      <w:pPr>
        <w:spacing w:line="240" w:lineRule="auto"/>
        <w:ind w:left="1440" w:hanging="1440"/>
        <w:rPr>
          <w:rFonts w:ascii="Arial" w:hAnsi="Arial" w:cs="Arial"/>
          <w:sz w:val="24"/>
          <w:szCs w:val="24"/>
        </w:rPr>
      </w:pPr>
    </w:p>
    <w:p w:rsidR="009F74E6" w:rsidRDefault="009F74E6" w:rsidP="001E3D6F">
      <w:pPr>
        <w:spacing w:line="240" w:lineRule="auto"/>
        <w:ind w:left="1440" w:hanging="1440"/>
      </w:pPr>
      <w:r>
        <w:rPr>
          <w:rFonts w:ascii="Arial" w:hAnsi="Arial" w:cs="Arial"/>
          <w:sz w:val="24"/>
          <w:szCs w:val="24"/>
        </w:rPr>
        <w:t>Step 1</w:t>
      </w:r>
      <w:r w:rsidR="007A7230">
        <w:rPr>
          <w:rFonts w:ascii="Arial" w:hAnsi="Arial" w:cs="Arial"/>
          <w:sz w:val="24"/>
          <w:szCs w:val="24"/>
        </w:rPr>
        <w:t>2</w:t>
      </w:r>
      <w:r>
        <w:rPr>
          <w:rFonts w:ascii="Arial" w:hAnsi="Arial" w:cs="Arial"/>
          <w:sz w:val="24"/>
          <w:szCs w:val="24"/>
        </w:rPr>
        <w:t>:</w:t>
      </w:r>
      <w:r>
        <w:rPr>
          <w:rFonts w:ascii="Arial" w:hAnsi="Arial" w:cs="Arial"/>
          <w:sz w:val="24"/>
          <w:szCs w:val="24"/>
        </w:rPr>
        <w:tab/>
        <w:t>Go back to the Requisition Form page, and budget check the requisition.</w:t>
      </w:r>
      <w:r>
        <w:rPr>
          <w:rFonts w:ascii="Arial" w:hAnsi="Arial" w:cs="Arial"/>
          <w:sz w:val="24"/>
          <w:szCs w:val="24"/>
        </w:rPr>
        <w:tab/>
      </w:r>
    </w:p>
    <w:p w:rsidR="001E3D6F" w:rsidRDefault="009F74E6" w:rsidP="009F74E6">
      <w:pPr>
        <w:spacing w:line="240" w:lineRule="auto"/>
        <w:ind w:left="720" w:firstLine="720"/>
      </w:pPr>
      <w:r>
        <w:rPr>
          <w:noProof/>
        </w:rPr>
        <w:drawing>
          <wp:inline distT="0" distB="0" distL="0" distR="0" wp14:anchorId="1D161C63" wp14:editId="08420D3A">
            <wp:extent cx="4686300" cy="97481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51826" cy="988441"/>
                    </a:xfrm>
                    <a:prstGeom prst="rect">
                      <a:avLst/>
                    </a:prstGeom>
                  </pic:spPr>
                </pic:pic>
              </a:graphicData>
            </a:graphic>
          </wp:inline>
        </w:drawing>
      </w:r>
    </w:p>
    <w:p w:rsidR="009F74E6" w:rsidRDefault="009F74E6" w:rsidP="009F74E6">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Make sure that the requisition has a valid budget check status.</w:t>
      </w:r>
    </w:p>
    <w:p w:rsidR="009F74E6" w:rsidRDefault="009F74E6" w:rsidP="009F74E6">
      <w:pPr>
        <w:spacing w:line="240" w:lineRule="auto"/>
        <w:ind w:left="1440" w:firstLine="720"/>
      </w:pPr>
      <w:r>
        <w:rPr>
          <w:noProof/>
        </w:rPr>
        <w:drawing>
          <wp:inline distT="0" distB="0" distL="0" distR="0" wp14:anchorId="20746F47" wp14:editId="68021474">
            <wp:extent cx="2849879" cy="5777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69510" cy="581746"/>
                    </a:xfrm>
                    <a:prstGeom prst="rect">
                      <a:avLst/>
                    </a:prstGeom>
                  </pic:spPr>
                </pic:pic>
              </a:graphicData>
            </a:graphic>
          </wp:inline>
        </w:drawing>
      </w:r>
    </w:p>
    <w:p w:rsidR="005A7AB8" w:rsidRDefault="009F74E6" w:rsidP="009F74E6">
      <w:pPr>
        <w:spacing w:line="240" w:lineRule="auto"/>
        <w:ind w:left="1440" w:hanging="1440"/>
        <w:rPr>
          <w:rFonts w:ascii="Arial" w:hAnsi="Arial" w:cs="Arial"/>
          <w:sz w:val="24"/>
          <w:szCs w:val="24"/>
        </w:rPr>
      </w:pPr>
      <w:r>
        <w:rPr>
          <w:rFonts w:ascii="Arial" w:hAnsi="Arial" w:cs="Arial"/>
          <w:sz w:val="24"/>
          <w:szCs w:val="24"/>
        </w:rPr>
        <w:t>Step 1</w:t>
      </w:r>
      <w:r w:rsidR="007A7230">
        <w:rPr>
          <w:rFonts w:ascii="Arial" w:hAnsi="Arial" w:cs="Arial"/>
          <w:sz w:val="24"/>
          <w:szCs w:val="24"/>
        </w:rPr>
        <w:t>3</w:t>
      </w:r>
      <w:r>
        <w:rPr>
          <w:rFonts w:ascii="Arial" w:hAnsi="Arial" w:cs="Arial"/>
          <w:sz w:val="24"/>
          <w:szCs w:val="24"/>
        </w:rPr>
        <w:t>:</w:t>
      </w:r>
      <w:r>
        <w:rPr>
          <w:rFonts w:ascii="Arial" w:hAnsi="Arial" w:cs="Arial"/>
          <w:sz w:val="24"/>
          <w:szCs w:val="24"/>
        </w:rPr>
        <w:tab/>
        <w:t xml:space="preserve">Go to the Requisition Approval page.  </w:t>
      </w:r>
    </w:p>
    <w:p w:rsidR="005A7AB8" w:rsidRDefault="005A7AB8" w:rsidP="005A7AB8">
      <w:pPr>
        <w:spacing w:line="240" w:lineRule="auto"/>
        <w:ind w:left="1440"/>
        <w:rPr>
          <w:rFonts w:ascii="Arial" w:hAnsi="Arial" w:cs="Arial"/>
          <w:sz w:val="24"/>
          <w:szCs w:val="24"/>
        </w:rPr>
      </w:pPr>
      <w:r>
        <w:rPr>
          <w:rFonts w:ascii="Arial" w:hAnsi="Arial" w:cs="Arial"/>
          <w:sz w:val="24"/>
          <w:szCs w:val="24"/>
        </w:rPr>
        <w:t>If federal funds are used within 100 days of the expiration date, route the requisition through OCG.  Otherwise, route the requisition directly to Purchasing.</w:t>
      </w:r>
    </w:p>
    <w:p w:rsidR="009F74E6" w:rsidRDefault="005A7AB8" w:rsidP="005A7AB8">
      <w:pPr>
        <w:spacing w:line="240" w:lineRule="auto"/>
        <w:ind w:left="1440"/>
        <w:rPr>
          <w:rFonts w:ascii="Arial" w:hAnsi="Arial" w:cs="Arial"/>
          <w:sz w:val="24"/>
          <w:szCs w:val="24"/>
        </w:rPr>
      </w:pPr>
      <w:r>
        <w:rPr>
          <w:rFonts w:ascii="Arial" w:hAnsi="Arial" w:cs="Arial"/>
          <w:sz w:val="24"/>
          <w:szCs w:val="24"/>
        </w:rPr>
        <w:t>Then, s</w:t>
      </w:r>
      <w:r w:rsidR="009F74E6">
        <w:rPr>
          <w:rFonts w:ascii="Arial" w:hAnsi="Arial" w:cs="Arial"/>
          <w:sz w:val="24"/>
          <w:szCs w:val="24"/>
        </w:rPr>
        <w:t>elect “Approve” and click on the apply button.</w:t>
      </w:r>
    </w:p>
    <w:p w:rsidR="009F74E6" w:rsidRDefault="009F74E6" w:rsidP="009F74E6">
      <w:pPr>
        <w:spacing w:line="240" w:lineRule="auto"/>
        <w:ind w:left="1440" w:firstLine="720"/>
      </w:pPr>
      <w:r>
        <w:rPr>
          <w:noProof/>
        </w:rPr>
        <w:drawing>
          <wp:inline distT="0" distB="0" distL="0" distR="0" wp14:anchorId="431E5244" wp14:editId="6D730387">
            <wp:extent cx="4693920" cy="2932196"/>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99101" cy="2935432"/>
                    </a:xfrm>
                    <a:prstGeom prst="rect">
                      <a:avLst/>
                    </a:prstGeom>
                  </pic:spPr>
                </pic:pic>
              </a:graphicData>
            </a:graphic>
          </wp:inline>
        </w:drawing>
      </w:r>
    </w:p>
    <w:sectPr w:rsidR="009F74E6" w:rsidSect="001D213E">
      <w:footerReference w:type="default" r:id="rId29"/>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8D" w:rsidRDefault="0069178D" w:rsidP="00B74BD0">
      <w:pPr>
        <w:spacing w:after="0" w:line="240" w:lineRule="auto"/>
      </w:pPr>
      <w:r>
        <w:separator/>
      </w:r>
    </w:p>
  </w:endnote>
  <w:endnote w:type="continuationSeparator" w:id="0">
    <w:p w:rsidR="0069178D" w:rsidRDefault="0069178D" w:rsidP="00B7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7E8" w:rsidRDefault="002D67E8">
    <w:pPr>
      <w:pStyle w:val="Footer"/>
    </w:pPr>
    <w:r>
      <w:t>09/1</w:t>
    </w:r>
    <w:r w:rsidR="00BA3547">
      <w:t>3</w:t>
    </w:r>
    <w:r>
      <w:t>/19</w:t>
    </w:r>
  </w:p>
  <w:p w:rsidR="00B74BD0" w:rsidRDefault="00B74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8D" w:rsidRDefault="0069178D" w:rsidP="00B74BD0">
      <w:pPr>
        <w:spacing w:after="0" w:line="240" w:lineRule="auto"/>
      </w:pPr>
      <w:r>
        <w:separator/>
      </w:r>
    </w:p>
  </w:footnote>
  <w:footnote w:type="continuationSeparator" w:id="0">
    <w:p w:rsidR="0069178D" w:rsidRDefault="0069178D" w:rsidP="00B74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526ED"/>
    <w:multiLevelType w:val="hybridMultilevel"/>
    <w:tmpl w:val="1BE0D064"/>
    <w:lvl w:ilvl="0" w:tplc="335819CC">
      <w:numFmt w:val="bullet"/>
      <w:lvlText w:val=""/>
      <w:lvlJc w:val="left"/>
      <w:pPr>
        <w:ind w:left="1800" w:hanging="360"/>
      </w:pPr>
      <w:rPr>
        <w:rFonts w:ascii="Symbol" w:eastAsiaTheme="minorHAnsi" w:hAnsi="Symbol" w:cs="Arial"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F8"/>
    <w:rsid w:val="000103B8"/>
    <w:rsid w:val="00087A28"/>
    <w:rsid w:val="000E0E95"/>
    <w:rsid w:val="00121A25"/>
    <w:rsid w:val="00127073"/>
    <w:rsid w:val="0016362C"/>
    <w:rsid w:val="0018073E"/>
    <w:rsid w:val="001A1150"/>
    <w:rsid w:val="001D213E"/>
    <w:rsid w:val="001E0412"/>
    <w:rsid w:val="001E3D6F"/>
    <w:rsid w:val="00216D79"/>
    <w:rsid w:val="00235E11"/>
    <w:rsid w:val="00245826"/>
    <w:rsid w:val="002C2138"/>
    <w:rsid w:val="002D25D1"/>
    <w:rsid w:val="002D67E8"/>
    <w:rsid w:val="00376263"/>
    <w:rsid w:val="004330FA"/>
    <w:rsid w:val="00452AB5"/>
    <w:rsid w:val="00453FD7"/>
    <w:rsid w:val="00461B68"/>
    <w:rsid w:val="00532555"/>
    <w:rsid w:val="005A10FD"/>
    <w:rsid w:val="005A7AB8"/>
    <w:rsid w:val="0069178D"/>
    <w:rsid w:val="007316FA"/>
    <w:rsid w:val="007A7230"/>
    <w:rsid w:val="00890610"/>
    <w:rsid w:val="008F54E5"/>
    <w:rsid w:val="00905847"/>
    <w:rsid w:val="00973CB5"/>
    <w:rsid w:val="009A1FF8"/>
    <w:rsid w:val="009F74E6"/>
    <w:rsid w:val="00A02CD1"/>
    <w:rsid w:val="00A609C8"/>
    <w:rsid w:val="00A64028"/>
    <w:rsid w:val="00A91108"/>
    <w:rsid w:val="00B222A7"/>
    <w:rsid w:val="00B74BD0"/>
    <w:rsid w:val="00BA3547"/>
    <w:rsid w:val="00EB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465BE6-42FE-4AF0-8C92-CE714AA5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73E"/>
    <w:rPr>
      <w:color w:val="0563C1" w:themeColor="hyperlink"/>
      <w:u w:val="single"/>
    </w:rPr>
  </w:style>
  <w:style w:type="paragraph" w:styleId="ListParagraph">
    <w:name w:val="List Paragraph"/>
    <w:basedOn w:val="Normal"/>
    <w:uiPriority w:val="34"/>
    <w:qFormat/>
    <w:rsid w:val="005A10FD"/>
    <w:pPr>
      <w:ind w:left="720"/>
      <w:contextualSpacing/>
    </w:pPr>
  </w:style>
  <w:style w:type="paragraph" w:styleId="Header">
    <w:name w:val="header"/>
    <w:basedOn w:val="Normal"/>
    <w:link w:val="HeaderChar"/>
    <w:uiPriority w:val="99"/>
    <w:unhideWhenUsed/>
    <w:rsid w:val="00B74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BD0"/>
  </w:style>
  <w:style w:type="paragraph" w:styleId="Footer">
    <w:name w:val="footer"/>
    <w:basedOn w:val="Normal"/>
    <w:link w:val="FooterChar"/>
    <w:uiPriority w:val="99"/>
    <w:unhideWhenUsed/>
    <w:rsid w:val="00B74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BD0"/>
  </w:style>
  <w:style w:type="paragraph" w:styleId="BalloonText">
    <w:name w:val="Balloon Text"/>
    <w:basedOn w:val="Normal"/>
    <w:link w:val="BalloonTextChar"/>
    <w:uiPriority w:val="99"/>
    <w:semiHidden/>
    <w:unhideWhenUsed/>
    <w:rsid w:val="00087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uh.edu/office-of-finance/purchasing/Purchasing%20Trainin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5118-F1D3-4447-B52D-63C2F96A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Yurus, Sakurako H</dc:creator>
  <cp:keywords/>
  <dc:description/>
  <cp:lastModifiedBy>Jamil, Hasan</cp:lastModifiedBy>
  <cp:revision>1</cp:revision>
  <dcterms:created xsi:type="dcterms:W3CDTF">2021-11-23T20:50:00Z</dcterms:created>
  <dcterms:modified xsi:type="dcterms:W3CDTF">2021-11-23T20:50:00Z</dcterms:modified>
</cp:coreProperties>
</file>