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20B" w:rsidRPr="007D458B" w:rsidRDefault="009E420B" w:rsidP="00A82635">
      <w:pPr>
        <w:jc w:val="center"/>
        <w:rPr>
          <w:rFonts w:ascii="Times New Roman" w:hAnsi="Times New Roman" w:cs="Times New Roman"/>
          <w:b/>
          <w:sz w:val="24"/>
          <w:szCs w:val="24"/>
        </w:rPr>
      </w:pPr>
      <w:bookmarkStart w:id="0" w:name="_MailOriginal"/>
      <w:r w:rsidRPr="007D458B">
        <w:rPr>
          <w:rFonts w:ascii="Times New Roman" w:hAnsi="Times New Roman" w:cs="Times New Roman"/>
          <w:b/>
          <w:sz w:val="24"/>
          <w:szCs w:val="24"/>
        </w:rPr>
        <w:t>Internal Audit's Review of Construction and Other Projects over $1 Million</w:t>
      </w:r>
    </w:p>
    <w:p w:rsidR="009E420B" w:rsidRDefault="009E420B" w:rsidP="00320811"/>
    <w:p w:rsidR="00DD2DF8" w:rsidRDefault="00DD2DF8" w:rsidP="00DD2DF8">
      <w:pPr>
        <w:jc w:val="both"/>
        <w:rPr>
          <w:rFonts w:ascii="Times New Roman" w:hAnsi="Times New Roman" w:cs="Times New Roman"/>
          <w:sz w:val="24"/>
          <w:szCs w:val="24"/>
        </w:rPr>
      </w:pPr>
      <w:r>
        <w:rPr>
          <w:rFonts w:ascii="Times New Roman" w:hAnsi="Times New Roman" w:cs="Times New Roman"/>
          <w:sz w:val="24"/>
          <w:szCs w:val="24"/>
        </w:rPr>
        <w:t xml:space="preserve">Internal Audit will be assisting management in determining all available options for this project by providing answers to questions regarding available options.  Along with the receipt of RFP/RFQ documents provided to purchasing, please provide answers to the questions listed below with as much detail as you deem necessary.  Follow-up with appropriate individuals, as necessary.  </w:t>
      </w:r>
    </w:p>
    <w:p w:rsidR="00320811" w:rsidRDefault="00320811" w:rsidP="007D458B">
      <w:pPr>
        <w:jc w:val="both"/>
        <w:rPr>
          <w:rFonts w:ascii="Times New Roman" w:hAnsi="Times New Roman" w:cs="Times New Roman"/>
          <w:sz w:val="24"/>
          <w:szCs w:val="24"/>
        </w:rPr>
      </w:pPr>
      <w:r>
        <w:rPr>
          <w:rFonts w:ascii="Times New Roman" w:hAnsi="Times New Roman" w:cs="Times New Roman"/>
          <w:sz w:val="24"/>
          <w:szCs w:val="24"/>
        </w:rPr>
        <w:t xml:space="preserve">  </w:t>
      </w:r>
    </w:p>
    <w:p w:rsidR="00320811" w:rsidRDefault="00320811" w:rsidP="007D458B">
      <w:pPr>
        <w:ind w:left="1080"/>
        <w:jc w:val="both"/>
        <w:rPr>
          <w:rFonts w:ascii="Times New Roman" w:hAnsi="Times New Roman" w:cs="Times New Roman"/>
          <w:color w:val="1F497D"/>
        </w:rPr>
      </w:pPr>
    </w:p>
    <w:p w:rsidR="00DC5DF1" w:rsidRDefault="007D458B" w:rsidP="007D458B">
      <w:pPr>
        <w:jc w:val="both"/>
        <w:rPr>
          <w:rFonts w:ascii="Times New Roman" w:hAnsi="Times New Roman" w:cs="Times New Roman"/>
          <w:color w:val="000000"/>
          <w:sz w:val="24"/>
          <w:szCs w:val="24"/>
        </w:rPr>
      </w:pPr>
      <w:r w:rsidRPr="007D458B">
        <w:rPr>
          <w:rFonts w:ascii="Times New Roman" w:hAnsi="Times New Roman" w:cs="Times New Roman"/>
          <w:b/>
          <w:color w:val="000000"/>
          <w:sz w:val="24"/>
          <w:szCs w:val="24"/>
        </w:rPr>
        <w:t>1.</w:t>
      </w:r>
      <w:r>
        <w:rPr>
          <w:rFonts w:ascii="Times New Roman" w:hAnsi="Times New Roman" w:cs="Times New Roman"/>
          <w:b/>
          <w:color w:val="000000"/>
          <w:sz w:val="24"/>
          <w:szCs w:val="24"/>
        </w:rPr>
        <w:t xml:space="preserve"> </w:t>
      </w:r>
      <w:r w:rsidR="00320811" w:rsidRPr="0077723A">
        <w:rPr>
          <w:rFonts w:ascii="Times New Roman" w:hAnsi="Times New Roman" w:cs="Times New Roman"/>
          <w:color w:val="000000"/>
          <w:sz w:val="24"/>
          <w:szCs w:val="24"/>
        </w:rPr>
        <w:t>Is there a current contract in place for the RFP? If so, who is the vendor?</w:t>
      </w:r>
    </w:p>
    <w:p w:rsidR="00320811" w:rsidRPr="0077723A" w:rsidRDefault="00DC5DF1" w:rsidP="007D458B">
      <w:pPr>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w:t>
      </w:r>
      <w:r w:rsidR="00320811" w:rsidRPr="0077723A">
        <w:rPr>
          <w:rFonts w:ascii="Times New Roman" w:hAnsi="Times New Roman" w:cs="Times New Roman"/>
          <w:color w:val="000000"/>
          <w:sz w:val="24"/>
          <w:szCs w:val="24"/>
        </w:rPr>
        <w:t xml:space="preserve"> </w:t>
      </w:r>
    </w:p>
    <w:p w:rsidR="00320811" w:rsidRPr="0077723A" w:rsidRDefault="00320811" w:rsidP="007D458B">
      <w:pPr>
        <w:ind w:left="1440"/>
        <w:jc w:val="both"/>
        <w:rPr>
          <w:rFonts w:ascii="Times New Roman" w:hAnsi="Times New Roman" w:cs="Times New Roman"/>
          <w:color w:val="000000"/>
          <w:sz w:val="24"/>
          <w:szCs w:val="24"/>
        </w:rPr>
      </w:pPr>
    </w:p>
    <w:p w:rsidR="00DC5DF1" w:rsidRDefault="007D458B" w:rsidP="007D458B">
      <w:pPr>
        <w:jc w:val="both"/>
        <w:rPr>
          <w:rFonts w:ascii="Times New Roman" w:hAnsi="Times New Roman" w:cs="Times New Roman"/>
          <w:color w:val="000000"/>
          <w:sz w:val="24"/>
          <w:szCs w:val="24"/>
        </w:rPr>
      </w:pPr>
      <w:r w:rsidRPr="0077723A">
        <w:rPr>
          <w:rFonts w:ascii="Times New Roman" w:hAnsi="Times New Roman" w:cs="Times New Roman"/>
          <w:color w:val="000000"/>
          <w:sz w:val="24"/>
          <w:szCs w:val="24"/>
        </w:rPr>
        <w:t xml:space="preserve">2. </w:t>
      </w:r>
      <w:r w:rsidR="00320811" w:rsidRPr="0077723A">
        <w:rPr>
          <w:rFonts w:ascii="Times New Roman" w:hAnsi="Times New Roman" w:cs="Times New Roman"/>
          <w:color w:val="000000"/>
          <w:sz w:val="24"/>
          <w:szCs w:val="24"/>
        </w:rPr>
        <w:t>If there is a current contract</w:t>
      </w:r>
      <w:r w:rsidR="00194E00">
        <w:rPr>
          <w:rFonts w:ascii="Times New Roman" w:hAnsi="Times New Roman" w:cs="Times New Roman"/>
          <w:color w:val="000000"/>
          <w:sz w:val="24"/>
          <w:szCs w:val="24"/>
        </w:rPr>
        <w:t>,</w:t>
      </w:r>
      <w:r w:rsidR="00320811" w:rsidRPr="0077723A">
        <w:rPr>
          <w:rFonts w:ascii="Times New Roman" w:hAnsi="Times New Roman" w:cs="Times New Roman"/>
          <w:color w:val="000000"/>
          <w:sz w:val="24"/>
          <w:szCs w:val="24"/>
        </w:rPr>
        <w:t xml:space="preserve"> what is the current contract end date? </w:t>
      </w:r>
    </w:p>
    <w:p w:rsidR="00320811" w:rsidRPr="0077723A" w:rsidRDefault="00DC5DF1" w:rsidP="007D458B">
      <w:pPr>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w:t>
      </w:r>
      <w:r w:rsidR="00320811" w:rsidRPr="0077723A">
        <w:rPr>
          <w:rFonts w:ascii="Times New Roman" w:hAnsi="Times New Roman" w:cs="Times New Roman"/>
          <w:color w:val="000000"/>
          <w:sz w:val="24"/>
          <w:szCs w:val="24"/>
        </w:rPr>
        <w:t xml:space="preserve"> </w:t>
      </w:r>
    </w:p>
    <w:p w:rsidR="00320811" w:rsidRPr="0077723A" w:rsidRDefault="00320811" w:rsidP="007D458B">
      <w:pPr>
        <w:ind w:left="1440"/>
        <w:jc w:val="both"/>
        <w:rPr>
          <w:rFonts w:ascii="Times New Roman" w:hAnsi="Times New Roman" w:cs="Times New Roman"/>
          <w:color w:val="000000"/>
          <w:sz w:val="24"/>
          <w:szCs w:val="24"/>
        </w:rPr>
      </w:pPr>
    </w:p>
    <w:p w:rsidR="00320811" w:rsidRDefault="007D458B" w:rsidP="007D458B">
      <w:pPr>
        <w:jc w:val="both"/>
        <w:rPr>
          <w:rFonts w:ascii="Times New Roman" w:hAnsi="Times New Roman" w:cs="Times New Roman"/>
          <w:color w:val="000000"/>
          <w:sz w:val="24"/>
          <w:szCs w:val="24"/>
        </w:rPr>
      </w:pPr>
      <w:r w:rsidRPr="0077723A">
        <w:rPr>
          <w:rFonts w:ascii="Times New Roman" w:hAnsi="Times New Roman" w:cs="Times New Roman"/>
          <w:color w:val="000000"/>
          <w:sz w:val="24"/>
          <w:szCs w:val="24"/>
        </w:rPr>
        <w:t xml:space="preserve">3. </w:t>
      </w:r>
      <w:r w:rsidR="00320811" w:rsidRPr="0077723A">
        <w:rPr>
          <w:rFonts w:ascii="Times New Roman" w:hAnsi="Times New Roman" w:cs="Times New Roman"/>
          <w:color w:val="000000"/>
          <w:sz w:val="24"/>
          <w:szCs w:val="24"/>
        </w:rPr>
        <w:t xml:space="preserve">Can the current contract be negotiated for extension on a short term basis rather than </w:t>
      </w:r>
      <w:r w:rsidR="00DC5DF1">
        <w:rPr>
          <w:rFonts w:ascii="Times New Roman" w:hAnsi="Times New Roman" w:cs="Times New Roman"/>
          <w:color w:val="000000"/>
          <w:sz w:val="24"/>
          <w:szCs w:val="24"/>
        </w:rPr>
        <w:t>going through the RFP process? </w:t>
      </w:r>
      <w:r w:rsidR="00194E00">
        <w:rPr>
          <w:rFonts w:ascii="Times New Roman" w:hAnsi="Times New Roman" w:cs="Times New Roman"/>
          <w:color w:val="000000"/>
          <w:sz w:val="24"/>
          <w:szCs w:val="24"/>
        </w:rPr>
        <w:t xml:space="preserve">Why or why not? </w:t>
      </w:r>
      <w:r w:rsidR="00DC5DF1">
        <w:rPr>
          <w:rFonts w:ascii="Times New Roman" w:hAnsi="Times New Roman" w:cs="Times New Roman"/>
          <w:color w:val="000000"/>
          <w:sz w:val="24"/>
          <w:szCs w:val="24"/>
        </w:rPr>
        <w:t xml:space="preserve">Please explain. </w:t>
      </w:r>
    </w:p>
    <w:p w:rsidR="00DC5DF1" w:rsidRPr="0077723A" w:rsidRDefault="00DC5DF1" w:rsidP="007D458B">
      <w:pPr>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20811" w:rsidRPr="0077723A" w:rsidRDefault="00320811" w:rsidP="007D458B">
      <w:pPr>
        <w:ind w:left="1440"/>
        <w:jc w:val="both"/>
        <w:rPr>
          <w:rFonts w:ascii="Times New Roman" w:hAnsi="Times New Roman" w:cs="Times New Roman"/>
          <w:color w:val="000000"/>
          <w:sz w:val="24"/>
          <w:szCs w:val="24"/>
        </w:rPr>
      </w:pPr>
    </w:p>
    <w:p w:rsidR="00320811" w:rsidRDefault="007D458B" w:rsidP="007D458B">
      <w:pPr>
        <w:jc w:val="both"/>
        <w:rPr>
          <w:rFonts w:ascii="Times New Roman" w:hAnsi="Times New Roman" w:cs="Times New Roman"/>
          <w:color w:val="000000"/>
          <w:sz w:val="24"/>
          <w:szCs w:val="24"/>
        </w:rPr>
      </w:pPr>
      <w:r w:rsidRPr="0077723A">
        <w:rPr>
          <w:rFonts w:ascii="Times New Roman" w:hAnsi="Times New Roman" w:cs="Times New Roman"/>
          <w:color w:val="000000"/>
          <w:sz w:val="24"/>
          <w:szCs w:val="24"/>
        </w:rPr>
        <w:t xml:space="preserve">4. </w:t>
      </w:r>
      <w:r w:rsidR="00320811" w:rsidRPr="0077723A">
        <w:rPr>
          <w:rFonts w:ascii="Times New Roman" w:hAnsi="Times New Roman" w:cs="Times New Roman"/>
          <w:color w:val="000000"/>
          <w:sz w:val="24"/>
          <w:szCs w:val="24"/>
        </w:rPr>
        <w:t xml:space="preserve">If an extension is allowable, has the cost of the extension been discussed with the contractor? </w:t>
      </w:r>
    </w:p>
    <w:p w:rsidR="00DC5DF1" w:rsidRPr="0077723A" w:rsidRDefault="00DC5DF1" w:rsidP="007D458B">
      <w:pPr>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w:t>
      </w:r>
    </w:p>
    <w:p w:rsidR="00320811" w:rsidRPr="0077723A" w:rsidRDefault="00320811" w:rsidP="007D458B">
      <w:pPr>
        <w:ind w:left="1440"/>
        <w:jc w:val="both"/>
        <w:rPr>
          <w:rFonts w:ascii="Times New Roman" w:hAnsi="Times New Roman" w:cs="Times New Roman"/>
          <w:color w:val="000000"/>
          <w:sz w:val="24"/>
          <w:szCs w:val="24"/>
        </w:rPr>
      </w:pPr>
    </w:p>
    <w:p w:rsidR="00320811" w:rsidRDefault="007D458B" w:rsidP="007D458B">
      <w:pPr>
        <w:jc w:val="both"/>
        <w:rPr>
          <w:rFonts w:ascii="Times New Roman" w:hAnsi="Times New Roman" w:cs="Times New Roman"/>
          <w:color w:val="000000"/>
          <w:sz w:val="24"/>
          <w:szCs w:val="24"/>
        </w:rPr>
      </w:pPr>
      <w:r w:rsidRPr="0077723A">
        <w:rPr>
          <w:rFonts w:ascii="Times New Roman" w:hAnsi="Times New Roman" w:cs="Times New Roman"/>
          <w:color w:val="000000"/>
          <w:sz w:val="24"/>
          <w:szCs w:val="24"/>
        </w:rPr>
        <w:t xml:space="preserve">5. </w:t>
      </w:r>
      <w:r w:rsidR="00320811" w:rsidRPr="0077723A">
        <w:rPr>
          <w:rFonts w:ascii="Times New Roman" w:hAnsi="Times New Roman" w:cs="Times New Roman"/>
          <w:color w:val="000000"/>
          <w:sz w:val="24"/>
          <w:szCs w:val="24"/>
        </w:rPr>
        <w:t>What considerations have been made to determine alternate methods to procure the products/services that would be more conducive to the current financial situation of the University?</w:t>
      </w:r>
    </w:p>
    <w:p w:rsidR="00DC5DF1" w:rsidRDefault="00DC5DF1" w:rsidP="007D458B">
      <w:pPr>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DD2DF8" w:rsidRDefault="00DD2DF8" w:rsidP="00DD2DF8">
      <w:pPr>
        <w:pBdr>
          <w:bottom w:val="single" w:sz="4" w:space="1" w:color="auto"/>
        </w:pBdr>
        <w:jc w:val="both"/>
        <w:rPr>
          <w:rFonts w:ascii="Times New Roman" w:hAnsi="Times New Roman" w:cs="Times New Roman"/>
          <w:color w:val="000000"/>
          <w:sz w:val="24"/>
          <w:szCs w:val="24"/>
        </w:rPr>
      </w:pPr>
    </w:p>
    <w:p w:rsidR="00DD2DF8" w:rsidRDefault="00DD2DF8" w:rsidP="00DD2DF8">
      <w:pPr>
        <w:jc w:val="both"/>
        <w:rPr>
          <w:rFonts w:ascii="Times New Roman" w:hAnsi="Times New Roman" w:cs="Times New Roman"/>
          <w:color w:val="000000"/>
          <w:sz w:val="24"/>
          <w:szCs w:val="24"/>
        </w:rPr>
      </w:pPr>
    </w:p>
    <w:p w:rsidR="00DD2DF8" w:rsidRPr="0077723A" w:rsidRDefault="00DD2DF8" w:rsidP="007D458B">
      <w:pPr>
        <w:jc w:val="both"/>
        <w:rPr>
          <w:rFonts w:ascii="Times New Roman" w:hAnsi="Times New Roman" w:cs="Times New Roman"/>
          <w:color w:val="000000"/>
          <w:sz w:val="24"/>
          <w:szCs w:val="24"/>
        </w:rPr>
      </w:pPr>
    </w:p>
    <w:p w:rsidR="00320811" w:rsidRPr="0077723A" w:rsidRDefault="00320811" w:rsidP="007D458B">
      <w:pPr>
        <w:ind w:left="1440"/>
        <w:jc w:val="both"/>
        <w:rPr>
          <w:rFonts w:ascii="Times New Roman" w:hAnsi="Times New Roman" w:cs="Times New Roman"/>
          <w:color w:val="000000"/>
          <w:sz w:val="24"/>
          <w:szCs w:val="24"/>
        </w:rPr>
      </w:pPr>
    </w:p>
    <w:p w:rsidR="00320811" w:rsidRDefault="007D458B" w:rsidP="007D458B">
      <w:pPr>
        <w:jc w:val="both"/>
        <w:rPr>
          <w:rFonts w:ascii="Times New Roman" w:hAnsi="Times New Roman" w:cs="Times New Roman"/>
          <w:color w:val="000000"/>
          <w:sz w:val="24"/>
          <w:szCs w:val="24"/>
        </w:rPr>
      </w:pPr>
      <w:r w:rsidRPr="0077723A">
        <w:rPr>
          <w:rFonts w:ascii="Times New Roman" w:hAnsi="Times New Roman" w:cs="Times New Roman"/>
          <w:color w:val="000000"/>
          <w:sz w:val="24"/>
          <w:szCs w:val="24"/>
        </w:rPr>
        <w:t xml:space="preserve">6. </w:t>
      </w:r>
      <w:r w:rsidR="00320811" w:rsidRPr="0077723A">
        <w:rPr>
          <w:rFonts w:ascii="Times New Roman" w:hAnsi="Times New Roman" w:cs="Times New Roman"/>
          <w:color w:val="000000"/>
          <w:sz w:val="24"/>
          <w:szCs w:val="24"/>
        </w:rPr>
        <w:t>What discussions have taken place (possibly with the existing contractor) to determine alternate methods to procure the products/services that would be more conducive to the current financ</w:t>
      </w:r>
      <w:r w:rsidR="00DC5DF1">
        <w:rPr>
          <w:rFonts w:ascii="Times New Roman" w:hAnsi="Times New Roman" w:cs="Times New Roman"/>
          <w:color w:val="000000"/>
          <w:sz w:val="24"/>
          <w:szCs w:val="24"/>
        </w:rPr>
        <w:t>ial situation of the University?</w:t>
      </w:r>
    </w:p>
    <w:p w:rsidR="007D458B" w:rsidRDefault="00DC5DF1" w:rsidP="007D458B">
      <w:pPr>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723A" w:rsidRDefault="0077723A" w:rsidP="007D458B">
      <w:pPr>
        <w:jc w:val="both"/>
        <w:rPr>
          <w:rFonts w:ascii="Times New Roman" w:hAnsi="Times New Roman" w:cs="Times New Roman"/>
          <w:color w:val="000000"/>
          <w:sz w:val="24"/>
          <w:szCs w:val="24"/>
        </w:rPr>
      </w:pPr>
    </w:p>
    <w:p w:rsidR="00320811" w:rsidRDefault="00320811" w:rsidP="007D458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Please provide any other additional information that will allow Internal Audit to be fully aware of the facts when reviewing this </w:t>
      </w:r>
      <w:r w:rsidR="00F4131F">
        <w:rPr>
          <w:rFonts w:ascii="Times New Roman" w:hAnsi="Times New Roman" w:cs="Times New Roman"/>
          <w:color w:val="000000"/>
          <w:sz w:val="24"/>
          <w:szCs w:val="24"/>
        </w:rPr>
        <w:t>RFQ/</w:t>
      </w:r>
      <w:r>
        <w:rPr>
          <w:rFonts w:ascii="Times New Roman" w:hAnsi="Times New Roman" w:cs="Times New Roman"/>
          <w:color w:val="000000"/>
          <w:sz w:val="24"/>
          <w:szCs w:val="24"/>
        </w:rPr>
        <w:t>RFP. For example, if the current vendor can no longer provide services that is within the needs of UHS due to the lack of required software, equipment, etc., please let us know.</w:t>
      </w:r>
      <w:bookmarkEnd w:id="0"/>
    </w:p>
    <w:p w:rsidR="00B82D83" w:rsidRDefault="00B82D83" w:rsidP="007D458B">
      <w:pPr>
        <w:jc w:val="both"/>
        <w:rPr>
          <w:rFonts w:ascii="Times New Roman" w:hAnsi="Times New Roman" w:cs="Times New Roman"/>
          <w:color w:val="000000"/>
          <w:sz w:val="24"/>
          <w:szCs w:val="24"/>
        </w:rPr>
      </w:pPr>
    </w:p>
    <w:p w:rsidR="00B82D83" w:rsidRDefault="00B82D83" w:rsidP="007D458B">
      <w:pPr>
        <w:jc w:val="both"/>
        <w:rPr>
          <w:rFonts w:ascii="Times New Roman" w:hAnsi="Times New Roman" w:cs="Times New Roman"/>
          <w:color w:val="000000"/>
          <w:sz w:val="24"/>
          <w:szCs w:val="24"/>
        </w:rPr>
      </w:pPr>
    </w:p>
    <w:p w:rsidR="00B82D83" w:rsidRDefault="00B82D83" w:rsidP="007D458B">
      <w:pPr>
        <w:jc w:val="both"/>
        <w:rPr>
          <w:rFonts w:ascii="Times New Roman" w:hAnsi="Times New Roman" w:cs="Times New Roman"/>
          <w:color w:val="000000"/>
          <w:sz w:val="24"/>
          <w:szCs w:val="24"/>
        </w:rPr>
      </w:pPr>
    </w:p>
    <w:p w:rsidR="00B82D83" w:rsidRDefault="00B82D83" w:rsidP="007D458B">
      <w:pPr>
        <w:jc w:val="both"/>
        <w:rPr>
          <w:rFonts w:ascii="Times New Roman" w:hAnsi="Times New Roman" w:cs="Times New Roman"/>
          <w:color w:val="000000"/>
          <w:sz w:val="24"/>
          <w:szCs w:val="24"/>
        </w:rPr>
      </w:pPr>
    </w:p>
    <w:p w:rsidR="00B82D83" w:rsidRDefault="00B82D83" w:rsidP="007D458B">
      <w:pPr>
        <w:jc w:val="both"/>
        <w:rPr>
          <w:rFonts w:ascii="Times New Roman" w:hAnsi="Times New Roman" w:cs="Times New Roman"/>
          <w:color w:val="000000"/>
          <w:sz w:val="24"/>
          <w:szCs w:val="24"/>
        </w:rPr>
      </w:pP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t>_______________________________________</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___________</w:t>
      </w:r>
      <w:r w:rsidR="00592AE3">
        <w:rPr>
          <w:rFonts w:ascii="Times New Roman" w:hAnsi="Times New Roman" w:cs="Times New Roman"/>
          <w:color w:val="000000"/>
          <w:sz w:val="24"/>
          <w:szCs w:val="24"/>
        </w:rPr>
        <w:t>___</w:t>
      </w:r>
      <w:bookmarkStart w:id="1" w:name="_GoBack"/>
      <w:bookmarkEnd w:id="1"/>
      <w:r>
        <w:rPr>
          <w:rFonts w:ascii="Times New Roman" w:hAnsi="Times New Roman" w:cs="Times New Roman"/>
          <w:color w:val="000000"/>
          <w:sz w:val="24"/>
          <w:szCs w:val="24"/>
        </w:rPr>
        <w:t>___</w:t>
      </w:r>
    </w:p>
    <w:p w:rsidR="00B82D83" w:rsidRDefault="00B82D83" w:rsidP="007D458B">
      <w:pPr>
        <w:jc w:val="both"/>
        <w:rPr>
          <w:rFonts w:ascii="Times New Roman" w:hAnsi="Times New Roman" w:cs="Times New Roman"/>
          <w:color w:val="000000"/>
          <w:sz w:val="24"/>
          <w:szCs w:val="24"/>
        </w:rPr>
      </w:pPr>
      <w:r>
        <w:rPr>
          <w:rFonts w:ascii="Times New Roman" w:hAnsi="Times New Roman" w:cs="Times New Roman"/>
          <w:color w:val="000000"/>
          <w:sz w:val="24"/>
          <w:szCs w:val="24"/>
        </w:rPr>
        <w:t>Name (Print)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Date</w:t>
      </w:r>
    </w:p>
    <w:p w:rsidR="0029084B" w:rsidRDefault="0029084B" w:rsidP="007D458B">
      <w:pPr>
        <w:jc w:val="both"/>
        <w:rPr>
          <w:rFonts w:ascii="Times New Roman" w:hAnsi="Times New Roman" w:cs="Times New Roman"/>
          <w:color w:val="000000"/>
          <w:sz w:val="24"/>
          <w:szCs w:val="24"/>
        </w:rPr>
      </w:pPr>
    </w:p>
    <w:p w:rsidR="0029084B" w:rsidRDefault="0029084B" w:rsidP="007D458B">
      <w:pPr>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w:t>
      </w:r>
    </w:p>
    <w:p w:rsidR="0029084B" w:rsidRDefault="0029084B" w:rsidP="007D458B">
      <w:pPr>
        <w:jc w:val="both"/>
        <w:rPr>
          <w:rFonts w:ascii="Times New Roman" w:hAnsi="Times New Roman" w:cs="Times New Roman"/>
          <w:sz w:val="24"/>
          <w:szCs w:val="24"/>
        </w:rPr>
      </w:pPr>
      <w:r>
        <w:rPr>
          <w:rFonts w:ascii="Times New Roman" w:hAnsi="Times New Roman" w:cs="Times New Roman"/>
          <w:sz w:val="24"/>
          <w:szCs w:val="24"/>
        </w:rPr>
        <w:t>Title</w:t>
      </w:r>
    </w:p>
    <w:sectPr w:rsidR="0029084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E41" w:rsidRDefault="002E7E41" w:rsidP="00A82635">
      <w:r>
        <w:separator/>
      </w:r>
    </w:p>
  </w:endnote>
  <w:endnote w:type="continuationSeparator" w:id="0">
    <w:p w:rsidR="002E7E41" w:rsidRDefault="002E7E41" w:rsidP="00A82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5CF" w:rsidRPr="001F7650" w:rsidRDefault="00592DFF" w:rsidP="00405133">
    <w:pPr>
      <w:pStyle w:val="Footer"/>
      <w:jc w:val="both"/>
      <w:rPr>
        <w:rFonts w:ascii="Times New Roman" w:hAnsi="Times New Roman" w:cs="Times New Roman"/>
        <w:sz w:val="18"/>
        <w:szCs w:val="18"/>
      </w:rPr>
    </w:pPr>
    <w:r w:rsidRPr="001F7650">
      <w:rPr>
        <w:rFonts w:ascii="Times New Roman" w:hAnsi="Times New Roman" w:cs="Times New Roman"/>
        <w:sz w:val="18"/>
        <w:szCs w:val="18"/>
      </w:rPr>
      <w:t>July</w:t>
    </w:r>
    <w:r w:rsidR="00405133" w:rsidRPr="001F7650">
      <w:rPr>
        <w:rFonts w:ascii="Times New Roman" w:hAnsi="Times New Roman" w:cs="Times New Roman"/>
        <w:sz w:val="18"/>
        <w:szCs w:val="18"/>
      </w:rPr>
      <w:t xml:space="preserve"> 2020</w:t>
    </w:r>
    <w:r w:rsidR="00B82D83">
      <w:rPr>
        <w:rFonts w:ascii="Times New Roman" w:hAnsi="Times New Roman" w:cs="Times New Roman"/>
        <w:sz w:val="18"/>
        <w:szCs w:val="18"/>
      </w:rPr>
      <w:t xml:space="preserve"> (Revised 9/2020)</w:t>
    </w:r>
    <w:r w:rsidR="00405133" w:rsidRPr="001F7650">
      <w:rPr>
        <w:rFonts w:ascii="Times New Roman" w:hAnsi="Times New Roman" w:cs="Times New Roman"/>
        <w:sz w:val="18"/>
        <w:szCs w:val="18"/>
      </w:rPr>
      <w:tab/>
    </w:r>
    <w:r w:rsidR="00405133" w:rsidRPr="001F7650">
      <w:rPr>
        <w:rFonts w:ascii="Times New Roman" w:hAnsi="Times New Roman" w:cs="Times New Roman"/>
        <w:sz w:val="18"/>
        <w:szCs w:val="18"/>
      </w:rPr>
      <w:tab/>
      <w:t>UHS Internal Audit Review</w:t>
    </w:r>
  </w:p>
  <w:p w:rsidR="00E075CF" w:rsidRDefault="00E075CF" w:rsidP="0040513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E41" w:rsidRDefault="002E7E41" w:rsidP="00A82635">
      <w:r>
        <w:separator/>
      </w:r>
    </w:p>
  </w:footnote>
  <w:footnote w:type="continuationSeparator" w:id="0">
    <w:p w:rsidR="002E7E41" w:rsidRDefault="002E7E41" w:rsidP="00A82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58B" w:rsidRDefault="00A82635" w:rsidP="007D458B">
    <w:pPr>
      <w:pStyle w:val="NoSpacing"/>
      <w:rPr>
        <w:rFonts w:ascii="Garamond" w:hAnsi="Garamond"/>
        <w:b/>
        <w:color w:val="767171" w:themeColor="background2" w:themeShade="80"/>
        <w:sz w:val="40"/>
        <w:szCs w:val="40"/>
      </w:rPr>
    </w:pPr>
    <w:r w:rsidRPr="007D458B">
      <w:t xml:space="preserve"> </w:t>
    </w:r>
    <w:r w:rsidR="007D458B">
      <w:rPr>
        <w:rFonts w:ascii="Garamond" w:hAnsi="Garamond"/>
        <w:b/>
        <w:noProof/>
        <w:color w:val="E7E6E6" w:themeColor="background2"/>
        <w:sz w:val="40"/>
        <w:szCs w:val="40"/>
      </w:rPr>
      <mc:AlternateContent>
        <mc:Choice Requires="wps">
          <w:drawing>
            <wp:anchor distT="0" distB="0" distL="114300" distR="114300" simplePos="0" relativeHeight="251660288" behindDoc="0" locked="0" layoutInCell="1" allowOverlap="1" wp14:anchorId="0725D3AB" wp14:editId="5135FEA4">
              <wp:simplePos x="0" y="0"/>
              <wp:positionH relativeFrom="margin">
                <wp:align>right</wp:align>
              </wp:positionH>
              <wp:positionV relativeFrom="paragraph">
                <wp:posOffset>198120</wp:posOffset>
              </wp:positionV>
              <wp:extent cx="6362700" cy="9525"/>
              <wp:effectExtent l="19050" t="38100" r="38100" b="47625"/>
              <wp:wrapNone/>
              <wp:docPr id="4" name="Straight Connector 4"/>
              <wp:cNvGraphicFramePr/>
              <a:graphic xmlns:a="http://schemas.openxmlformats.org/drawingml/2006/main">
                <a:graphicData uri="http://schemas.microsoft.com/office/word/2010/wordprocessingShape">
                  <wps:wsp>
                    <wps:cNvCnPr/>
                    <wps:spPr>
                      <a:xfrm flipV="1">
                        <a:off x="0" y="0"/>
                        <a:ext cx="6362700" cy="9525"/>
                      </a:xfrm>
                      <a:prstGeom prst="line">
                        <a:avLst/>
                      </a:prstGeom>
                      <a:noFill/>
                      <a:ln w="76200" cap="flat" cmpd="sng" algn="ctr">
                        <a:solidFill>
                          <a:srgbClr val="E7E6E6">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C9F49E" id="Straight Connector 4"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9.8pt,15.6pt" to="950.8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" strokecolor="#767171" strokeweight="6pt">
              <v:stroke joinstyle="miter"/>
              <w10:wrap anchorx="margin"/>
            </v:line>
          </w:pict>
        </mc:Fallback>
      </mc:AlternateContent>
    </w:r>
  </w:p>
  <w:p w:rsidR="007D458B" w:rsidRPr="000B708B" w:rsidRDefault="007D458B" w:rsidP="00DC5DF1">
    <w:pPr>
      <w:pStyle w:val="NoSpacing"/>
      <w:jc w:val="center"/>
      <w:rPr>
        <w:rFonts w:ascii="Times New Roman" w:hAnsi="Times New Roman" w:cs="Times New Roman"/>
        <w:b/>
        <w:color w:val="8496B0" w:themeColor="text2" w:themeTint="99"/>
        <w:sz w:val="40"/>
        <w:szCs w:val="40"/>
      </w:rPr>
    </w:pPr>
    <w:r w:rsidRPr="000B708B">
      <w:rPr>
        <w:rFonts w:ascii="Times New Roman" w:hAnsi="Times New Roman" w:cs="Times New Roman"/>
        <w:b/>
        <w:color w:val="767171" w:themeColor="background2" w:themeShade="80"/>
        <w:sz w:val="40"/>
        <w:szCs w:val="40"/>
      </w:rPr>
      <w:t>UNIVERSITY of</w:t>
    </w:r>
    <w:r w:rsidRPr="000B708B">
      <w:rPr>
        <w:rFonts w:ascii="Times New Roman" w:hAnsi="Times New Roman" w:cs="Times New Roman"/>
        <w:b/>
        <w:sz w:val="40"/>
        <w:szCs w:val="40"/>
      </w:rPr>
      <w:t xml:space="preserve"> </w:t>
    </w:r>
    <w:r w:rsidRPr="000B708B">
      <w:rPr>
        <w:rFonts w:ascii="Times New Roman" w:hAnsi="Times New Roman" w:cs="Times New Roman"/>
        <w:b/>
        <w:color w:val="FF0000"/>
        <w:sz w:val="40"/>
        <w:szCs w:val="40"/>
      </w:rPr>
      <w:t>HOUSTON</w:t>
    </w:r>
    <w:r w:rsidRPr="000B708B">
      <w:rPr>
        <w:rFonts w:ascii="Times New Roman" w:hAnsi="Times New Roman" w:cs="Times New Roman"/>
        <w:b/>
        <w:sz w:val="40"/>
        <w:szCs w:val="40"/>
      </w:rPr>
      <w:t xml:space="preserve"> </w:t>
    </w:r>
    <w:r w:rsidRPr="000B708B">
      <w:rPr>
        <w:rFonts w:ascii="Times New Roman" w:hAnsi="Times New Roman" w:cs="Times New Roman"/>
        <w:b/>
        <w:color w:val="767171" w:themeColor="background2" w:themeShade="80"/>
        <w:sz w:val="40"/>
        <w:szCs w:val="40"/>
      </w:rPr>
      <w:t>SYSTEM</w:t>
    </w:r>
  </w:p>
  <w:p w:rsidR="007D458B" w:rsidRPr="000B708B" w:rsidRDefault="007D458B" w:rsidP="00DC5DF1">
    <w:pPr>
      <w:pStyle w:val="NoSpacing"/>
      <w:jc w:val="center"/>
      <w:rPr>
        <w:rFonts w:ascii="Times New Roman" w:hAnsi="Times New Roman" w:cs="Times New Roman"/>
        <w:sz w:val="16"/>
        <w:szCs w:val="16"/>
      </w:rPr>
    </w:pPr>
    <w:r w:rsidRPr="000B708B">
      <w:rPr>
        <w:rFonts w:ascii="Times New Roman" w:hAnsi="Times New Roman" w:cs="Times New Roman"/>
        <w:noProof/>
        <w:sz w:val="32"/>
        <w:szCs w:val="32"/>
      </w:rPr>
      <mc:AlternateContent>
        <mc:Choice Requires="wps">
          <w:drawing>
            <wp:anchor distT="0" distB="0" distL="114300" distR="114300" simplePos="0" relativeHeight="251659264" behindDoc="0" locked="0" layoutInCell="1" allowOverlap="1" wp14:anchorId="1F76CA46" wp14:editId="2B3A9A1A">
              <wp:simplePos x="0" y="0"/>
              <wp:positionH relativeFrom="margin">
                <wp:align>right</wp:align>
              </wp:positionH>
              <wp:positionV relativeFrom="paragraph">
                <wp:posOffset>236220</wp:posOffset>
              </wp:positionV>
              <wp:extent cx="63912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6391275" cy="19050"/>
                      </a:xfrm>
                      <a:prstGeom prst="line">
                        <a:avLst/>
                      </a:prstGeom>
                      <a:noFill/>
                      <a:ln w="9525"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5568B7" id="Straight Connector 2"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2.05pt,18.6pt" to="955.3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" strokecolor="#afabab">
              <v:stroke joinstyle="miter"/>
              <w10:wrap anchorx="margin"/>
            </v:line>
          </w:pict>
        </mc:Fallback>
      </mc:AlternateContent>
    </w:r>
    <w:r w:rsidRPr="000B708B">
      <w:rPr>
        <w:rFonts w:ascii="Times New Roman" w:hAnsi="Times New Roman" w:cs="Times New Roman"/>
        <w:sz w:val="32"/>
        <w:szCs w:val="32"/>
      </w:rPr>
      <w:t>Internal Auditing Department</w:t>
    </w:r>
  </w:p>
  <w:p w:rsidR="00A82635" w:rsidRPr="007D458B" w:rsidRDefault="00A82635" w:rsidP="007D4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C653E"/>
    <w:multiLevelType w:val="hybridMultilevel"/>
    <w:tmpl w:val="A314AFC2"/>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432D66AB"/>
    <w:multiLevelType w:val="hybridMultilevel"/>
    <w:tmpl w:val="04E03E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811"/>
    <w:rsid w:val="000C5CE3"/>
    <w:rsid w:val="00132206"/>
    <w:rsid w:val="00194E00"/>
    <w:rsid w:val="001C3229"/>
    <w:rsid w:val="001F0CA4"/>
    <w:rsid w:val="001F7650"/>
    <w:rsid w:val="002456C9"/>
    <w:rsid w:val="0029084B"/>
    <w:rsid w:val="002E7E41"/>
    <w:rsid w:val="00320811"/>
    <w:rsid w:val="00405133"/>
    <w:rsid w:val="00487D42"/>
    <w:rsid w:val="004B71C6"/>
    <w:rsid w:val="00590E00"/>
    <w:rsid w:val="00592AE3"/>
    <w:rsid w:val="00592DFF"/>
    <w:rsid w:val="005E50D0"/>
    <w:rsid w:val="0077723A"/>
    <w:rsid w:val="007D458B"/>
    <w:rsid w:val="00983BA5"/>
    <w:rsid w:val="009E420B"/>
    <w:rsid w:val="00A82635"/>
    <w:rsid w:val="00B82D83"/>
    <w:rsid w:val="00BD1D36"/>
    <w:rsid w:val="00BF3C55"/>
    <w:rsid w:val="00C50F12"/>
    <w:rsid w:val="00C65D63"/>
    <w:rsid w:val="00D94719"/>
    <w:rsid w:val="00DC5DF1"/>
    <w:rsid w:val="00DD2DF8"/>
    <w:rsid w:val="00E075CF"/>
    <w:rsid w:val="00EA12B4"/>
    <w:rsid w:val="00EF049C"/>
    <w:rsid w:val="00F364E7"/>
    <w:rsid w:val="00F41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7C923"/>
  <w15:chartTrackingRefBased/>
  <w15:docId w15:val="{3F634027-847F-43D1-B273-993738DD5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81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0811"/>
    <w:rPr>
      <w:color w:val="0563C1"/>
      <w:u w:val="single"/>
    </w:rPr>
  </w:style>
  <w:style w:type="paragraph" w:styleId="Header">
    <w:name w:val="header"/>
    <w:basedOn w:val="Normal"/>
    <w:link w:val="HeaderChar"/>
    <w:uiPriority w:val="99"/>
    <w:unhideWhenUsed/>
    <w:rsid w:val="00A82635"/>
    <w:pPr>
      <w:tabs>
        <w:tab w:val="center" w:pos="4680"/>
        <w:tab w:val="right" w:pos="9360"/>
      </w:tabs>
    </w:pPr>
  </w:style>
  <w:style w:type="character" w:customStyle="1" w:styleId="HeaderChar">
    <w:name w:val="Header Char"/>
    <w:basedOn w:val="DefaultParagraphFont"/>
    <w:link w:val="Header"/>
    <w:uiPriority w:val="99"/>
    <w:rsid w:val="00A82635"/>
    <w:rPr>
      <w:rFonts w:ascii="Calibri" w:hAnsi="Calibri" w:cs="Calibri"/>
    </w:rPr>
  </w:style>
  <w:style w:type="paragraph" w:styleId="Footer">
    <w:name w:val="footer"/>
    <w:basedOn w:val="Normal"/>
    <w:link w:val="FooterChar"/>
    <w:uiPriority w:val="99"/>
    <w:unhideWhenUsed/>
    <w:rsid w:val="00A82635"/>
    <w:pPr>
      <w:tabs>
        <w:tab w:val="center" w:pos="4680"/>
        <w:tab w:val="right" w:pos="9360"/>
      </w:tabs>
    </w:pPr>
  </w:style>
  <w:style w:type="character" w:customStyle="1" w:styleId="FooterChar">
    <w:name w:val="Footer Char"/>
    <w:basedOn w:val="DefaultParagraphFont"/>
    <w:link w:val="Footer"/>
    <w:uiPriority w:val="99"/>
    <w:rsid w:val="00A82635"/>
    <w:rPr>
      <w:rFonts w:ascii="Calibri" w:hAnsi="Calibri" w:cs="Calibri"/>
    </w:rPr>
  </w:style>
  <w:style w:type="character" w:styleId="FollowedHyperlink">
    <w:name w:val="FollowedHyperlink"/>
    <w:basedOn w:val="DefaultParagraphFont"/>
    <w:uiPriority w:val="99"/>
    <w:semiHidden/>
    <w:unhideWhenUsed/>
    <w:rsid w:val="00A82635"/>
    <w:rPr>
      <w:color w:val="954F72" w:themeColor="followedHyperlink"/>
      <w:u w:val="single"/>
    </w:rPr>
  </w:style>
  <w:style w:type="paragraph" w:styleId="NoSpacing">
    <w:name w:val="No Spacing"/>
    <w:uiPriority w:val="1"/>
    <w:qFormat/>
    <w:rsid w:val="007D458B"/>
    <w:pPr>
      <w:spacing w:after="0" w:line="240" w:lineRule="auto"/>
    </w:pPr>
  </w:style>
  <w:style w:type="paragraph" w:styleId="ListParagraph">
    <w:name w:val="List Paragraph"/>
    <w:basedOn w:val="Normal"/>
    <w:uiPriority w:val="34"/>
    <w:qFormat/>
    <w:rsid w:val="007D45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02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 Bryan</dc:creator>
  <cp:keywords/>
  <dc:description/>
  <cp:lastModifiedBy>Davis, Tamara</cp:lastModifiedBy>
  <cp:revision>6</cp:revision>
  <dcterms:created xsi:type="dcterms:W3CDTF">2020-09-02T21:29:00Z</dcterms:created>
  <dcterms:modified xsi:type="dcterms:W3CDTF">2020-09-02T21:34:00Z</dcterms:modified>
</cp:coreProperties>
</file>