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ppt" ContentType="application/vnd.ms-powerpoint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EF" w:rsidRDefault="005B1EEF" w:rsidP="007E4E34">
      <w:pPr>
        <w:spacing w:after="0" w:line="240" w:lineRule="auto"/>
        <w:rPr>
          <w:sz w:val="20"/>
        </w:rPr>
      </w:pPr>
    </w:p>
    <w:p w:rsidR="005B1EEF" w:rsidRPr="00893429" w:rsidRDefault="005B1EEF" w:rsidP="007E4E34">
      <w:pPr>
        <w:spacing w:after="0" w:line="240" w:lineRule="auto"/>
        <w:rPr>
          <w:sz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8"/>
        <w:gridCol w:w="9180"/>
      </w:tblGrid>
      <w:tr w:rsidR="00264D03" w:rsidRPr="006E2F10" w:rsidTr="006E2F10">
        <w:trPr>
          <w:trHeight w:val="584"/>
        </w:trPr>
        <w:tc>
          <w:tcPr>
            <w:tcW w:w="1188" w:type="dxa"/>
            <w:shd w:val="clear" w:color="auto" w:fill="CCC0D9"/>
            <w:vAlign w:val="center"/>
          </w:tcPr>
          <w:p w:rsidR="00264D03" w:rsidRPr="006E2F10" w:rsidRDefault="00264D03" w:rsidP="007E4E34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2F10">
              <w:rPr>
                <w:b/>
                <w:szCs w:val="24"/>
              </w:rPr>
              <w:t>Topic</w:t>
            </w:r>
          </w:p>
        </w:tc>
        <w:tc>
          <w:tcPr>
            <w:tcW w:w="9180" w:type="dxa"/>
          </w:tcPr>
          <w:p w:rsidR="00264D03" w:rsidRPr="006E2F10" w:rsidRDefault="008C787D" w:rsidP="007E4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Stem and Leaf Plots</w:t>
            </w:r>
          </w:p>
        </w:tc>
      </w:tr>
      <w:tr w:rsidR="007E6921" w:rsidRPr="006E2F10" w:rsidTr="0008580A">
        <w:trPr>
          <w:trHeight w:val="323"/>
        </w:trPr>
        <w:tc>
          <w:tcPr>
            <w:tcW w:w="1188" w:type="dxa"/>
            <w:shd w:val="clear" w:color="auto" w:fill="CCC0D9"/>
            <w:vAlign w:val="center"/>
          </w:tcPr>
          <w:p w:rsidR="007E6921" w:rsidRPr="006E2F10" w:rsidRDefault="007E6921" w:rsidP="007E4E3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Level</w:t>
            </w:r>
          </w:p>
        </w:tc>
        <w:tc>
          <w:tcPr>
            <w:tcW w:w="9180" w:type="dxa"/>
            <w:vAlign w:val="center"/>
          </w:tcPr>
          <w:p w:rsidR="007E6921" w:rsidRPr="007E6921" w:rsidRDefault="007E6921" w:rsidP="00893429">
            <w:pPr>
              <w:spacing w:after="0" w:line="240" w:lineRule="auto"/>
              <w:rPr>
                <w:szCs w:val="24"/>
                <w:u w:val="single"/>
              </w:rPr>
            </w:pPr>
            <w:r w:rsidRPr="001475BF">
              <w:rPr>
                <w:szCs w:val="24"/>
                <w:highlight w:val="yellow"/>
              </w:rPr>
              <w:t>Introduction</w:t>
            </w:r>
            <w:r>
              <w:rPr>
                <w:szCs w:val="24"/>
              </w:rPr>
              <w:t xml:space="preserve">       More Practice     </w:t>
            </w:r>
            <w:r w:rsidR="0000401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Review </w:t>
            </w:r>
            <w:r w:rsidR="0000401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Other: </w:t>
            </w:r>
            <w:r w:rsidR="00893429">
              <w:rPr>
                <w:sz w:val="20"/>
                <w:u w:val="single"/>
              </w:rPr>
              <w:tab/>
            </w:r>
            <w:r w:rsidR="00893429">
              <w:rPr>
                <w:sz w:val="20"/>
                <w:u w:val="single"/>
              </w:rPr>
              <w:tab/>
            </w:r>
            <w:r w:rsidR="00893429">
              <w:rPr>
                <w:sz w:val="20"/>
                <w:u w:val="single"/>
              </w:rPr>
              <w:tab/>
            </w:r>
            <w:r w:rsidR="00893429">
              <w:rPr>
                <w:sz w:val="20"/>
                <w:u w:val="single"/>
              </w:rPr>
              <w:tab/>
            </w:r>
          </w:p>
        </w:tc>
      </w:tr>
    </w:tbl>
    <w:p w:rsidR="00EA152C" w:rsidRPr="006E2F10" w:rsidRDefault="00EA152C" w:rsidP="007E4E34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3690"/>
        <w:gridCol w:w="5760"/>
      </w:tblGrid>
      <w:tr w:rsidR="00776F42" w:rsidRPr="0000401F" w:rsidTr="0000401F">
        <w:trPr>
          <w:trHeight w:val="215"/>
        </w:trPr>
        <w:tc>
          <w:tcPr>
            <w:tcW w:w="918" w:type="dxa"/>
            <w:shd w:val="clear" w:color="auto" w:fill="DDD9C3"/>
          </w:tcPr>
          <w:p w:rsidR="005B1EEF" w:rsidRPr="0000401F" w:rsidRDefault="00776F42" w:rsidP="007E4E34">
            <w:pPr>
              <w:spacing w:after="0" w:line="240" w:lineRule="auto"/>
              <w:jc w:val="center"/>
              <w:rPr>
                <w:b/>
              </w:rPr>
            </w:pPr>
            <w:r w:rsidRPr="0000401F">
              <w:rPr>
                <w:b/>
              </w:rPr>
              <w:t>TEKS #</w:t>
            </w:r>
          </w:p>
        </w:tc>
        <w:tc>
          <w:tcPr>
            <w:tcW w:w="3690" w:type="dxa"/>
            <w:shd w:val="clear" w:color="auto" w:fill="DDD9C3"/>
          </w:tcPr>
          <w:p w:rsidR="00776F42" w:rsidRPr="0000401F" w:rsidRDefault="00605A5B" w:rsidP="007E4E3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TEKS </w:t>
            </w:r>
            <w:r w:rsidR="007D5686" w:rsidRPr="0000401F">
              <w:rPr>
                <w:b/>
              </w:rPr>
              <w:t>Student Expectation</w:t>
            </w:r>
          </w:p>
        </w:tc>
        <w:tc>
          <w:tcPr>
            <w:tcW w:w="5760" w:type="dxa"/>
            <w:shd w:val="clear" w:color="auto" w:fill="DDD9C3"/>
          </w:tcPr>
          <w:p w:rsidR="004C4400" w:rsidRPr="0000401F" w:rsidRDefault="00881861" w:rsidP="007E4E34">
            <w:pPr>
              <w:spacing w:after="0" w:line="240" w:lineRule="auto"/>
              <w:jc w:val="center"/>
            </w:pPr>
            <w:hyperlink r:id="rId9" w:history="1">
              <w:r w:rsidR="00776F42" w:rsidRPr="0000401F">
                <w:rPr>
                  <w:rStyle w:val="Hyperlink"/>
                  <w:b/>
                </w:rPr>
                <w:t>Sample TAKS Problem</w:t>
              </w:r>
            </w:hyperlink>
            <w:r w:rsidR="004C4400" w:rsidRPr="0000401F">
              <w:t xml:space="preserve"> or </w:t>
            </w:r>
            <w:hyperlink r:id="rId10" w:history="1">
              <w:r w:rsidR="004C4400" w:rsidRPr="0000401F">
                <w:rPr>
                  <w:rStyle w:val="Hyperlink"/>
                  <w:b/>
                </w:rPr>
                <w:t>STAAR Problem</w:t>
              </w:r>
            </w:hyperlink>
          </w:p>
        </w:tc>
      </w:tr>
      <w:tr w:rsidR="00776F42" w:rsidRPr="006E2F10" w:rsidTr="006E2F10">
        <w:trPr>
          <w:trHeight w:val="660"/>
        </w:trPr>
        <w:tc>
          <w:tcPr>
            <w:tcW w:w="918" w:type="dxa"/>
          </w:tcPr>
          <w:p w:rsidR="00776F42" w:rsidRPr="006E2F10" w:rsidRDefault="008C787D" w:rsidP="007E4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4.9 (A)</w:t>
            </w:r>
          </w:p>
        </w:tc>
        <w:tc>
          <w:tcPr>
            <w:tcW w:w="3690" w:type="dxa"/>
          </w:tcPr>
          <w:p w:rsidR="006E2F10" w:rsidRPr="006E2F10" w:rsidRDefault="008E7CB0" w:rsidP="008E7C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Represents numerical data on a dot plot or stem and leaf plot marked with whole numbers</w:t>
            </w:r>
          </w:p>
        </w:tc>
        <w:tc>
          <w:tcPr>
            <w:tcW w:w="5760" w:type="dxa"/>
          </w:tcPr>
          <w:p w:rsidR="00776F42" w:rsidRPr="006E2F10" w:rsidRDefault="00ED0EFD" w:rsidP="007E4E34">
            <w:pPr>
              <w:spacing w:after="0" w:line="240" w:lineRule="auto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7BC4162" wp14:editId="57A275D6">
                  <wp:extent cx="3328737" cy="715193"/>
                  <wp:effectExtent l="0" t="0" r="5080" b="889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5239" cy="71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4D03" w:rsidRPr="006E2F10" w:rsidRDefault="00264D03" w:rsidP="007E4E34">
      <w:pPr>
        <w:spacing w:after="0" w:line="240" w:lineRule="auto"/>
        <w:rPr>
          <w:szCs w:val="24"/>
        </w:rPr>
      </w:pPr>
    </w:p>
    <w:p w:rsidR="0008580A" w:rsidRPr="006E2F10" w:rsidRDefault="0008580A" w:rsidP="007E4E34">
      <w:pPr>
        <w:spacing w:after="0" w:line="240" w:lineRule="auto"/>
        <w:rPr>
          <w:i/>
          <w:sz w:val="2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"/>
        <w:gridCol w:w="2340"/>
        <w:gridCol w:w="7650"/>
      </w:tblGrid>
      <w:tr w:rsidR="00746801" w:rsidRPr="006E2F10" w:rsidTr="00605A5B">
        <w:tc>
          <w:tcPr>
            <w:tcW w:w="378" w:type="dxa"/>
            <w:shd w:val="clear" w:color="auto" w:fill="FABF8F"/>
          </w:tcPr>
          <w:p w:rsidR="00746801" w:rsidRPr="006E2F10" w:rsidRDefault="00746801" w:rsidP="007E4E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340" w:type="dxa"/>
            <w:shd w:val="clear" w:color="auto" w:fill="FABF8F"/>
          </w:tcPr>
          <w:p w:rsidR="00746801" w:rsidRPr="006E2F10" w:rsidRDefault="00746801" w:rsidP="005A58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Lesson </w:t>
            </w:r>
            <w:r w:rsidRPr="006E2F10">
              <w:rPr>
                <w:b/>
                <w:szCs w:val="24"/>
              </w:rPr>
              <w:t>Objectives</w:t>
            </w:r>
          </w:p>
          <w:p w:rsidR="00746801" w:rsidRPr="006E2F10" w:rsidRDefault="00746801" w:rsidP="00605A5B">
            <w:pPr>
              <w:spacing w:after="0" w:line="240" w:lineRule="auto"/>
              <w:jc w:val="center"/>
              <w:rPr>
                <w:szCs w:val="24"/>
              </w:rPr>
            </w:pPr>
            <w:r w:rsidRPr="00605A5B">
              <w:rPr>
                <w:sz w:val="16"/>
                <w:szCs w:val="24"/>
              </w:rPr>
              <w:t>Using the TEKS student expectations, write lesson objectives in SWBAT form</w:t>
            </w:r>
            <w:r w:rsidR="00605A5B" w:rsidRPr="00605A5B">
              <w:rPr>
                <w:sz w:val="16"/>
                <w:szCs w:val="24"/>
              </w:rPr>
              <w:t>. Be sure to use a performance verb.</w:t>
            </w:r>
          </w:p>
        </w:tc>
        <w:tc>
          <w:tcPr>
            <w:tcW w:w="7650" w:type="dxa"/>
            <w:shd w:val="clear" w:color="auto" w:fill="FABF8F"/>
          </w:tcPr>
          <w:p w:rsidR="00746801" w:rsidRPr="006E2F10" w:rsidRDefault="00746801" w:rsidP="005A58A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E2F10">
              <w:rPr>
                <w:b/>
                <w:szCs w:val="24"/>
              </w:rPr>
              <w:t>Evaluation Questions</w:t>
            </w:r>
            <w:r>
              <w:rPr>
                <w:b/>
                <w:szCs w:val="24"/>
              </w:rPr>
              <w:t xml:space="preserve"> (Real World Applications)</w:t>
            </w:r>
            <w:r w:rsidRPr="006E2F10">
              <w:rPr>
                <w:b/>
                <w:szCs w:val="24"/>
              </w:rPr>
              <w:t xml:space="preserve"> </w:t>
            </w:r>
          </w:p>
          <w:p w:rsidR="00746801" w:rsidRPr="006E2F10" w:rsidRDefault="00746801" w:rsidP="005A58A5">
            <w:pPr>
              <w:spacing w:after="0" w:line="240" w:lineRule="auto"/>
              <w:jc w:val="center"/>
              <w:rPr>
                <w:szCs w:val="24"/>
              </w:rPr>
            </w:pPr>
            <w:r w:rsidRPr="00605A5B">
              <w:rPr>
                <w:sz w:val="16"/>
                <w:szCs w:val="24"/>
              </w:rPr>
              <w:t xml:space="preserve">Write 3 </w:t>
            </w:r>
            <w:r w:rsidRPr="00605A5B">
              <w:rPr>
                <w:b/>
                <w:sz w:val="16"/>
                <w:szCs w:val="24"/>
                <w:u w:val="single"/>
              </w:rPr>
              <w:t>real-world</w:t>
            </w:r>
            <w:r w:rsidRPr="00605A5B">
              <w:rPr>
                <w:sz w:val="16"/>
                <w:szCs w:val="24"/>
              </w:rPr>
              <w:t xml:space="preserve"> evaluation questions (i.e., 1 multiple choice, 1 open-ended/explanation question, and 1 </w:t>
            </w:r>
            <w:proofErr w:type="spellStart"/>
            <w:r w:rsidRPr="00605A5B">
              <w:rPr>
                <w:sz w:val="16"/>
                <w:szCs w:val="24"/>
              </w:rPr>
              <w:t>griddable</w:t>
            </w:r>
            <w:proofErr w:type="spellEnd"/>
            <w:r w:rsidRPr="00605A5B">
              <w:rPr>
                <w:sz w:val="16"/>
                <w:szCs w:val="24"/>
              </w:rPr>
              <w:t xml:space="preserve">) that are </w:t>
            </w:r>
            <w:r w:rsidRPr="00605A5B">
              <w:rPr>
                <w:b/>
                <w:sz w:val="16"/>
                <w:szCs w:val="24"/>
                <w:u w:val="single"/>
              </w:rPr>
              <w:t>aligned</w:t>
            </w:r>
            <w:r w:rsidRPr="00605A5B">
              <w:rPr>
                <w:sz w:val="16"/>
                <w:szCs w:val="24"/>
              </w:rPr>
              <w:t xml:space="preserve"> to each lesson objective and provide correct </w:t>
            </w:r>
            <w:r w:rsidRPr="00605A5B">
              <w:rPr>
                <w:b/>
                <w:sz w:val="16"/>
                <w:szCs w:val="24"/>
                <w:u w:val="single"/>
              </w:rPr>
              <w:t>answers</w:t>
            </w:r>
            <w:r w:rsidRPr="00605A5B">
              <w:rPr>
                <w:sz w:val="16"/>
                <w:szCs w:val="24"/>
              </w:rPr>
              <w:t xml:space="preserve"> for each. Refer to the sample TAKS/STAAR problems as a guide for your multiple choice question, but do not copy it verbatim. </w:t>
            </w:r>
            <w:r w:rsidRPr="00605A5B">
              <w:rPr>
                <w:b/>
                <w:sz w:val="16"/>
                <w:szCs w:val="24"/>
              </w:rPr>
              <w:t>Note</w:t>
            </w:r>
            <w:r w:rsidRPr="00605A5B">
              <w:rPr>
                <w:sz w:val="16"/>
                <w:szCs w:val="24"/>
              </w:rPr>
              <w:t>: These questions are the SAME questions for the Pre and Post Tests.</w:t>
            </w:r>
          </w:p>
        </w:tc>
      </w:tr>
      <w:tr w:rsidR="00264D03" w:rsidRPr="006E2F10" w:rsidTr="00605A5B">
        <w:tc>
          <w:tcPr>
            <w:tcW w:w="378" w:type="dxa"/>
          </w:tcPr>
          <w:p w:rsidR="00264D03" w:rsidRPr="006E2F10" w:rsidRDefault="00264D03" w:rsidP="007E4E34">
            <w:pPr>
              <w:spacing w:after="0" w:line="240" w:lineRule="auto"/>
              <w:rPr>
                <w:szCs w:val="24"/>
              </w:rPr>
            </w:pPr>
            <w:r w:rsidRPr="006E2F10">
              <w:rPr>
                <w:szCs w:val="24"/>
              </w:rPr>
              <w:t>1</w:t>
            </w:r>
          </w:p>
          <w:p w:rsidR="00264D03" w:rsidRPr="006E2F10" w:rsidRDefault="00264D03" w:rsidP="007E4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</w:tcPr>
          <w:p w:rsidR="00264D03" w:rsidRPr="006E2F10" w:rsidRDefault="00987392" w:rsidP="007A0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SWBAT </w:t>
            </w:r>
            <w:r w:rsidR="007A0E40">
              <w:rPr>
                <w:szCs w:val="24"/>
              </w:rPr>
              <w:t>explain parts of a stem and leaf plot</w:t>
            </w:r>
            <w:r>
              <w:rPr>
                <w:szCs w:val="24"/>
              </w:rPr>
              <w:t xml:space="preserve">.  </w:t>
            </w:r>
          </w:p>
        </w:tc>
        <w:tc>
          <w:tcPr>
            <w:tcW w:w="7650" w:type="dxa"/>
          </w:tcPr>
          <w:p w:rsidR="00264D03" w:rsidRPr="006E2F10" w:rsidRDefault="007A0E40" w:rsidP="007E4E34">
            <w:pPr>
              <w:spacing w:after="0" w:line="240" w:lineRule="auto"/>
              <w:rPr>
                <w:szCs w:val="24"/>
              </w:rPr>
            </w:pPr>
            <w:r w:rsidRPr="0065748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C2DE51" wp14:editId="70D77E19">
                  <wp:simplePos x="0" y="0"/>
                  <wp:positionH relativeFrom="column">
                    <wp:posOffset>2796540</wp:posOffset>
                  </wp:positionH>
                  <wp:positionV relativeFrom="paragraph">
                    <wp:posOffset>45720</wp:posOffset>
                  </wp:positionV>
                  <wp:extent cx="1695450" cy="2001520"/>
                  <wp:effectExtent l="0" t="0" r="0" b="0"/>
                  <wp:wrapSquare wrapText="bothSides"/>
                  <wp:docPr id="3" name="Picture 2" descr="http://www.yale.edu/ynhti/curriculum/images/2008/6/08.06.09.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http://www.yale.edu/ynhti/curriculum/images/2008/6/08.06.09.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200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Why are there no leaves in stem 10?</w:t>
            </w:r>
            <w:r w:rsidRPr="0065748B">
              <w:rPr>
                <w:noProof/>
              </w:rPr>
              <w:t xml:space="preserve"> </w:t>
            </w:r>
          </w:p>
          <w:p w:rsidR="006E2F10" w:rsidRDefault="006E2F10" w:rsidP="007E4E34">
            <w:pPr>
              <w:spacing w:after="0" w:line="240" w:lineRule="auto"/>
              <w:rPr>
                <w:szCs w:val="24"/>
              </w:rPr>
            </w:pPr>
          </w:p>
          <w:p w:rsidR="007A0E40" w:rsidRDefault="007A0E40" w:rsidP="007E4E34">
            <w:pPr>
              <w:spacing w:after="0" w:line="240" w:lineRule="auto"/>
              <w:rPr>
                <w:szCs w:val="24"/>
              </w:rPr>
            </w:pPr>
          </w:p>
          <w:p w:rsidR="007A0E40" w:rsidRDefault="007A0E40" w:rsidP="007E4E34">
            <w:pPr>
              <w:spacing w:after="0" w:line="240" w:lineRule="auto"/>
              <w:rPr>
                <w:szCs w:val="24"/>
              </w:rPr>
            </w:pPr>
          </w:p>
          <w:p w:rsidR="007A0E40" w:rsidRPr="006E2F10" w:rsidRDefault="007A0E40" w:rsidP="007E4E34">
            <w:pPr>
              <w:spacing w:after="0" w:line="240" w:lineRule="auto"/>
              <w:rPr>
                <w:szCs w:val="24"/>
              </w:rPr>
            </w:pPr>
          </w:p>
          <w:p w:rsidR="006E2F10" w:rsidRPr="006E2F10" w:rsidRDefault="007A0E40" w:rsidP="007A0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Answer: There are no leaves in stem 10 because there were no students with heart rates between 100 and 109.</w:t>
            </w:r>
          </w:p>
        </w:tc>
      </w:tr>
      <w:tr w:rsidR="00264D03" w:rsidRPr="006E2F10" w:rsidTr="00605A5B">
        <w:tc>
          <w:tcPr>
            <w:tcW w:w="378" w:type="dxa"/>
          </w:tcPr>
          <w:p w:rsidR="00264D03" w:rsidRPr="006E2F10" w:rsidRDefault="00264D03" w:rsidP="007E4E34">
            <w:pPr>
              <w:spacing w:after="0" w:line="240" w:lineRule="auto"/>
              <w:rPr>
                <w:szCs w:val="24"/>
              </w:rPr>
            </w:pPr>
            <w:r w:rsidRPr="006E2F10">
              <w:rPr>
                <w:szCs w:val="24"/>
              </w:rPr>
              <w:t>2</w:t>
            </w:r>
          </w:p>
          <w:p w:rsidR="00264D03" w:rsidRPr="006E2F10" w:rsidRDefault="00264D03" w:rsidP="007E4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</w:tcPr>
          <w:p w:rsidR="00264D03" w:rsidRPr="006E2F10" w:rsidRDefault="00987392" w:rsidP="007A0E4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SWBAT</w:t>
            </w:r>
            <w:r w:rsidR="007A0E40">
              <w:rPr>
                <w:szCs w:val="24"/>
              </w:rPr>
              <w:t xml:space="preserve"> determine frequency information from a stem and leaf plot.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7650" w:type="dxa"/>
          </w:tcPr>
          <w:p w:rsidR="007A0E40" w:rsidRDefault="007A0E40" w:rsidP="007E4E34">
            <w:pPr>
              <w:spacing w:after="0" w:line="240" w:lineRule="auto"/>
              <w:rPr>
                <w:noProof/>
              </w:rPr>
            </w:pPr>
            <w:r w:rsidRPr="0065748B">
              <w:rPr>
                <w:rFonts w:cs="Calibri"/>
                <w:szCs w:val="24"/>
              </w:rPr>
              <w:t>In the same stem-and-leaf plot above, how many students had a heart rate of at least 120 beats?</w:t>
            </w:r>
            <w:r>
              <w:rPr>
                <w:rFonts w:cs="Calibri"/>
                <w:szCs w:val="24"/>
              </w:rPr>
              <w:t xml:space="preserve"> </w:t>
            </w:r>
            <w:r w:rsidRPr="0065748B">
              <w:rPr>
                <w:rFonts w:cs="Calibri"/>
                <w:szCs w:val="24"/>
              </w:rPr>
              <w:t xml:space="preserve">Fill in your response in the </w:t>
            </w:r>
            <w:proofErr w:type="spellStart"/>
            <w:r w:rsidRPr="0065748B">
              <w:rPr>
                <w:rFonts w:cs="Calibri"/>
                <w:szCs w:val="24"/>
              </w:rPr>
              <w:t>griddable</w:t>
            </w:r>
            <w:proofErr w:type="spellEnd"/>
            <w:r w:rsidRPr="0065748B">
              <w:rPr>
                <w:rFonts w:cs="Calibri"/>
                <w:szCs w:val="24"/>
              </w:rPr>
              <w:t>.</w:t>
            </w:r>
            <w:r>
              <w:rPr>
                <w:noProof/>
              </w:rPr>
              <w:t xml:space="preserve"> </w:t>
            </w:r>
          </w:p>
          <w:p w:rsidR="009C3C98" w:rsidRPr="006E2F10" w:rsidRDefault="007A0E40" w:rsidP="007E4E34">
            <w:pPr>
              <w:spacing w:after="0" w:line="240" w:lineRule="auto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A2B393" wp14:editId="36CFC5C6">
                  <wp:extent cx="552450" cy="86065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3"/>
                          <a:srcRect l="63983" t="23316" r="15890"/>
                          <a:stretch/>
                        </pic:blipFill>
                        <pic:spPr bwMode="auto">
                          <a:xfrm>
                            <a:off x="0" y="0"/>
                            <a:ext cx="552450" cy="860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4"/>
              </w:rPr>
              <w:t>Answer: 11.0</w:t>
            </w:r>
          </w:p>
        </w:tc>
      </w:tr>
      <w:tr w:rsidR="00264D03" w:rsidRPr="006E2F10" w:rsidTr="00605A5B">
        <w:tc>
          <w:tcPr>
            <w:tcW w:w="378" w:type="dxa"/>
          </w:tcPr>
          <w:p w:rsidR="00264D03" w:rsidRPr="006E2F10" w:rsidRDefault="00264D03" w:rsidP="007E4E34">
            <w:pPr>
              <w:spacing w:after="0" w:line="240" w:lineRule="auto"/>
              <w:rPr>
                <w:szCs w:val="24"/>
              </w:rPr>
            </w:pPr>
            <w:r w:rsidRPr="006E2F10">
              <w:rPr>
                <w:szCs w:val="24"/>
              </w:rPr>
              <w:t>3</w:t>
            </w:r>
          </w:p>
          <w:p w:rsidR="00264D03" w:rsidRPr="006E2F10" w:rsidRDefault="00264D03" w:rsidP="007E4E3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340" w:type="dxa"/>
          </w:tcPr>
          <w:p w:rsidR="00264D03" w:rsidRPr="006E2F10" w:rsidRDefault="00F67611" w:rsidP="007E4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SWBAT</w:t>
            </w:r>
            <w:r w:rsidR="00174BE8">
              <w:rPr>
                <w:szCs w:val="24"/>
              </w:rPr>
              <w:t xml:space="preserve"> </w:t>
            </w:r>
            <w:r w:rsidR="007A0E40">
              <w:rPr>
                <w:szCs w:val="24"/>
              </w:rPr>
              <w:t>interpret data in a stem and leaf plot.</w:t>
            </w:r>
          </w:p>
        </w:tc>
        <w:tc>
          <w:tcPr>
            <w:tcW w:w="7650" w:type="dxa"/>
          </w:tcPr>
          <w:p w:rsidR="00E353C6" w:rsidRDefault="007A0E40" w:rsidP="007E4E34">
            <w:pPr>
              <w:spacing w:after="0" w:line="240" w:lineRule="auto"/>
              <w:rPr>
                <w:szCs w:val="24"/>
              </w:rPr>
            </w:pPr>
            <w:r>
              <w:t>If the stem and leaf plot key is 5|7|0 means 75 degrees in Midland and 70 degrees in El Paso, what is the range of high temperatures for El Paso from Sept. 9-15?</w:t>
            </w:r>
          </w:p>
          <w:p w:rsidR="007A0E40" w:rsidRDefault="007A0E40" w:rsidP="007A0E40">
            <w:pPr>
              <w:spacing w:after="0" w:line="240" w:lineRule="auto"/>
              <w:rPr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2188B193" wp14:editId="14111957">
                  <wp:simplePos x="0" y="0"/>
                  <wp:positionH relativeFrom="column">
                    <wp:posOffset>2625089</wp:posOffset>
                  </wp:positionH>
                  <wp:positionV relativeFrom="paragraph">
                    <wp:posOffset>46356</wp:posOffset>
                  </wp:positionV>
                  <wp:extent cx="1895475" cy="991866"/>
                  <wp:effectExtent l="0" t="0" r="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60" cy="993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0E40" w:rsidRDefault="007A0E40" w:rsidP="007A0E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 to 101</w:t>
            </w:r>
          </w:p>
          <w:p w:rsidR="007A0E40" w:rsidRDefault="007A0E40" w:rsidP="007A0E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 to 75</w:t>
            </w:r>
          </w:p>
          <w:p w:rsidR="007A0E40" w:rsidRDefault="007A0E40" w:rsidP="007A0E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 to 101</w:t>
            </w:r>
          </w:p>
          <w:p w:rsidR="009C3C98" w:rsidRPr="007A0E40" w:rsidRDefault="007A0E40" w:rsidP="007A0E4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szCs w:val="24"/>
              </w:rPr>
            </w:pPr>
            <w:r w:rsidRPr="007A0E40">
              <w:rPr>
                <w:szCs w:val="24"/>
              </w:rPr>
              <w:t>50 to 75</w:t>
            </w:r>
          </w:p>
          <w:p w:rsidR="009C3C98" w:rsidRDefault="009C3C98" w:rsidP="007E4E34">
            <w:pPr>
              <w:spacing w:after="0" w:line="240" w:lineRule="auto"/>
              <w:rPr>
                <w:szCs w:val="24"/>
              </w:rPr>
            </w:pPr>
          </w:p>
          <w:p w:rsidR="007A0E40" w:rsidRPr="006E2F10" w:rsidRDefault="007A0E40" w:rsidP="007E4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Answer: D</w:t>
            </w:r>
          </w:p>
        </w:tc>
      </w:tr>
    </w:tbl>
    <w:p w:rsidR="00EA152C" w:rsidRPr="006E2F10" w:rsidRDefault="00EA152C" w:rsidP="007E4E34">
      <w:pPr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9270"/>
      </w:tblGrid>
      <w:tr w:rsidR="00605A5B" w:rsidRPr="006E2F10" w:rsidTr="006E2F10">
        <w:tc>
          <w:tcPr>
            <w:tcW w:w="1098" w:type="dxa"/>
            <w:shd w:val="clear" w:color="auto" w:fill="E5B8B7"/>
          </w:tcPr>
          <w:p w:rsidR="00605A5B" w:rsidRPr="006E2F10" w:rsidRDefault="00605A5B" w:rsidP="007E4E3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9270" w:type="dxa"/>
            <w:shd w:val="clear" w:color="auto" w:fill="E5B8B7"/>
          </w:tcPr>
          <w:p w:rsidR="00605A5B" w:rsidRDefault="00605A5B" w:rsidP="005A58A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Student-Centered </w:t>
            </w:r>
            <w:r w:rsidRPr="006E2F10">
              <w:rPr>
                <w:b/>
                <w:szCs w:val="24"/>
              </w:rPr>
              <w:t xml:space="preserve">Activities </w:t>
            </w:r>
            <w:r>
              <w:rPr>
                <w:b/>
                <w:szCs w:val="24"/>
              </w:rPr>
              <w:t xml:space="preserve">for a 5E Lesson </w:t>
            </w:r>
            <w:r w:rsidRPr="006E2F10">
              <w:rPr>
                <w:b/>
                <w:szCs w:val="24"/>
              </w:rPr>
              <w:t>(Embed handouts if necessary)</w:t>
            </w:r>
          </w:p>
          <w:p w:rsidR="00605A5B" w:rsidRPr="008C5BBF" w:rsidRDefault="00605A5B" w:rsidP="005A58A5">
            <w:pPr>
              <w:spacing w:after="0" w:line="240" w:lineRule="auto"/>
              <w:jc w:val="center"/>
              <w:rPr>
                <w:szCs w:val="24"/>
              </w:rPr>
            </w:pPr>
            <w:r w:rsidRPr="008C5BBF">
              <w:rPr>
                <w:sz w:val="16"/>
                <w:szCs w:val="24"/>
              </w:rPr>
              <w:t>Describe the</w:t>
            </w:r>
            <w:r w:rsidRPr="008C5BBF">
              <w:rPr>
                <w:b/>
                <w:sz w:val="16"/>
                <w:szCs w:val="24"/>
              </w:rPr>
              <w:t xml:space="preserve"> fun and motivating student-centered</w:t>
            </w:r>
            <w:r w:rsidRPr="008C5BBF">
              <w:rPr>
                <w:sz w:val="16"/>
                <w:szCs w:val="24"/>
              </w:rPr>
              <w:t xml:space="preserve"> activities for each E. Be </w:t>
            </w:r>
            <w:r w:rsidRPr="008C5BBF">
              <w:rPr>
                <w:b/>
                <w:sz w:val="16"/>
                <w:szCs w:val="24"/>
              </w:rPr>
              <w:t>specific</w:t>
            </w:r>
            <w:r w:rsidRPr="008C5BBF">
              <w:rPr>
                <w:sz w:val="16"/>
                <w:szCs w:val="24"/>
              </w:rPr>
              <w:t xml:space="preserve"> as possible with a description of the activity, directions for the activity and what the student should be doing.</w:t>
            </w:r>
            <w:r>
              <w:rPr>
                <w:sz w:val="16"/>
                <w:szCs w:val="24"/>
              </w:rPr>
              <w:t xml:space="preserve"> Refer to resources reviewed via embedded handouts or inserted hyperlinks, if applicable.</w:t>
            </w:r>
            <w:r w:rsidRPr="008C5BBF">
              <w:rPr>
                <w:sz w:val="16"/>
                <w:szCs w:val="24"/>
              </w:rPr>
              <w:t xml:space="preserve"> Include 2-3 examples of the types of questions you might ask during each E. </w:t>
            </w:r>
          </w:p>
        </w:tc>
      </w:tr>
      <w:tr w:rsidR="00264D03" w:rsidRPr="006E2F10" w:rsidTr="006E2F10">
        <w:tc>
          <w:tcPr>
            <w:tcW w:w="1098" w:type="dxa"/>
          </w:tcPr>
          <w:p w:rsidR="00264D03" w:rsidRPr="006E2F10" w:rsidRDefault="00264D03" w:rsidP="007E4E34">
            <w:pPr>
              <w:spacing w:after="0" w:line="240" w:lineRule="auto"/>
              <w:rPr>
                <w:b/>
                <w:szCs w:val="24"/>
              </w:rPr>
            </w:pPr>
            <w:r w:rsidRPr="006E2F10">
              <w:rPr>
                <w:b/>
                <w:szCs w:val="24"/>
              </w:rPr>
              <w:t>Engage</w:t>
            </w:r>
          </w:p>
        </w:tc>
        <w:tc>
          <w:tcPr>
            <w:tcW w:w="9270" w:type="dxa"/>
          </w:tcPr>
          <w:p w:rsidR="003A1F6F" w:rsidRDefault="003A1F6F" w:rsidP="003A1F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Activity: Quick Temperature</w:t>
            </w:r>
          </w:p>
          <w:p w:rsidR="00B4490C" w:rsidRDefault="008B52C7" w:rsidP="008E7CB0">
            <w:pPr>
              <w:spacing w:after="0" w:line="240" w:lineRule="auto"/>
              <w:rPr>
                <w:sz w:val="20"/>
                <w:szCs w:val="24"/>
              </w:rPr>
            </w:pPr>
            <w:r w:rsidRPr="006A61FB">
              <w:rPr>
                <w:sz w:val="20"/>
                <w:szCs w:val="24"/>
              </w:rPr>
              <w:t>The teach</w:t>
            </w:r>
            <w:r w:rsidR="00151DC9" w:rsidRPr="006A61FB">
              <w:rPr>
                <w:sz w:val="20"/>
                <w:szCs w:val="24"/>
              </w:rPr>
              <w:t xml:space="preserve">er will present students with </w:t>
            </w:r>
            <w:r w:rsidRPr="006A61FB">
              <w:rPr>
                <w:sz w:val="20"/>
                <w:szCs w:val="24"/>
              </w:rPr>
              <w:t xml:space="preserve">data of </w:t>
            </w:r>
            <w:r w:rsidR="0041414E" w:rsidRPr="006A61FB">
              <w:rPr>
                <w:sz w:val="20"/>
                <w:szCs w:val="24"/>
              </w:rPr>
              <w:t>temperatures</w:t>
            </w:r>
            <w:r w:rsidR="00B4490C">
              <w:rPr>
                <w:sz w:val="20"/>
                <w:szCs w:val="24"/>
              </w:rPr>
              <w:t xml:space="preserve"> </w:t>
            </w:r>
            <w:r w:rsidR="00B4490C" w:rsidRPr="006A61FB">
              <w:rPr>
                <w:sz w:val="20"/>
                <w:szCs w:val="24"/>
              </w:rPr>
              <w:t>arranged randomly</w:t>
            </w:r>
            <w:r w:rsidR="0041414E" w:rsidRPr="006A61FB">
              <w:rPr>
                <w:sz w:val="20"/>
                <w:szCs w:val="24"/>
              </w:rPr>
              <w:t xml:space="preserve">. </w:t>
            </w:r>
            <w:r w:rsidRPr="006A61FB">
              <w:rPr>
                <w:sz w:val="20"/>
                <w:szCs w:val="24"/>
              </w:rPr>
              <w:t xml:space="preserve">The teacher will ask students questions about the data </w:t>
            </w:r>
            <w:r w:rsidR="00B4490C">
              <w:rPr>
                <w:sz w:val="20"/>
                <w:szCs w:val="24"/>
              </w:rPr>
              <w:t xml:space="preserve">and allow them 10 seconds to raise their hands to </w:t>
            </w:r>
            <w:r w:rsidRPr="006A61FB">
              <w:rPr>
                <w:sz w:val="20"/>
                <w:szCs w:val="24"/>
              </w:rPr>
              <w:t xml:space="preserve">answer </w:t>
            </w:r>
            <w:r w:rsidR="00B4490C">
              <w:rPr>
                <w:sz w:val="20"/>
                <w:szCs w:val="24"/>
              </w:rPr>
              <w:t>each question.</w:t>
            </w:r>
            <w:r w:rsidRPr="006A61FB">
              <w:rPr>
                <w:sz w:val="20"/>
                <w:szCs w:val="24"/>
              </w:rPr>
              <w:t xml:space="preserve"> </w:t>
            </w:r>
            <w:r w:rsidR="00B4490C">
              <w:rPr>
                <w:sz w:val="20"/>
                <w:szCs w:val="24"/>
              </w:rPr>
              <w:t xml:space="preserve">The teacher will ask students about the strategies used to answer the questions and consider a way to organize the data to answer the questions more quickly. </w:t>
            </w:r>
          </w:p>
          <w:bookmarkStart w:id="0" w:name="_MON_1475909321"/>
          <w:bookmarkEnd w:id="0"/>
          <w:p w:rsidR="001475BF" w:rsidRDefault="003A1F6F" w:rsidP="008E7CB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object w:dxaOrig="1550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8.75pt" o:ole="">
                  <v:imagedata r:id="rId15" o:title=""/>
                </v:shape>
                <o:OLEObject Type="Embed" ProgID="PowerPoint.Show.12" ShapeID="_x0000_i1025" DrawAspect="Icon" ObjectID="_1476179992" r:id="rId16"/>
              </w:object>
            </w:r>
          </w:p>
          <w:p w:rsidR="003A1F6F" w:rsidRPr="006A61FB" w:rsidRDefault="003A1F6F" w:rsidP="008E7CB0">
            <w:pPr>
              <w:spacing w:after="0" w:line="240" w:lineRule="auto"/>
              <w:rPr>
                <w:sz w:val="20"/>
                <w:szCs w:val="24"/>
              </w:rPr>
            </w:pPr>
            <w:r w:rsidRPr="006A61FB">
              <w:rPr>
                <w:sz w:val="20"/>
                <w:szCs w:val="24"/>
                <w:u w:val="single"/>
              </w:rPr>
              <w:t>Questions</w:t>
            </w:r>
            <w:r w:rsidRPr="006A61FB">
              <w:rPr>
                <w:sz w:val="20"/>
                <w:szCs w:val="24"/>
              </w:rPr>
              <w:t>:  * What is the highest temperature? * How many data points are listed? * How many temperatures are above 88 degrees? * What strategies did you use to answer these questions? * How could you organize this data to make it easier to answer these questions?</w:t>
            </w:r>
          </w:p>
          <w:p w:rsidR="003A1F6F" w:rsidRDefault="003A1F6F" w:rsidP="008E7CB0">
            <w:pPr>
              <w:spacing w:after="0" w:line="240" w:lineRule="auto"/>
              <w:rPr>
                <w:szCs w:val="24"/>
              </w:rPr>
            </w:pPr>
          </w:p>
          <w:p w:rsidR="008E7CB0" w:rsidRPr="00B4490C" w:rsidRDefault="003A1F6F" w:rsidP="008E7CB0">
            <w:pPr>
              <w:spacing w:after="0" w:line="240" w:lineRule="auto"/>
              <w:rPr>
                <w:sz w:val="20"/>
                <w:szCs w:val="24"/>
              </w:rPr>
            </w:pPr>
            <w:r w:rsidRPr="00B4490C">
              <w:rPr>
                <w:sz w:val="20"/>
                <w:szCs w:val="24"/>
                <w:u w:val="single"/>
              </w:rPr>
              <w:t>Materials Needed</w:t>
            </w:r>
            <w:r w:rsidRPr="00B4490C">
              <w:rPr>
                <w:sz w:val="20"/>
                <w:szCs w:val="24"/>
              </w:rPr>
              <w:t>: None</w:t>
            </w:r>
          </w:p>
        </w:tc>
      </w:tr>
      <w:tr w:rsidR="00264D03" w:rsidRPr="006E2F10" w:rsidTr="006E2F10">
        <w:tc>
          <w:tcPr>
            <w:tcW w:w="1098" w:type="dxa"/>
          </w:tcPr>
          <w:p w:rsidR="00264D03" w:rsidRPr="006E2F10" w:rsidRDefault="00264D03" w:rsidP="007E4E34">
            <w:pPr>
              <w:spacing w:after="0" w:line="240" w:lineRule="auto"/>
              <w:rPr>
                <w:b/>
                <w:szCs w:val="24"/>
              </w:rPr>
            </w:pPr>
            <w:r w:rsidRPr="006E2F10">
              <w:rPr>
                <w:b/>
                <w:szCs w:val="24"/>
              </w:rPr>
              <w:t>Explore</w:t>
            </w:r>
          </w:p>
        </w:tc>
        <w:tc>
          <w:tcPr>
            <w:tcW w:w="9270" w:type="dxa"/>
          </w:tcPr>
          <w:p w:rsidR="00B4490C" w:rsidRDefault="00B4490C" w:rsidP="00B4490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Activity: Best Buds: Stem</w:t>
            </w:r>
            <w:r w:rsidR="005A4A00">
              <w:rPr>
                <w:szCs w:val="24"/>
              </w:rPr>
              <w:t>s and Leaves</w:t>
            </w:r>
          </w:p>
          <w:p w:rsidR="00264D03" w:rsidRDefault="004910F3" w:rsidP="007E4E34">
            <w:pPr>
              <w:spacing w:after="0" w:line="240" w:lineRule="auto"/>
              <w:rPr>
                <w:sz w:val="20"/>
                <w:szCs w:val="24"/>
              </w:rPr>
            </w:pPr>
            <w:r w:rsidRPr="00E925E8">
              <w:rPr>
                <w:sz w:val="20"/>
                <w:szCs w:val="24"/>
              </w:rPr>
              <w:t xml:space="preserve">For this activity, students will work with their shoulder partner to explore the data represented as stem and leaf plots. Each </w:t>
            </w:r>
            <w:r w:rsidR="00E925E8">
              <w:rPr>
                <w:sz w:val="20"/>
                <w:szCs w:val="24"/>
              </w:rPr>
              <w:t xml:space="preserve">pair of students </w:t>
            </w:r>
            <w:r w:rsidRPr="00E925E8">
              <w:rPr>
                <w:sz w:val="20"/>
                <w:szCs w:val="24"/>
              </w:rPr>
              <w:t xml:space="preserve">will </w:t>
            </w:r>
            <w:r w:rsidR="00E925E8">
              <w:rPr>
                <w:sz w:val="20"/>
                <w:szCs w:val="24"/>
              </w:rPr>
              <w:t>share</w:t>
            </w:r>
            <w:r w:rsidRPr="00E925E8">
              <w:rPr>
                <w:sz w:val="20"/>
                <w:szCs w:val="24"/>
              </w:rPr>
              <w:t xml:space="preserve"> </w:t>
            </w:r>
            <w:r w:rsidR="0091654D">
              <w:rPr>
                <w:sz w:val="20"/>
                <w:szCs w:val="24"/>
              </w:rPr>
              <w:t xml:space="preserve">the handout that has </w:t>
            </w:r>
            <w:r w:rsidRPr="00E925E8">
              <w:rPr>
                <w:sz w:val="20"/>
                <w:szCs w:val="24"/>
              </w:rPr>
              <w:t>stem and leaf plot</w:t>
            </w:r>
            <w:r w:rsidR="0091654D">
              <w:rPr>
                <w:sz w:val="20"/>
                <w:szCs w:val="24"/>
              </w:rPr>
              <w:t>s on one side and back-to-back stem and leaf plots on the other side</w:t>
            </w:r>
            <w:r w:rsidR="00E925E8">
              <w:rPr>
                <w:sz w:val="20"/>
                <w:szCs w:val="24"/>
              </w:rPr>
              <w:t>. E</w:t>
            </w:r>
            <w:r w:rsidRPr="00E925E8">
              <w:rPr>
                <w:sz w:val="20"/>
                <w:szCs w:val="24"/>
              </w:rPr>
              <w:t xml:space="preserve">ach </w:t>
            </w:r>
            <w:r w:rsidR="00E925E8">
              <w:rPr>
                <w:sz w:val="20"/>
                <w:szCs w:val="24"/>
              </w:rPr>
              <w:t xml:space="preserve">student </w:t>
            </w:r>
            <w:r w:rsidRPr="00E925E8">
              <w:rPr>
                <w:sz w:val="20"/>
                <w:szCs w:val="24"/>
              </w:rPr>
              <w:t xml:space="preserve">will receive their own </w:t>
            </w:r>
            <w:r w:rsidR="00E925E8">
              <w:rPr>
                <w:sz w:val="20"/>
                <w:szCs w:val="24"/>
              </w:rPr>
              <w:t>question bank to write answers</w:t>
            </w:r>
            <w:r w:rsidRPr="00E925E8">
              <w:rPr>
                <w:sz w:val="20"/>
                <w:szCs w:val="24"/>
              </w:rPr>
              <w:t xml:space="preserve">. </w:t>
            </w:r>
            <w:r w:rsidR="00E925E8">
              <w:rPr>
                <w:sz w:val="20"/>
                <w:szCs w:val="24"/>
              </w:rPr>
              <w:t xml:space="preserve">One </w:t>
            </w:r>
            <w:r w:rsidRPr="00E925E8">
              <w:rPr>
                <w:sz w:val="20"/>
                <w:szCs w:val="24"/>
              </w:rPr>
              <w:t xml:space="preserve">partner </w:t>
            </w:r>
            <w:r w:rsidR="00E925E8">
              <w:rPr>
                <w:sz w:val="20"/>
                <w:szCs w:val="24"/>
              </w:rPr>
              <w:t xml:space="preserve">will read the questions </w:t>
            </w:r>
            <w:r w:rsidR="0091654D">
              <w:rPr>
                <w:sz w:val="20"/>
                <w:szCs w:val="24"/>
              </w:rPr>
              <w:t>while the other partner looks for the answer in the stem and leaf plots.</w:t>
            </w:r>
            <w:r w:rsidRPr="00E925E8">
              <w:rPr>
                <w:sz w:val="20"/>
                <w:szCs w:val="24"/>
              </w:rPr>
              <w:t xml:space="preserve"> </w:t>
            </w:r>
            <w:r w:rsidRPr="00E925E8">
              <w:rPr>
                <w:sz w:val="20"/>
                <w:szCs w:val="24"/>
                <w:u w:val="single"/>
              </w:rPr>
              <w:t>Both</w:t>
            </w:r>
            <w:r w:rsidRPr="00E925E8">
              <w:rPr>
                <w:sz w:val="20"/>
                <w:szCs w:val="24"/>
              </w:rPr>
              <w:t xml:space="preserve"> partners sho</w:t>
            </w:r>
            <w:r w:rsidR="0091654D">
              <w:rPr>
                <w:sz w:val="20"/>
                <w:szCs w:val="24"/>
              </w:rPr>
              <w:t>uld be writing down the answers o</w:t>
            </w:r>
            <w:r w:rsidRPr="00E925E8">
              <w:rPr>
                <w:sz w:val="20"/>
                <w:szCs w:val="24"/>
              </w:rPr>
              <w:t xml:space="preserve">n their own sheets. </w:t>
            </w:r>
            <w:r w:rsidR="005A4A00">
              <w:rPr>
                <w:sz w:val="20"/>
                <w:szCs w:val="24"/>
              </w:rPr>
              <w:t xml:space="preserve">If there </w:t>
            </w:r>
            <w:r w:rsidR="00E55895">
              <w:rPr>
                <w:sz w:val="20"/>
                <w:szCs w:val="24"/>
              </w:rPr>
              <w:t xml:space="preserve">are </w:t>
            </w:r>
            <w:r w:rsidR="005A4A00">
              <w:rPr>
                <w:sz w:val="20"/>
                <w:szCs w:val="24"/>
              </w:rPr>
              <w:t>an odd number of students, then he/she works alone.</w:t>
            </w:r>
            <w:r w:rsidR="00E55895">
              <w:rPr>
                <w:sz w:val="20"/>
                <w:szCs w:val="24"/>
              </w:rPr>
              <w:t xml:space="preserve"> After 4 minutes, the teacher will lead students to check their answers to the single stem and leaf plot. Teacher will note top partners with correct answers.</w:t>
            </w:r>
          </w:p>
          <w:p w:rsidR="00E55895" w:rsidRDefault="00E55895" w:rsidP="007E4E34">
            <w:pPr>
              <w:spacing w:after="0" w:line="240" w:lineRule="auto"/>
              <w:rPr>
                <w:sz w:val="20"/>
                <w:szCs w:val="24"/>
              </w:rPr>
            </w:pPr>
          </w:p>
          <w:p w:rsidR="004910F3" w:rsidRPr="00E55895" w:rsidRDefault="00E55895" w:rsidP="007E4E34">
            <w:pPr>
              <w:spacing w:after="0" w:line="240" w:lineRule="auto"/>
              <w:rPr>
                <w:sz w:val="20"/>
                <w:szCs w:val="24"/>
              </w:rPr>
            </w:pPr>
            <w:r w:rsidRPr="00E925E8">
              <w:rPr>
                <w:sz w:val="20"/>
                <w:szCs w:val="24"/>
              </w:rPr>
              <w:t xml:space="preserve">For the </w:t>
            </w:r>
            <w:r>
              <w:rPr>
                <w:sz w:val="20"/>
                <w:szCs w:val="24"/>
              </w:rPr>
              <w:t xml:space="preserve">back-to-back stem and leaf plots and corresponding </w:t>
            </w:r>
            <w:r w:rsidRPr="00E925E8">
              <w:rPr>
                <w:sz w:val="20"/>
                <w:szCs w:val="24"/>
              </w:rPr>
              <w:t xml:space="preserve">questions, the partners </w:t>
            </w:r>
            <w:r>
              <w:rPr>
                <w:sz w:val="20"/>
                <w:szCs w:val="24"/>
              </w:rPr>
              <w:t xml:space="preserve">will </w:t>
            </w:r>
            <w:r w:rsidRPr="00E925E8">
              <w:rPr>
                <w:sz w:val="20"/>
                <w:szCs w:val="24"/>
              </w:rPr>
              <w:t>switch roles</w:t>
            </w:r>
            <w:r>
              <w:rPr>
                <w:sz w:val="20"/>
                <w:szCs w:val="24"/>
              </w:rPr>
              <w:t>. After 4 minutes, the teacher will facilitate a discussion to check students’ answers. Teacher will note top partners with correct answers to parts 1 and 2 and the top 3 students get the prize. The bonus questions can act as tie breakers. An additional tie breaker can be found on the PowerPoint slide (update with correct answer).</w:t>
            </w:r>
          </w:p>
          <w:bookmarkStart w:id="1" w:name="_MON_1475915523"/>
          <w:bookmarkEnd w:id="1"/>
          <w:p w:rsidR="006E2F10" w:rsidRPr="006E2F10" w:rsidRDefault="00881861" w:rsidP="007E4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object w:dxaOrig="2556" w:dyaOrig="1663">
                <v:shape id="_x0000_i1035" type="#_x0000_t75" style="width:127.5pt;height:83.25pt" o:ole="">
                  <v:imagedata r:id="rId17" o:title=""/>
                </v:shape>
                <o:OLEObject Type="Embed" ProgID="Word.Document.12" ShapeID="_x0000_i1035" DrawAspect="Icon" ObjectID="_1476179993" r:id="rId18">
                  <o:FieldCodes>\s</o:FieldCodes>
                </o:OLEObject>
              </w:object>
            </w:r>
            <w:bookmarkStart w:id="2" w:name="_GoBack"/>
            <w:bookmarkStart w:id="3" w:name="_MON_1475918364"/>
            <w:bookmarkEnd w:id="3"/>
            <w:r w:rsidR="005A4A00">
              <w:rPr>
                <w:szCs w:val="24"/>
              </w:rPr>
              <w:object w:dxaOrig="2040" w:dyaOrig="1339">
                <v:shape id="_x0000_i1027" type="#_x0000_t75" style="width:102pt;height:66.75pt" o:ole="">
                  <v:imagedata r:id="rId19" o:title=""/>
                </v:shape>
                <o:OLEObject Type="Embed" ProgID="Word.Document.12" ShapeID="_x0000_i1027" DrawAspect="Icon" ObjectID="_1476179994" r:id="rId20">
                  <o:FieldCodes>\s</o:FieldCodes>
                </o:OLEObject>
              </w:object>
            </w:r>
            <w:bookmarkEnd w:id="2"/>
            <w:r w:rsidR="00E55895">
              <w:rPr>
                <w:szCs w:val="24"/>
              </w:rPr>
              <w:object w:dxaOrig="2040" w:dyaOrig="1339">
                <v:shape id="_x0000_i1028" type="#_x0000_t75" style="width:102pt;height:67.5pt" o:ole="">
                  <v:imagedata r:id="rId21" o:title=""/>
                </v:shape>
                <o:OLEObject Type="Embed" ProgID="PowerPoint.Show.12" ShapeID="_x0000_i1028" DrawAspect="Icon" ObjectID="_1476179995" r:id="rId22"/>
              </w:object>
            </w:r>
          </w:p>
          <w:p w:rsidR="0091654D" w:rsidRPr="006A61FB" w:rsidRDefault="0091654D" w:rsidP="0091654D">
            <w:pPr>
              <w:spacing w:after="0" w:line="240" w:lineRule="auto"/>
              <w:rPr>
                <w:sz w:val="20"/>
                <w:szCs w:val="24"/>
              </w:rPr>
            </w:pPr>
            <w:r w:rsidRPr="006A61FB">
              <w:rPr>
                <w:sz w:val="20"/>
                <w:szCs w:val="24"/>
                <w:u w:val="single"/>
              </w:rPr>
              <w:t>Questions</w:t>
            </w:r>
            <w:r w:rsidRPr="006A61FB">
              <w:rPr>
                <w:sz w:val="20"/>
                <w:szCs w:val="24"/>
              </w:rPr>
              <w:t xml:space="preserve">:  * </w:t>
            </w:r>
            <w:r w:rsidR="005A4A00">
              <w:rPr>
                <w:sz w:val="20"/>
                <w:szCs w:val="24"/>
              </w:rPr>
              <w:t>How are the numbers in the stem column organized? * How do you know? * Why are there 2 leaf columns? * Why are there no leaves in the stem of 6 for Midland’s temperature?</w:t>
            </w:r>
          </w:p>
          <w:p w:rsidR="0091654D" w:rsidRDefault="0091654D" w:rsidP="0091654D">
            <w:pPr>
              <w:spacing w:after="0" w:line="240" w:lineRule="auto"/>
              <w:rPr>
                <w:szCs w:val="24"/>
              </w:rPr>
            </w:pPr>
          </w:p>
          <w:p w:rsidR="006E2F10" w:rsidRPr="006E2F10" w:rsidRDefault="0091654D" w:rsidP="00E55895">
            <w:pPr>
              <w:spacing w:after="0" w:line="240" w:lineRule="auto"/>
              <w:rPr>
                <w:szCs w:val="24"/>
              </w:rPr>
            </w:pPr>
            <w:r w:rsidRPr="00B4490C">
              <w:rPr>
                <w:sz w:val="20"/>
                <w:szCs w:val="24"/>
                <w:u w:val="single"/>
              </w:rPr>
              <w:t>Materials Needed</w:t>
            </w:r>
            <w:r w:rsidRPr="00B4490C">
              <w:rPr>
                <w:sz w:val="20"/>
                <w:szCs w:val="24"/>
              </w:rPr>
              <w:t>:</w:t>
            </w:r>
            <w:r w:rsidR="00E55895">
              <w:rPr>
                <w:sz w:val="20"/>
                <w:szCs w:val="24"/>
              </w:rPr>
              <w:t xml:space="preserve"> </w:t>
            </w:r>
            <w:r w:rsidR="00E55895" w:rsidRPr="007A0E40">
              <w:rPr>
                <w:sz w:val="20"/>
                <w:szCs w:val="24"/>
                <w:highlight w:val="yellow"/>
              </w:rPr>
              <w:t>PPT: insert a 4-minute timer</w:t>
            </w:r>
            <w:r w:rsidR="00E55895">
              <w:rPr>
                <w:sz w:val="20"/>
                <w:szCs w:val="24"/>
              </w:rPr>
              <w:t>.</w:t>
            </w:r>
            <w:r w:rsidRPr="00B4490C">
              <w:rPr>
                <w:sz w:val="20"/>
                <w:szCs w:val="24"/>
              </w:rPr>
              <w:t xml:space="preserve"> </w:t>
            </w:r>
            <w:r w:rsidR="005A4A00">
              <w:rPr>
                <w:sz w:val="20"/>
                <w:szCs w:val="24"/>
              </w:rPr>
              <w:t>Per Pair: Stem and Leaf Plot printed on colored paper, folded, and glued down. Each student: Best Buds Handout printed on white paper and folded (optional to glue down). 6 prizes for 3 teams.</w:t>
            </w:r>
          </w:p>
        </w:tc>
      </w:tr>
      <w:tr w:rsidR="00264D03" w:rsidRPr="006E2F10" w:rsidTr="006E2F10">
        <w:tc>
          <w:tcPr>
            <w:tcW w:w="1098" w:type="dxa"/>
          </w:tcPr>
          <w:p w:rsidR="00264D03" w:rsidRPr="006E2F10" w:rsidRDefault="00264D03" w:rsidP="007E4E34">
            <w:pPr>
              <w:spacing w:after="0" w:line="240" w:lineRule="auto"/>
              <w:rPr>
                <w:b/>
                <w:szCs w:val="24"/>
              </w:rPr>
            </w:pPr>
            <w:r w:rsidRPr="006E2F10">
              <w:rPr>
                <w:b/>
                <w:szCs w:val="24"/>
              </w:rPr>
              <w:t>Explain</w:t>
            </w:r>
          </w:p>
        </w:tc>
        <w:tc>
          <w:tcPr>
            <w:tcW w:w="9270" w:type="dxa"/>
          </w:tcPr>
          <w:p w:rsidR="005A4A00" w:rsidRDefault="005A4A00" w:rsidP="005A4A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Activity: </w:t>
            </w:r>
            <w:r w:rsidR="00436AD2">
              <w:rPr>
                <w:szCs w:val="24"/>
              </w:rPr>
              <w:t xml:space="preserve">Fill in the Blanks </w:t>
            </w:r>
            <w:r w:rsidR="00CE367C">
              <w:rPr>
                <w:szCs w:val="24"/>
              </w:rPr>
              <w:t>Foldable</w:t>
            </w:r>
          </w:p>
          <w:p w:rsidR="00264D03" w:rsidRPr="00E55895" w:rsidRDefault="005768FC" w:rsidP="007E4E34">
            <w:pPr>
              <w:spacing w:after="0" w:line="240" w:lineRule="auto"/>
              <w:rPr>
                <w:sz w:val="20"/>
                <w:szCs w:val="24"/>
              </w:rPr>
            </w:pPr>
            <w:r w:rsidRPr="00E55895">
              <w:rPr>
                <w:sz w:val="20"/>
                <w:szCs w:val="24"/>
              </w:rPr>
              <w:t xml:space="preserve">During </w:t>
            </w:r>
            <w:proofErr w:type="gramStart"/>
            <w:r w:rsidRPr="00E55895">
              <w:rPr>
                <w:sz w:val="20"/>
                <w:szCs w:val="24"/>
              </w:rPr>
              <w:t>the explain</w:t>
            </w:r>
            <w:proofErr w:type="gramEnd"/>
            <w:r w:rsidRPr="00E55895">
              <w:rPr>
                <w:sz w:val="20"/>
                <w:szCs w:val="24"/>
              </w:rPr>
              <w:t xml:space="preserve">, students will fill out a foldable about stem and leaf plots. </w:t>
            </w:r>
            <w:r w:rsidR="002245B3">
              <w:rPr>
                <w:sz w:val="20"/>
                <w:szCs w:val="24"/>
              </w:rPr>
              <w:t xml:space="preserve">Using the paper, students will fill in the blanks on the “Stem” and “Leaf” flaps. The teacher will facilitate having students provide answers to the blanks. </w:t>
            </w:r>
            <w:r w:rsidR="00735F07" w:rsidRPr="00E55895">
              <w:rPr>
                <w:sz w:val="20"/>
                <w:szCs w:val="24"/>
              </w:rPr>
              <w:t xml:space="preserve">(In order to review the answers on the PPT for the blanks on the foldable, click on the answer you want to show to reveal it!) </w:t>
            </w:r>
            <w:r w:rsidR="002245B3">
              <w:rPr>
                <w:sz w:val="20"/>
                <w:szCs w:val="24"/>
              </w:rPr>
              <w:t>Then, o</w:t>
            </w:r>
            <w:r w:rsidRPr="00E55895">
              <w:rPr>
                <w:sz w:val="20"/>
                <w:szCs w:val="24"/>
              </w:rPr>
              <w:t>n the back of the outside of the foldable</w:t>
            </w:r>
            <w:r w:rsidR="002245B3">
              <w:rPr>
                <w:sz w:val="20"/>
                <w:szCs w:val="24"/>
              </w:rPr>
              <w:t>,</w:t>
            </w:r>
            <w:r w:rsidRPr="00E55895">
              <w:rPr>
                <w:sz w:val="20"/>
                <w:szCs w:val="24"/>
              </w:rPr>
              <w:t xml:space="preserve"> students will copy </w:t>
            </w:r>
            <w:r w:rsidR="002245B3">
              <w:rPr>
                <w:sz w:val="20"/>
                <w:szCs w:val="24"/>
              </w:rPr>
              <w:t>a list of data</w:t>
            </w:r>
            <w:r w:rsidRPr="00E55895">
              <w:rPr>
                <w:sz w:val="20"/>
                <w:szCs w:val="24"/>
              </w:rPr>
              <w:t xml:space="preserve">. On the front of the </w:t>
            </w:r>
            <w:r w:rsidR="002245B3">
              <w:rPr>
                <w:sz w:val="20"/>
                <w:szCs w:val="24"/>
              </w:rPr>
              <w:t>flaps</w:t>
            </w:r>
            <w:r w:rsidRPr="00E55895">
              <w:rPr>
                <w:sz w:val="20"/>
                <w:szCs w:val="24"/>
              </w:rPr>
              <w:t xml:space="preserve">, students will </w:t>
            </w:r>
            <w:r w:rsidR="002245B3">
              <w:rPr>
                <w:sz w:val="20"/>
                <w:szCs w:val="24"/>
              </w:rPr>
              <w:t>write the values for</w:t>
            </w:r>
            <w:r w:rsidRPr="00E55895">
              <w:rPr>
                <w:sz w:val="20"/>
                <w:szCs w:val="24"/>
              </w:rPr>
              <w:t xml:space="preserve"> the stem and leaf plot </w:t>
            </w:r>
            <w:r w:rsidR="002245B3">
              <w:rPr>
                <w:sz w:val="20"/>
                <w:szCs w:val="24"/>
              </w:rPr>
              <w:t xml:space="preserve">from </w:t>
            </w:r>
            <w:r w:rsidRPr="00E55895">
              <w:rPr>
                <w:sz w:val="20"/>
                <w:szCs w:val="24"/>
              </w:rPr>
              <w:t>the data table</w:t>
            </w:r>
            <w:r w:rsidR="002245B3">
              <w:rPr>
                <w:sz w:val="20"/>
                <w:szCs w:val="24"/>
              </w:rPr>
              <w:t xml:space="preserve"> and include the key</w:t>
            </w:r>
            <w:r w:rsidRPr="00E55895">
              <w:rPr>
                <w:sz w:val="20"/>
                <w:szCs w:val="24"/>
              </w:rPr>
              <w:t xml:space="preserve">. </w:t>
            </w:r>
            <w:r w:rsidR="002245B3">
              <w:rPr>
                <w:sz w:val="20"/>
                <w:szCs w:val="24"/>
              </w:rPr>
              <w:t>Finally, in pairs, students will fill in the blanks of the middle section to ask and answer questions about the</w:t>
            </w:r>
            <w:r w:rsidR="00735F07">
              <w:rPr>
                <w:sz w:val="20"/>
                <w:szCs w:val="24"/>
              </w:rPr>
              <w:t xml:space="preserve"> stem and leaf plot.</w:t>
            </w:r>
            <w:r w:rsidR="00E004A0" w:rsidRPr="00E55895">
              <w:rPr>
                <w:sz w:val="20"/>
                <w:szCs w:val="24"/>
              </w:rPr>
              <w:t xml:space="preserve"> </w:t>
            </w:r>
            <w:r w:rsidR="00735F07">
              <w:rPr>
                <w:sz w:val="20"/>
                <w:szCs w:val="24"/>
              </w:rPr>
              <w:t>The teacher will facilitate students sharing out their questions and answers.</w:t>
            </w:r>
          </w:p>
          <w:bookmarkStart w:id="4" w:name="_MON_1475917617"/>
          <w:bookmarkEnd w:id="4"/>
          <w:p w:rsidR="006E2F10" w:rsidRPr="006E2F10" w:rsidRDefault="00735F07" w:rsidP="007E4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object w:dxaOrig="2040" w:dyaOrig="1339">
                <v:shape id="_x0000_i1029" type="#_x0000_t75" style="width:102pt;height:67.5pt" o:ole="">
                  <v:imagedata r:id="rId23" o:title=""/>
                </v:shape>
                <o:OLEObject Type="Embed" ProgID="PowerPoint.Show.8" ShapeID="_x0000_i1029" DrawAspect="Icon" ObjectID="_1476179996" r:id="rId24"/>
              </w:object>
            </w:r>
          </w:p>
          <w:p w:rsidR="00E55895" w:rsidRPr="006A61FB" w:rsidRDefault="00E55895" w:rsidP="00E55895">
            <w:pPr>
              <w:spacing w:after="0" w:line="240" w:lineRule="auto"/>
              <w:rPr>
                <w:sz w:val="20"/>
                <w:szCs w:val="24"/>
              </w:rPr>
            </w:pPr>
            <w:r w:rsidRPr="006A61FB">
              <w:rPr>
                <w:sz w:val="20"/>
                <w:szCs w:val="24"/>
                <w:u w:val="single"/>
              </w:rPr>
              <w:t>Questions</w:t>
            </w:r>
            <w:r w:rsidRPr="006A61FB">
              <w:rPr>
                <w:sz w:val="20"/>
                <w:szCs w:val="24"/>
              </w:rPr>
              <w:t xml:space="preserve">:  * </w:t>
            </w:r>
            <w:r w:rsidR="00735F07">
              <w:rPr>
                <w:sz w:val="20"/>
                <w:szCs w:val="24"/>
              </w:rPr>
              <w:t>Why are there no leaves on some stems? * How do you know? * Why is it necessary to have a key?</w:t>
            </w:r>
          </w:p>
          <w:p w:rsidR="00E55895" w:rsidRDefault="00E55895" w:rsidP="00E55895">
            <w:pPr>
              <w:spacing w:after="0" w:line="240" w:lineRule="auto"/>
              <w:rPr>
                <w:szCs w:val="24"/>
              </w:rPr>
            </w:pPr>
          </w:p>
          <w:p w:rsidR="006E2F10" w:rsidRPr="006E2F10" w:rsidRDefault="00E55895" w:rsidP="00735F07">
            <w:pPr>
              <w:spacing w:after="0" w:line="240" w:lineRule="auto"/>
              <w:rPr>
                <w:szCs w:val="24"/>
              </w:rPr>
            </w:pPr>
            <w:r w:rsidRPr="00B4490C">
              <w:rPr>
                <w:sz w:val="20"/>
                <w:szCs w:val="24"/>
                <w:u w:val="single"/>
              </w:rPr>
              <w:t>Materials Needed</w:t>
            </w:r>
            <w:r w:rsidRPr="00B4490C">
              <w:rPr>
                <w:sz w:val="20"/>
                <w:szCs w:val="24"/>
              </w:rPr>
              <w:t>:</w:t>
            </w:r>
            <w:r>
              <w:rPr>
                <w:sz w:val="20"/>
                <w:szCs w:val="24"/>
              </w:rPr>
              <w:t xml:space="preserve"> Each student: </w:t>
            </w:r>
            <w:r w:rsidR="00735F07">
              <w:rPr>
                <w:sz w:val="20"/>
                <w:szCs w:val="24"/>
              </w:rPr>
              <w:t>Print Page 3</w:t>
            </w:r>
            <w:r w:rsidR="002245B3">
              <w:rPr>
                <w:sz w:val="20"/>
                <w:szCs w:val="24"/>
              </w:rPr>
              <w:t xml:space="preserve"> </w:t>
            </w:r>
            <w:r w:rsidR="00735F07">
              <w:rPr>
                <w:sz w:val="20"/>
                <w:szCs w:val="24"/>
              </w:rPr>
              <w:t>(in color).</w:t>
            </w:r>
            <w:r w:rsidR="002245B3">
              <w:rPr>
                <w:sz w:val="20"/>
                <w:szCs w:val="24"/>
              </w:rPr>
              <w:t xml:space="preserve"> </w:t>
            </w:r>
          </w:p>
        </w:tc>
      </w:tr>
      <w:tr w:rsidR="00264D03" w:rsidRPr="006E2F10" w:rsidTr="006E2F10">
        <w:tc>
          <w:tcPr>
            <w:tcW w:w="1098" w:type="dxa"/>
          </w:tcPr>
          <w:p w:rsidR="00264D03" w:rsidRPr="006E2F10" w:rsidRDefault="00264D03" w:rsidP="007E4E34">
            <w:pPr>
              <w:spacing w:after="0" w:line="240" w:lineRule="auto"/>
              <w:rPr>
                <w:b/>
                <w:szCs w:val="24"/>
              </w:rPr>
            </w:pPr>
            <w:r w:rsidRPr="006E2F10">
              <w:rPr>
                <w:b/>
                <w:szCs w:val="24"/>
              </w:rPr>
              <w:lastRenderedPageBreak/>
              <w:t>Elabora</w:t>
            </w:r>
            <w:r w:rsidR="004804E9" w:rsidRPr="006E2F10">
              <w:rPr>
                <w:b/>
                <w:szCs w:val="24"/>
              </w:rPr>
              <w:t>t</w:t>
            </w:r>
            <w:r w:rsidRPr="006E2F10">
              <w:rPr>
                <w:b/>
                <w:szCs w:val="24"/>
              </w:rPr>
              <w:t>e</w:t>
            </w:r>
          </w:p>
        </w:tc>
        <w:tc>
          <w:tcPr>
            <w:tcW w:w="9270" w:type="dxa"/>
          </w:tcPr>
          <w:p w:rsidR="00CE367C" w:rsidRDefault="00CE367C" w:rsidP="00CE367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Activity: All or Nothing (or Something)</w:t>
            </w:r>
          </w:p>
          <w:p w:rsidR="00264D03" w:rsidRPr="00AD54D4" w:rsidRDefault="00E213F0" w:rsidP="007E4E34">
            <w:pPr>
              <w:spacing w:after="0" w:line="240" w:lineRule="auto"/>
              <w:rPr>
                <w:sz w:val="20"/>
                <w:szCs w:val="24"/>
              </w:rPr>
            </w:pPr>
            <w:r w:rsidRPr="00AD54D4">
              <w:rPr>
                <w:sz w:val="20"/>
                <w:szCs w:val="24"/>
              </w:rPr>
              <w:t>Stu</w:t>
            </w:r>
            <w:r w:rsidR="00BC1AD6">
              <w:rPr>
                <w:sz w:val="20"/>
                <w:szCs w:val="24"/>
              </w:rPr>
              <w:t>dents will play the “All or</w:t>
            </w:r>
            <w:r w:rsidRPr="00AD54D4">
              <w:rPr>
                <w:sz w:val="20"/>
                <w:szCs w:val="24"/>
              </w:rPr>
              <w:t xml:space="preserve"> Nothing</w:t>
            </w:r>
            <w:r w:rsidR="00BC1AD6">
              <w:rPr>
                <w:sz w:val="20"/>
                <w:szCs w:val="24"/>
              </w:rPr>
              <w:t xml:space="preserve"> (or Something)</w:t>
            </w:r>
            <w:r w:rsidR="005C2420">
              <w:rPr>
                <w:sz w:val="20"/>
                <w:szCs w:val="24"/>
              </w:rPr>
              <w:t>” game. The goal is for the class to earn at least 100 points. S</w:t>
            </w:r>
            <w:r w:rsidRPr="00AD54D4">
              <w:rPr>
                <w:sz w:val="20"/>
                <w:szCs w:val="24"/>
              </w:rPr>
              <w:t xml:space="preserve">tudents </w:t>
            </w:r>
            <w:r w:rsidR="005C2420">
              <w:rPr>
                <w:sz w:val="20"/>
                <w:szCs w:val="24"/>
              </w:rPr>
              <w:t xml:space="preserve">will work in pairs to decide if the answer to a question is A, B, C, or D. </w:t>
            </w:r>
            <w:r w:rsidR="008B060F" w:rsidRPr="00AD54D4">
              <w:rPr>
                <w:sz w:val="20"/>
                <w:szCs w:val="24"/>
              </w:rPr>
              <w:t xml:space="preserve">There </w:t>
            </w:r>
            <w:r w:rsidR="005C2420">
              <w:rPr>
                <w:sz w:val="20"/>
                <w:szCs w:val="24"/>
              </w:rPr>
              <w:t xml:space="preserve">are </w:t>
            </w:r>
            <w:r w:rsidR="008B060F" w:rsidRPr="00AD54D4">
              <w:rPr>
                <w:sz w:val="20"/>
                <w:szCs w:val="24"/>
              </w:rPr>
              <w:t>1</w:t>
            </w:r>
            <w:r w:rsidR="00442F25" w:rsidRPr="00AD54D4">
              <w:rPr>
                <w:sz w:val="20"/>
                <w:szCs w:val="24"/>
              </w:rPr>
              <w:t>0 multiple choice problems in this game ranging in difficulty and points from easiest (10 points) to challenging (40 points)</w:t>
            </w:r>
            <w:r w:rsidR="008B060F" w:rsidRPr="00AD54D4">
              <w:rPr>
                <w:sz w:val="20"/>
                <w:szCs w:val="24"/>
              </w:rPr>
              <w:t>. The class will have 30 seconds to read the problem and to come up with an answer. Each student will</w:t>
            </w:r>
            <w:r w:rsidR="005C2420">
              <w:rPr>
                <w:sz w:val="20"/>
                <w:szCs w:val="24"/>
              </w:rPr>
              <w:t xml:space="preserve"> use</w:t>
            </w:r>
            <w:r w:rsidR="00442F25" w:rsidRPr="00AD54D4">
              <w:rPr>
                <w:sz w:val="20"/>
                <w:szCs w:val="24"/>
              </w:rPr>
              <w:t xml:space="preserve"> a folded paper with answer choices A, B, C, and D</w:t>
            </w:r>
            <w:r w:rsidR="005C2420">
              <w:rPr>
                <w:sz w:val="20"/>
                <w:szCs w:val="24"/>
              </w:rPr>
              <w:t xml:space="preserve"> to indicate</w:t>
            </w:r>
            <w:r w:rsidR="00442F25" w:rsidRPr="00AD54D4">
              <w:rPr>
                <w:sz w:val="20"/>
                <w:szCs w:val="24"/>
              </w:rPr>
              <w:t xml:space="preserve"> their answer choice. </w:t>
            </w:r>
            <w:r w:rsidR="005C2420">
              <w:rPr>
                <w:sz w:val="20"/>
                <w:szCs w:val="24"/>
              </w:rPr>
              <w:t>If the class has the same correct answer, then the class earns full credit. If there is 1 different answer and the student can explain why that answer is correct, then the class can earn half the points. If there are 3 or 4 different answers, then the class earns no points. The teacher will keep track of the score on the board.</w:t>
            </w:r>
          </w:p>
          <w:p w:rsidR="006E2F10" w:rsidRDefault="006E2F10" w:rsidP="007E4E34">
            <w:pPr>
              <w:spacing w:after="0" w:line="240" w:lineRule="auto"/>
              <w:rPr>
                <w:szCs w:val="24"/>
              </w:rPr>
            </w:pPr>
          </w:p>
          <w:bookmarkStart w:id="5" w:name="_MON_1475491473"/>
          <w:bookmarkEnd w:id="5"/>
          <w:p w:rsidR="00EC24AF" w:rsidRPr="006E2F10" w:rsidRDefault="003F0650" w:rsidP="007E4E3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object w:dxaOrig="1550" w:dyaOrig="991">
                <v:shape id="_x0000_i1030" type="#_x0000_t75" style="width:76.5pt;height:49.5pt" o:ole="">
                  <v:imagedata r:id="rId25" o:title=""/>
                </v:shape>
                <o:OLEObject Type="Embed" ProgID="Word.Document.12" ShapeID="_x0000_i1030" DrawAspect="Icon" ObjectID="_1476179997" r:id="rId26">
                  <o:FieldCodes>\s</o:FieldCodes>
                </o:OLEObject>
              </w:object>
            </w:r>
            <w:bookmarkStart w:id="6" w:name="_MON_1475921198"/>
            <w:bookmarkEnd w:id="6"/>
            <w:r w:rsidR="007A0E40">
              <w:rPr>
                <w:szCs w:val="24"/>
              </w:rPr>
              <w:object w:dxaOrig="2040" w:dyaOrig="1339">
                <v:shape id="_x0000_i1031" type="#_x0000_t75" style="width:102pt;height:67.5pt" o:ole="">
                  <v:imagedata r:id="rId23" o:title=""/>
                </v:shape>
                <o:OLEObject Type="Embed" ProgID="PowerPoint.Show.8" ShapeID="_x0000_i1031" DrawAspect="Icon" ObjectID="_1476179998" r:id="rId27"/>
              </w:object>
            </w:r>
          </w:p>
          <w:p w:rsidR="005C2420" w:rsidRPr="006A61FB" w:rsidRDefault="005C2420" w:rsidP="005C2420">
            <w:pPr>
              <w:spacing w:after="0" w:line="240" w:lineRule="auto"/>
              <w:rPr>
                <w:sz w:val="20"/>
                <w:szCs w:val="24"/>
              </w:rPr>
            </w:pPr>
            <w:r w:rsidRPr="006A61FB">
              <w:rPr>
                <w:sz w:val="20"/>
                <w:szCs w:val="24"/>
                <w:u w:val="single"/>
              </w:rPr>
              <w:t>Questions</w:t>
            </w:r>
            <w:r w:rsidRPr="006A61FB">
              <w:rPr>
                <w:sz w:val="20"/>
                <w:szCs w:val="24"/>
              </w:rPr>
              <w:t xml:space="preserve">:  * </w:t>
            </w:r>
            <w:r>
              <w:rPr>
                <w:sz w:val="20"/>
                <w:szCs w:val="24"/>
              </w:rPr>
              <w:t>Which could be a key to this stem and leaf plot? * How many values are between 65 and 101? Why? * Which value is not possible to have hidden behind the blue rectangle? Why?</w:t>
            </w:r>
          </w:p>
          <w:p w:rsidR="005C2420" w:rsidRDefault="005C2420" w:rsidP="005C2420">
            <w:pPr>
              <w:spacing w:after="0" w:line="240" w:lineRule="auto"/>
              <w:rPr>
                <w:szCs w:val="24"/>
              </w:rPr>
            </w:pPr>
          </w:p>
          <w:p w:rsidR="006E2F10" w:rsidRPr="006E2F10" w:rsidRDefault="005C2420" w:rsidP="005C2420">
            <w:pPr>
              <w:spacing w:after="0" w:line="240" w:lineRule="auto"/>
              <w:rPr>
                <w:szCs w:val="24"/>
              </w:rPr>
            </w:pPr>
            <w:r w:rsidRPr="00B4490C">
              <w:rPr>
                <w:sz w:val="20"/>
                <w:szCs w:val="24"/>
                <w:u w:val="single"/>
              </w:rPr>
              <w:t>Materials Needed</w:t>
            </w:r>
            <w:r w:rsidRPr="00B4490C">
              <w:rPr>
                <w:sz w:val="20"/>
                <w:szCs w:val="24"/>
              </w:rPr>
              <w:t>:</w:t>
            </w:r>
            <w:r>
              <w:rPr>
                <w:sz w:val="20"/>
                <w:szCs w:val="24"/>
              </w:rPr>
              <w:t xml:space="preserve"> Each pair: ABCD Paper. Dry Erase Marker to keep score </w:t>
            </w:r>
          </w:p>
        </w:tc>
      </w:tr>
      <w:tr w:rsidR="00264D03" w:rsidRPr="006E2F10" w:rsidTr="006E2F10">
        <w:tc>
          <w:tcPr>
            <w:tcW w:w="1098" w:type="dxa"/>
          </w:tcPr>
          <w:p w:rsidR="00264D03" w:rsidRPr="006E2F10" w:rsidRDefault="00264D03" w:rsidP="007E4E34">
            <w:pPr>
              <w:spacing w:after="0" w:line="240" w:lineRule="auto"/>
              <w:rPr>
                <w:b/>
                <w:szCs w:val="24"/>
              </w:rPr>
            </w:pPr>
            <w:r w:rsidRPr="006E2F10">
              <w:rPr>
                <w:b/>
                <w:szCs w:val="24"/>
              </w:rPr>
              <w:t>Evaluate</w:t>
            </w:r>
          </w:p>
        </w:tc>
        <w:tc>
          <w:tcPr>
            <w:tcW w:w="9270" w:type="dxa"/>
            <w:shd w:val="clear" w:color="auto" w:fill="A6A6A6"/>
          </w:tcPr>
          <w:p w:rsidR="007A0E40" w:rsidRDefault="004C4400" w:rsidP="007E4E3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6E2F10">
              <w:rPr>
                <w:b/>
                <w:sz w:val="20"/>
                <w:szCs w:val="24"/>
              </w:rPr>
              <w:t xml:space="preserve">Note: </w:t>
            </w:r>
            <w:r w:rsidR="005F72E8" w:rsidRPr="006E2F10">
              <w:rPr>
                <w:b/>
                <w:sz w:val="20"/>
                <w:szCs w:val="24"/>
              </w:rPr>
              <w:t xml:space="preserve">SAME questions as written for Evaluation Questions section (orange) above. </w:t>
            </w:r>
          </w:p>
          <w:bookmarkStart w:id="7" w:name="_MON_1475909431"/>
          <w:bookmarkEnd w:id="7"/>
          <w:p w:rsidR="00264D03" w:rsidRPr="006E2F10" w:rsidRDefault="007A0E40" w:rsidP="007E4E34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object w:dxaOrig="1550" w:dyaOrig="991">
                <v:shape id="_x0000_i1032" type="#_x0000_t75" style="width:77.25pt;height:49.5pt" o:ole="">
                  <v:imagedata r:id="rId28" o:title=""/>
                </v:shape>
                <o:OLEObject Type="Embed" ProgID="Word.Document.12" ShapeID="_x0000_i1032" DrawAspect="Icon" ObjectID="_1476179999" r:id="rId29">
                  <o:FieldCodes>\s</o:FieldCodes>
                </o:OLEObject>
              </w:object>
            </w:r>
            <w:bookmarkStart w:id="8" w:name="_MON_1475957557"/>
            <w:bookmarkEnd w:id="8"/>
            <w:r>
              <w:rPr>
                <w:b/>
                <w:sz w:val="20"/>
                <w:szCs w:val="24"/>
              </w:rPr>
              <w:object w:dxaOrig="2040" w:dyaOrig="1339">
                <v:shape id="_x0000_i1033" type="#_x0000_t75" style="width:102pt;height:67.5pt" o:ole="">
                  <v:imagedata r:id="rId30" o:title=""/>
                </v:shape>
                <o:OLEObject Type="Embed" ProgID="PowerPoint.Show.12" ShapeID="_x0000_i1033" DrawAspect="Icon" ObjectID="_1476180000" r:id="rId31"/>
              </w:object>
            </w:r>
          </w:p>
        </w:tc>
      </w:tr>
    </w:tbl>
    <w:p w:rsidR="006E2F10" w:rsidRDefault="006E2F10" w:rsidP="007E4E34">
      <w:pPr>
        <w:spacing w:after="0" w:line="240" w:lineRule="auto"/>
        <w:rPr>
          <w:sz w:val="14"/>
          <w:szCs w:val="24"/>
        </w:rPr>
      </w:pPr>
    </w:p>
    <w:sectPr w:rsidR="006E2F10" w:rsidSect="006E2F10">
      <w:headerReference w:type="default" r:id="rId32"/>
      <w:footerReference w:type="default" r:id="rId33"/>
      <w:pgSz w:w="12240" w:h="15840"/>
      <w:pgMar w:top="72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9DC" w:rsidRDefault="009D09DC" w:rsidP="00264D03">
      <w:pPr>
        <w:spacing w:after="0" w:line="240" w:lineRule="auto"/>
      </w:pPr>
      <w:r>
        <w:separator/>
      </w:r>
    </w:p>
  </w:endnote>
  <w:endnote w:type="continuationSeparator" w:id="0">
    <w:p w:rsidR="009D09DC" w:rsidRDefault="009D09DC" w:rsidP="00264D03">
      <w:pPr>
        <w:spacing w:after="0" w:line="240" w:lineRule="auto"/>
      </w:pPr>
      <w:r>
        <w:continuationSeparator/>
      </w:r>
    </w:p>
  </w:endnote>
  <w:endnote w:type="continuationNotice" w:id="1">
    <w:p w:rsidR="00701E02" w:rsidRDefault="00701E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E02" w:rsidRDefault="00701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9DC" w:rsidRDefault="009D09DC" w:rsidP="00264D03">
      <w:pPr>
        <w:spacing w:after="0" w:line="240" w:lineRule="auto"/>
      </w:pPr>
      <w:r>
        <w:separator/>
      </w:r>
    </w:p>
  </w:footnote>
  <w:footnote w:type="continuationSeparator" w:id="0">
    <w:p w:rsidR="009D09DC" w:rsidRDefault="009D09DC" w:rsidP="00264D03">
      <w:pPr>
        <w:spacing w:after="0" w:line="240" w:lineRule="auto"/>
      </w:pPr>
      <w:r>
        <w:continuationSeparator/>
      </w:r>
    </w:p>
  </w:footnote>
  <w:footnote w:type="continuationNotice" w:id="1">
    <w:p w:rsidR="00701E02" w:rsidRDefault="00701E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4E9" w:rsidRDefault="009353F2" w:rsidP="005B1EEF">
    <w:pPr>
      <w:pStyle w:val="Header"/>
      <w:pBdr>
        <w:bottom w:val="thickThinSmallGap" w:sz="24" w:space="0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Stem &amp; Leaf Plot</w:t>
    </w:r>
    <w:r w:rsidR="00802D65">
      <w:rPr>
        <w:rFonts w:ascii="Cambria" w:eastAsia="Times New Roman" w:hAnsi="Cambria"/>
        <w:sz w:val="32"/>
        <w:szCs w:val="32"/>
      </w:rPr>
      <w:t xml:space="preserve"> </w:t>
    </w:r>
    <w:r w:rsidR="00B704E7">
      <w:rPr>
        <w:rFonts w:ascii="Cambria" w:eastAsia="Times New Roman" w:hAnsi="Cambria"/>
        <w:sz w:val="32"/>
        <w:szCs w:val="32"/>
      </w:rPr>
      <w:t>Planning Guide</w:t>
    </w:r>
    <w:r w:rsidR="00802D65">
      <w:rPr>
        <w:rFonts w:ascii="Cambria" w:eastAsia="Times New Roman" w:hAnsi="Cambria"/>
        <w:sz w:val="32"/>
        <w:szCs w:val="32"/>
      </w:rPr>
      <w:tab/>
    </w:r>
    <w:r w:rsidR="00802D65">
      <w:rPr>
        <w:rFonts w:ascii="Cambria" w:eastAsia="Times New Roman" w:hAnsi="Cambria"/>
        <w:sz w:val="32"/>
        <w:szCs w:val="32"/>
      </w:rPr>
      <w:tab/>
      <w:t xml:space="preserve"> </w:t>
    </w:r>
    <w:r w:rsidR="00921DE4">
      <w:rPr>
        <w:rFonts w:ascii="Cambria" w:eastAsia="Times New Roman" w:hAnsi="Cambria"/>
        <w:noProof/>
        <w:sz w:val="32"/>
        <w:szCs w:val="32"/>
      </w:rPr>
      <w:drawing>
        <wp:inline distT="0" distB="0" distL="0" distR="0" wp14:anchorId="7EF85DF3" wp14:editId="19391FED">
          <wp:extent cx="1692275" cy="457200"/>
          <wp:effectExtent l="0" t="0" r="0" b="0"/>
          <wp:docPr id="2" name="Picture 1" descr="TH_logo_trans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_logo_trans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2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04E9" w:rsidRDefault="004804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A4B44"/>
    <w:multiLevelType w:val="hybridMultilevel"/>
    <w:tmpl w:val="32F416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45DD5"/>
    <w:multiLevelType w:val="hybridMultilevel"/>
    <w:tmpl w:val="069E4718"/>
    <w:lvl w:ilvl="0" w:tplc="8EE2D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D672EC"/>
    <w:multiLevelType w:val="hybridMultilevel"/>
    <w:tmpl w:val="069E4718"/>
    <w:lvl w:ilvl="0" w:tplc="8EE2D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E86314"/>
    <w:multiLevelType w:val="hybridMultilevel"/>
    <w:tmpl w:val="EE98C1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03"/>
    <w:rsid w:val="0000099C"/>
    <w:rsid w:val="0000401F"/>
    <w:rsid w:val="00010E12"/>
    <w:rsid w:val="00011A0A"/>
    <w:rsid w:val="0008580A"/>
    <w:rsid w:val="000B36BA"/>
    <w:rsid w:val="000D7EBF"/>
    <w:rsid w:val="000E3DCD"/>
    <w:rsid w:val="000F608B"/>
    <w:rsid w:val="00112096"/>
    <w:rsid w:val="00116E1C"/>
    <w:rsid w:val="001475BF"/>
    <w:rsid w:val="00151DC9"/>
    <w:rsid w:val="00170DC9"/>
    <w:rsid w:val="00174BE8"/>
    <w:rsid w:val="00185830"/>
    <w:rsid w:val="001914E7"/>
    <w:rsid w:val="001A4CC1"/>
    <w:rsid w:val="001C23B5"/>
    <w:rsid w:val="001E172B"/>
    <w:rsid w:val="001F0171"/>
    <w:rsid w:val="001F4933"/>
    <w:rsid w:val="001F53AE"/>
    <w:rsid w:val="00216609"/>
    <w:rsid w:val="002245B3"/>
    <w:rsid w:val="00234666"/>
    <w:rsid w:val="002573AE"/>
    <w:rsid w:val="00264D03"/>
    <w:rsid w:val="00281FC3"/>
    <w:rsid w:val="002A21FC"/>
    <w:rsid w:val="002E1F00"/>
    <w:rsid w:val="00300247"/>
    <w:rsid w:val="00326CB6"/>
    <w:rsid w:val="00335C06"/>
    <w:rsid w:val="0035763A"/>
    <w:rsid w:val="00396D70"/>
    <w:rsid w:val="003A1A38"/>
    <w:rsid w:val="003A1F6F"/>
    <w:rsid w:val="003A3C3C"/>
    <w:rsid w:val="003F0650"/>
    <w:rsid w:val="003F7A59"/>
    <w:rsid w:val="0041414E"/>
    <w:rsid w:val="00415350"/>
    <w:rsid w:val="00436AD2"/>
    <w:rsid w:val="00437335"/>
    <w:rsid w:val="00442F25"/>
    <w:rsid w:val="004454E6"/>
    <w:rsid w:val="004804E9"/>
    <w:rsid w:val="004805B2"/>
    <w:rsid w:val="004910F3"/>
    <w:rsid w:val="004C4400"/>
    <w:rsid w:val="005164E2"/>
    <w:rsid w:val="005309D1"/>
    <w:rsid w:val="005768FC"/>
    <w:rsid w:val="0057794A"/>
    <w:rsid w:val="005A4A00"/>
    <w:rsid w:val="005A58A5"/>
    <w:rsid w:val="005B1EEF"/>
    <w:rsid w:val="005C2420"/>
    <w:rsid w:val="005D7C39"/>
    <w:rsid w:val="005F72E8"/>
    <w:rsid w:val="006013FF"/>
    <w:rsid w:val="00605A5B"/>
    <w:rsid w:val="00612D25"/>
    <w:rsid w:val="006840A3"/>
    <w:rsid w:val="0068767E"/>
    <w:rsid w:val="006A61FB"/>
    <w:rsid w:val="006D4DCE"/>
    <w:rsid w:val="006D4F4E"/>
    <w:rsid w:val="006E2F10"/>
    <w:rsid w:val="006E547D"/>
    <w:rsid w:val="00701E02"/>
    <w:rsid w:val="00720F45"/>
    <w:rsid w:val="00722E77"/>
    <w:rsid w:val="00724130"/>
    <w:rsid w:val="00735F07"/>
    <w:rsid w:val="0073781C"/>
    <w:rsid w:val="00746801"/>
    <w:rsid w:val="00776F42"/>
    <w:rsid w:val="007A0E40"/>
    <w:rsid w:val="007C39EB"/>
    <w:rsid w:val="007D5686"/>
    <w:rsid w:val="007D7944"/>
    <w:rsid w:val="007E4E34"/>
    <w:rsid w:val="007E6921"/>
    <w:rsid w:val="00802D65"/>
    <w:rsid w:val="00805AE1"/>
    <w:rsid w:val="00811B27"/>
    <w:rsid w:val="00856ACD"/>
    <w:rsid w:val="00881861"/>
    <w:rsid w:val="00883E2D"/>
    <w:rsid w:val="00893429"/>
    <w:rsid w:val="008972D1"/>
    <w:rsid w:val="008B060F"/>
    <w:rsid w:val="008B3903"/>
    <w:rsid w:val="008B52C7"/>
    <w:rsid w:val="008C787D"/>
    <w:rsid w:val="008D14C5"/>
    <w:rsid w:val="008E7CB0"/>
    <w:rsid w:val="0091654D"/>
    <w:rsid w:val="00921DE4"/>
    <w:rsid w:val="009353F2"/>
    <w:rsid w:val="00977444"/>
    <w:rsid w:val="00987392"/>
    <w:rsid w:val="009C11DF"/>
    <w:rsid w:val="009C1F4A"/>
    <w:rsid w:val="009C3C98"/>
    <w:rsid w:val="009D09DC"/>
    <w:rsid w:val="009E6560"/>
    <w:rsid w:val="00A34831"/>
    <w:rsid w:val="00A41F9D"/>
    <w:rsid w:val="00A531BC"/>
    <w:rsid w:val="00A86E26"/>
    <w:rsid w:val="00AA6BD8"/>
    <w:rsid w:val="00AC3023"/>
    <w:rsid w:val="00AC62F2"/>
    <w:rsid w:val="00AD54D4"/>
    <w:rsid w:val="00AD7D80"/>
    <w:rsid w:val="00B0233E"/>
    <w:rsid w:val="00B13259"/>
    <w:rsid w:val="00B4490C"/>
    <w:rsid w:val="00B60489"/>
    <w:rsid w:val="00B62AFD"/>
    <w:rsid w:val="00B704E7"/>
    <w:rsid w:val="00B7547E"/>
    <w:rsid w:val="00BC1AD6"/>
    <w:rsid w:val="00C0211B"/>
    <w:rsid w:val="00C31EBF"/>
    <w:rsid w:val="00C44674"/>
    <w:rsid w:val="00CA7F7D"/>
    <w:rsid w:val="00CC1418"/>
    <w:rsid w:val="00CE0BC3"/>
    <w:rsid w:val="00CE367C"/>
    <w:rsid w:val="00D129A4"/>
    <w:rsid w:val="00D445B1"/>
    <w:rsid w:val="00D747CC"/>
    <w:rsid w:val="00D85F25"/>
    <w:rsid w:val="00DD11A7"/>
    <w:rsid w:val="00DF2B5D"/>
    <w:rsid w:val="00E004A0"/>
    <w:rsid w:val="00E213F0"/>
    <w:rsid w:val="00E353C6"/>
    <w:rsid w:val="00E55895"/>
    <w:rsid w:val="00E77722"/>
    <w:rsid w:val="00E925E8"/>
    <w:rsid w:val="00EA152C"/>
    <w:rsid w:val="00EB48C6"/>
    <w:rsid w:val="00EC2264"/>
    <w:rsid w:val="00EC24AF"/>
    <w:rsid w:val="00EC6F4D"/>
    <w:rsid w:val="00ED0EFD"/>
    <w:rsid w:val="00EE2A52"/>
    <w:rsid w:val="00F137B5"/>
    <w:rsid w:val="00F365A7"/>
    <w:rsid w:val="00F47B95"/>
    <w:rsid w:val="00F515B0"/>
    <w:rsid w:val="00F63814"/>
    <w:rsid w:val="00F67611"/>
    <w:rsid w:val="00F739B3"/>
    <w:rsid w:val="00F9779E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03"/>
  </w:style>
  <w:style w:type="paragraph" w:styleId="Footer">
    <w:name w:val="footer"/>
    <w:basedOn w:val="Normal"/>
    <w:link w:val="FooterChar"/>
    <w:uiPriority w:val="99"/>
    <w:unhideWhenUsed/>
    <w:rsid w:val="00264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03"/>
  </w:style>
  <w:style w:type="paragraph" w:styleId="BalloonText">
    <w:name w:val="Balloon Text"/>
    <w:basedOn w:val="Normal"/>
    <w:link w:val="BalloonTextChar"/>
    <w:uiPriority w:val="99"/>
    <w:semiHidden/>
    <w:unhideWhenUsed/>
    <w:rsid w:val="0026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4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4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76F4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76F42"/>
    <w:rPr>
      <w:color w:val="800080"/>
      <w:u w:val="single"/>
    </w:rPr>
  </w:style>
  <w:style w:type="paragraph" w:styleId="Revision">
    <w:name w:val="Revision"/>
    <w:hidden/>
    <w:uiPriority w:val="99"/>
    <w:semiHidden/>
    <w:rsid w:val="00701E0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C3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9D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D03"/>
  </w:style>
  <w:style w:type="paragraph" w:styleId="Footer">
    <w:name w:val="footer"/>
    <w:basedOn w:val="Normal"/>
    <w:link w:val="FooterChar"/>
    <w:uiPriority w:val="99"/>
    <w:unhideWhenUsed/>
    <w:rsid w:val="00264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D03"/>
  </w:style>
  <w:style w:type="paragraph" w:styleId="BalloonText">
    <w:name w:val="Balloon Text"/>
    <w:basedOn w:val="Normal"/>
    <w:link w:val="BalloonTextChar"/>
    <w:uiPriority w:val="99"/>
    <w:semiHidden/>
    <w:unhideWhenUsed/>
    <w:rsid w:val="00264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4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64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776F4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76F42"/>
    <w:rPr>
      <w:color w:val="800080"/>
      <w:u w:val="single"/>
    </w:rPr>
  </w:style>
  <w:style w:type="paragraph" w:styleId="Revision">
    <w:name w:val="Revision"/>
    <w:hidden/>
    <w:uiPriority w:val="99"/>
    <w:semiHidden/>
    <w:rsid w:val="00701E02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9C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package" Target="embeddings/Microsoft_Word_Document2.docx"/><Relationship Id="rId26" Type="http://schemas.openxmlformats.org/officeDocument/2006/relationships/package" Target="embeddings/Microsoft_Word_Document5.docx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emf"/><Relationship Id="rId25" Type="http://schemas.openxmlformats.org/officeDocument/2006/relationships/image" Target="media/image10.e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PowerPoint_Presentation1.pptx"/><Relationship Id="rId20" Type="http://schemas.openxmlformats.org/officeDocument/2006/relationships/package" Target="embeddings/Microsoft_Word_Document3.docx"/><Relationship Id="rId29" Type="http://schemas.openxmlformats.org/officeDocument/2006/relationships/package" Target="embeddings/Microsoft_Word_Document6.doc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oleObject" Target="embeddings/Microsoft_PowerPoint_97-2003_Presentation1.ppt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23" Type="http://schemas.openxmlformats.org/officeDocument/2006/relationships/image" Target="media/image9.emf"/><Relationship Id="rId28" Type="http://schemas.openxmlformats.org/officeDocument/2006/relationships/image" Target="media/image11.emf"/><Relationship Id="rId10" Type="http://schemas.openxmlformats.org/officeDocument/2006/relationships/hyperlink" Target="http://www.tea.state.tx.us/student.assessment/staar/testquestions/" TargetMode="External"/><Relationship Id="rId19" Type="http://schemas.openxmlformats.org/officeDocument/2006/relationships/image" Target="media/image7.emf"/><Relationship Id="rId31" Type="http://schemas.openxmlformats.org/officeDocument/2006/relationships/package" Target="embeddings/Microsoft_PowerPoint_Presentation7.pptx"/><Relationship Id="rId4" Type="http://schemas.microsoft.com/office/2007/relationships/stylesWithEffects" Target="stylesWithEffects.xml"/><Relationship Id="rId9" Type="http://schemas.openxmlformats.org/officeDocument/2006/relationships/hyperlink" Target="http://www.tea.state.tx.us/student.assessment/taks/released-tests/archive/" TargetMode="External"/><Relationship Id="rId14" Type="http://schemas.openxmlformats.org/officeDocument/2006/relationships/image" Target="media/image4.png"/><Relationship Id="rId22" Type="http://schemas.openxmlformats.org/officeDocument/2006/relationships/package" Target="embeddings/Microsoft_PowerPoint_Presentation4.pptx"/><Relationship Id="rId27" Type="http://schemas.openxmlformats.org/officeDocument/2006/relationships/oleObject" Target="embeddings/Microsoft_PowerPoint_97-2003_Presentation2.ppt"/><Relationship Id="rId30" Type="http://schemas.openxmlformats.org/officeDocument/2006/relationships/image" Target="media/image12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490D-B6EC-4DD6-9915-8698248C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3</Pages>
  <Words>1141</Words>
  <Characters>5867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6978</CharactersWithSpaces>
  <SharedDoc>false</SharedDoc>
  <HLinks>
    <vt:vector size="48" baseType="variant">
      <vt:variant>
        <vt:i4>90</vt:i4>
      </vt:variant>
      <vt:variant>
        <vt:i4>24</vt:i4>
      </vt:variant>
      <vt:variant>
        <vt:i4>0</vt:i4>
      </vt:variant>
      <vt:variant>
        <vt:i4>5</vt:i4>
      </vt:variant>
      <vt:variant>
        <vt:lpwstr>http://www.mathforamerica.org/teacher-resources/classroom/lessons</vt:lpwstr>
      </vt:variant>
      <vt:variant>
        <vt:lpwstr/>
      </vt:variant>
      <vt:variant>
        <vt:i4>655450</vt:i4>
      </vt:variant>
      <vt:variant>
        <vt:i4>21</vt:i4>
      </vt:variant>
      <vt:variant>
        <vt:i4>0</vt:i4>
      </vt:variant>
      <vt:variant>
        <vt:i4>5</vt:i4>
      </vt:variant>
      <vt:variant>
        <vt:lpwstr>http://www2.mcrel.org/lesson-plans/math/index.asp</vt:lpwstr>
      </vt:variant>
      <vt:variant>
        <vt:lpwstr/>
      </vt:variant>
      <vt:variant>
        <vt:i4>7405605</vt:i4>
      </vt:variant>
      <vt:variant>
        <vt:i4>18</vt:i4>
      </vt:variant>
      <vt:variant>
        <vt:i4>0</vt:i4>
      </vt:variant>
      <vt:variant>
        <vt:i4>5</vt:i4>
      </vt:variant>
      <vt:variant>
        <vt:lpwstr>http://illuminations.nctm.org/Lessons.aspx</vt:lpwstr>
      </vt:variant>
      <vt:variant>
        <vt:lpwstr/>
      </vt:variant>
      <vt:variant>
        <vt:i4>7798833</vt:i4>
      </vt:variant>
      <vt:variant>
        <vt:i4>15</vt:i4>
      </vt:variant>
      <vt:variant>
        <vt:i4>0</vt:i4>
      </vt:variant>
      <vt:variant>
        <vt:i4>5</vt:i4>
      </vt:variant>
      <vt:variant>
        <vt:lpwstr>http://education.ti.com/educationportal/sites/US/sectionHome/getting_started_main.html</vt:lpwstr>
      </vt:variant>
      <vt:variant>
        <vt:lpwstr/>
      </vt:variant>
      <vt:variant>
        <vt:i4>1966131</vt:i4>
      </vt:variant>
      <vt:variant>
        <vt:i4>12</vt:i4>
      </vt:variant>
      <vt:variant>
        <vt:i4>0</vt:i4>
      </vt:variant>
      <vt:variant>
        <vt:i4>5</vt:i4>
      </vt:variant>
      <vt:variant>
        <vt:lpwstr>http://www.escweb.net/tx_bm/math/content/default.aspx</vt:lpwstr>
      </vt:variant>
      <vt:variant>
        <vt:lpwstr/>
      </vt:variant>
      <vt:variant>
        <vt:i4>1376347</vt:i4>
      </vt:variant>
      <vt:variant>
        <vt:i4>9</vt:i4>
      </vt:variant>
      <vt:variant>
        <vt:i4>0</vt:i4>
      </vt:variant>
      <vt:variant>
        <vt:i4>5</vt:i4>
      </vt:variant>
      <vt:variant>
        <vt:lpwstr>http://www.utdanacenter.org/mathtoolkit/instruction/index.php</vt:lpwstr>
      </vt:variant>
      <vt:variant>
        <vt:lpwstr/>
      </vt:variant>
      <vt:variant>
        <vt:i4>4128808</vt:i4>
      </vt:variant>
      <vt:variant>
        <vt:i4>6</vt:i4>
      </vt:variant>
      <vt:variant>
        <vt:i4>0</vt:i4>
      </vt:variant>
      <vt:variant>
        <vt:i4>5</vt:i4>
      </vt:variant>
      <vt:variant>
        <vt:lpwstr>http://www.tea.state.tx.us/student.assessment/staar/testquestions/</vt:lpwstr>
      </vt:variant>
      <vt:variant>
        <vt:lpwstr/>
      </vt:variant>
      <vt:variant>
        <vt:i4>6422638</vt:i4>
      </vt:variant>
      <vt:variant>
        <vt:i4>3</vt:i4>
      </vt:variant>
      <vt:variant>
        <vt:i4>0</vt:i4>
      </vt:variant>
      <vt:variant>
        <vt:i4>5</vt:i4>
      </vt:variant>
      <vt:variant>
        <vt:lpwstr>http://www.tea.state.tx.us/student.assessment/taks/released-tests/archive/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mbenzon</dc:creator>
  <cp:lastModifiedBy>Maria Benzon</cp:lastModifiedBy>
  <cp:revision>36</cp:revision>
  <dcterms:created xsi:type="dcterms:W3CDTF">2014-10-17T16:59:00Z</dcterms:created>
  <dcterms:modified xsi:type="dcterms:W3CDTF">2014-10-30T18:12:00Z</dcterms:modified>
</cp:coreProperties>
</file>