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9066D" w14:textId="1FD55E2C" w:rsidR="004C3A16" w:rsidRPr="00600088" w:rsidRDefault="006400DB" w:rsidP="006B5E38">
      <w:pPr>
        <w:pStyle w:val="Heading2"/>
        <w:spacing w:before="94"/>
        <w:ind w:left="0"/>
        <w:rPr>
          <w:rFonts w:cs="Calibri"/>
          <w:b w:val="0"/>
          <w:sz w:val="22"/>
          <w:szCs w:val="22"/>
        </w:rPr>
      </w:pPr>
      <w:bookmarkStart w:id="0" w:name="_GoBack"/>
      <w:bookmarkEnd w:id="0"/>
      <w:r w:rsidRPr="00600088">
        <w:rPr>
          <w:rFonts w:cs="Calibri"/>
          <w:b w:val="0"/>
          <w:color w:val="231F20"/>
          <w:sz w:val="22"/>
          <w:szCs w:val="22"/>
        </w:rPr>
        <w:t xml:space="preserve">SECTION 25 0000 – BUILDING </w:t>
      </w:r>
      <w:r w:rsidR="002C7722" w:rsidRPr="00600088">
        <w:rPr>
          <w:rFonts w:cs="Calibri"/>
          <w:b w:val="0"/>
          <w:color w:val="231F20"/>
          <w:sz w:val="22"/>
          <w:szCs w:val="22"/>
        </w:rPr>
        <w:t xml:space="preserve">MANAGEMENT </w:t>
      </w:r>
      <w:r w:rsidRPr="00600088">
        <w:rPr>
          <w:rFonts w:cs="Calibri"/>
          <w:b w:val="0"/>
          <w:color w:val="231F20"/>
          <w:sz w:val="22"/>
          <w:szCs w:val="22"/>
        </w:rPr>
        <w:t>SYSTEMS (</w:t>
      </w:r>
      <w:r w:rsidR="002C7722" w:rsidRPr="00600088">
        <w:rPr>
          <w:rFonts w:cs="Calibri"/>
          <w:b w:val="0"/>
          <w:color w:val="231F20"/>
          <w:sz w:val="22"/>
          <w:szCs w:val="22"/>
        </w:rPr>
        <w:t>BMS</w:t>
      </w:r>
      <w:r w:rsidRPr="00600088">
        <w:rPr>
          <w:rFonts w:cs="Calibri"/>
          <w:b w:val="0"/>
          <w:color w:val="231F20"/>
          <w:sz w:val="22"/>
          <w:szCs w:val="22"/>
        </w:rPr>
        <w:t>) GENERAL</w:t>
      </w:r>
    </w:p>
    <w:p w14:paraId="24890F87" w14:textId="77777777" w:rsidR="00DB5171" w:rsidRDefault="00DB5171" w:rsidP="00DB5171">
      <w:pPr>
        <w:pStyle w:val="CMT"/>
        <w:rPr>
          <w:rFonts w:asciiTheme="minorHAnsi" w:hAnsiTheme="minorHAnsi" w:cstheme="minorHAnsi"/>
        </w:rPr>
      </w:pPr>
      <w:bookmarkStart w:id="1" w:name="_Hlk18924886"/>
      <w:bookmarkStart w:id="2" w:name="_Hlk18929198"/>
      <w:r>
        <w:rPr>
          <w:rFonts w:asciiTheme="minorHAnsi" w:hAnsiTheme="minorHAnsi" w:cstheme="minorHAnsi"/>
        </w:rPr>
        <w:t>Revise this Section by deleting and inserting text to meet Project-specific requirements.</w:t>
      </w:r>
    </w:p>
    <w:p w14:paraId="3925668A" w14:textId="77777777" w:rsidR="00DB5171" w:rsidRDefault="00DB5171" w:rsidP="00DB5171">
      <w:pPr>
        <w:pStyle w:val="CMT"/>
        <w:rPr>
          <w:rFonts w:asciiTheme="minorHAnsi" w:hAnsiTheme="minorHAnsi" w:cstheme="minorHAnsi"/>
        </w:rPr>
      </w:pPr>
      <w:r>
        <w:rPr>
          <w:rFonts w:asciiTheme="minorHAnsi" w:hAnsiTheme="minorHAnsi" w:cstheme="minorHAnsi"/>
        </w:rPr>
        <w:t>This Section uses the term "Engineer." Change this term to match that used to identify the design professional as defined in the General and Supplementary Conditions.</w:t>
      </w:r>
    </w:p>
    <w:p w14:paraId="6ADB9452" w14:textId="77777777" w:rsidR="00DB5171" w:rsidRDefault="00DB5171" w:rsidP="00DB5171">
      <w:pPr>
        <w:pStyle w:val="CMT"/>
        <w:rPr>
          <w:rFonts w:asciiTheme="minorHAnsi" w:hAnsiTheme="minorHAnsi" w:cstheme="minorHAnsi"/>
        </w:rPr>
      </w:pPr>
      <w:r>
        <w:rPr>
          <w:rFonts w:asciiTheme="minorHAnsi" w:hAnsiTheme="minorHAnsi" w:cstheme="minorHAnsi"/>
        </w:rPr>
        <w:t>Verify that Section titles referenced in this Section are correct for this Project's Specifications; Section titles may have changed.</w:t>
      </w:r>
    </w:p>
    <w:p w14:paraId="04D605FA" w14:textId="77777777" w:rsidR="00DB5171" w:rsidRDefault="00DB5171" w:rsidP="00DB5171">
      <w:pPr>
        <w:pStyle w:val="CMT"/>
        <w:rPr>
          <w:rFonts w:asciiTheme="minorHAnsi" w:hAnsiTheme="minorHAnsi" w:cstheme="minorHAnsi"/>
        </w:rPr>
      </w:pPr>
      <w:r>
        <w:rPr>
          <w:rFonts w:asciiTheme="minorHAnsi" w:hAnsiTheme="minorHAnsi" w:cstheme="minorHAnsi"/>
        </w:rPr>
        <w:t>Delete hidden text after this Section has been edited for the Project.</w:t>
      </w:r>
      <w:bookmarkEnd w:id="1"/>
      <w:bookmarkEnd w:id="2"/>
    </w:p>
    <w:p w14:paraId="04A7CF59" w14:textId="44719C63" w:rsidR="008033E2" w:rsidRPr="008B2122" w:rsidRDefault="006400DB" w:rsidP="008B2122">
      <w:pPr>
        <w:pStyle w:val="Heading2"/>
        <w:spacing w:before="123"/>
        <w:ind w:left="319"/>
        <w:rPr>
          <w:rFonts w:cs="Calibri"/>
          <w:b w:val="0"/>
          <w:sz w:val="22"/>
          <w:szCs w:val="22"/>
        </w:rPr>
      </w:pPr>
      <w:r w:rsidRPr="00AB20C0">
        <w:rPr>
          <w:rFonts w:cs="Calibri"/>
          <w:b w:val="0"/>
          <w:color w:val="231F20"/>
          <w:sz w:val="22"/>
          <w:szCs w:val="22"/>
        </w:rPr>
        <w:t>PART 1 - GENERAL</w:t>
      </w:r>
      <w:bookmarkStart w:id="3" w:name="_Hlk23486676"/>
    </w:p>
    <w:bookmarkEnd w:id="3"/>
    <w:p w14:paraId="34CA2BF3" w14:textId="77777777" w:rsidR="00C21577" w:rsidRPr="00DB5171" w:rsidRDefault="00C21577">
      <w:pPr>
        <w:pStyle w:val="BodyText"/>
        <w:rPr>
          <w:rFonts w:cs="Calibri"/>
          <w:b/>
          <w:sz w:val="22"/>
          <w:szCs w:val="22"/>
        </w:rPr>
      </w:pPr>
    </w:p>
    <w:p w14:paraId="2A7FE1E3" w14:textId="77777777" w:rsidR="004C3A16" w:rsidRPr="00DB5171" w:rsidRDefault="006400DB" w:rsidP="00DB5171">
      <w:pPr>
        <w:pStyle w:val="Heading3"/>
        <w:spacing w:line="249" w:lineRule="auto"/>
        <w:ind w:left="0"/>
        <w:rPr>
          <w:rFonts w:cs="Calibri"/>
          <w:b w:val="0"/>
          <w:bCs w:val="0"/>
          <w:i w:val="0"/>
          <w:color w:val="0000FF"/>
          <w:sz w:val="22"/>
          <w:szCs w:val="22"/>
        </w:rPr>
      </w:pPr>
      <w:r w:rsidRPr="00DB5171">
        <w:rPr>
          <w:rFonts w:cs="Calibri"/>
          <w:b w:val="0"/>
          <w:bCs w:val="0"/>
          <w:i w:val="0"/>
          <w:color w:val="0000FF"/>
          <w:sz w:val="22"/>
          <w:szCs w:val="22"/>
        </w:rPr>
        <w:t>Note: Reference the “University of Houston Design Guidelines, Element D3060, Controls and Instrumentation – General” document. This document describes how to employ this and other controls-related Specifications. The Engineer is instructed to consult the document for guidance on the nature of these Specifications, methods for deleting non-applicable text, and use and deletion of Editor’s Notes before proceeding with modification of this Specification to suit the Project.</w:t>
      </w:r>
    </w:p>
    <w:p w14:paraId="07099B02" w14:textId="77777777" w:rsidR="004C3A16" w:rsidRPr="00DB5171" w:rsidRDefault="004C3A16">
      <w:pPr>
        <w:pStyle w:val="BodyText"/>
        <w:spacing w:before="9"/>
        <w:rPr>
          <w:rFonts w:cs="Calibri"/>
          <w:color w:val="0000FF"/>
          <w:sz w:val="22"/>
          <w:szCs w:val="22"/>
        </w:rPr>
      </w:pPr>
    </w:p>
    <w:p w14:paraId="168C5187" w14:textId="3B4360B4" w:rsidR="004C3A16" w:rsidRPr="00DB5171" w:rsidRDefault="006400DB" w:rsidP="00DB5171">
      <w:pPr>
        <w:spacing w:line="249" w:lineRule="auto"/>
        <w:ind w:right="767"/>
        <w:rPr>
          <w:rFonts w:cs="Calibri"/>
          <w:color w:val="0000FF"/>
        </w:rPr>
      </w:pPr>
      <w:r w:rsidRPr="00DB5171">
        <w:rPr>
          <w:rFonts w:cs="Calibri"/>
          <w:color w:val="0000FF"/>
        </w:rPr>
        <w:t xml:space="preserve">Engineer shall confirm with the Manager of Building </w:t>
      </w:r>
      <w:r w:rsidR="002C7722" w:rsidRPr="00DB5171">
        <w:rPr>
          <w:rFonts w:cs="Calibri"/>
          <w:color w:val="0000FF"/>
        </w:rPr>
        <w:t xml:space="preserve">Management </w:t>
      </w:r>
      <w:r w:rsidRPr="00DB5171">
        <w:rPr>
          <w:rFonts w:cs="Calibri"/>
          <w:color w:val="0000FF"/>
        </w:rPr>
        <w:t>Services located in the departments and Environmental Health and Safety b</w:t>
      </w:r>
      <w:r w:rsidR="00AB20C0">
        <w:rPr>
          <w:rFonts w:cs="Calibri"/>
          <w:color w:val="0000FF"/>
        </w:rPr>
        <w:t>efore utilizing Secti</w:t>
      </w:r>
      <w:r w:rsidR="00161E19">
        <w:rPr>
          <w:rFonts w:cs="Calibri"/>
          <w:color w:val="0000FF"/>
        </w:rPr>
        <w:t>ons: 25 0000, 25 0800, 25 1100</w:t>
      </w:r>
      <w:r w:rsidR="00AB20C0">
        <w:rPr>
          <w:rFonts w:cs="Calibri"/>
          <w:color w:val="0000FF"/>
        </w:rPr>
        <w:t>, 25 11</w:t>
      </w:r>
      <w:r w:rsidR="00161E19">
        <w:rPr>
          <w:rFonts w:cs="Calibri"/>
          <w:color w:val="0000FF"/>
        </w:rPr>
        <w:t>09</w:t>
      </w:r>
      <w:r w:rsidRPr="00DB5171">
        <w:rPr>
          <w:rFonts w:cs="Calibri"/>
          <w:color w:val="0000FF"/>
        </w:rPr>
        <w:t>,</w:t>
      </w:r>
      <w:r w:rsidR="002052C9" w:rsidRPr="00DB5171">
        <w:rPr>
          <w:rFonts w:cs="Calibri"/>
          <w:color w:val="0000FF"/>
        </w:rPr>
        <w:t xml:space="preserve"> </w:t>
      </w:r>
      <w:r w:rsidR="00AB20C0">
        <w:rPr>
          <w:rFonts w:cs="Calibri"/>
          <w:color w:val="0000FF"/>
        </w:rPr>
        <w:t>25 1400, 25 1500, and 25 30</w:t>
      </w:r>
      <w:r w:rsidRPr="00DB5171">
        <w:rPr>
          <w:rFonts w:cs="Calibri"/>
          <w:color w:val="0000FF"/>
        </w:rPr>
        <w:t>00 for a Houston area project.</w:t>
      </w:r>
    </w:p>
    <w:p w14:paraId="15259240" w14:textId="77777777" w:rsidR="004C3A16" w:rsidRPr="00DB5171" w:rsidRDefault="006400DB" w:rsidP="00DB5171">
      <w:pPr>
        <w:pStyle w:val="ListParagraph"/>
        <w:numPr>
          <w:ilvl w:val="1"/>
          <w:numId w:val="81"/>
        </w:numPr>
        <w:tabs>
          <w:tab w:val="left" w:pos="1039"/>
          <w:tab w:val="left" w:pos="1041"/>
        </w:tabs>
        <w:spacing w:before="240"/>
        <w:rPr>
          <w:rFonts w:cs="Calibri"/>
        </w:rPr>
      </w:pPr>
      <w:r w:rsidRPr="00DB5171">
        <w:rPr>
          <w:rFonts w:cs="Calibri"/>
          <w:color w:val="231F20"/>
        </w:rPr>
        <w:t>RELATED</w:t>
      </w:r>
      <w:r w:rsidRPr="00DB5171">
        <w:rPr>
          <w:rFonts w:cs="Calibri"/>
          <w:color w:val="231F20"/>
          <w:spacing w:val="-1"/>
        </w:rPr>
        <w:t xml:space="preserve"> </w:t>
      </w:r>
      <w:r w:rsidRPr="00DB5171">
        <w:rPr>
          <w:rFonts w:cs="Calibri"/>
          <w:color w:val="231F20"/>
        </w:rPr>
        <w:t>DOCUMENTS</w:t>
      </w:r>
    </w:p>
    <w:p w14:paraId="5D68601D" w14:textId="77777777" w:rsidR="004C3A16" w:rsidRPr="00DB5171" w:rsidRDefault="004C3A16">
      <w:pPr>
        <w:pStyle w:val="BodyText"/>
        <w:spacing w:before="3"/>
        <w:rPr>
          <w:rFonts w:cs="Calibri"/>
          <w:sz w:val="22"/>
          <w:szCs w:val="22"/>
        </w:rPr>
      </w:pPr>
    </w:p>
    <w:p w14:paraId="083C2197" w14:textId="4D5764DD" w:rsidR="004C3A16" w:rsidRPr="00DB5171" w:rsidRDefault="006400DB">
      <w:pPr>
        <w:pStyle w:val="ListParagraph"/>
        <w:numPr>
          <w:ilvl w:val="2"/>
          <w:numId w:val="81"/>
        </w:numPr>
        <w:tabs>
          <w:tab w:val="left" w:pos="1706"/>
        </w:tabs>
        <w:spacing w:line="249" w:lineRule="auto"/>
        <w:ind w:right="658" w:hanging="360"/>
        <w:jc w:val="both"/>
        <w:rPr>
          <w:rFonts w:cs="Calibri"/>
        </w:rPr>
      </w:pPr>
      <w:bookmarkStart w:id="4" w:name="_Hlk29279442"/>
      <w:r w:rsidRPr="00DB5171">
        <w:rPr>
          <w:rFonts w:cs="Calibri"/>
          <w:color w:val="231F20"/>
        </w:rPr>
        <w:t xml:space="preserve">Drawings and general provisions of the Contract, including General </w:t>
      </w:r>
      <w:r w:rsidR="008839FE">
        <w:rPr>
          <w:rFonts w:cs="Calibri"/>
          <w:color w:val="231F20"/>
        </w:rPr>
        <w:t xml:space="preserve">and </w:t>
      </w:r>
      <w:r w:rsidR="00FF3ADA">
        <w:rPr>
          <w:rFonts w:cs="Calibri"/>
          <w:color w:val="231F20"/>
        </w:rPr>
        <w:t>Supplementary</w:t>
      </w:r>
      <w:r w:rsidR="00AC3293" w:rsidRPr="00DB5171">
        <w:rPr>
          <w:rFonts w:cs="Calibri"/>
          <w:color w:val="231F20"/>
        </w:rPr>
        <w:t xml:space="preserve"> </w:t>
      </w:r>
      <w:r w:rsidRPr="00DB5171">
        <w:rPr>
          <w:rFonts w:cs="Calibri"/>
          <w:color w:val="231F20"/>
        </w:rPr>
        <w:t>Conditions and Division 01 Specification Sections, apply to this</w:t>
      </w:r>
      <w:r w:rsidRPr="00DB5171">
        <w:rPr>
          <w:rFonts w:cs="Calibri"/>
          <w:color w:val="231F20"/>
          <w:spacing w:val="-8"/>
        </w:rPr>
        <w:t xml:space="preserve"> </w:t>
      </w:r>
      <w:r w:rsidRPr="00DB5171">
        <w:rPr>
          <w:rFonts w:cs="Calibri"/>
          <w:color w:val="231F20"/>
        </w:rPr>
        <w:t>Section.</w:t>
      </w:r>
    </w:p>
    <w:p w14:paraId="05E1444C" w14:textId="1321522E" w:rsidR="00AC3293" w:rsidRPr="00DB5171" w:rsidRDefault="00AC3293" w:rsidP="00DB5171">
      <w:pPr>
        <w:pStyle w:val="ListParagraph"/>
        <w:numPr>
          <w:ilvl w:val="2"/>
          <w:numId w:val="81"/>
        </w:numPr>
        <w:tabs>
          <w:tab w:val="left" w:pos="1706"/>
        </w:tabs>
        <w:spacing w:before="240" w:line="249" w:lineRule="auto"/>
        <w:ind w:right="658" w:hanging="360"/>
        <w:jc w:val="both"/>
        <w:rPr>
          <w:rFonts w:cs="Calibri"/>
          <w:color w:val="231F20"/>
        </w:rPr>
      </w:pPr>
      <w:bookmarkStart w:id="5" w:name="_Hlk23421549"/>
      <w:r w:rsidRPr="00DB5171">
        <w:rPr>
          <w:rFonts w:cs="Calibri"/>
          <w:color w:val="231F20"/>
        </w:rPr>
        <w:t>The Contractor’s attention is speci</w:t>
      </w:r>
      <w:r w:rsidR="00AB20C0">
        <w:rPr>
          <w:rFonts w:cs="Calibri"/>
          <w:color w:val="231F20"/>
        </w:rPr>
        <w:t>fic</w:t>
      </w:r>
      <w:r w:rsidRPr="00DB5171">
        <w:rPr>
          <w:rFonts w:cs="Calibri"/>
          <w:color w:val="231F20"/>
        </w:rPr>
        <w:t>ally directed, but not limited, to the following documents for additional requirements:</w:t>
      </w:r>
    </w:p>
    <w:p w14:paraId="2E05D20E" w14:textId="77777777" w:rsidR="00AC3293" w:rsidRPr="00DB5171" w:rsidRDefault="008C1862" w:rsidP="00DB5171">
      <w:pPr>
        <w:pStyle w:val="ListParagraph"/>
        <w:numPr>
          <w:ilvl w:val="3"/>
          <w:numId w:val="81"/>
        </w:numPr>
        <w:tabs>
          <w:tab w:val="left" w:pos="1706"/>
        </w:tabs>
        <w:spacing w:before="240" w:line="249" w:lineRule="auto"/>
        <w:ind w:right="658"/>
        <w:jc w:val="both"/>
        <w:rPr>
          <w:rFonts w:cs="Calibri"/>
          <w:color w:val="231F20"/>
        </w:rPr>
      </w:pPr>
      <w:bookmarkStart w:id="6" w:name="_Hlk29279463"/>
      <w:r w:rsidRPr="00DB5171">
        <w:rPr>
          <w:rFonts w:cs="Calibri"/>
        </w:rPr>
        <w:t xml:space="preserve">The current version of the </w:t>
      </w:r>
      <w:r w:rsidRPr="00DB5171">
        <w:rPr>
          <w:rFonts w:cs="Calibri"/>
          <w:i/>
        </w:rPr>
        <w:t>Uniform General Conditions for Construction Contracts</w:t>
      </w:r>
      <w:r w:rsidRPr="00DB5171">
        <w:rPr>
          <w:rFonts w:cs="Calibri"/>
        </w:rPr>
        <w:t>, State of Texas, available on the web site of the Texas Facilities Commission</w:t>
      </w:r>
      <w:r w:rsidR="00AC3293" w:rsidRPr="00DB5171">
        <w:rPr>
          <w:rFonts w:cs="Calibri"/>
          <w:color w:val="231F20"/>
        </w:rPr>
        <w:t>.</w:t>
      </w:r>
    </w:p>
    <w:bookmarkEnd w:id="6"/>
    <w:p w14:paraId="424EB6FB" w14:textId="52520357" w:rsidR="004C3A16" w:rsidRPr="00DB5171" w:rsidRDefault="00AC3293" w:rsidP="00DB5171">
      <w:pPr>
        <w:pStyle w:val="ListParagraph"/>
        <w:numPr>
          <w:ilvl w:val="3"/>
          <w:numId w:val="81"/>
        </w:numPr>
        <w:tabs>
          <w:tab w:val="left" w:pos="1706"/>
        </w:tabs>
        <w:spacing w:before="240" w:line="249" w:lineRule="auto"/>
        <w:ind w:right="658"/>
        <w:jc w:val="both"/>
        <w:rPr>
          <w:rFonts w:cs="Calibri"/>
        </w:rPr>
      </w:pPr>
      <w:r w:rsidRPr="00DB5171">
        <w:rPr>
          <w:rFonts w:cs="Calibri"/>
          <w:color w:val="231F20"/>
        </w:rPr>
        <w:t>The University of Houston’s Supplemental General Conditions and Special Conditions for Construction.</w:t>
      </w:r>
      <w:bookmarkEnd w:id="4"/>
      <w:bookmarkEnd w:id="5"/>
    </w:p>
    <w:p w14:paraId="60CE85E3" w14:textId="5FA038F6" w:rsidR="004C3A16" w:rsidRPr="00DB5171" w:rsidRDefault="006400DB" w:rsidP="00DB5171">
      <w:pPr>
        <w:pStyle w:val="ListParagraph"/>
        <w:numPr>
          <w:ilvl w:val="2"/>
          <w:numId w:val="81"/>
        </w:numPr>
        <w:tabs>
          <w:tab w:val="left" w:pos="1706"/>
        </w:tabs>
        <w:spacing w:before="240" w:line="249" w:lineRule="auto"/>
        <w:ind w:right="657" w:hanging="359"/>
        <w:jc w:val="both"/>
        <w:rPr>
          <w:rFonts w:cs="Calibri"/>
        </w:rPr>
      </w:pPr>
      <w:r w:rsidRPr="00DB5171">
        <w:rPr>
          <w:rFonts w:cs="Calibri"/>
          <w:color w:val="231F20"/>
        </w:rPr>
        <w:t xml:space="preserve">Although Specifications throughout the Mechanical, Electrical, Communications, </w:t>
      </w:r>
      <w:r w:rsidR="00AB20C0">
        <w:rPr>
          <w:rFonts w:cs="Calibri"/>
          <w:color w:val="231F20"/>
        </w:rPr>
        <w:t>Electronic Safety and Security D</w:t>
      </w:r>
      <w:r w:rsidRPr="00DB5171">
        <w:rPr>
          <w:rFonts w:cs="Calibri"/>
          <w:color w:val="231F20"/>
        </w:rPr>
        <w:t>ivisions of the Project Manual are directly applicable to this Section, and this Section is directly applicable to the</w:t>
      </w:r>
      <w:r w:rsidR="00AB20C0">
        <w:rPr>
          <w:rFonts w:cs="Calibri"/>
          <w:color w:val="231F20"/>
        </w:rPr>
        <w:t xml:space="preserve">m, </w:t>
      </w:r>
      <w:r w:rsidRPr="00DB5171">
        <w:rPr>
          <w:rFonts w:cs="Calibri"/>
          <w:color w:val="231F20"/>
        </w:rPr>
        <w:t>additional Divisions also may be reciprocally applicable to this</w:t>
      </w:r>
      <w:r w:rsidRPr="00DB5171">
        <w:rPr>
          <w:rFonts w:cs="Calibri"/>
          <w:color w:val="231F20"/>
          <w:spacing w:val="-4"/>
        </w:rPr>
        <w:t xml:space="preserve"> </w:t>
      </w:r>
      <w:r w:rsidRPr="00DB5171">
        <w:rPr>
          <w:rFonts w:cs="Calibri"/>
          <w:color w:val="231F20"/>
        </w:rPr>
        <w:t>Section.</w:t>
      </w:r>
    </w:p>
    <w:p w14:paraId="6DF332F9" w14:textId="77777777" w:rsidR="004C3A16" w:rsidRPr="00DB5171" w:rsidRDefault="004C3A16">
      <w:pPr>
        <w:pStyle w:val="BodyText"/>
        <w:spacing w:before="8"/>
        <w:rPr>
          <w:rFonts w:cs="Calibri"/>
          <w:sz w:val="22"/>
          <w:szCs w:val="22"/>
        </w:rPr>
      </w:pPr>
    </w:p>
    <w:p w14:paraId="25F76EAC" w14:textId="77777777" w:rsidR="004C3A16" w:rsidRPr="00DB5171" w:rsidRDefault="006400DB">
      <w:pPr>
        <w:pStyle w:val="ListParagraph"/>
        <w:numPr>
          <w:ilvl w:val="1"/>
          <w:numId w:val="81"/>
        </w:numPr>
        <w:tabs>
          <w:tab w:val="left" w:pos="1039"/>
          <w:tab w:val="left" w:pos="1040"/>
        </w:tabs>
        <w:spacing w:before="1"/>
        <w:ind w:left="1039" w:hanging="720"/>
        <w:rPr>
          <w:rFonts w:cs="Calibri"/>
        </w:rPr>
      </w:pPr>
      <w:r w:rsidRPr="00DB5171">
        <w:rPr>
          <w:rFonts w:cs="Calibri"/>
          <w:color w:val="231F20"/>
        </w:rPr>
        <w:t>SUMMARY</w:t>
      </w:r>
    </w:p>
    <w:p w14:paraId="205D8BD6" w14:textId="77777777" w:rsidR="004C3A16" w:rsidRPr="00DB5171" w:rsidRDefault="004C3A16">
      <w:pPr>
        <w:pStyle w:val="BodyText"/>
        <w:spacing w:before="3"/>
        <w:rPr>
          <w:rFonts w:cs="Calibri"/>
          <w:sz w:val="22"/>
          <w:szCs w:val="22"/>
        </w:rPr>
      </w:pPr>
    </w:p>
    <w:p w14:paraId="3FCA51EE" w14:textId="77777777" w:rsidR="004C3A16" w:rsidRPr="00DB5171" w:rsidRDefault="006400DB">
      <w:pPr>
        <w:pStyle w:val="ListParagraph"/>
        <w:numPr>
          <w:ilvl w:val="2"/>
          <w:numId w:val="81"/>
        </w:numPr>
        <w:tabs>
          <w:tab w:val="left" w:pos="1705"/>
          <w:tab w:val="left" w:pos="1706"/>
        </w:tabs>
        <w:ind w:left="1398" w:hanging="359"/>
        <w:rPr>
          <w:rFonts w:cs="Calibri"/>
        </w:rPr>
      </w:pPr>
      <w:r w:rsidRPr="00DB5171">
        <w:rPr>
          <w:rFonts w:cs="Calibri"/>
          <w:color w:val="231F20"/>
        </w:rPr>
        <w:t>Section</w:t>
      </w:r>
      <w:r w:rsidRPr="00DB5171">
        <w:rPr>
          <w:rFonts w:cs="Calibri"/>
          <w:color w:val="231F20"/>
          <w:spacing w:val="-1"/>
        </w:rPr>
        <w:t xml:space="preserve"> </w:t>
      </w:r>
      <w:r w:rsidRPr="00DB5171">
        <w:rPr>
          <w:rFonts w:cs="Calibri"/>
          <w:color w:val="231F20"/>
        </w:rPr>
        <w:t>Includes:</w:t>
      </w:r>
    </w:p>
    <w:p w14:paraId="4FB5F259" w14:textId="77777777" w:rsidR="004C3A16" w:rsidRPr="00DB5171" w:rsidRDefault="004C3A16">
      <w:pPr>
        <w:pStyle w:val="BodyText"/>
        <w:spacing w:before="3"/>
        <w:rPr>
          <w:rFonts w:cs="Calibri"/>
          <w:sz w:val="22"/>
          <w:szCs w:val="22"/>
        </w:rPr>
      </w:pPr>
    </w:p>
    <w:p w14:paraId="121F26D6" w14:textId="77777777" w:rsidR="004C3A16" w:rsidRPr="00DB5171" w:rsidRDefault="006400DB" w:rsidP="00DB5171">
      <w:pPr>
        <w:pStyle w:val="ListParagraph"/>
        <w:numPr>
          <w:ilvl w:val="3"/>
          <w:numId w:val="81"/>
        </w:numPr>
        <w:tabs>
          <w:tab w:val="left" w:pos="1760"/>
        </w:tabs>
        <w:spacing w:before="1"/>
        <w:ind w:left="1975"/>
        <w:rPr>
          <w:rFonts w:cs="Calibri"/>
        </w:rPr>
      </w:pPr>
      <w:r w:rsidRPr="00DB5171">
        <w:rPr>
          <w:rFonts w:cs="Calibri"/>
          <w:color w:val="231F20"/>
        </w:rPr>
        <w:lastRenderedPageBreak/>
        <w:t>Description of</w:t>
      </w:r>
      <w:r w:rsidRPr="00DB5171">
        <w:rPr>
          <w:rFonts w:cs="Calibri"/>
          <w:color w:val="231F20"/>
          <w:spacing w:val="-3"/>
        </w:rPr>
        <w:t xml:space="preserve"> </w:t>
      </w:r>
      <w:r w:rsidRPr="00DB5171">
        <w:rPr>
          <w:rFonts w:cs="Calibri"/>
          <w:color w:val="231F20"/>
        </w:rPr>
        <w:t>Work.</w:t>
      </w:r>
    </w:p>
    <w:p w14:paraId="35E27CF2" w14:textId="77777777" w:rsidR="004C3A16" w:rsidRPr="00DB5171" w:rsidRDefault="006400DB" w:rsidP="00DB5171">
      <w:pPr>
        <w:pStyle w:val="ListParagraph"/>
        <w:numPr>
          <w:ilvl w:val="3"/>
          <w:numId w:val="81"/>
        </w:numPr>
        <w:tabs>
          <w:tab w:val="left" w:pos="1760"/>
        </w:tabs>
        <w:ind w:left="1975"/>
        <w:rPr>
          <w:rFonts w:cs="Calibri"/>
        </w:rPr>
      </w:pPr>
      <w:r w:rsidRPr="00DB5171">
        <w:rPr>
          <w:rFonts w:cs="Calibri"/>
          <w:color w:val="231F20"/>
        </w:rPr>
        <w:t>Quality</w:t>
      </w:r>
      <w:r w:rsidRPr="00DB5171">
        <w:rPr>
          <w:rFonts w:cs="Calibri"/>
          <w:color w:val="231F20"/>
          <w:spacing w:val="-2"/>
        </w:rPr>
        <w:t xml:space="preserve"> </w:t>
      </w:r>
      <w:r w:rsidRPr="00DB5171">
        <w:rPr>
          <w:rFonts w:cs="Calibri"/>
          <w:color w:val="231F20"/>
        </w:rPr>
        <w:t>Assurance.</w:t>
      </w:r>
    </w:p>
    <w:p w14:paraId="4AEE8DFB" w14:textId="77777777" w:rsidR="004C3A16" w:rsidRPr="00DB5171" w:rsidRDefault="006400DB" w:rsidP="00DB5171">
      <w:pPr>
        <w:pStyle w:val="ListParagraph"/>
        <w:numPr>
          <w:ilvl w:val="3"/>
          <w:numId w:val="81"/>
        </w:numPr>
        <w:tabs>
          <w:tab w:val="left" w:pos="1760"/>
        </w:tabs>
        <w:spacing w:before="1"/>
        <w:ind w:left="1975"/>
        <w:rPr>
          <w:rFonts w:cs="Calibri"/>
        </w:rPr>
      </w:pPr>
      <w:r w:rsidRPr="00DB5171">
        <w:rPr>
          <w:rFonts w:cs="Calibri"/>
          <w:color w:val="231F20"/>
        </w:rPr>
        <w:t>System</w:t>
      </w:r>
      <w:r w:rsidRPr="00DB5171">
        <w:rPr>
          <w:rFonts w:cs="Calibri"/>
          <w:color w:val="231F20"/>
          <w:spacing w:val="-2"/>
        </w:rPr>
        <w:t xml:space="preserve"> </w:t>
      </w:r>
      <w:r w:rsidRPr="00DB5171">
        <w:rPr>
          <w:rFonts w:cs="Calibri"/>
          <w:color w:val="231F20"/>
        </w:rPr>
        <w:t>Architecture.</w:t>
      </w:r>
    </w:p>
    <w:p w14:paraId="1FAF30A6" w14:textId="77777777" w:rsidR="004C3A16" w:rsidRPr="00DB5171" w:rsidRDefault="006400DB" w:rsidP="00DB5171">
      <w:pPr>
        <w:pStyle w:val="ListParagraph"/>
        <w:numPr>
          <w:ilvl w:val="3"/>
          <w:numId w:val="81"/>
        </w:numPr>
        <w:tabs>
          <w:tab w:val="left" w:pos="1760"/>
        </w:tabs>
        <w:ind w:left="1975"/>
        <w:rPr>
          <w:rFonts w:cs="Calibri"/>
        </w:rPr>
      </w:pPr>
      <w:r w:rsidRPr="00DB5171">
        <w:rPr>
          <w:rFonts w:cs="Calibri"/>
          <w:color w:val="231F20"/>
        </w:rPr>
        <w:t>Distributed Processing Units/Quantity and</w:t>
      </w:r>
      <w:r w:rsidRPr="00DB5171">
        <w:rPr>
          <w:rFonts w:cs="Calibri"/>
          <w:color w:val="231F20"/>
          <w:spacing w:val="-4"/>
        </w:rPr>
        <w:t xml:space="preserve"> </w:t>
      </w:r>
      <w:r w:rsidRPr="00DB5171">
        <w:rPr>
          <w:rFonts w:cs="Calibri"/>
          <w:color w:val="231F20"/>
        </w:rPr>
        <w:t>Location.</w:t>
      </w:r>
    </w:p>
    <w:p w14:paraId="144F0DEF" w14:textId="77777777" w:rsidR="004C3A16" w:rsidRPr="00DB5171" w:rsidRDefault="006400DB" w:rsidP="00DB5171">
      <w:pPr>
        <w:pStyle w:val="ListParagraph"/>
        <w:numPr>
          <w:ilvl w:val="3"/>
          <w:numId w:val="81"/>
        </w:numPr>
        <w:tabs>
          <w:tab w:val="left" w:pos="1760"/>
        </w:tabs>
        <w:spacing w:before="1"/>
        <w:ind w:left="1975"/>
        <w:rPr>
          <w:rFonts w:cs="Calibri"/>
        </w:rPr>
      </w:pPr>
      <w:r w:rsidRPr="00DB5171">
        <w:rPr>
          <w:rFonts w:cs="Calibri"/>
          <w:color w:val="231F20"/>
        </w:rPr>
        <w:t>Demolition and Reuse of Existing Materials and</w:t>
      </w:r>
      <w:r w:rsidRPr="00DB5171">
        <w:rPr>
          <w:rFonts w:cs="Calibri"/>
          <w:color w:val="231F20"/>
          <w:spacing w:val="-6"/>
        </w:rPr>
        <w:t xml:space="preserve"> </w:t>
      </w:r>
      <w:r w:rsidRPr="00DB5171">
        <w:rPr>
          <w:rFonts w:cs="Calibri"/>
          <w:color w:val="231F20"/>
        </w:rPr>
        <w:t>Equipment.</w:t>
      </w:r>
    </w:p>
    <w:p w14:paraId="30428CEC" w14:textId="77777777" w:rsidR="004C3A16" w:rsidRPr="00DB5171" w:rsidRDefault="006400DB" w:rsidP="00DB5171">
      <w:pPr>
        <w:pStyle w:val="ListParagraph"/>
        <w:numPr>
          <w:ilvl w:val="3"/>
          <w:numId w:val="81"/>
        </w:numPr>
        <w:tabs>
          <w:tab w:val="left" w:pos="1759"/>
        </w:tabs>
        <w:ind w:left="1980"/>
        <w:rPr>
          <w:rFonts w:cs="Calibri"/>
        </w:rPr>
      </w:pPr>
      <w:r w:rsidRPr="00DB5171">
        <w:rPr>
          <w:rFonts w:cs="Calibri"/>
          <w:color w:val="231F20"/>
        </w:rPr>
        <w:t>Sequence of</w:t>
      </w:r>
      <w:r w:rsidRPr="00DB5171">
        <w:rPr>
          <w:rFonts w:cs="Calibri"/>
          <w:color w:val="231F20"/>
          <w:spacing w:val="-3"/>
        </w:rPr>
        <w:t xml:space="preserve"> </w:t>
      </w:r>
      <w:r w:rsidRPr="00DB5171">
        <w:rPr>
          <w:rFonts w:cs="Calibri"/>
          <w:color w:val="231F20"/>
        </w:rPr>
        <w:t>Work.</w:t>
      </w:r>
    </w:p>
    <w:p w14:paraId="04250E55" w14:textId="77777777" w:rsidR="004C3A16" w:rsidRPr="00DB5171" w:rsidRDefault="004C3A16">
      <w:pPr>
        <w:pStyle w:val="BodyText"/>
        <w:spacing w:before="3"/>
        <w:rPr>
          <w:rFonts w:cs="Calibri"/>
          <w:sz w:val="22"/>
          <w:szCs w:val="22"/>
        </w:rPr>
      </w:pPr>
    </w:p>
    <w:p w14:paraId="1CA38921" w14:textId="180209BB" w:rsidR="004C3A16" w:rsidRPr="00DB5171" w:rsidRDefault="006400DB">
      <w:pPr>
        <w:pStyle w:val="ListParagraph"/>
        <w:numPr>
          <w:ilvl w:val="2"/>
          <w:numId w:val="81"/>
        </w:numPr>
        <w:tabs>
          <w:tab w:val="left" w:pos="1705"/>
        </w:tabs>
        <w:spacing w:before="1" w:line="249" w:lineRule="auto"/>
        <w:ind w:left="1398" w:right="658" w:hanging="360"/>
        <w:jc w:val="both"/>
        <w:rPr>
          <w:rFonts w:cs="Calibri"/>
        </w:rPr>
      </w:pPr>
      <w:r w:rsidRPr="00DB5171">
        <w:rPr>
          <w:rFonts w:cs="Calibri"/>
          <w:color w:val="231F20"/>
        </w:rPr>
        <w:t xml:space="preserve">Contractor shall furnish and install a direct digital control and building </w:t>
      </w:r>
      <w:r w:rsidR="002C7722" w:rsidRPr="00DB5171">
        <w:rPr>
          <w:rFonts w:cs="Calibri"/>
          <w:color w:val="231F20"/>
        </w:rPr>
        <w:t xml:space="preserve">management </w:t>
      </w:r>
      <w:r w:rsidRPr="00DB5171">
        <w:rPr>
          <w:rFonts w:cs="Calibri"/>
          <w:color w:val="231F20"/>
        </w:rPr>
        <w:t>system (</w:t>
      </w:r>
      <w:r w:rsidR="002C7722" w:rsidRPr="00DB5171">
        <w:rPr>
          <w:rFonts w:cs="Calibri"/>
          <w:color w:val="231F20"/>
        </w:rPr>
        <w:t>BMS</w:t>
      </w:r>
      <w:r w:rsidRPr="00DB5171">
        <w:rPr>
          <w:rFonts w:cs="Calibri"/>
          <w:color w:val="231F20"/>
        </w:rPr>
        <w:t xml:space="preserve">). The new </w:t>
      </w:r>
      <w:r w:rsidR="002C7722" w:rsidRPr="00DB5171">
        <w:rPr>
          <w:rFonts w:cs="Calibri"/>
          <w:color w:val="231F20"/>
        </w:rPr>
        <w:t>BMS</w:t>
      </w:r>
      <w:r w:rsidRPr="00DB5171">
        <w:rPr>
          <w:rFonts w:cs="Calibri"/>
          <w:color w:val="231F20"/>
        </w:rPr>
        <w:t xml:space="preserve"> shall utilize electronic sensing, microprocessor-based digital control, and electronic actuation of dampers and valves (except where noted otherwise) to perform control sequences and functions specified. The </w:t>
      </w:r>
      <w:r w:rsidR="002C7722" w:rsidRPr="00DB5171">
        <w:rPr>
          <w:rFonts w:cs="Calibri"/>
          <w:color w:val="231F20"/>
        </w:rPr>
        <w:t>BMS</w:t>
      </w:r>
      <w:r w:rsidRPr="00DB5171">
        <w:rPr>
          <w:rFonts w:cs="Calibri"/>
          <w:color w:val="231F20"/>
        </w:rPr>
        <w:t xml:space="preserve"> for this Project will generally consist of monitoring and control of systems described herein. Reference shall also be made to control Drawings, Sequence of Operation, and points</w:t>
      </w:r>
      <w:r w:rsidRPr="00DB5171">
        <w:rPr>
          <w:rFonts w:cs="Calibri"/>
          <w:color w:val="231F20"/>
          <w:spacing w:val="-7"/>
        </w:rPr>
        <w:t xml:space="preserve"> </w:t>
      </w:r>
      <w:r w:rsidRPr="00DB5171">
        <w:rPr>
          <w:rFonts w:cs="Calibri"/>
          <w:color w:val="231F20"/>
        </w:rPr>
        <w:t>lists.</w:t>
      </w:r>
    </w:p>
    <w:p w14:paraId="48D07DF2" w14:textId="77777777" w:rsidR="002052C9" w:rsidRPr="006B5E38" w:rsidRDefault="002052C9" w:rsidP="006B5E38">
      <w:pPr>
        <w:pStyle w:val="CMT"/>
        <w:rPr>
          <w:rFonts w:cs="Calibri"/>
          <w:color w:val="auto"/>
          <w:sz w:val="22"/>
        </w:rPr>
      </w:pPr>
      <w:r w:rsidRPr="006B5E38">
        <w:rPr>
          <w:rFonts w:cs="Calibri"/>
          <w:sz w:val="22"/>
          <w:szCs w:val="22"/>
        </w:rPr>
        <w:t>Keep paragraph below where conversion from pneumatic controls to electronic controls is required.</w:t>
      </w:r>
    </w:p>
    <w:p w14:paraId="017C8748" w14:textId="77777777" w:rsidR="002052C9" w:rsidRPr="006B5E38" w:rsidRDefault="002052C9" w:rsidP="006B5E38">
      <w:pPr>
        <w:pStyle w:val="ListParagraph"/>
        <w:numPr>
          <w:ilvl w:val="2"/>
          <w:numId w:val="81"/>
        </w:numPr>
        <w:tabs>
          <w:tab w:val="left" w:pos="1705"/>
        </w:tabs>
        <w:spacing w:before="1" w:line="249" w:lineRule="auto"/>
        <w:ind w:left="1398" w:right="658" w:hanging="360"/>
        <w:jc w:val="both"/>
        <w:rPr>
          <w:rFonts w:cs="Calibri"/>
          <w:color w:val="231F20"/>
        </w:rPr>
      </w:pPr>
      <w:r w:rsidRPr="006B5E38">
        <w:rPr>
          <w:rFonts w:cs="Calibri"/>
          <w:color w:val="231F20"/>
        </w:rPr>
        <w:t xml:space="preserve">Where conversion from pneumatic is required, furnish and install a direct digital control and building </w:t>
      </w:r>
      <w:r w:rsidR="002C7722" w:rsidRPr="006B5E38">
        <w:rPr>
          <w:rFonts w:cs="Calibri"/>
          <w:color w:val="231F20"/>
        </w:rPr>
        <w:t>management</w:t>
      </w:r>
      <w:r w:rsidRPr="006B5E38">
        <w:rPr>
          <w:rFonts w:cs="Calibri"/>
          <w:color w:val="231F20"/>
        </w:rPr>
        <w:t xml:space="preserve"> system (</w:t>
      </w:r>
      <w:r w:rsidR="002C7722" w:rsidRPr="006B5E38">
        <w:rPr>
          <w:rFonts w:cs="Calibri"/>
          <w:color w:val="231F20"/>
        </w:rPr>
        <w:t>BMS</w:t>
      </w:r>
      <w:r w:rsidRPr="006B5E38">
        <w:rPr>
          <w:rFonts w:cs="Calibri"/>
          <w:color w:val="231F20"/>
        </w:rPr>
        <w:t xml:space="preserve">). The new </w:t>
      </w:r>
      <w:r w:rsidR="002C7722" w:rsidRPr="006B5E38">
        <w:rPr>
          <w:rFonts w:cs="Calibri"/>
          <w:color w:val="231F20"/>
        </w:rPr>
        <w:t>BMS</w:t>
      </w:r>
      <w:r w:rsidRPr="006B5E38">
        <w:rPr>
          <w:rFonts w:cs="Calibri"/>
          <w:color w:val="231F20"/>
        </w:rPr>
        <w:t xml:space="preserve"> shall utilize electronic sensing, microprocessor-based digital control, and electronic actuation of dampers and valves (except where noted otherwise) to perform control sequences and functions specified. The </w:t>
      </w:r>
      <w:r w:rsidR="002C7722" w:rsidRPr="006B5E38">
        <w:rPr>
          <w:rFonts w:cs="Calibri"/>
          <w:color w:val="231F20"/>
        </w:rPr>
        <w:t>BMS</w:t>
      </w:r>
      <w:r w:rsidRPr="006B5E38">
        <w:rPr>
          <w:rFonts w:cs="Calibri"/>
          <w:color w:val="231F20"/>
        </w:rPr>
        <w:t xml:space="preserve"> for this Project will generally consist of monitoring and control of systems described herein. Reference shall also be made to control Drawings, Sequence of Operation, and points lists.</w:t>
      </w:r>
    </w:p>
    <w:p w14:paraId="215E8AE2" w14:textId="77777777" w:rsidR="004C3A16" w:rsidRPr="006B5E38" w:rsidRDefault="004C3A16">
      <w:pPr>
        <w:pStyle w:val="BodyText"/>
        <w:spacing w:before="10"/>
        <w:rPr>
          <w:rFonts w:cs="Calibri"/>
          <w:sz w:val="22"/>
          <w:szCs w:val="22"/>
        </w:rPr>
      </w:pPr>
    </w:p>
    <w:p w14:paraId="4302BCA5" w14:textId="77777777" w:rsidR="004C3A16" w:rsidRPr="006B5E38" w:rsidRDefault="006400DB">
      <w:pPr>
        <w:pStyle w:val="ListParagraph"/>
        <w:numPr>
          <w:ilvl w:val="2"/>
          <w:numId w:val="81"/>
        </w:numPr>
        <w:tabs>
          <w:tab w:val="left" w:pos="1705"/>
        </w:tabs>
        <w:spacing w:line="249" w:lineRule="auto"/>
        <w:ind w:left="1398" w:right="659" w:hanging="360"/>
        <w:jc w:val="both"/>
        <w:rPr>
          <w:rFonts w:cs="Calibri"/>
        </w:rPr>
      </w:pPr>
      <w:r w:rsidRPr="006B5E38">
        <w:rPr>
          <w:rFonts w:cs="Calibri"/>
          <w:color w:val="231F20"/>
        </w:rPr>
        <w:t xml:space="preserve">The HVAC systems being controlled are </w:t>
      </w:r>
      <w:r w:rsidRPr="00AB20C0">
        <w:rPr>
          <w:rFonts w:cs="Calibri"/>
          <w:b/>
          <w:color w:val="231F20"/>
        </w:rPr>
        <w:t>[describe the type of mechanical systems included in the Project].</w:t>
      </w:r>
      <w:r w:rsidRPr="006B5E38">
        <w:rPr>
          <w:rFonts w:cs="Calibri"/>
          <w:color w:val="231F20"/>
        </w:rPr>
        <w:t xml:space="preserve"> This Section defines the manner and method by which these controls function.</w:t>
      </w:r>
    </w:p>
    <w:p w14:paraId="5B0BE24A" w14:textId="77777777" w:rsidR="004C3A16" w:rsidRPr="006B5E38" w:rsidRDefault="004C3A16">
      <w:pPr>
        <w:pStyle w:val="BodyText"/>
        <w:spacing w:before="8"/>
        <w:rPr>
          <w:rFonts w:cs="Calibri"/>
          <w:sz w:val="22"/>
          <w:szCs w:val="22"/>
        </w:rPr>
      </w:pPr>
    </w:p>
    <w:p w14:paraId="71F51908" w14:textId="77777777" w:rsidR="004C3A16" w:rsidRPr="006B5E38" w:rsidRDefault="006400DB">
      <w:pPr>
        <w:pStyle w:val="ListParagraph"/>
        <w:numPr>
          <w:ilvl w:val="1"/>
          <w:numId w:val="81"/>
        </w:numPr>
        <w:tabs>
          <w:tab w:val="left" w:pos="1039"/>
          <w:tab w:val="left" w:pos="1041"/>
        </w:tabs>
        <w:spacing w:before="94"/>
        <w:ind w:hanging="720"/>
        <w:rPr>
          <w:rFonts w:cs="Calibri"/>
        </w:rPr>
      </w:pPr>
      <w:r w:rsidRPr="006B5E38">
        <w:rPr>
          <w:rFonts w:cs="Calibri"/>
          <w:color w:val="231F20"/>
        </w:rPr>
        <w:t>REFERENCE</w:t>
      </w:r>
      <w:r w:rsidRPr="006B5E38">
        <w:rPr>
          <w:rFonts w:cs="Calibri"/>
          <w:color w:val="231F20"/>
          <w:spacing w:val="-2"/>
        </w:rPr>
        <w:t xml:space="preserve"> </w:t>
      </w:r>
      <w:r w:rsidRPr="006B5E38">
        <w:rPr>
          <w:rFonts w:cs="Calibri"/>
          <w:color w:val="231F20"/>
        </w:rPr>
        <w:t>STANDARDS</w:t>
      </w:r>
    </w:p>
    <w:p w14:paraId="62CE342D" w14:textId="77777777" w:rsidR="004C3A16" w:rsidRPr="006B5E38" w:rsidRDefault="004C3A16">
      <w:pPr>
        <w:pStyle w:val="BodyText"/>
        <w:spacing w:before="3"/>
        <w:rPr>
          <w:rFonts w:cs="Calibri"/>
          <w:sz w:val="22"/>
          <w:szCs w:val="22"/>
        </w:rPr>
      </w:pPr>
    </w:p>
    <w:p w14:paraId="1BB48E52" w14:textId="77777777" w:rsidR="004C3A16" w:rsidRPr="006B5E38" w:rsidRDefault="006400DB">
      <w:pPr>
        <w:pStyle w:val="ListParagraph"/>
        <w:numPr>
          <w:ilvl w:val="2"/>
          <w:numId w:val="81"/>
        </w:numPr>
        <w:tabs>
          <w:tab w:val="left" w:pos="1706"/>
        </w:tabs>
        <w:spacing w:before="1" w:line="249" w:lineRule="auto"/>
        <w:ind w:right="657" w:hanging="360"/>
        <w:jc w:val="both"/>
        <w:rPr>
          <w:rFonts w:cs="Calibri"/>
        </w:rPr>
      </w:pPr>
      <w:r w:rsidRPr="006B5E38">
        <w:rPr>
          <w:rFonts w:cs="Calibri"/>
          <w:color w:val="231F20"/>
        </w:rPr>
        <w:t>The latest published edition of a reference shall be applicable to this Project unless identified by a specific edition</w:t>
      </w:r>
      <w:r w:rsidRPr="006B5E38">
        <w:rPr>
          <w:rFonts w:cs="Calibri"/>
          <w:color w:val="231F20"/>
          <w:spacing w:val="-5"/>
        </w:rPr>
        <w:t xml:space="preserve"> </w:t>
      </w:r>
      <w:r w:rsidRPr="006B5E38">
        <w:rPr>
          <w:rFonts w:cs="Calibri"/>
          <w:color w:val="231F20"/>
        </w:rPr>
        <w:t>date.</w:t>
      </w:r>
    </w:p>
    <w:p w14:paraId="78C4AFCF" w14:textId="77777777" w:rsidR="004C3A16" w:rsidRPr="006B5E38" w:rsidRDefault="004C3A16">
      <w:pPr>
        <w:pStyle w:val="BodyText"/>
        <w:spacing w:before="6"/>
        <w:rPr>
          <w:rFonts w:cs="Calibri"/>
          <w:sz w:val="22"/>
          <w:szCs w:val="22"/>
        </w:rPr>
      </w:pPr>
    </w:p>
    <w:p w14:paraId="2C99981A" w14:textId="77777777" w:rsidR="004C3A16" w:rsidRPr="006B5E38" w:rsidRDefault="006400DB">
      <w:pPr>
        <w:pStyle w:val="ListParagraph"/>
        <w:numPr>
          <w:ilvl w:val="2"/>
          <w:numId w:val="81"/>
        </w:numPr>
        <w:tabs>
          <w:tab w:val="left" w:pos="1706"/>
        </w:tabs>
        <w:spacing w:line="249" w:lineRule="auto"/>
        <w:ind w:right="658" w:hanging="360"/>
        <w:jc w:val="both"/>
        <w:rPr>
          <w:rFonts w:cs="Calibri"/>
        </w:rPr>
      </w:pPr>
      <w:r w:rsidRPr="006B5E38">
        <w:rPr>
          <w:rFonts w:cs="Calibri"/>
          <w:color w:val="231F20"/>
        </w:rPr>
        <w:t>All reference amendments adopted prior to the effective date of this Contract shall be applicable to this</w:t>
      </w:r>
      <w:r w:rsidRPr="006B5E38">
        <w:rPr>
          <w:rFonts w:cs="Calibri"/>
          <w:color w:val="231F20"/>
          <w:spacing w:val="-2"/>
        </w:rPr>
        <w:t xml:space="preserve"> </w:t>
      </w:r>
      <w:r w:rsidRPr="006B5E38">
        <w:rPr>
          <w:rFonts w:cs="Calibri"/>
          <w:color w:val="231F20"/>
        </w:rPr>
        <w:t>Project.</w:t>
      </w:r>
    </w:p>
    <w:p w14:paraId="1B6CF9AF" w14:textId="77777777" w:rsidR="004C3A16" w:rsidRPr="006B5E38" w:rsidRDefault="004C3A16">
      <w:pPr>
        <w:pStyle w:val="BodyText"/>
        <w:spacing w:before="7"/>
        <w:rPr>
          <w:rFonts w:cs="Calibri"/>
          <w:sz w:val="22"/>
          <w:szCs w:val="22"/>
        </w:rPr>
      </w:pPr>
    </w:p>
    <w:p w14:paraId="3EB3790E" w14:textId="18D4CEB4"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 xml:space="preserve">The Authority Having Jurisdiction (AHJ) for building </w:t>
      </w:r>
      <w:r w:rsidR="002C7722" w:rsidRPr="006B5E38">
        <w:rPr>
          <w:rFonts w:cs="Calibri"/>
          <w:color w:val="231F20"/>
        </w:rPr>
        <w:t xml:space="preserve">management </w:t>
      </w:r>
      <w:r w:rsidRPr="006B5E38">
        <w:rPr>
          <w:rFonts w:cs="Calibri"/>
          <w:color w:val="231F20"/>
        </w:rPr>
        <w:t>systems (</w:t>
      </w:r>
      <w:r w:rsidR="002C7722" w:rsidRPr="006B5E38">
        <w:rPr>
          <w:rFonts w:cs="Calibri"/>
          <w:color w:val="231F20"/>
        </w:rPr>
        <w:t>BMS</w:t>
      </w:r>
      <w:r w:rsidRPr="006B5E38">
        <w:rPr>
          <w:rFonts w:cs="Calibri"/>
          <w:color w:val="231F20"/>
        </w:rPr>
        <w:t>) shall be the Building Management Systems shop. All materials, installation and workmanship shall comply with the applicable requirements and standards addressed within the following references:</w:t>
      </w:r>
    </w:p>
    <w:p w14:paraId="0637D6B2" w14:textId="77777777" w:rsidR="004C3A16" w:rsidRPr="006B5E38" w:rsidRDefault="004C3A16">
      <w:pPr>
        <w:pStyle w:val="BodyText"/>
        <w:spacing w:before="8"/>
        <w:rPr>
          <w:rFonts w:cs="Calibri"/>
          <w:sz w:val="22"/>
          <w:szCs w:val="22"/>
        </w:rPr>
      </w:pPr>
    </w:p>
    <w:p w14:paraId="27341E84" w14:textId="77777777" w:rsidR="004C3A16" w:rsidRPr="006B5E38" w:rsidRDefault="006400DB">
      <w:pPr>
        <w:pStyle w:val="ListParagraph"/>
        <w:numPr>
          <w:ilvl w:val="3"/>
          <w:numId w:val="81"/>
        </w:numPr>
        <w:tabs>
          <w:tab w:val="left" w:pos="1760"/>
        </w:tabs>
        <w:spacing w:before="1"/>
        <w:rPr>
          <w:rFonts w:cs="Calibri"/>
        </w:rPr>
      </w:pPr>
      <w:r w:rsidRPr="006B5E38">
        <w:rPr>
          <w:rFonts w:cs="Calibri"/>
          <w:color w:val="231F20"/>
        </w:rPr>
        <w:t>American Society of Heating, Refrigeration and Air Conditioning Engineers</w:t>
      </w:r>
      <w:r w:rsidRPr="006B5E38">
        <w:rPr>
          <w:rFonts w:cs="Calibri"/>
          <w:color w:val="231F20"/>
          <w:spacing w:val="-12"/>
        </w:rPr>
        <w:t xml:space="preserve"> </w:t>
      </w:r>
      <w:r w:rsidRPr="006B5E38">
        <w:rPr>
          <w:rFonts w:cs="Calibri"/>
          <w:color w:val="231F20"/>
        </w:rPr>
        <w:t>(ASHRAE).</w:t>
      </w:r>
    </w:p>
    <w:p w14:paraId="15837C1B" w14:textId="77777777" w:rsidR="004C3A16" w:rsidRPr="006B5E38" w:rsidRDefault="004C3A16">
      <w:pPr>
        <w:pStyle w:val="BodyText"/>
        <w:spacing w:before="3"/>
        <w:rPr>
          <w:rFonts w:cs="Calibri"/>
          <w:sz w:val="22"/>
          <w:szCs w:val="22"/>
        </w:rPr>
      </w:pPr>
    </w:p>
    <w:p w14:paraId="703CDC97" w14:textId="370A88F0" w:rsidR="004C3A16" w:rsidRPr="006B5E38" w:rsidRDefault="006400DB">
      <w:pPr>
        <w:pStyle w:val="ListParagraph"/>
        <w:numPr>
          <w:ilvl w:val="3"/>
          <w:numId w:val="81"/>
        </w:numPr>
        <w:tabs>
          <w:tab w:val="left" w:pos="1760"/>
        </w:tabs>
        <w:spacing w:line="249" w:lineRule="auto"/>
        <w:ind w:right="658"/>
        <w:jc w:val="both"/>
        <w:rPr>
          <w:rFonts w:cs="Calibri"/>
        </w:rPr>
      </w:pPr>
      <w:r w:rsidRPr="006B5E38">
        <w:rPr>
          <w:rFonts w:cs="Calibri"/>
          <w:color w:val="231F20"/>
        </w:rPr>
        <w:t xml:space="preserve">ASHRAE 135: BACnet - A Data Communication Protocol for Building </w:t>
      </w:r>
      <w:r w:rsidR="002C7722" w:rsidRPr="006B5E38">
        <w:rPr>
          <w:rFonts w:cs="Calibri"/>
          <w:color w:val="231F20"/>
        </w:rPr>
        <w:t xml:space="preserve">Management </w:t>
      </w:r>
      <w:r w:rsidRPr="006B5E38">
        <w:rPr>
          <w:rFonts w:cs="Calibri"/>
          <w:color w:val="231F20"/>
        </w:rPr>
        <w:t xml:space="preserve">and Control Networks, latest edition. American Society of Heating, Refrigerating </w:t>
      </w:r>
      <w:r w:rsidRPr="006B5E38">
        <w:rPr>
          <w:rFonts w:cs="Calibri"/>
          <w:color w:val="231F20"/>
        </w:rPr>
        <w:lastRenderedPageBreak/>
        <w:t>and Air- Conditioning Engineers, Inc. and all current addenda and</w:t>
      </w:r>
      <w:r w:rsidRPr="006B5E38">
        <w:rPr>
          <w:rFonts w:cs="Calibri"/>
          <w:color w:val="231F20"/>
          <w:spacing w:val="-8"/>
        </w:rPr>
        <w:t xml:space="preserve"> </w:t>
      </w:r>
      <w:r w:rsidRPr="006B5E38">
        <w:rPr>
          <w:rFonts w:cs="Calibri"/>
          <w:color w:val="231F20"/>
        </w:rPr>
        <w:t>annexes.</w:t>
      </w:r>
    </w:p>
    <w:p w14:paraId="79387ABC" w14:textId="2A3425D9" w:rsidR="004C3A16" w:rsidRPr="00DB5171" w:rsidRDefault="006400DB" w:rsidP="006B5E38">
      <w:pPr>
        <w:pStyle w:val="ListParagraph"/>
        <w:numPr>
          <w:ilvl w:val="3"/>
          <w:numId w:val="81"/>
        </w:numPr>
        <w:tabs>
          <w:tab w:val="left" w:pos="1760"/>
        </w:tabs>
        <w:spacing w:before="1"/>
        <w:rPr>
          <w:rFonts w:cs="Calibri"/>
        </w:rPr>
      </w:pPr>
      <w:r w:rsidRPr="006B5E38">
        <w:rPr>
          <w:rFonts w:cs="Calibri"/>
          <w:color w:val="231F20"/>
        </w:rPr>
        <w:t>Electronics Industries</w:t>
      </w:r>
      <w:r w:rsidRPr="006B5E38">
        <w:rPr>
          <w:rFonts w:cs="Calibri"/>
          <w:color w:val="231F20"/>
          <w:spacing w:val="-2"/>
        </w:rPr>
        <w:t xml:space="preserve"> </w:t>
      </w:r>
      <w:r w:rsidRPr="006B5E38">
        <w:rPr>
          <w:rFonts w:cs="Calibri"/>
          <w:color w:val="231F20"/>
        </w:rPr>
        <w:t>Alliance:</w:t>
      </w:r>
    </w:p>
    <w:p w14:paraId="771E7340" w14:textId="2D9CB453" w:rsidR="004C3A16" w:rsidRPr="00DB5171" w:rsidRDefault="006400DB" w:rsidP="006B5E38">
      <w:pPr>
        <w:pStyle w:val="ListParagraph"/>
        <w:numPr>
          <w:ilvl w:val="4"/>
          <w:numId w:val="81"/>
        </w:numPr>
        <w:tabs>
          <w:tab w:val="left" w:pos="2120"/>
        </w:tabs>
        <w:spacing w:before="240"/>
        <w:ind w:hanging="359"/>
        <w:rPr>
          <w:rFonts w:cs="Calibri"/>
        </w:rPr>
      </w:pPr>
      <w:r w:rsidRPr="006B5E38">
        <w:rPr>
          <w:rFonts w:cs="Calibri"/>
          <w:color w:val="231F20"/>
        </w:rPr>
        <w:t>EIA-709.1-A-99: Control Network Protocol</w:t>
      </w:r>
      <w:r w:rsidRPr="006B5E38">
        <w:rPr>
          <w:rFonts w:cs="Calibri"/>
          <w:color w:val="231F20"/>
          <w:spacing w:val="-5"/>
        </w:rPr>
        <w:t xml:space="preserve"> </w:t>
      </w:r>
      <w:r w:rsidRPr="006B5E38">
        <w:rPr>
          <w:rFonts w:cs="Calibri"/>
          <w:color w:val="231F20"/>
        </w:rPr>
        <w:t>Specification.</w:t>
      </w:r>
    </w:p>
    <w:p w14:paraId="18FA1795" w14:textId="6FBE9A5C" w:rsidR="004C3A16" w:rsidRPr="00DB5171" w:rsidRDefault="006400DB" w:rsidP="006B5E38">
      <w:pPr>
        <w:pStyle w:val="ListParagraph"/>
        <w:numPr>
          <w:ilvl w:val="4"/>
          <w:numId w:val="81"/>
        </w:numPr>
        <w:tabs>
          <w:tab w:val="left" w:pos="2119"/>
        </w:tabs>
        <w:ind w:hanging="359"/>
        <w:rPr>
          <w:rFonts w:cs="Calibri"/>
        </w:rPr>
      </w:pPr>
      <w:r w:rsidRPr="006B5E38">
        <w:rPr>
          <w:rFonts w:cs="Calibri"/>
          <w:color w:val="231F20"/>
        </w:rPr>
        <w:t>EIA-709.3-99: Free-Topology Twisted-Pair Channel</w:t>
      </w:r>
      <w:r w:rsidRPr="006B5E38">
        <w:rPr>
          <w:rFonts w:cs="Calibri"/>
          <w:color w:val="231F20"/>
          <w:spacing w:val="-6"/>
        </w:rPr>
        <w:t xml:space="preserve"> </w:t>
      </w:r>
      <w:r w:rsidRPr="006B5E38">
        <w:rPr>
          <w:rFonts w:cs="Calibri"/>
          <w:color w:val="231F20"/>
        </w:rPr>
        <w:t>Specification.</w:t>
      </w:r>
    </w:p>
    <w:p w14:paraId="11F6C937" w14:textId="7E349CD3" w:rsidR="004C3A16" w:rsidRPr="006B5E38" w:rsidRDefault="006400DB" w:rsidP="006B5E38">
      <w:pPr>
        <w:pStyle w:val="ListParagraph"/>
        <w:numPr>
          <w:ilvl w:val="4"/>
          <w:numId w:val="81"/>
        </w:numPr>
        <w:ind w:hanging="359"/>
        <w:rPr>
          <w:rFonts w:cs="Calibri"/>
          <w:color w:val="231F20"/>
        </w:rPr>
      </w:pPr>
      <w:r w:rsidRPr="006B5E38">
        <w:rPr>
          <w:rFonts w:cs="Calibri"/>
          <w:color w:val="231F20"/>
        </w:rPr>
        <w:t>EIA-232: Interface between Data Terminal Equipment and Data Circuit-Terminating Equipment Employing Serial Binary Data Interchange.</w:t>
      </w:r>
    </w:p>
    <w:p w14:paraId="4392104E" w14:textId="77777777" w:rsidR="002052C9" w:rsidRPr="006B5E38" w:rsidRDefault="006400DB" w:rsidP="006B5E38">
      <w:pPr>
        <w:pStyle w:val="ListParagraph"/>
        <w:numPr>
          <w:ilvl w:val="4"/>
          <w:numId w:val="81"/>
        </w:numPr>
        <w:tabs>
          <w:tab w:val="left" w:pos="2119"/>
        </w:tabs>
        <w:ind w:hanging="359"/>
        <w:rPr>
          <w:rFonts w:cs="Calibri"/>
          <w:color w:val="231F20"/>
        </w:rPr>
      </w:pPr>
      <w:r w:rsidRPr="006B5E38">
        <w:rPr>
          <w:rFonts w:cs="Calibri"/>
          <w:color w:val="231F20"/>
        </w:rPr>
        <w:t>EIA-485: Standard for Electrical Characteristics of Generator and Receivers for use in Balanced Digital Multipoint Systems</w:t>
      </w:r>
      <w:r w:rsidR="002052C9" w:rsidRPr="006B5E38">
        <w:rPr>
          <w:rFonts w:cs="Calibri"/>
          <w:color w:val="231F20"/>
        </w:rPr>
        <w:t>.</w:t>
      </w:r>
    </w:p>
    <w:p w14:paraId="55886B8F" w14:textId="77777777" w:rsidR="002052C9" w:rsidRPr="006B5E38" w:rsidRDefault="002052C9" w:rsidP="006B5E38">
      <w:pPr>
        <w:pStyle w:val="ListParagraph"/>
        <w:numPr>
          <w:ilvl w:val="4"/>
          <w:numId w:val="81"/>
        </w:numPr>
        <w:tabs>
          <w:tab w:val="left" w:pos="2119"/>
        </w:tabs>
        <w:ind w:hanging="359"/>
        <w:rPr>
          <w:rFonts w:cs="Calibri"/>
          <w:color w:val="231F20"/>
        </w:rPr>
      </w:pPr>
      <w:r w:rsidRPr="00DB5171">
        <w:rPr>
          <w:rFonts w:cs="Calibri"/>
          <w:color w:val="231F20"/>
        </w:rPr>
        <w:t>EIA-472: General and Sectional Specifications for Fiber Optic</w:t>
      </w:r>
      <w:r w:rsidRPr="006B5E38">
        <w:rPr>
          <w:rFonts w:cs="Calibri"/>
          <w:color w:val="231F20"/>
        </w:rPr>
        <w:t xml:space="preserve"> </w:t>
      </w:r>
      <w:r w:rsidRPr="00DB5171">
        <w:rPr>
          <w:rFonts w:cs="Calibri"/>
          <w:color w:val="231F20"/>
        </w:rPr>
        <w:t>Cable.</w:t>
      </w:r>
    </w:p>
    <w:p w14:paraId="6D932403" w14:textId="77777777" w:rsidR="002052C9" w:rsidRPr="006B5E38" w:rsidRDefault="002052C9" w:rsidP="006B5E38">
      <w:pPr>
        <w:pStyle w:val="ListParagraph"/>
        <w:numPr>
          <w:ilvl w:val="4"/>
          <w:numId w:val="81"/>
        </w:numPr>
        <w:tabs>
          <w:tab w:val="left" w:pos="2119"/>
        </w:tabs>
        <w:ind w:hanging="359"/>
        <w:rPr>
          <w:rFonts w:cs="Calibri"/>
          <w:color w:val="231F20"/>
        </w:rPr>
      </w:pPr>
      <w:r w:rsidRPr="00DB5171">
        <w:rPr>
          <w:rFonts w:cs="Calibri"/>
          <w:color w:val="231F20"/>
        </w:rPr>
        <w:t>EIA-475: Generic and Sectional Specifications for Fiber Optic Connectors and all Sectional</w:t>
      </w:r>
      <w:r w:rsidRPr="006B5E38">
        <w:rPr>
          <w:rFonts w:cs="Calibri"/>
          <w:color w:val="231F20"/>
        </w:rPr>
        <w:t xml:space="preserve"> </w:t>
      </w:r>
      <w:r w:rsidRPr="00DB5171">
        <w:rPr>
          <w:rFonts w:cs="Calibri"/>
          <w:color w:val="231F20"/>
        </w:rPr>
        <w:t>Specifications.</w:t>
      </w:r>
    </w:p>
    <w:p w14:paraId="40D989D7" w14:textId="77777777" w:rsidR="002052C9" w:rsidRPr="006B5E38" w:rsidRDefault="002052C9" w:rsidP="006B5E38">
      <w:pPr>
        <w:pStyle w:val="ListParagraph"/>
        <w:numPr>
          <w:ilvl w:val="4"/>
          <w:numId w:val="81"/>
        </w:numPr>
        <w:tabs>
          <w:tab w:val="left" w:pos="2119"/>
        </w:tabs>
        <w:ind w:hanging="359"/>
        <w:rPr>
          <w:rFonts w:cs="Calibri"/>
          <w:color w:val="231F20"/>
        </w:rPr>
      </w:pPr>
      <w:r w:rsidRPr="00DB5171">
        <w:rPr>
          <w:rFonts w:cs="Calibri"/>
          <w:color w:val="231F20"/>
        </w:rPr>
        <w:t>EIA-573: Generic and Sectional Specifications for Field Portable Polishing Device for Preparation Optical Fiber and all Sectional</w:t>
      </w:r>
      <w:r w:rsidRPr="006B5E38">
        <w:rPr>
          <w:rFonts w:cs="Calibri"/>
          <w:color w:val="231F20"/>
        </w:rPr>
        <w:t xml:space="preserve"> </w:t>
      </w:r>
      <w:r w:rsidRPr="00DB5171">
        <w:rPr>
          <w:rFonts w:cs="Calibri"/>
          <w:color w:val="231F20"/>
        </w:rPr>
        <w:t>Specifications.</w:t>
      </w:r>
    </w:p>
    <w:p w14:paraId="7489D598" w14:textId="77777777" w:rsidR="002052C9" w:rsidRPr="006B5E38" w:rsidRDefault="002052C9" w:rsidP="006B5E38">
      <w:pPr>
        <w:pStyle w:val="ListParagraph"/>
        <w:numPr>
          <w:ilvl w:val="4"/>
          <w:numId w:val="81"/>
        </w:numPr>
        <w:tabs>
          <w:tab w:val="left" w:pos="2119"/>
        </w:tabs>
        <w:ind w:hanging="359"/>
        <w:rPr>
          <w:rFonts w:cs="Calibri"/>
          <w:color w:val="231F20"/>
        </w:rPr>
      </w:pPr>
      <w:r w:rsidRPr="006B5E38">
        <w:rPr>
          <w:rFonts w:cs="Calibri"/>
          <w:color w:val="231F20"/>
        </w:rPr>
        <w:t>EIA-590: Standard for Physical Location and Protection of Below-Ground Fiber Optic Cable Plant and all Sectional Specifications.</w:t>
      </w:r>
    </w:p>
    <w:p w14:paraId="66D415E9" w14:textId="77777777" w:rsidR="004C3A16" w:rsidRPr="006B5E38" w:rsidRDefault="004C3A16">
      <w:pPr>
        <w:pStyle w:val="BodyText"/>
        <w:spacing w:before="6"/>
        <w:rPr>
          <w:rFonts w:cs="Calibri"/>
          <w:sz w:val="22"/>
          <w:szCs w:val="22"/>
        </w:rPr>
      </w:pPr>
    </w:p>
    <w:p w14:paraId="715988D9" w14:textId="77777777" w:rsidR="004C3A16" w:rsidRPr="006B5E38" w:rsidRDefault="006400DB">
      <w:pPr>
        <w:pStyle w:val="ListParagraph"/>
        <w:numPr>
          <w:ilvl w:val="3"/>
          <w:numId w:val="81"/>
        </w:numPr>
        <w:tabs>
          <w:tab w:val="left" w:pos="1759"/>
        </w:tabs>
        <w:spacing w:before="1"/>
        <w:ind w:left="1758"/>
        <w:rPr>
          <w:rFonts w:cs="Calibri"/>
        </w:rPr>
      </w:pPr>
      <w:r w:rsidRPr="006B5E38">
        <w:rPr>
          <w:rFonts w:cs="Calibri"/>
          <w:color w:val="231F20"/>
        </w:rPr>
        <w:t>Underwriters</w:t>
      </w:r>
      <w:r w:rsidRPr="006B5E38">
        <w:rPr>
          <w:rFonts w:cs="Calibri"/>
          <w:color w:val="231F20"/>
          <w:spacing w:val="-1"/>
        </w:rPr>
        <w:t xml:space="preserve"> </w:t>
      </w:r>
      <w:r w:rsidRPr="006B5E38">
        <w:rPr>
          <w:rFonts w:cs="Calibri"/>
          <w:color w:val="231F20"/>
        </w:rPr>
        <w:t>Laboratories:</w:t>
      </w:r>
    </w:p>
    <w:p w14:paraId="12E3DAAE" w14:textId="77777777" w:rsidR="004C3A16" w:rsidRPr="006B5E38" w:rsidRDefault="004C3A16">
      <w:pPr>
        <w:pStyle w:val="BodyText"/>
        <w:spacing w:before="3"/>
        <w:rPr>
          <w:rFonts w:cs="Calibri"/>
          <w:sz w:val="22"/>
          <w:szCs w:val="22"/>
        </w:rPr>
      </w:pPr>
    </w:p>
    <w:p w14:paraId="6E22B677" w14:textId="43714FF3" w:rsidR="004C3A16" w:rsidRPr="00DB5171" w:rsidRDefault="006400DB" w:rsidP="006B5E38">
      <w:pPr>
        <w:pStyle w:val="ListParagraph"/>
        <w:numPr>
          <w:ilvl w:val="4"/>
          <w:numId w:val="81"/>
        </w:numPr>
        <w:tabs>
          <w:tab w:val="left" w:pos="2119"/>
        </w:tabs>
        <w:rPr>
          <w:rFonts w:cs="Calibri"/>
        </w:rPr>
      </w:pPr>
      <w:r w:rsidRPr="006B5E38">
        <w:rPr>
          <w:rFonts w:cs="Calibri"/>
          <w:color w:val="231F20"/>
        </w:rPr>
        <w:t>UL 916: Energy Management</w:t>
      </w:r>
      <w:r w:rsidRPr="006B5E38">
        <w:rPr>
          <w:rFonts w:cs="Calibri"/>
          <w:color w:val="231F20"/>
          <w:spacing w:val="-6"/>
        </w:rPr>
        <w:t xml:space="preserve"> </w:t>
      </w:r>
      <w:r w:rsidRPr="006B5E38">
        <w:rPr>
          <w:rFonts w:cs="Calibri"/>
          <w:color w:val="231F20"/>
        </w:rPr>
        <w:t>Systems.</w:t>
      </w:r>
    </w:p>
    <w:p w14:paraId="44BEF6E1" w14:textId="6D14FC82" w:rsidR="004C3A16" w:rsidRPr="006B5E38" w:rsidRDefault="006400DB" w:rsidP="006B5E38">
      <w:pPr>
        <w:pStyle w:val="ListParagraph"/>
        <w:numPr>
          <w:ilvl w:val="4"/>
          <w:numId w:val="81"/>
        </w:numPr>
        <w:tabs>
          <w:tab w:val="left" w:pos="2119"/>
        </w:tabs>
        <w:rPr>
          <w:rFonts w:cs="Calibri"/>
        </w:rPr>
      </w:pPr>
      <w:r w:rsidRPr="006B5E38">
        <w:rPr>
          <w:rFonts w:cs="Calibri"/>
          <w:color w:val="231F20"/>
        </w:rPr>
        <w:t xml:space="preserve">UUKL 864: UL Supervised Smoke Control if the </w:t>
      </w:r>
      <w:r w:rsidR="002C7722" w:rsidRPr="006B5E38">
        <w:rPr>
          <w:rFonts w:cs="Calibri"/>
          <w:color w:val="231F20"/>
        </w:rPr>
        <w:t>BMS</w:t>
      </w:r>
      <w:r w:rsidRPr="006B5E38">
        <w:rPr>
          <w:rFonts w:cs="Calibri"/>
          <w:color w:val="231F20"/>
        </w:rPr>
        <w:t xml:space="preserve"> is used for smoke</w:t>
      </w:r>
      <w:r w:rsidRPr="006B5E38">
        <w:rPr>
          <w:rFonts w:cs="Calibri"/>
          <w:color w:val="231F20"/>
          <w:spacing w:val="-12"/>
        </w:rPr>
        <w:t xml:space="preserve"> </w:t>
      </w:r>
      <w:r w:rsidRPr="006B5E38">
        <w:rPr>
          <w:rFonts w:cs="Calibri"/>
          <w:color w:val="231F20"/>
        </w:rPr>
        <w:t>control.</w:t>
      </w:r>
    </w:p>
    <w:p w14:paraId="6D11F51F" w14:textId="77777777" w:rsidR="004C3A16" w:rsidRPr="006B5E38" w:rsidRDefault="004C3A16">
      <w:pPr>
        <w:pStyle w:val="BodyText"/>
        <w:spacing w:before="3"/>
        <w:rPr>
          <w:rFonts w:cs="Calibri"/>
          <w:sz w:val="22"/>
          <w:szCs w:val="22"/>
        </w:rPr>
      </w:pPr>
    </w:p>
    <w:p w14:paraId="64F588DE" w14:textId="77777777" w:rsidR="004C3A16" w:rsidRPr="006B5E38" w:rsidRDefault="006400DB">
      <w:pPr>
        <w:pStyle w:val="ListParagraph"/>
        <w:numPr>
          <w:ilvl w:val="3"/>
          <w:numId w:val="81"/>
        </w:numPr>
        <w:tabs>
          <w:tab w:val="left" w:pos="1759"/>
        </w:tabs>
        <w:ind w:left="1758"/>
        <w:rPr>
          <w:rFonts w:cs="Calibri"/>
        </w:rPr>
      </w:pPr>
      <w:r w:rsidRPr="006B5E38">
        <w:rPr>
          <w:rFonts w:cs="Calibri"/>
          <w:color w:val="231F20"/>
        </w:rPr>
        <w:t>NEMA</w:t>
      </w:r>
      <w:r w:rsidRPr="006B5E38">
        <w:rPr>
          <w:rFonts w:cs="Calibri"/>
          <w:color w:val="231F20"/>
          <w:spacing w:val="-2"/>
        </w:rPr>
        <w:t xml:space="preserve"> </w:t>
      </w:r>
      <w:r w:rsidRPr="006B5E38">
        <w:rPr>
          <w:rFonts w:cs="Calibri"/>
          <w:color w:val="231F20"/>
        </w:rPr>
        <w:t>Compliance:</w:t>
      </w:r>
    </w:p>
    <w:p w14:paraId="3A9087FD" w14:textId="77777777" w:rsidR="004C3A16" w:rsidRPr="006B5E38" w:rsidRDefault="004C3A16">
      <w:pPr>
        <w:pStyle w:val="BodyText"/>
        <w:spacing w:before="3"/>
        <w:rPr>
          <w:rFonts w:cs="Calibri"/>
          <w:sz w:val="22"/>
          <w:szCs w:val="22"/>
        </w:rPr>
      </w:pPr>
    </w:p>
    <w:p w14:paraId="6A5BB3D4" w14:textId="59280242" w:rsidR="004C3A16" w:rsidRPr="00DB5171" w:rsidRDefault="006400DB" w:rsidP="006B5E38">
      <w:pPr>
        <w:pStyle w:val="ListParagraph"/>
        <w:numPr>
          <w:ilvl w:val="4"/>
          <w:numId w:val="81"/>
        </w:numPr>
        <w:tabs>
          <w:tab w:val="left" w:pos="2118"/>
        </w:tabs>
        <w:ind w:left="2117" w:hanging="359"/>
        <w:rPr>
          <w:rFonts w:cs="Calibri"/>
        </w:rPr>
      </w:pPr>
      <w:r w:rsidRPr="006B5E38">
        <w:rPr>
          <w:rFonts w:cs="Calibri"/>
          <w:color w:val="231F20"/>
        </w:rPr>
        <w:t>NEMA 250: Enclosure for Electrical</w:t>
      </w:r>
      <w:r w:rsidRPr="006B5E38">
        <w:rPr>
          <w:rFonts w:cs="Calibri"/>
          <w:color w:val="231F20"/>
          <w:spacing w:val="-6"/>
        </w:rPr>
        <w:t xml:space="preserve"> </w:t>
      </w:r>
      <w:r w:rsidRPr="006B5E38">
        <w:rPr>
          <w:rFonts w:cs="Calibri"/>
          <w:color w:val="231F20"/>
        </w:rPr>
        <w:t>Equipment.</w:t>
      </w:r>
    </w:p>
    <w:p w14:paraId="5B0EC818" w14:textId="77777777" w:rsidR="004C3A16" w:rsidRPr="006B5E38" w:rsidRDefault="006400DB" w:rsidP="006B5E38">
      <w:pPr>
        <w:pStyle w:val="ListParagraph"/>
        <w:numPr>
          <w:ilvl w:val="4"/>
          <w:numId w:val="81"/>
        </w:numPr>
        <w:tabs>
          <w:tab w:val="left" w:pos="2118"/>
        </w:tabs>
        <w:ind w:left="2117" w:hanging="359"/>
        <w:rPr>
          <w:rFonts w:cs="Calibri"/>
          <w:color w:val="231F20"/>
        </w:rPr>
      </w:pPr>
      <w:r w:rsidRPr="006B5E38">
        <w:rPr>
          <w:rFonts w:cs="Calibri"/>
          <w:color w:val="231F20"/>
        </w:rPr>
        <w:t>NEMA ICS 1: General Standards for Industrial Controls.</w:t>
      </w:r>
    </w:p>
    <w:p w14:paraId="611F3920" w14:textId="77777777" w:rsidR="004C3A16" w:rsidRPr="006B5E38" w:rsidRDefault="004C3A16">
      <w:pPr>
        <w:pStyle w:val="BodyText"/>
        <w:spacing w:before="4"/>
        <w:rPr>
          <w:rFonts w:cs="Calibri"/>
          <w:sz w:val="22"/>
          <w:szCs w:val="22"/>
        </w:rPr>
      </w:pPr>
    </w:p>
    <w:p w14:paraId="05DF7CDC" w14:textId="77777777" w:rsidR="004C3A16" w:rsidRPr="006B5E38" w:rsidRDefault="006400DB">
      <w:pPr>
        <w:pStyle w:val="ListParagraph"/>
        <w:numPr>
          <w:ilvl w:val="3"/>
          <w:numId w:val="81"/>
        </w:numPr>
        <w:tabs>
          <w:tab w:val="left" w:pos="1758"/>
        </w:tabs>
        <w:ind w:left="1757"/>
        <w:rPr>
          <w:rFonts w:cs="Calibri"/>
        </w:rPr>
      </w:pPr>
      <w:r w:rsidRPr="006B5E38">
        <w:rPr>
          <w:rFonts w:cs="Calibri"/>
          <w:color w:val="231F20"/>
        </w:rPr>
        <w:t>NFPA</w:t>
      </w:r>
      <w:r w:rsidRPr="006B5E38">
        <w:rPr>
          <w:rFonts w:cs="Calibri"/>
          <w:color w:val="231F20"/>
          <w:spacing w:val="-2"/>
        </w:rPr>
        <w:t xml:space="preserve"> </w:t>
      </w:r>
      <w:r w:rsidRPr="006B5E38">
        <w:rPr>
          <w:rFonts w:cs="Calibri"/>
          <w:color w:val="231F20"/>
        </w:rPr>
        <w:t>Compliance:</w:t>
      </w:r>
    </w:p>
    <w:p w14:paraId="69C5BD8A" w14:textId="77777777" w:rsidR="004C3A16" w:rsidRPr="006B5E38" w:rsidRDefault="004C3A16">
      <w:pPr>
        <w:pStyle w:val="BodyText"/>
        <w:spacing w:before="3"/>
        <w:rPr>
          <w:rFonts w:cs="Calibri"/>
          <w:sz w:val="22"/>
          <w:szCs w:val="22"/>
        </w:rPr>
      </w:pPr>
    </w:p>
    <w:p w14:paraId="001FC500" w14:textId="6EEB81B4" w:rsidR="004C3A16" w:rsidRPr="00DB5171" w:rsidRDefault="006400DB" w:rsidP="006B5E38">
      <w:pPr>
        <w:pStyle w:val="ListParagraph"/>
        <w:numPr>
          <w:ilvl w:val="4"/>
          <w:numId w:val="81"/>
        </w:numPr>
        <w:tabs>
          <w:tab w:val="left" w:pos="2118"/>
        </w:tabs>
        <w:spacing w:line="249" w:lineRule="auto"/>
        <w:ind w:left="2117" w:right="659"/>
        <w:rPr>
          <w:rFonts w:cs="Calibri"/>
        </w:rPr>
      </w:pPr>
      <w:r w:rsidRPr="006B5E38">
        <w:rPr>
          <w:rFonts w:cs="Calibri"/>
          <w:color w:val="231F20"/>
        </w:rPr>
        <w:t>NFPA 90A "Standard for the Installation of Air Conditioning and Ventilating Systems" where applicable to controls and control</w:t>
      </w:r>
      <w:r w:rsidRPr="006B5E38">
        <w:rPr>
          <w:rFonts w:cs="Calibri"/>
          <w:color w:val="231F20"/>
          <w:spacing w:val="-4"/>
        </w:rPr>
        <w:t xml:space="preserve"> </w:t>
      </w:r>
      <w:r w:rsidRPr="006B5E38">
        <w:rPr>
          <w:rFonts w:cs="Calibri"/>
          <w:color w:val="231F20"/>
        </w:rPr>
        <w:t>sequences.</w:t>
      </w:r>
    </w:p>
    <w:p w14:paraId="5DD53138" w14:textId="77777777" w:rsidR="004C3A16" w:rsidRPr="006B5E38" w:rsidRDefault="006400DB">
      <w:pPr>
        <w:pStyle w:val="ListParagraph"/>
        <w:numPr>
          <w:ilvl w:val="4"/>
          <w:numId w:val="81"/>
        </w:numPr>
        <w:tabs>
          <w:tab w:val="left" w:pos="2118"/>
        </w:tabs>
        <w:ind w:left="2117"/>
        <w:rPr>
          <w:rFonts w:cs="Calibri"/>
        </w:rPr>
      </w:pPr>
      <w:r w:rsidRPr="006B5E38">
        <w:rPr>
          <w:rFonts w:cs="Calibri"/>
          <w:color w:val="231F20"/>
        </w:rPr>
        <w:t>NFPA 70 National Electrical Code</w:t>
      </w:r>
      <w:r w:rsidRPr="006B5E38">
        <w:rPr>
          <w:rFonts w:cs="Calibri"/>
          <w:color w:val="231F20"/>
          <w:spacing w:val="-4"/>
        </w:rPr>
        <w:t xml:space="preserve"> </w:t>
      </w:r>
      <w:r w:rsidRPr="006B5E38">
        <w:rPr>
          <w:rFonts w:cs="Calibri"/>
          <w:color w:val="231F20"/>
        </w:rPr>
        <w:t>(NEC).</w:t>
      </w:r>
    </w:p>
    <w:p w14:paraId="56CE0F3B" w14:textId="77777777" w:rsidR="004C3A16" w:rsidRPr="006B5E38" w:rsidRDefault="004C3A16">
      <w:pPr>
        <w:pStyle w:val="BodyText"/>
        <w:spacing w:before="3"/>
        <w:rPr>
          <w:rFonts w:cs="Calibri"/>
          <w:sz w:val="22"/>
          <w:szCs w:val="22"/>
        </w:rPr>
      </w:pPr>
    </w:p>
    <w:p w14:paraId="3A2B2326" w14:textId="77777777" w:rsidR="004C3A16" w:rsidRPr="006B5E38" w:rsidRDefault="006400DB">
      <w:pPr>
        <w:pStyle w:val="ListParagraph"/>
        <w:numPr>
          <w:ilvl w:val="3"/>
          <w:numId w:val="81"/>
        </w:numPr>
        <w:tabs>
          <w:tab w:val="left" w:pos="1758"/>
        </w:tabs>
        <w:ind w:left="1757"/>
        <w:rPr>
          <w:rFonts w:cs="Calibri"/>
        </w:rPr>
      </w:pPr>
      <w:r w:rsidRPr="006B5E38">
        <w:rPr>
          <w:rFonts w:cs="Calibri"/>
          <w:color w:val="231F20"/>
        </w:rPr>
        <w:t>Institute of Electrical and Electronics Engineers</w:t>
      </w:r>
      <w:r w:rsidRPr="006B5E38">
        <w:rPr>
          <w:rFonts w:cs="Calibri"/>
          <w:color w:val="231F20"/>
          <w:spacing w:val="-6"/>
        </w:rPr>
        <w:t xml:space="preserve"> </w:t>
      </w:r>
      <w:r w:rsidRPr="006B5E38">
        <w:rPr>
          <w:rFonts w:cs="Calibri"/>
          <w:color w:val="231F20"/>
        </w:rPr>
        <w:t>(IEEE)</w:t>
      </w:r>
    </w:p>
    <w:p w14:paraId="23F0450B" w14:textId="77777777" w:rsidR="004C3A16" w:rsidRPr="006B5E38" w:rsidRDefault="004C3A16">
      <w:pPr>
        <w:pStyle w:val="BodyText"/>
        <w:spacing w:before="4"/>
        <w:rPr>
          <w:rFonts w:cs="Calibri"/>
          <w:sz w:val="22"/>
          <w:szCs w:val="22"/>
        </w:rPr>
      </w:pPr>
    </w:p>
    <w:p w14:paraId="2994EDED" w14:textId="1A6886B1" w:rsidR="004C3A16" w:rsidRPr="00DB5171" w:rsidRDefault="006400DB" w:rsidP="006B5E38">
      <w:pPr>
        <w:pStyle w:val="ListParagraph"/>
        <w:numPr>
          <w:ilvl w:val="4"/>
          <w:numId w:val="81"/>
        </w:numPr>
        <w:tabs>
          <w:tab w:val="left" w:pos="2118"/>
          <w:tab w:val="left" w:pos="3286"/>
        </w:tabs>
        <w:spacing w:line="249" w:lineRule="auto"/>
        <w:ind w:left="2117" w:right="659"/>
        <w:rPr>
          <w:rFonts w:cs="Calibri"/>
        </w:rPr>
      </w:pPr>
      <w:r w:rsidRPr="006B5E38">
        <w:rPr>
          <w:rFonts w:cs="Calibri"/>
          <w:color w:val="231F20"/>
        </w:rPr>
        <w:t>IEEE</w:t>
      </w:r>
      <w:r w:rsidRPr="006B5E38">
        <w:rPr>
          <w:rFonts w:cs="Calibri"/>
          <w:color w:val="231F20"/>
          <w:spacing w:val="50"/>
        </w:rPr>
        <w:t xml:space="preserve"> </w:t>
      </w:r>
      <w:r w:rsidRPr="006B5E38">
        <w:rPr>
          <w:rFonts w:cs="Calibri"/>
          <w:color w:val="231F20"/>
        </w:rPr>
        <w:t>142:</w:t>
      </w:r>
      <w:r w:rsidR="008051BF" w:rsidRPr="006B5E38">
        <w:rPr>
          <w:rFonts w:cs="Calibri"/>
          <w:color w:val="231F20"/>
        </w:rPr>
        <w:t xml:space="preserve"> </w:t>
      </w:r>
      <w:r w:rsidRPr="006B5E38">
        <w:rPr>
          <w:rFonts w:cs="Calibri"/>
          <w:color w:val="231F20"/>
        </w:rPr>
        <w:t>Recommended Practice for Grounding of Industrial and Commercial Power</w:t>
      </w:r>
      <w:r w:rsidRPr="006B5E38">
        <w:rPr>
          <w:rFonts w:cs="Calibri"/>
          <w:color w:val="231F20"/>
          <w:spacing w:val="-1"/>
        </w:rPr>
        <w:t xml:space="preserve"> </w:t>
      </w:r>
      <w:r w:rsidRPr="006B5E38">
        <w:rPr>
          <w:rFonts w:cs="Calibri"/>
          <w:color w:val="231F20"/>
        </w:rPr>
        <w:t>Systems.</w:t>
      </w:r>
    </w:p>
    <w:p w14:paraId="15860637" w14:textId="3703F531" w:rsidR="004C3A16" w:rsidRPr="00DB5171" w:rsidRDefault="006400DB" w:rsidP="006B5E38">
      <w:pPr>
        <w:pStyle w:val="ListParagraph"/>
        <w:numPr>
          <w:ilvl w:val="4"/>
          <w:numId w:val="81"/>
        </w:numPr>
        <w:tabs>
          <w:tab w:val="left" w:pos="2118"/>
        </w:tabs>
        <w:ind w:left="2117"/>
        <w:rPr>
          <w:rFonts w:cs="Calibri"/>
        </w:rPr>
      </w:pPr>
      <w:r w:rsidRPr="006B5E38">
        <w:rPr>
          <w:rFonts w:cs="Calibri"/>
          <w:color w:val="231F20"/>
        </w:rPr>
        <w:t>IEEE 802.3: CSMA/CD (Ethernet – Based)</w:t>
      </w:r>
      <w:r w:rsidRPr="006B5E38">
        <w:rPr>
          <w:rFonts w:cs="Calibri"/>
          <w:color w:val="231F20"/>
          <w:spacing w:val="-8"/>
        </w:rPr>
        <w:t xml:space="preserve"> </w:t>
      </w:r>
      <w:r w:rsidRPr="006B5E38">
        <w:rPr>
          <w:rFonts w:cs="Calibri"/>
          <w:color w:val="231F20"/>
        </w:rPr>
        <w:t>LAN.</w:t>
      </w:r>
    </w:p>
    <w:p w14:paraId="51A930C4" w14:textId="2DE217D1" w:rsidR="004C3A16" w:rsidRPr="006B5E38" w:rsidRDefault="006400DB" w:rsidP="006B5E38">
      <w:pPr>
        <w:pStyle w:val="ListParagraph"/>
        <w:numPr>
          <w:ilvl w:val="4"/>
          <w:numId w:val="81"/>
        </w:numPr>
        <w:ind w:left="2117"/>
        <w:rPr>
          <w:rFonts w:cs="Calibri"/>
          <w:color w:val="231F20"/>
        </w:rPr>
      </w:pPr>
      <w:r w:rsidRPr="006B5E38">
        <w:rPr>
          <w:rFonts w:cs="Calibri"/>
          <w:color w:val="231F20"/>
        </w:rPr>
        <w:t>IEEE 519:</w:t>
      </w:r>
      <w:r w:rsidR="008051BF" w:rsidRPr="006B5E38">
        <w:rPr>
          <w:rFonts w:cs="Calibri"/>
          <w:color w:val="231F20"/>
        </w:rPr>
        <w:t xml:space="preserve"> </w:t>
      </w:r>
      <w:r w:rsidRPr="006B5E38">
        <w:rPr>
          <w:rFonts w:cs="Calibri"/>
          <w:color w:val="231F20"/>
        </w:rPr>
        <w:t>Recommended Practices and Requirements for Harmonic Control in Electric Power Systems.</w:t>
      </w:r>
    </w:p>
    <w:p w14:paraId="62C09F4D" w14:textId="77777777" w:rsidR="004C3A16" w:rsidRPr="006B5E38" w:rsidRDefault="004C3A16">
      <w:pPr>
        <w:pStyle w:val="BodyText"/>
        <w:spacing w:before="7"/>
        <w:rPr>
          <w:rFonts w:cs="Calibri"/>
          <w:sz w:val="22"/>
          <w:szCs w:val="22"/>
        </w:rPr>
      </w:pPr>
    </w:p>
    <w:p w14:paraId="12AC2D7C" w14:textId="77777777" w:rsidR="004C3A16" w:rsidRPr="006B5E38" w:rsidRDefault="006400DB">
      <w:pPr>
        <w:pStyle w:val="ListParagraph"/>
        <w:numPr>
          <w:ilvl w:val="1"/>
          <w:numId w:val="81"/>
        </w:numPr>
        <w:tabs>
          <w:tab w:val="left" w:pos="1040"/>
          <w:tab w:val="left" w:pos="1041"/>
        </w:tabs>
        <w:ind w:hanging="720"/>
        <w:rPr>
          <w:rFonts w:cs="Calibri"/>
        </w:rPr>
      </w:pPr>
      <w:r w:rsidRPr="006B5E38">
        <w:rPr>
          <w:rFonts w:cs="Calibri"/>
          <w:color w:val="231F20"/>
        </w:rPr>
        <w:t>DEFINITIONS</w:t>
      </w:r>
    </w:p>
    <w:p w14:paraId="72599FB9" w14:textId="77777777" w:rsidR="004C3A16" w:rsidRPr="006B5E38" w:rsidRDefault="004C3A16">
      <w:pPr>
        <w:pStyle w:val="BodyText"/>
        <w:spacing w:before="3"/>
        <w:rPr>
          <w:rFonts w:cs="Calibri"/>
          <w:sz w:val="22"/>
          <w:szCs w:val="22"/>
        </w:rPr>
      </w:pPr>
    </w:p>
    <w:p w14:paraId="14D45FDD" w14:textId="55B87D8C" w:rsidR="004C3A16" w:rsidRPr="00DB5171" w:rsidRDefault="006400DB" w:rsidP="006B5E38">
      <w:pPr>
        <w:pStyle w:val="ListParagraph"/>
        <w:numPr>
          <w:ilvl w:val="2"/>
          <w:numId w:val="81"/>
        </w:numPr>
        <w:tabs>
          <w:tab w:val="left" w:pos="1706"/>
        </w:tabs>
        <w:spacing w:line="249" w:lineRule="auto"/>
        <w:ind w:right="658" w:hanging="359"/>
        <w:jc w:val="both"/>
        <w:rPr>
          <w:rFonts w:cs="Calibri"/>
        </w:rPr>
      </w:pPr>
      <w:r w:rsidRPr="006B5E38">
        <w:rPr>
          <w:rFonts w:cs="Calibri"/>
          <w:color w:val="231F20"/>
        </w:rPr>
        <w:t>Advanced Application Controller (AAC): A device with limited resources relative to the Building Controller (BC). It may support a level of programming and may also be intended for application specific</w:t>
      </w:r>
      <w:r w:rsidRPr="006B5E38">
        <w:rPr>
          <w:rFonts w:cs="Calibri"/>
          <w:color w:val="231F20"/>
          <w:spacing w:val="-2"/>
        </w:rPr>
        <w:t xml:space="preserve"> </w:t>
      </w:r>
      <w:r w:rsidRPr="006B5E38">
        <w:rPr>
          <w:rFonts w:cs="Calibri"/>
          <w:color w:val="231F20"/>
        </w:rPr>
        <w:t>applications.</w:t>
      </w:r>
    </w:p>
    <w:p w14:paraId="4CB999E4" w14:textId="21B54EC9"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lastRenderedPageBreak/>
        <w:t>Application Protocol Data Unit (APDU): A unit of data specified in an application protocol and consisting of application protocol control information and possible application user data (ISO</w:t>
      </w:r>
      <w:r w:rsidRPr="006B5E38">
        <w:rPr>
          <w:rFonts w:cs="Calibri"/>
          <w:color w:val="231F20"/>
          <w:spacing w:val="-1"/>
        </w:rPr>
        <w:t xml:space="preserve"> </w:t>
      </w:r>
      <w:r w:rsidRPr="006B5E38">
        <w:rPr>
          <w:rFonts w:cs="Calibri"/>
          <w:color w:val="231F20"/>
        </w:rPr>
        <w:t>9545).</w:t>
      </w:r>
    </w:p>
    <w:p w14:paraId="630AA990" w14:textId="439C3037"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Application Specific Controller (ASC): A device with limited resources relative to the Advanced Application Controller (AAC). It may support a level of programming and may also be intended for application-specific</w:t>
      </w:r>
      <w:r w:rsidRPr="006B5E38">
        <w:rPr>
          <w:rFonts w:cs="Calibri"/>
          <w:color w:val="231F20"/>
          <w:spacing w:val="-3"/>
        </w:rPr>
        <w:t xml:space="preserve"> </w:t>
      </w:r>
      <w:r w:rsidRPr="006B5E38">
        <w:rPr>
          <w:rFonts w:cs="Calibri"/>
          <w:color w:val="231F20"/>
        </w:rPr>
        <w:t>applications.</w:t>
      </w:r>
    </w:p>
    <w:p w14:paraId="5022A1C4" w14:textId="59F2747D"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BACnet/BACnet Standard: BACnet communication requirements as defined by ASHRAE/ANSI 135 and all current addenda and</w:t>
      </w:r>
      <w:r w:rsidRPr="006B5E38">
        <w:rPr>
          <w:rFonts w:cs="Calibri"/>
          <w:color w:val="231F20"/>
          <w:spacing w:val="-7"/>
        </w:rPr>
        <w:t xml:space="preserve"> </w:t>
      </w:r>
      <w:r w:rsidRPr="006B5E38">
        <w:rPr>
          <w:rFonts w:cs="Calibri"/>
          <w:color w:val="231F20"/>
        </w:rPr>
        <w:t>annexes.</w:t>
      </w:r>
    </w:p>
    <w:p w14:paraId="5841DD2B" w14:textId="456BB654"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BACnet Interoperability Building Blocks (BIBB): BIBB defines a small portion of BACnet functionality that is needed to perform a particular task. BIBBS are combined to build the BACnet functional requirements for a device in a</w:t>
      </w:r>
      <w:r w:rsidRPr="006B5E38">
        <w:rPr>
          <w:rFonts w:cs="Calibri"/>
          <w:color w:val="231F20"/>
          <w:spacing w:val="-8"/>
        </w:rPr>
        <w:t xml:space="preserve"> </w:t>
      </w:r>
      <w:r w:rsidRPr="006B5E38">
        <w:rPr>
          <w:rFonts w:cs="Calibri"/>
          <w:color w:val="231F20"/>
        </w:rPr>
        <w:t>Specification.</w:t>
      </w:r>
    </w:p>
    <w:p w14:paraId="1E64360F" w14:textId="503E82F7"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Binding: In the general sense, binding refers to the associations or mappings of the sources network variable and their intended or required</w:t>
      </w:r>
      <w:r w:rsidRPr="006B5E38">
        <w:rPr>
          <w:rFonts w:cs="Calibri"/>
          <w:color w:val="231F20"/>
          <w:spacing w:val="-5"/>
        </w:rPr>
        <w:t xml:space="preserve"> </w:t>
      </w:r>
      <w:r w:rsidRPr="006B5E38">
        <w:rPr>
          <w:rFonts w:cs="Calibri"/>
          <w:color w:val="231F20"/>
        </w:rPr>
        <w:t>destinations.</w:t>
      </w:r>
    </w:p>
    <w:p w14:paraId="49DD285B" w14:textId="6A4E7C8E"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 xml:space="preserve">Building </w:t>
      </w:r>
      <w:r w:rsidR="002C7722" w:rsidRPr="006B5E38">
        <w:rPr>
          <w:rFonts w:cs="Calibri"/>
          <w:color w:val="231F20"/>
        </w:rPr>
        <w:t xml:space="preserve">Management </w:t>
      </w:r>
      <w:r w:rsidRPr="006B5E38">
        <w:rPr>
          <w:rFonts w:cs="Calibri"/>
          <w:color w:val="231F20"/>
        </w:rPr>
        <w:t>System (B</w:t>
      </w:r>
      <w:r w:rsidR="002C7722" w:rsidRPr="006B5E38">
        <w:rPr>
          <w:rFonts w:cs="Calibri"/>
          <w:color w:val="231F20"/>
        </w:rPr>
        <w:t>M</w:t>
      </w:r>
      <w:r w:rsidRPr="006B5E38">
        <w:rPr>
          <w:rFonts w:cs="Calibri"/>
          <w:color w:val="231F20"/>
        </w:rPr>
        <w:t>S): The entire integrated management, monitoring, and control</w:t>
      </w:r>
      <w:r w:rsidRPr="006B5E38">
        <w:rPr>
          <w:rFonts w:cs="Calibri"/>
          <w:color w:val="231F20"/>
          <w:spacing w:val="-1"/>
        </w:rPr>
        <w:t xml:space="preserve"> </w:t>
      </w:r>
      <w:r w:rsidRPr="006B5E38">
        <w:rPr>
          <w:rFonts w:cs="Calibri"/>
          <w:color w:val="231F20"/>
        </w:rPr>
        <w:t>system.</w:t>
      </w:r>
    </w:p>
    <w:p w14:paraId="002BF42E" w14:textId="600D43E7"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6B5E38">
        <w:rPr>
          <w:rFonts w:cs="Calibri"/>
          <w:color w:val="231F20"/>
        </w:rPr>
        <w:t>Building Controller (BC): A fully programmable device capable of carrying out a number of tasks including control and monitoring via direct digital control (DDC) of specific systems, acting as a communications router between the LAN backbone and sub-LANs, and data storage for trend information, time schedules, and alarm data.</w:t>
      </w:r>
    </w:p>
    <w:p w14:paraId="785AF249" w14:textId="77F2D978" w:rsidR="004C3A16" w:rsidRPr="006B5E38" w:rsidRDefault="006400DB" w:rsidP="006B5E38">
      <w:pPr>
        <w:pStyle w:val="ListParagraph"/>
        <w:numPr>
          <w:ilvl w:val="2"/>
          <w:numId w:val="81"/>
        </w:numPr>
        <w:spacing w:before="240" w:line="249" w:lineRule="auto"/>
        <w:ind w:right="658" w:hanging="360"/>
        <w:jc w:val="both"/>
        <w:rPr>
          <w:rFonts w:cs="Calibri"/>
          <w:color w:val="231F20"/>
        </w:rPr>
      </w:pPr>
      <w:r w:rsidRPr="006B5E38">
        <w:rPr>
          <w:rFonts w:cs="Calibri"/>
          <w:color w:val="231F20"/>
        </w:rPr>
        <w:t>Change of Value (COV): An event that occurs when a measured or calculated analog value changes by a predefined amount (ASHRAE/ANSI 135).</w:t>
      </w:r>
    </w:p>
    <w:p w14:paraId="302598A1" w14:textId="3A8DC7A8"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6B5E38">
        <w:rPr>
          <w:rFonts w:cs="Calibri"/>
          <w:color w:val="231F20"/>
        </w:rPr>
        <w:t>Client: A device that is the requestor of services from a server. A client device makes requests of and receives responses from a server device.</w:t>
      </w:r>
    </w:p>
    <w:p w14:paraId="6C4967B6" w14:textId="6C3143A2"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6B5E38">
        <w:rPr>
          <w:rFonts w:cs="Calibri"/>
          <w:color w:val="231F20"/>
        </w:rPr>
        <w:t>Continuous Monitoring: A sampling and recording of a variable based on time or change of state (e.g. trending an analog value, monitoring a binary change of state).</w:t>
      </w:r>
    </w:p>
    <w:p w14:paraId="7EB237D0" w14:textId="38FC8242"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6B5E38">
        <w:rPr>
          <w:rFonts w:cs="Calibri"/>
          <w:color w:val="231F20"/>
        </w:rPr>
        <w:t>Controller or Control Unit (CU): Intelligent stand-alone control panel. Controller is a generic reference and shall include BCs, AACs, and ASCs as appropriate.</w:t>
      </w:r>
    </w:p>
    <w:p w14:paraId="1B993C20" w14:textId="4A1DE0BD"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6B5E38">
        <w:rPr>
          <w:rFonts w:cs="Calibri"/>
          <w:color w:val="231F20"/>
        </w:rPr>
        <w:t>Control Systems Server (CSS): This shall be a computer (or computers) that maintains the systems configuration and programming database. This may double as an operator workstation.</w:t>
      </w:r>
    </w:p>
    <w:p w14:paraId="1CE17397" w14:textId="7743866D" w:rsidR="004C3A16" w:rsidRPr="00DB5171" w:rsidRDefault="006400DB" w:rsidP="006B5E38">
      <w:pPr>
        <w:pStyle w:val="ListParagraph"/>
        <w:numPr>
          <w:ilvl w:val="2"/>
          <w:numId w:val="81"/>
        </w:numPr>
        <w:tabs>
          <w:tab w:val="left" w:pos="1705"/>
        </w:tabs>
        <w:spacing w:before="240" w:line="249" w:lineRule="auto"/>
        <w:ind w:right="658" w:hanging="360"/>
        <w:jc w:val="both"/>
        <w:rPr>
          <w:rFonts w:cs="Calibri"/>
        </w:rPr>
      </w:pPr>
      <w:r w:rsidRPr="006B5E38">
        <w:rPr>
          <w:rFonts w:cs="Calibri"/>
          <w:color w:val="231F20"/>
        </w:rPr>
        <w:t>Direct Digital Control (DDC): Microprocessor-based control including Analog/Digital conversion and program logic.</w:t>
      </w:r>
    </w:p>
    <w:p w14:paraId="2314A940" w14:textId="47D0DC4E" w:rsidR="004C3A16" w:rsidRPr="00DB5171" w:rsidRDefault="006400DB" w:rsidP="006B5E38">
      <w:pPr>
        <w:pStyle w:val="ListParagraph"/>
        <w:numPr>
          <w:ilvl w:val="2"/>
          <w:numId w:val="81"/>
        </w:numPr>
        <w:tabs>
          <w:tab w:val="left" w:pos="1706"/>
        </w:tabs>
        <w:spacing w:before="240" w:line="249" w:lineRule="auto"/>
        <w:ind w:right="656" w:hanging="359"/>
        <w:jc w:val="both"/>
        <w:rPr>
          <w:rFonts w:cs="Calibri"/>
        </w:rPr>
      </w:pPr>
      <w:r w:rsidRPr="006B5E38">
        <w:rPr>
          <w:rFonts w:cs="Calibri"/>
          <w:color w:val="231F20"/>
        </w:rPr>
        <w:t xml:space="preserve">Functional Profile: A collection of variables required to define key parameters for a standard application. For the HVAC industry, this would include applications like VAV </w:t>
      </w:r>
      <w:r w:rsidRPr="006B5E38">
        <w:rPr>
          <w:rFonts w:cs="Calibri"/>
          <w:color w:val="231F20"/>
        </w:rPr>
        <w:lastRenderedPageBreak/>
        <w:t>terminal units, fan coil units,</w:t>
      </w:r>
      <w:r w:rsidRPr="006B5E38">
        <w:rPr>
          <w:rFonts w:cs="Calibri"/>
          <w:color w:val="231F20"/>
          <w:spacing w:val="-7"/>
        </w:rPr>
        <w:t xml:space="preserve"> </w:t>
      </w:r>
      <w:r w:rsidRPr="006B5E38">
        <w:rPr>
          <w:rFonts w:cs="Calibri"/>
          <w:color w:val="231F20"/>
        </w:rPr>
        <w:t>etc.</w:t>
      </w:r>
    </w:p>
    <w:p w14:paraId="24F05C19" w14:textId="5166A812" w:rsidR="004C3A16" w:rsidRPr="00DB5171" w:rsidRDefault="006400DB" w:rsidP="006B5E38">
      <w:pPr>
        <w:pStyle w:val="ListParagraph"/>
        <w:numPr>
          <w:ilvl w:val="2"/>
          <w:numId w:val="81"/>
        </w:numPr>
        <w:tabs>
          <w:tab w:val="left" w:pos="1706"/>
        </w:tabs>
        <w:spacing w:before="240" w:line="249" w:lineRule="auto"/>
        <w:ind w:right="657" w:hanging="359"/>
        <w:jc w:val="both"/>
        <w:rPr>
          <w:rFonts w:cs="Calibri"/>
        </w:rPr>
      </w:pPr>
      <w:r w:rsidRPr="006B5E38">
        <w:rPr>
          <w:rFonts w:cs="Calibri"/>
          <w:color w:val="231F20"/>
        </w:rPr>
        <w:t>Gateway (GTWY): A device, which contains two or more dissimilar networks/protocols, permitting information exchange between them (ASHRAE/ANSI 135-(use the most current version)</w:t>
      </w:r>
    </w:p>
    <w:p w14:paraId="7AF0B701" w14:textId="4A701BCE" w:rsidR="004C3A16" w:rsidRPr="00DB5171" w:rsidRDefault="006400DB" w:rsidP="006B5E38">
      <w:pPr>
        <w:pStyle w:val="ListParagraph"/>
        <w:numPr>
          <w:ilvl w:val="2"/>
          <w:numId w:val="81"/>
        </w:numPr>
        <w:tabs>
          <w:tab w:val="left" w:pos="1706"/>
        </w:tabs>
        <w:spacing w:before="240" w:line="249" w:lineRule="auto"/>
        <w:ind w:right="656" w:hanging="360"/>
        <w:jc w:val="both"/>
        <w:rPr>
          <w:rFonts w:cs="Calibri"/>
        </w:rPr>
      </w:pPr>
      <w:r w:rsidRPr="006B5E38">
        <w:rPr>
          <w:rFonts w:cs="Calibri"/>
          <w:color w:val="231F20"/>
        </w:rPr>
        <w:t>Hand Held Device (HHD): Manufacturer’s microprocessor</w:t>
      </w:r>
      <w:r w:rsidR="00074264" w:rsidRPr="006B5E38">
        <w:rPr>
          <w:rFonts w:cs="Calibri"/>
          <w:color w:val="231F20"/>
        </w:rPr>
        <w:t>-</w:t>
      </w:r>
      <w:r w:rsidRPr="006B5E38">
        <w:rPr>
          <w:rFonts w:cs="Calibri"/>
          <w:color w:val="231F20"/>
        </w:rPr>
        <w:t>based device for direct connection to a</w:t>
      </w:r>
      <w:r w:rsidRPr="006B5E38">
        <w:rPr>
          <w:rFonts w:cs="Calibri"/>
          <w:color w:val="231F20"/>
          <w:spacing w:val="-2"/>
        </w:rPr>
        <w:t xml:space="preserve"> </w:t>
      </w:r>
      <w:r w:rsidRPr="006B5E38">
        <w:rPr>
          <w:rFonts w:cs="Calibri"/>
          <w:color w:val="231F20"/>
        </w:rPr>
        <w:t>Controller.</w:t>
      </w:r>
    </w:p>
    <w:p w14:paraId="28CAB375" w14:textId="49E79769"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IT LAN: Reference to the facility’s Information Technology network, used for normal business-related e-mail and Internet</w:t>
      </w:r>
      <w:r w:rsidRPr="006B5E38">
        <w:rPr>
          <w:rFonts w:cs="Calibri"/>
          <w:color w:val="231F20"/>
          <w:spacing w:val="-4"/>
        </w:rPr>
        <w:t xml:space="preserve"> </w:t>
      </w:r>
      <w:r w:rsidRPr="006B5E38">
        <w:rPr>
          <w:rFonts w:cs="Calibri"/>
          <w:color w:val="231F20"/>
        </w:rPr>
        <w:t>communication.</w:t>
      </w:r>
    </w:p>
    <w:p w14:paraId="2FD53F79" w14:textId="5C9EA9BE"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LAN Interface Device (LANID): Device or function used to facilitate communication and sharing of data throughout the</w:t>
      </w:r>
      <w:r w:rsidRPr="006B5E38">
        <w:rPr>
          <w:rFonts w:cs="Calibri"/>
          <w:color w:val="231F20"/>
          <w:spacing w:val="-5"/>
        </w:rPr>
        <w:t xml:space="preserve"> </w:t>
      </w:r>
      <w:r w:rsidR="002C7722" w:rsidRPr="006B5E38">
        <w:rPr>
          <w:rFonts w:cs="Calibri"/>
          <w:color w:val="231F20"/>
        </w:rPr>
        <w:t>BMS</w:t>
      </w:r>
      <w:r w:rsidRPr="006B5E38">
        <w:rPr>
          <w:rFonts w:cs="Calibri"/>
          <w:color w:val="231F20"/>
        </w:rPr>
        <w:t>.</w:t>
      </w:r>
    </w:p>
    <w:p w14:paraId="0B66FA65" w14:textId="4DE2D48F"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Local Area Network (LAN): General term for a network segment within the architecture. Various types and functions of LANs are defined</w:t>
      </w:r>
      <w:r w:rsidRPr="006B5E38">
        <w:rPr>
          <w:rFonts w:cs="Calibri"/>
          <w:color w:val="231F20"/>
          <w:spacing w:val="-6"/>
        </w:rPr>
        <w:t xml:space="preserve"> </w:t>
      </w:r>
      <w:r w:rsidRPr="006B5E38">
        <w:rPr>
          <w:rFonts w:cs="Calibri"/>
          <w:color w:val="231F20"/>
        </w:rPr>
        <w:t>herein.</w:t>
      </w:r>
    </w:p>
    <w:p w14:paraId="167FE9E0" w14:textId="1201596E"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Local Supervisory LAN: Ethernet-based LAN connecting Primary Controller LANs with each other and OWSs and CSSs and the LAN to which the GEMnet will be interfaced. See System Architecture</w:t>
      </w:r>
      <w:r w:rsidRPr="006B5E38">
        <w:rPr>
          <w:rFonts w:cs="Calibri"/>
          <w:color w:val="231F20"/>
          <w:spacing w:val="-3"/>
        </w:rPr>
        <w:t xml:space="preserve"> </w:t>
      </w:r>
      <w:r w:rsidRPr="006B5E38">
        <w:rPr>
          <w:rFonts w:cs="Calibri"/>
          <w:color w:val="231F20"/>
        </w:rPr>
        <w:t>herein.</w:t>
      </w:r>
    </w:p>
    <w:p w14:paraId="486A8EAC" w14:textId="58D07E84"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Master-Slave/Token Passing (MS/TP): Data link protocol as defined by the BACnet standard (ASHRAE/ANSI</w:t>
      </w:r>
      <w:r w:rsidRPr="006B5E38">
        <w:rPr>
          <w:rFonts w:cs="Calibri"/>
          <w:color w:val="231F20"/>
          <w:spacing w:val="-3"/>
        </w:rPr>
        <w:t xml:space="preserve"> </w:t>
      </w:r>
      <w:r w:rsidRPr="006B5E38">
        <w:rPr>
          <w:rFonts w:cs="Calibri"/>
          <w:color w:val="231F20"/>
        </w:rPr>
        <w:t>135).</w:t>
      </w:r>
    </w:p>
    <w:p w14:paraId="2A3618C9" w14:textId="51927893"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UNIVERSITY OF HOUSTON WAN: Internet-based network connecting multiple facilities with a central data warehouse and server, accessible via standard</w:t>
      </w:r>
      <w:r w:rsidRPr="006B5E38">
        <w:rPr>
          <w:rFonts w:cs="Calibri"/>
          <w:color w:val="231F20"/>
          <w:spacing w:val="-6"/>
        </w:rPr>
        <w:t xml:space="preserve"> </w:t>
      </w:r>
      <w:r w:rsidRPr="006B5E38">
        <w:rPr>
          <w:rFonts w:cs="Calibri"/>
          <w:color w:val="231F20"/>
        </w:rPr>
        <w:t>web-browser.</w:t>
      </w:r>
    </w:p>
    <w:p w14:paraId="552FAC16" w14:textId="7B288B72" w:rsidR="004C3A16" w:rsidRPr="00DB5171" w:rsidRDefault="006400DB" w:rsidP="006B5E38">
      <w:pPr>
        <w:pStyle w:val="ListParagraph"/>
        <w:numPr>
          <w:ilvl w:val="2"/>
          <w:numId w:val="81"/>
        </w:numPr>
        <w:tabs>
          <w:tab w:val="left" w:pos="1706"/>
        </w:tabs>
        <w:spacing w:before="240" w:line="249" w:lineRule="auto"/>
        <w:ind w:right="657" w:hanging="360"/>
        <w:jc w:val="both"/>
        <w:rPr>
          <w:rFonts w:cs="Calibri"/>
        </w:rPr>
      </w:pPr>
      <w:r w:rsidRPr="006B5E38">
        <w:rPr>
          <w:rFonts w:cs="Calibri"/>
          <w:color w:val="231F20"/>
        </w:rPr>
        <w:t>Open Database Connectivity (ODBC): An open standard application-programming interface (API) for accessing a database developed. ODBC compliant systems make it possible to access any data from any application, regardless of which database management system (DBMS) is handling the</w:t>
      </w:r>
      <w:r w:rsidRPr="006B5E38">
        <w:rPr>
          <w:rFonts w:cs="Calibri"/>
          <w:color w:val="231F20"/>
          <w:spacing w:val="-4"/>
        </w:rPr>
        <w:t xml:space="preserve"> </w:t>
      </w:r>
      <w:r w:rsidRPr="006B5E38">
        <w:rPr>
          <w:rFonts w:cs="Calibri"/>
          <w:color w:val="231F20"/>
        </w:rPr>
        <w:t>data.</w:t>
      </w:r>
    </w:p>
    <w:p w14:paraId="3FF7A2C6" w14:textId="4237080F"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 xml:space="preserve">Operator Interface (OI): A device used by the operator to manage the </w:t>
      </w:r>
      <w:r w:rsidR="002C7722" w:rsidRPr="006B5E38">
        <w:rPr>
          <w:rFonts w:cs="Calibri"/>
          <w:color w:val="231F20"/>
        </w:rPr>
        <w:t>BMS</w:t>
      </w:r>
      <w:r w:rsidRPr="006B5E38">
        <w:rPr>
          <w:rFonts w:cs="Calibri"/>
          <w:color w:val="231F20"/>
        </w:rPr>
        <w:t xml:space="preserve"> including OWSs, POTs, and</w:t>
      </w:r>
      <w:r w:rsidRPr="006B5E38">
        <w:rPr>
          <w:rFonts w:cs="Calibri"/>
          <w:color w:val="231F20"/>
          <w:spacing w:val="-4"/>
        </w:rPr>
        <w:t xml:space="preserve"> </w:t>
      </w:r>
      <w:r w:rsidRPr="006B5E38">
        <w:rPr>
          <w:rFonts w:cs="Calibri"/>
          <w:color w:val="231F20"/>
        </w:rPr>
        <w:t>HHDs.</w:t>
      </w:r>
    </w:p>
    <w:p w14:paraId="31633142" w14:textId="7D5F8DDE" w:rsidR="004C3A16" w:rsidRPr="00DB5171" w:rsidRDefault="006400DB" w:rsidP="006B5E38">
      <w:pPr>
        <w:pStyle w:val="ListParagraph"/>
        <w:numPr>
          <w:ilvl w:val="2"/>
          <w:numId w:val="81"/>
        </w:numPr>
        <w:tabs>
          <w:tab w:val="left" w:pos="1706"/>
        </w:tabs>
        <w:spacing w:before="240" w:line="249" w:lineRule="auto"/>
        <w:ind w:right="658" w:hanging="360"/>
        <w:jc w:val="both"/>
        <w:rPr>
          <w:rFonts w:cs="Calibri"/>
        </w:rPr>
      </w:pPr>
      <w:r w:rsidRPr="006B5E38">
        <w:rPr>
          <w:rFonts w:cs="Calibri"/>
          <w:color w:val="231F20"/>
        </w:rPr>
        <w:t xml:space="preserve">Operator Workstation (OWS): The user’s interface with the </w:t>
      </w:r>
      <w:r w:rsidR="002C7722" w:rsidRPr="006B5E38">
        <w:rPr>
          <w:rFonts w:cs="Calibri"/>
          <w:color w:val="231F20"/>
        </w:rPr>
        <w:t>BMS</w:t>
      </w:r>
      <w:r w:rsidRPr="006B5E38">
        <w:rPr>
          <w:rFonts w:cs="Calibri"/>
          <w:color w:val="231F20"/>
        </w:rPr>
        <w:t xml:space="preserve"> system. As the </w:t>
      </w:r>
      <w:r w:rsidR="002C7722" w:rsidRPr="006B5E38">
        <w:rPr>
          <w:rFonts w:cs="Calibri"/>
          <w:color w:val="231F20"/>
        </w:rPr>
        <w:t>BMS</w:t>
      </w:r>
      <w:r w:rsidRPr="006B5E38">
        <w:rPr>
          <w:rFonts w:cs="Calibri"/>
          <w:color w:val="231F20"/>
        </w:rPr>
        <w:t xml:space="preserve"> network devices are stand-alone, the OWS is not required for communications to</w:t>
      </w:r>
      <w:r w:rsidRPr="006B5E38">
        <w:rPr>
          <w:rFonts w:cs="Calibri"/>
          <w:color w:val="231F20"/>
          <w:spacing w:val="-11"/>
        </w:rPr>
        <w:t xml:space="preserve"> </w:t>
      </w:r>
      <w:r w:rsidRPr="006B5E38">
        <w:rPr>
          <w:rFonts w:cs="Calibri"/>
          <w:color w:val="231F20"/>
        </w:rPr>
        <w:t>occur.</w:t>
      </w:r>
    </w:p>
    <w:p w14:paraId="642C3E5A" w14:textId="4C9F1550"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Point-to-Point (PTP): Serial communication as defined in the BACnet</w:t>
      </w:r>
      <w:r w:rsidRPr="006B5E38">
        <w:rPr>
          <w:rFonts w:cs="Calibri"/>
          <w:color w:val="231F20"/>
        </w:rPr>
        <w:t xml:space="preserve"> </w:t>
      </w:r>
      <w:r w:rsidRPr="00DB5171">
        <w:rPr>
          <w:rFonts w:cs="Calibri"/>
          <w:color w:val="231F20"/>
        </w:rPr>
        <w:t>standard.</w:t>
      </w:r>
    </w:p>
    <w:p w14:paraId="7490C509" w14:textId="2AC392C8"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Portable Operators Terminal (POT): Laptop PC used</w:t>
      </w:r>
      <w:r w:rsidR="00161E19">
        <w:rPr>
          <w:rFonts w:cs="Calibri"/>
          <w:color w:val="231F20"/>
        </w:rPr>
        <w:t xml:space="preserve"> both for direct connection to </w:t>
      </w:r>
      <w:r w:rsidRPr="00DB5171">
        <w:rPr>
          <w:rFonts w:cs="Calibri"/>
          <w:color w:val="231F20"/>
        </w:rPr>
        <w:t>a controller and for remote dial up</w:t>
      </w:r>
      <w:r w:rsidRPr="006B5E38">
        <w:rPr>
          <w:rFonts w:cs="Calibri"/>
          <w:color w:val="231F20"/>
        </w:rPr>
        <w:t xml:space="preserve"> </w:t>
      </w:r>
      <w:r w:rsidRPr="00DB5171">
        <w:rPr>
          <w:rFonts w:cs="Calibri"/>
          <w:color w:val="231F20"/>
        </w:rPr>
        <w:t>connection.</w:t>
      </w:r>
    </w:p>
    <w:p w14:paraId="6FBB9753" w14:textId="6282321E"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Protocol Implementation Conformance Statement (PICS): A written document, created by the manufacturer of a device, which identifies the particular options specified by BACnet that are implemented in the device (ASHRAE/ANSI</w:t>
      </w:r>
      <w:r w:rsidRPr="006B5E38">
        <w:rPr>
          <w:rFonts w:cs="Calibri"/>
          <w:color w:val="231F20"/>
        </w:rPr>
        <w:t xml:space="preserve"> </w:t>
      </w:r>
      <w:r w:rsidRPr="00DB5171">
        <w:rPr>
          <w:rFonts w:cs="Calibri"/>
          <w:color w:val="231F20"/>
        </w:rPr>
        <w:t>135).</w:t>
      </w:r>
    </w:p>
    <w:p w14:paraId="1C522D15" w14:textId="49C031CA"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lastRenderedPageBreak/>
        <w:t>Primary Controlling LAN: High speed, peer-to-peer controller LAN connecting BCs and optionally AACs and ASCs. Refer to System Architecture herein.</w:t>
      </w:r>
    </w:p>
    <w:p w14:paraId="482280D0" w14:textId="3083B0DE"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Router: A device that connects two or more networks at the network</w:t>
      </w:r>
      <w:r w:rsidRPr="006B5E38">
        <w:rPr>
          <w:rFonts w:cs="Calibri"/>
          <w:color w:val="231F20"/>
        </w:rPr>
        <w:t xml:space="preserve"> </w:t>
      </w:r>
      <w:r w:rsidRPr="00DB5171">
        <w:rPr>
          <w:rFonts w:cs="Calibri"/>
          <w:color w:val="231F20"/>
        </w:rPr>
        <w:t>layer.</w:t>
      </w:r>
    </w:p>
    <w:p w14:paraId="1DADFAC2" w14:textId="720E9593"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Secondary Controlling LAN:   LAN connecting AACs and ASCs, generally lower speed    and less reliable than the Primary Controlling LAN. Refer to System Architecture</w:t>
      </w:r>
      <w:r w:rsidRPr="006B5E38">
        <w:rPr>
          <w:rFonts w:cs="Calibri"/>
          <w:color w:val="231F20"/>
        </w:rPr>
        <w:t xml:space="preserve"> </w:t>
      </w:r>
      <w:r w:rsidRPr="00DB5171">
        <w:rPr>
          <w:rFonts w:cs="Calibri"/>
          <w:color w:val="231F20"/>
        </w:rPr>
        <w:t>herein.</w:t>
      </w:r>
    </w:p>
    <w:p w14:paraId="72DB30E5" w14:textId="229E5F33"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Server: A device that is a provider of services to a client. A client device makes requests   of and receives responses from a server</w:t>
      </w:r>
      <w:r w:rsidRPr="006B5E38">
        <w:rPr>
          <w:rFonts w:cs="Calibri"/>
          <w:color w:val="231F20"/>
        </w:rPr>
        <w:t xml:space="preserve"> </w:t>
      </w:r>
      <w:r w:rsidRPr="00DB5171">
        <w:rPr>
          <w:rFonts w:cs="Calibri"/>
          <w:color w:val="231F20"/>
        </w:rPr>
        <w:t>device.</w:t>
      </w:r>
    </w:p>
    <w:p w14:paraId="4FFDE6E8" w14:textId="72B19EE3"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SQL: Standardized Query Language, a standardized means for requesting information   from a</w:t>
      </w:r>
      <w:r w:rsidRPr="006B5E38">
        <w:rPr>
          <w:rFonts w:cs="Calibri"/>
          <w:color w:val="231F20"/>
        </w:rPr>
        <w:t xml:space="preserve"> </w:t>
      </w:r>
      <w:r w:rsidRPr="00DB5171">
        <w:rPr>
          <w:rFonts w:cs="Calibri"/>
          <w:color w:val="231F20"/>
        </w:rPr>
        <w:t>database.</w:t>
      </w:r>
    </w:p>
    <w:p w14:paraId="67FC52CD" w14:textId="2C51E80A"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Smart Device: A control I/O device such as a sensor or actuator that can directly communicate with the controller network to which it is connected. This differs from an ASC in that it typically deals only with one</w:t>
      </w:r>
      <w:r w:rsidRPr="006B5E38">
        <w:rPr>
          <w:rFonts w:cs="Calibri"/>
          <w:color w:val="231F20"/>
        </w:rPr>
        <w:t xml:space="preserve"> </w:t>
      </w:r>
      <w:r w:rsidRPr="00DB5171">
        <w:rPr>
          <w:rFonts w:cs="Calibri"/>
          <w:color w:val="231F20"/>
        </w:rPr>
        <w:t>variable.</w:t>
      </w:r>
    </w:p>
    <w:p w14:paraId="56017E1A" w14:textId="6C5379F0" w:rsidR="004C3A16" w:rsidRPr="006B5E38" w:rsidRDefault="006400DB" w:rsidP="006B5E38">
      <w:pPr>
        <w:pStyle w:val="ListParagraph"/>
        <w:numPr>
          <w:ilvl w:val="2"/>
          <w:numId w:val="81"/>
        </w:numPr>
        <w:tabs>
          <w:tab w:val="left" w:pos="1706"/>
        </w:tabs>
        <w:spacing w:before="240" w:line="249" w:lineRule="auto"/>
        <w:ind w:right="658" w:hanging="360"/>
        <w:jc w:val="both"/>
        <w:rPr>
          <w:rFonts w:cs="Calibri"/>
          <w:color w:val="231F20"/>
        </w:rPr>
      </w:pPr>
      <w:r w:rsidRPr="00DB5171">
        <w:rPr>
          <w:rFonts w:cs="Calibri"/>
          <w:color w:val="231F20"/>
        </w:rPr>
        <w:t xml:space="preserve">XML (Extensible Markup Language): A specification developed by the World Wide Web Consortium. XML is a pared-down version of SGML, designed especially for Web </w:t>
      </w:r>
      <w:r w:rsidRPr="006B5E38">
        <w:rPr>
          <w:rFonts w:cs="Calibri"/>
          <w:color w:val="231F20"/>
        </w:rPr>
        <w:t>documents. It allows designers to create their own customized tags, enabling the definition, transmission, validation, and interpretation of data between applications and between organizations.</w:t>
      </w:r>
    </w:p>
    <w:p w14:paraId="124FA069" w14:textId="77777777" w:rsidR="004C3A16" w:rsidRPr="006B5E38" w:rsidRDefault="004C3A16">
      <w:pPr>
        <w:pStyle w:val="BodyText"/>
        <w:spacing w:before="9"/>
        <w:rPr>
          <w:rFonts w:cs="Calibri"/>
          <w:sz w:val="22"/>
          <w:szCs w:val="22"/>
        </w:rPr>
      </w:pPr>
    </w:p>
    <w:p w14:paraId="13C9A461" w14:textId="77777777" w:rsidR="004C3A16" w:rsidRPr="006B5E38" w:rsidRDefault="006400DB">
      <w:pPr>
        <w:pStyle w:val="ListParagraph"/>
        <w:numPr>
          <w:ilvl w:val="1"/>
          <w:numId w:val="81"/>
        </w:numPr>
        <w:tabs>
          <w:tab w:val="left" w:pos="1040"/>
          <w:tab w:val="left" w:pos="1041"/>
        </w:tabs>
        <w:ind w:hanging="720"/>
        <w:rPr>
          <w:rFonts w:cs="Calibri"/>
        </w:rPr>
      </w:pPr>
      <w:r w:rsidRPr="006B5E38">
        <w:rPr>
          <w:rFonts w:cs="Calibri"/>
          <w:color w:val="231F20"/>
        </w:rPr>
        <w:t>QUALITY</w:t>
      </w:r>
      <w:r w:rsidRPr="006B5E38">
        <w:rPr>
          <w:rFonts w:cs="Calibri"/>
          <w:color w:val="231F20"/>
          <w:spacing w:val="-2"/>
        </w:rPr>
        <w:t xml:space="preserve"> </w:t>
      </w:r>
      <w:r w:rsidRPr="006B5E38">
        <w:rPr>
          <w:rFonts w:cs="Calibri"/>
          <w:color w:val="231F20"/>
        </w:rPr>
        <w:t>ASSURANCE</w:t>
      </w:r>
    </w:p>
    <w:p w14:paraId="39B3D49C" w14:textId="77777777" w:rsidR="004C3A16" w:rsidRPr="006B5E38" w:rsidRDefault="004C3A16">
      <w:pPr>
        <w:pStyle w:val="BodyText"/>
        <w:spacing w:before="2"/>
        <w:rPr>
          <w:rFonts w:cs="Calibri"/>
          <w:sz w:val="22"/>
          <w:szCs w:val="22"/>
        </w:rPr>
      </w:pPr>
    </w:p>
    <w:p w14:paraId="42F0476D" w14:textId="77777777" w:rsidR="004C3A16" w:rsidRPr="006B5E38" w:rsidRDefault="006400DB" w:rsidP="00F82DA7">
      <w:pPr>
        <w:pStyle w:val="CMT"/>
        <w:rPr>
          <w:rFonts w:cs="Calibri"/>
          <w:sz w:val="22"/>
          <w:szCs w:val="22"/>
        </w:rPr>
      </w:pPr>
      <w:r w:rsidRPr="006B5E38">
        <w:rPr>
          <w:rFonts w:cs="Calibri"/>
          <w:sz w:val="22"/>
          <w:szCs w:val="22"/>
        </w:rPr>
        <w:t>Use “A” to define any specific qualifications needed; otherwise leave “Reserved”.</w:t>
      </w:r>
    </w:p>
    <w:p w14:paraId="16F109E0" w14:textId="77777777" w:rsidR="004C3A16" w:rsidRPr="006B5E38" w:rsidRDefault="006400DB">
      <w:pPr>
        <w:pStyle w:val="ListParagraph"/>
        <w:numPr>
          <w:ilvl w:val="2"/>
          <w:numId w:val="81"/>
        </w:numPr>
        <w:tabs>
          <w:tab w:val="left" w:pos="1706"/>
          <w:tab w:val="left" w:pos="1707"/>
        </w:tabs>
        <w:spacing w:before="107"/>
        <w:ind w:hanging="359"/>
        <w:rPr>
          <w:rFonts w:cs="Calibri"/>
        </w:rPr>
      </w:pPr>
      <w:r w:rsidRPr="00AB20C0">
        <w:rPr>
          <w:rFonts w:cs="Calibri"/>
          <w:b/>
          <w:color w:val="231F20"/>
        </w:rPr>
        <w:t>[Reserved]</w:t>
      </w:r>
      <w:r w:rsidRPr="006B5E38">
        <w:rPr>
          <w:rFonts w:cs="Calibri"/>
          <w:color w:val="231F20"/>
        </w:rPr>
        <w:t>.</w:t>
      </w:r>
    </w:p>
    <w:p w14:paraId="381491B8" w14:textId="77777777" w:rsidR="004C3A16" w:rsidRPr="006B5E38" w:rsidRDefault="004C3A16">
      <w:pPr>
        <w:pStyle w:val="BodyText"/>
        <w:spacing w:before="3"/>
        <w:rPr>
          <w:rFonts w:cs="Calibri"/>
          <w:sz w:val="22"/>
          <w:szCs w:val="22"/>
        </w:rPr>
      </w:pPr>
    </w:p>
    <w:p w14:paraId="0827144B" w14:textId="77777777" w:rsidR="00861B6D" w:rsidRPr="006B5E38" w:rsidRDefault="002C7722">
      <w:pPr>
        <w:pStyle w:val="ListParagraph"/>
        <w:numPr>
          <w:ilvl w:val="2"/>
          <w:numId w:val="81"/>
        </w:numPr>
        <w:tabs>
          <w:tab w:val="left" w:pos="1706"/>
        </w:tabs>
        <w:spacing w:line="249" w:lineRule="auto"/>
        <w:ind w:right="657" w:hanging="359"/>
        <w:jc w:val="both"/>
        <w:rPr>
          <w:rFonts w:cs="Calibri"/>
        </w:rPr>
      </w:pPr>
      <w:bookmarkStart w:id="7" w:name="_Hlk23422060"/>
      <w:r w:rsidRPr="006B5E38">
        <w:rPr>
          <w:rFonts w:cs="Calibri"/>
        </w:rPr>
        <w:t>BMS</w:t>
      </w:r>
      <w:r w:rsidR="00861B6D" w:rsidRPr="006B5E38">
        <w:rPr>
          <w:rFonts w:cs="Calibri"/>
        </w:rPr>
        <w:t xml:space="preserve"> Manufacturer Qualifications: </w:t>
      </w:r>
      <w:r w:rsidRPr="006B5E38">
        <w:rPr>
          <w:rFonts w:cs="Calibri"/>
        </w:rPr>
        <w:t>BMS</w:t>
      </w:r>
      <w:r w:rsidR="00861B6D" w:rsidRPr="006B5E38">
        <w:rPr>
          <w:rFonts w:cs="Calibri"/>
        </w:rPr>
        <w:t xml:space="preserve"> manufacturer must be a nationally recognized manufacturer of </w:t>
      </w:r>
      <w:r w:rsidRPr="006B5E38">
        <w:rPr>
          <w:rFonts w:cs="Calibri"/>
        </w:rPr>
        <w:t>BMS</w:t>
      </w:r>
      <w:r w:rsidR="00861B6D" w:rsidRPr="006B5E38">
        <w:rPr>
          <w:rFonts w:cs="Calibri"/>
        </w:rPr>
        <w:t xml:space="preserve"> systems and products with complete published catalog literature, installation, operation and maintenance manuals for products intended for use.  </w:t>
      </w:r>
      <w:r w:rsidRPr="006B5E38">
        <w:rPr>
          <w:rFonts w:cs="Calibri"/>
        </w:rPr>
        <w:t>BMS</w:t>
      </w:r>
      <w:r w:rsidR="00861B6D" w:rsidRPr="006B5E38">
        <w:rPr>
          <w:rFonts w:cs="Calibri"/>
        </w:rPr>
        <w:t xml:space="preserve"> manufacturer must have full-time, in-house employees that specialize in product research and development, technical support, owner training, and product application and engineering, and product manufacturing, testing and quality control.</w:t>
      </w:r>
    </w:p>
    <w:p w14:paraId="5E42298E" w14:textId="77777777" w:rsidR="00861B6D" w:rsidRPr="006B5E38" w:rsidRDefault="00861B6D" w:rsidP="00F82DA7">
      <w:pPr>
        <w:pStyle w:val="ListParagraph"/>
        <w:rPr>
          <w:rFonts w:cs="Calibri"/>
          <w:color w:val="231F20"/>
        </w:rPr>
      </w:pPr>
    </w:p>
    <w:p w14:paraId="2B412226" w14:textId="20B60C49" w:rsidR="004C3A16" w:rsidRPr="006B5E38" w:rsidRDefault="006400DB">
      <w:pPr>
        <w:pStyle w:val="ListParagraph"/>
        <w:numPr>
          <w:ilvl w:val="2"/>
          <w:numId w:val="81"/>
        </w:numPr>
        <w:tabs>
          <w:tab w:val="left" w:pos="1706"/>
        </w:tabs>
        <w:spacing w:line="249" w:lineRule="auto"/>
        <w:ind w:right="657" w:hanging="359"/>
        <w:jc w:val="both"/>
        <w:rPr>
          <w:rFonts w:cs="Calibri"/>
        </w:rPr>
      </w:pPr>
      <w:r w:rsidRPr="006B5E38">
        <w:rPr>
          <w:rFonts w:cs="Calibri"/>
          <w:color w:val="231F20"/>
        </w:rPr>
        <w:t>Product Line Demonstrated History: The product line being proposed for the Project must have an installed history of demonstrated satisfactory operation for a length of five (5) year</w:t>
      </w:r>
      <w:r w:rsidR="00AB20C0">
        <w:rPr>
          <w:rFonts w:cs="Calibri"/>
          <w:color w:val="231F20"/>
        </w:rPr>
        <w:t>s</w:t>
      </w:r>
      <w:r w:rsidRPr="006B5E38">
        <w:rPr>
          <w:rFonts w:cs="Calibri"/>
          <w:color w:val="231F20"/>
        </w:rPr>
        <w:t xml:space="preserve"> since date of final completion in at least ten (10) installations of comparative size</w:t>
      </w:r>
      <w:r w:rsidRPr="006B5E38">
        <w:rPr>
          <w:rFonts w:cs="Calibri"/>
          <w:color w:val="231F20"/>
          <w:spacing w:val="19"/>
        </w:rPr>
        <w:t xml:space="preserve"> </w:t>
      </w:r>
      <w:r w:rsidRPr="006B5E38">
        <w:rPr>
          <w:rFonts w:cs="Calibri"/>
          <w:color w:val="231F20"/>
        </w:rPr>
        <w:t>and complexity. Submittals shall document this requirement with</w:t>
      </w:r>
      <w:r w:rsidRPr="006B5E38">
        <w:rPr>
          <w:rFonts w:cs="Calibri"/>
          <w:color w:val="231F20"/>
          <w:spacing w:val="-10"/>
        </w:rPr>
        <w:t xml:space="preserve"> </w:t>
      </w:r>
      <w:r w:rsidRPr="006B5E38">
        <w:rPr>
          <w:rFonts w:cs="Calibri"/>
          <w:color w:val="231F20"/>
        </w:rPr>
        <w:t>references.</w:t>
      </w:r>
    </w:p>
    <w:p w14:paraId="7CC7E56A" w14:textId="77777777" w:rsidR="004C3A16" w:rsidRPr="006B5E38" w:rsidRDefault="004C3A16">
      <w:pPr>
        <w:pStyle w:val="BodyText"/>
        <w:spacing w:before="9"/>
        <w:rPr>
          <w:rFonts w:cs="Calibri"/>
          <w:sz w:val="22"/>
          <w:szCs w:val="22"/>
        </w:rPr>
      </w:pPr>
    </w:p>
    <w:p w14:paraId="1BB91D01" w14:textId="6E4A227A"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I</w:t>
      </w:r>
      <w:r w:rsidR="00AB20C0">
        <w:rPr>
          <w:rFonts w:cs="Calibri"/>
          <w:color w:val="231F20"/>
        </w:rPr>
        <w:t>nstaller's Qualifications: Firm</w:t>
      </w:r>
      <w:r w:rsidRPr="006B5E38">
        <w:rPr>
          <w:rFonts w:cs="Calibri"/>
          <w:color w:val="231F20"/>
        </w:rPr>
        <w:t xml:space="preserve"> </w:t>
      </w:r>
      <w:r w:rsidR="00AB20C0">
        <w:rPr>
          <w:rFonts w:cs="Calibri"/>
          <w:color w:val="231F20"/>
        </w:rPr>
        <w:t>must specialize</w:t>
      </w:r>
      <w:r w:rsidRPr="006B5E38">
        <w:rPr>
          <w:rFonts w:cs="Calibri"/>
          <w:color w:val="231F20"/>
        </w:rPr>
        <w:t xml:space="preserve"> and </w:t>
      </w:r>
      <w:r w:rsidR="00AB20C0">
        <w:rPr>
          <w:rFonts w:cs="Calibri"/>
          <w:color w:val="231F20"/>
        </w:rPr>
        <w:t xml:space="preserve">be </w:t>
      </w:r>
      <w:r w:rsidRPr="006B5E38">
        <w:rPr>
          <w:rFonts w:cs="Calibri"/>
          <w:color w:val="231F20"/>
        </w:rPr>
        <w:t>experienced in control system in</w:t>
      </w:r>
      <w:r w:rsidR="00AB20C0">
        <w:rPr>
          <w:rFonts w:cs="Calibri"/>
          <w:color w:val="231F20"/>
        </w:rPr>
        <w:t xml:space="preserve">stallations for not less than five </w:t>
      </w:r>
      <w:r w:rsidRPr="006B5E38">
        <w:rPr>
          <w:rFonts w:cs="Calibri"/>
          <w:color w:val="231F20"/>
        </w:rPr>
        <w:t xml:space="preserve">years. </w:t>
      </w:r>
      <w:r w:rsidR="00AB20C0">
        <w:rPr>
          <w:rFonts w:cs="Calibri"/>
          <w:color w:val="231F20"/>
        </w:rPr>
        <w:t xml:space="preserve"> </w:t>
      </w:r>
      <w:r w:rsidR="00861B6D" w:rsidRPr="006B5E38">
        <w:rPr>
          <w:rFonts w:cs="Calibri"/>
          <w:color w:val="231F20"/>
        </w:rPr>
        <w:t xml:space="preserve">Firm must be an authorized representative of, and trained by, </w:t>
      </w:r>
      <w:r w:rsidR="002C7722" w:rsidRPr="006B5E38">
        <w:rPr>
          <w:rFonts w:cs="Calibri"/>
          <w:color w:val="231F20"/>
        </w:rPr>
        <w:t>BMS</w:t>
      </w:r>
      <w:r w:rsidR="00861B6D" w:rsidRPr="006B5E38">
        <w:rPr>
          <w:rFonts w:cs="Calibri"/>
          <w:color w:val="231F20"/>
        </w:rPr>
        <w:t xml:space="preserve"> manufacturer.  </w:t>
      </w:r>
      <w:r w:rsidR="00AB20C0">
        <w:rPr>
          <w:rFonts w:cs="Calibri"/>
          <w:color w:val="231F20"/>
        </w:rPr>
        <w:t xml:space="preserve">Firm must have </w:t>
      </w:r>
      <w:r w:rsidRPr="006B5E38">
        <w:rPr>
          <w:rFonts w:cs="Calibri"/>
          <w:color w:val="231F20"/>
        </w:rPr>
        <w:t xml:space="preserve">experience in DDC installation </w:t>
      </w:r>
      <w:r w:rsidRPr="006B5E38">
        <w:rPr>
          <w:rFonts w:cs="Calibri"/>
          <w:color w:val="231F20"/>
        </w:rPr>
        <w:lastRenderedPageBreak/>
        <w:t>projects with point counts equal to this Project and systems of the same character as this Project. If installer is a Value Added Reseller (VAR) of a manufacturer’s product, installer must demonstrate at least five years prior experience with that manufacturer’s products.</w:t>
      </w:r>
      <w:r w:rsidR="00AB20C0">
        <w:rPr>
          <w:rFonts w:cs="Calibri"/>
          <w:color w:val="231F20"/>
        </w:rPr>
        <w:t xml:space="preserve"> Experience starts with </w:t>
      </w:r>
      <w:r w:rsidRPr="006B5E38">
        <w:rPr>
          <w:rFonts w:cs="Calibri"/>
          <w:color w:val="231F20"/>
        </w:rPr>
        <w:t>Final Completion of previous projects. Submittals must document this experience with</w:t>
      </w:r>
      <w:r w:rsidRPr="006B5E38">
        <w:rPr>
          <w:rFonts w:cs="Calibri"/>
          <w:color w:val="231F20"/>
          <w:spacing w:val="-4"/>
        </w:rPr>
        <w:t xml:space="preserve"> </w:t>
      </w:r>
      <w:r w:rsidRPr="006B5E38">
        <w:rPr>
          <w:rFonts w:cs="Calibri"/>
          <w:color w:val="231F20"/>
        </w:rPr>
        <w:t>references.</w:t>
      </w:r>
    </w:p>
    <w:p w14:paraId="279A6ED4" w14:textId="77777777" w:rsidR="00861B6D" w:rsidRPr="006B5E38" w:rsidRDefault="00861B6D" w:rsidP="00F82DA7">
      <w:pPr>
        <w:pStyle w:val="ListParagraph"/>
        <w:rPr>
          <w:rFonts w:cs="Calibri"/>
        </w:rPr>
      </w:pPr>
    </w:p>
    <w:p w14:paraId="6A9A8F15" w14:textId="57981D31" w:rsidR="00861B6D" w:rsidRPr="006B5E38" w:rsidRDefault="002C7722" w:rsidP="00F82DA7">
      <w:pPr>
        <w:pStyle w:val="ListParagraph"/>
        <w:numPr>
          <w:ilvl w:val="3"/>
          <w:numId w:val="81"/>
        </w:numPr>
        <w:tabs>
          <w:tab w:val="left" w:pos="1706"/>
        </w:tabs>
        <w:spacing w:line="249" w:lineRule="auto"/>
        <w:ind w:right="657"/>
        <w:jc w:val="both"/>
        <w:rPr>
          <w:rFonts w:cs="Calibri"/>
        </w:rPr>
      </w:pPr>
      <w:r w:rsidRPr="006B5E38">
        <w:rPr>
          <w:rFonts w:cs="Calibri"/>
        </w:rPr>
        <w:t>BMS</w:t>
      </w:r>
      <w:r w:rsidR="00861B6D" w:rsidRPr="006B5E38">
        <w:rPr>
          <w:rFonts w:cs="Calibri"/>
        </w:rPr>
        <w:t xml:space="preserve"> manufacturer must pr</w:t>
      </w:r>
      <w:r w:rsidR="00161E19">
        <w:rPr>
          <w:rFonts w:cs="Calibri"/>
        </w:rPr>
        <w:t>ovide a project-</w:t>
      </w:r>
      <w:r w:rsidR="001949BB">
        <w:rPr>
          <w:rFonts w:cs="Calibri"/>
        </w:rPr>
        <w:t xml:space="preserve">specific </w:t>
      </w:r>
      <w:r w:rsidR="00861B6D" w:rsidRPr="006B5E38">
        <w:rPr>
          <w:rFonts w:cs="Calibri"/>
        </w:rPr>
        <w:t xml:space="preserve">letter if requested by Architect or Owner, signed by manufacturer’s corporate office, stating that the </w:t>
      </w:r>
      <w:r w:rsidRPr="006B5E38">
        <w:rPr>
          <w:rFonts w:cs="Calibri"/>
        </w:rPr>
        <w:t>BMS</w:t>
      </w:r>
      <w:r w:rsidR="00861B6D" w:rsidRPr="006B5E38">
        <w:rPr>
          <w:rFonts w:cs="Calibri"/>
        </w:rPr>
        <w:t xml:space="preserve"> manufacturer will assume responsibility for and take over execution of work i</w:t>
      </w:r>
      <w:r w:rsidR="001949BB">
        <w:rPr>
          <w:rFonts w:cs="Calibri"/>
        </w:rPr>
        <w:t>f necessary to comply with the P</w:t>
      </w:r>
      <w:r w:rsidR="00861B6D" w:rsidRPr="006B5E38">
        <w:rPr>
          <w:rFonts w:cs="Calibri"/>
        </w:rPr>
        <w:t>roject requirements.</w:t>
      </w:r>
    </w:p>
    <w:p w14:paraId="46701130" w14:textId="77777777" w:rsidR="004C3A16" w:rsidRPr="006B5E38" w:rsidRDefault="004C3A16">
      <w:pPr>
        <w:pStyle w:val="BodyText"/>
        <w:spacing w:before="11"/>
        <w:rPr>
          <w:rFonts w:cs="Calibri"/>
          <w:sz w:val="22"/>
          <w:szCs w:val="22"/>
        </w:rPr>
      </w:pPr>
    </w:p>
    <w:p w14:paraId="5450423E" w14:textId="77777777"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Installer's Experience with Proposed Product Line: Firms shall have specialized in and be experienced with the installation of the proposed product line for not less than one year from date of final completion on at least three (3) projects of similar size and complexity. Submittals shall document this experience with</w:t>
      </w:r>
      <w:r w:rsidRPr="006B5E38">
        <w:rPr>
          <w:rFonts w:cs="Calibri"/>
          <w:color w:val="231F20"/>
          <w:spacing w:val="-5"/>
        </w:rPr>
        <w:t xml:space="preserve"> </w:t>
      </w:r>
      <w:r w:rsidRPr="006B5E38">
        <w:rPr>
          <w:rFonts w:cs="Calibri"/>
          <w:color w:val="231F20"/>
        </w:rPr>
        <w:t>references.</w:t>
      </w:r>
    </w:p>
    <w:p w14:paraId="260A1C44" w14:textId="77777777" w:rsidR="004C3A16" w:rsidRPr="006B5E38" w:rsidRDefault="004C3A16">
      <w:pPr>
        <w:pStyle w:val="BodyText"/>
        <w:spacing w:before="8"/>
        <w:rPr>
          <w:rFonts w:cs="Calibri"/>
          <w:sz w:val="22"/>
          <w:szCs w:val="22"/>
        </w:rPr>
      </w:pPr>
    </w:p>
    <w:p w14:paraId="6CEB2B13" w14:textId="77777777" w:rsidR="004C3A16" w:rsidRPr="006B5E38" w:rsidRDefault="006400DB">
      <w:pPr>
        <w:pStyle w:val="ListParagraph"/>
        <w:numPr>
          <w:ilvl w:val="2"/>
          <w:numId w:val="81"/>
        </w:numPr>
        <w:tabs>
          <w:tab w:val="left" w:pos="1706"/>
        </w:tabs>
        <w:spacing w:before="1" w:line="249" w:lineRule="auto"/>
        <w:ind w:right="657" w:hanging="360"/>
        <w:jc w:val="both"/>
        <w:rPr>
          <w:rFonts w:cs="Calibri"/>
        </w:rPr>
      </w:pPr>
      <w:r w:rsidRPr="006B5E38">
        <w:rPr>
          <w:rFonts w:cs="Calibri"/>
          <w:color w:val="231F20"/>
        </w:rPr>
        <w:t>Installer’s Field Coordinator and Sequence Programmer Qualifications: Individual(s) shall specialize in and be experienced with control system installation for not less than five (5) years. Proposed field coordinator shall have experience with the installation of the proposed product line for not less than two (2) projects of similar size and complexity. Installer shall submit the names of the proposed individual and at least one alternate for each duty. Submittals shall document this experience with references. Proposed individuals must show proof of the following</w:t>
      </w:r>
      <w:r w:rsidRPr="006B5E38">
        <w:rPr>
          <w:rFonts w:cs="Calibri"/>
          <w:color w:val="231F20"/>
          <w:spacing w:val="-5"/>
        </w:rPr>
        <w:t xml:space="preserve"> </w:t>
      </w:r>
      <w:r w:rsidRPr="006B5E38">
        <w:rPr>
          <w:rFonts w:cs="Calibri"/>
          <w:color w:val="231F20"/>
        </w:rPr>
        <w:t>training:</w:t>
      </w:r>
    </w:p>
    <w:p w14:paraId="14E077F5" w14:textId="77777777" w:rsidR="004C3A16" w:rsidRPr="006B5E38" w:rsidRDefault="004C3A16">
      <w:pPr>
        <w:pStyle w:val="BodyText"/>
        <w:spacing w:before="11"/>
        <w:rPr>
          <w:rFonts w:cs="Calibri"/>
          <w:sz w:val="22"/>
          <w:szCs w:val="22"/>
        </w:rPr>
      </w:pPr>
    </w:p>
    <w:p w14:paraId="0266B5D1" w14:textId="77777777"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Product Line Training: Individuals overseeing the installation and configuration of the proposed product line must provide evidence of the most advanced training offered by the manufacturer on that product line for installation and</w:t>
      </w:r>
      <w:r w:rsidRPr="006B5E38">
        <w:rPr>
          <w:rFonts w:cs="Calibri"/>
          <w:color w:val="231F20"/>
          <w:spacing w:val="-9"/>
        </w:rPr>
        <w:t xml:space="preserve"> </w:t>
      </w:r>
      <w:r w:rsidRPr="006B5E38">
        <w:rPr>
          <w:rFonts w:cs="Calibri"/>
          <w:color w:val="231F20"/>
        </w:rPr>
        <w:t>configuration.</w:t>
      </w:r>
    </w:p>
    <w:p w14:paraId="4653759D" w14:textId="77777777"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Programming Training: Individuals involved with programming the Site-specific sequences shall provide evidence of the most advanced programming training offered by the vendor of the programming application offered by the</w:t>
      </w:r>
      <w:r w:rsidRPr="006B5E38">
        <w:rPr>
          <w:rFonts w:cs="Calibri"/>
          <w:color w:val="231F20"/>
          <w:spacing w:val="-9"/>
        </w:rPr>
        <w:t xml:space="preserve"> </w:t>
      </w:r>
      <w:r w:rsidRPr="006B5E38">
        <w:rPr>
          <w:rFonts w:cs="Calibri"/>
          <w:color w:val="231F20"/>
        </w:rPr>
        <w:t>manufacturer.</w:t>
      </w:r>
    </w:p>
    <w:p w14:paraId="7FFFC3DA" w14:textId="77777777" w:rsidR="004C3A16" w:rsidRPr="006B5E38" w:rsidRDefault="00074BEB" w:rsidP="00CC4379">
      <w:pPr>
        <w:pStyle w:val="ListParagraph"/>
        <w:numPr>
          <w:ilvl w:val="3"/>
          <w:numId w:val="81"/>
        </w:numPr>
        <w:tabs>
          <w:tab w:val="left" w:pos="1760"/>
        </w:tabs>
        <w:spacing w:before="8" w:line="249" w:lineRule="auto"/>
        <w:ind w:right="657"/>
        <w:rPr>
          <w:rFonts w:cs="Calibri"/>
        </w:rPr>
      </w:pPr>
      <w:r w:rsidRPr="006B5E38">
        <w:rPr>
          <w:rFonts w:cs="Calibri"/>
          <w:color w:val="231F20"/>
        </w:rPr>
        <w:t xml:space="preserve">Manufacturer Training: Individuals installing the products intended for use must be trained by the </w:t>
      </w:r>
      <w:r w:rsidR="002C7722" w:rsidRPr="006B5E38">
        <w:rPr>
          <w:rFonts w:cs="Calibri"/>
          <w:color w:val="231F20"/>
        </w:rPr>
        <w:t>BMS</w:t>
      </w:r>
      <w:r w:rsidRPr="006B5E38">
        <w:rPr>
          <w:rFonts w:cs="Calibri"/>
          <w:color w:val="231F20"/>
        </w:rPr>
        <w:t xml:space="preserve"> manufacturer and certified by the </w:t>
      </w:r>
      <w:r w:rsidR="002C7722" w:rsidRPr="006B5E38">
        <w:rPr>
          <w:rFonts w:cs="Calibri"/>
          <w:color w:val="231F20"/>
        </w:rPr>
        <w:t>BMS</w:t>
      </w:r>
      <w:r w:rsidRPr="006B5E38">
        <w:rPr>
          <w:rFonts w:cs="Calibri"/>
          <w:color w:val="231F20"/>
        </w:rPr>
        <w:t xml:space="preserve"> manufacturer to be certified to install products intended for use.  If requested, submit written certificates from </w:t>
      </w:r>
      <w:r w:rsidR="002C7722" w:rsidRPr="006B5E38">
        <w:rPr>
          <w:rFonts w:cs="Calibri"/>
          <w:color w:val="231F20"/>
        </w:rPr>
        <w:t>BMS</w:t>
      </w:r>
      <w:r w:rsidRPr="006B5E38">
        <w:rPr>
          <w:rFonts w:cs="Calibri"/>
          <w:color w:val="231F20"/>
        </w:rPr>
        <w:t xml:space="preserve"> manufacturer proving individuals have completed and passed manufacturer training.</w:t>
      </w:r>
    </w:p>
    <w:p w14:paraId="120971EB" w14:textId="77777777" w:rsidR="004C3A16" w:rsidRPr="006B5E38" w:rsidRDefault="006400DB" w:rsidP="006B5E38">
      <w:pPr>
        <w:pStyle w:val="ListParagraph"/>
        <w:numPr>
          <w:ilvl w:val="3"/>
          <w:numId w:val="81"/>
        </w:numPr>
        <w:tabs>
          <w:tab w:val="left" w:pos="1760"/>
        </w:tabs>
        <w:spacing w:line="249" w:lineRule="auto"/>
        <w:ind w:right="657" w:hanging="570"/>
        <w:jc w:val="both"/>
        <w:rPr>
          <w:rFonts w:cs="Calibri"/>
        </w:rPr>
      </w:pPr>
      <w:r w:rsidRPr="006B5E38">
        <w:rPr>
          <w:rFonts w:cs="Calibri"/>
          <w:color w:val="231F20"/>
        </w:rPr>
        <w:t>Installer’s Service Qualifications: The installer must be experienced in control system operation, maintenance and service. Installer must document a minimum five (5) year history of servicing installations of similar size and complexity. Installer must also document at least a one year history of servicing the proposed product</w:t>
      </w:r>
      <w:r w:rsidRPr="006B5E38">
        <w:rPr>
          <w:rFonts w:cs="Calibri"/>
          <w:color w:val="231F20"/>
          <w:spacing w:val="-13"/>
        </w:rPr>
        <w:t xml:space="preserve"> </w:t>
      </w:r>
      <w:r w:rsidRPr="006B5E38">
        <w:rPr>
          <w:rFonts w:cs="Calibri"/>
          <w:color w:val="231F20"/>
        </w:rPr>
        <w:t>line.</w:t>
      </w:r>
    </w:p>
    <w:p w14:paraId="0F63F142" w14:textId="77777777" w:rsidR="004C3A16" w:rsidRPr="006B5E38" w:rsidRDefault="004C3A16">
      <w:pPr>
        <w:pStyle w:val="BodyText"/>
        <w:spacing w:before="8"/>
        <w:rPr>
          <w:rFonts w:cs="Calibri"/>
          <w:sz w:val="22"/>
          <w:szCs w:val="22"/>
        </w:rPr>
      </w:pPr>
    </w:p>
    <w:p w14:paraId="082B1CE3" w14:textId="77777777" w:rsidR="004C3A16" w:rsidRPr="006B5E38" w:rsidRDefault="006400DB" w:rsidP="006B5E38">
      <w:pPr>
        <w:pStyle w:val="ListParagraph"/>
        <w:numPr>
          <w:ilvl w:val="2"/>
          <w:numId w:val="81"/>
        </w:numPr>
        <w:tabs>
          <w:tab w:val="left" w:pos="1706"/>
        </w:tabs>
        <w:spacing w:before="1" w:line="249" w:lineRule="auto"/>
        <w:ind w:right="657" w:hanging="360"/>
        <w:jc w:val="both"/>
        <w:rPr>
          <w:rFonts w:cs="Calibri"/>
          <w:color w:val="231F20"/>
        </w:rPr>
      </w:pPr>
      <w:r w:rsidRPr="006B5E38">
        <w:rPr>
          <w:rFonts w:cs="Calibri"/>
          <w:color w:val="231F20"/>
        </w:rPr>
        <w:t>Installer’s Response Time and Proximity:</w:t>
      </w:r>
    </w:p>
    <w:p w14:paraId="78FFF4DF" w14:textId="77777777" w:rsidR="004C3A16" w:rsidRPr="006B5E38" w:rsidRDefault="004C3A16">
      <w:pPr>
        <w:pStyle w:val="BodyText"/>
        <w:spacing w:before="3"/>
        <w:rPr>
          <w:rFonts w:cs="Calibri"/>
          <w:sz w:val="22"/>
          <w:szCs w:val="22"/>
        </w:rPr>
      </w:pPr>
    </w:p>
    <w:p w14:paraId="0E620900" w14:textId="77777777"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lastRenderedPageBreak/>
        <w:t>Installer must maintain a fully capable service facility within a 60 mile radius of the Project Site. Service facility shall manage emergency service dispatches and maintain inventory of spare</w:t>
      </w:r>
      <w:r w:rsidRPr="006B5E38">
        <w:rPr>
          <w:rFonts w:cs="Calibri"/>
          <w:color w:val="231F20"/>
          <w:spacing w:val="-3"/>
        </w:rPr>
        <w:t xml:space="preserve"> </w:t>
      </w:r>
      <w:r w:rsidRPr="006B5E38">
        <w:rPr>
          <w:rFonts w:cs="Calibri"/>
          <w:color w:val="231F20"/>
        </w:rPr>
        <w:t>parts.</w:t>
      </w:r>
    </w:p>
    <w:p w14:paraId="3242C522" w14:textId="77777777" w:rsidR="004C3A16" w:rsidRPr="006B5E38" w:rsidRDefault="006400DB">
      <w:pPr>
        <w:pStyle w:val="ListParagraph"/>
        <w:numPr>
          <w:ilvl w:val="3"/>
          <w:numId w:val="81"/>
        </w:numPr>
        <w:tabs>
          <w:tab w:val="left" w:pos="1760"/>
        </w:tabs>
        <w:spacing w:before="1" w:line="249" w:lineRule="auto"/>
        <w:ind w:right="659"/>
        <w:jc w:val="both"/>
        <w:rPr>
          <w:rFonts w:cs="Calibri"/>
        </w:rPr>
      </w:pPr>
      <w:r w:rsidRPr="006B5E38">
        <w:rPr>
          <w:rFonts w:cs="Calibri"/>
          <w:color w:val="231F20"/>
        </w:rPr>
        <w:t>Emergency response times are listed below in this Section. Installer must demonstrate ability to meet response</w:t>
      </w:r>
      <w:r w:rsidRPr="006B5E38">
        <w:rPr>
          <w:rFonts w:cs="Calibri"/>
          <w:color w:val="231F20"/>
          <w:spacing w:val="-5"/>
        </w:rPr>
        <w:t xml:space="preserve"> </w:t>
      </w:r>
      <w:r w:rsidRPr="006B5E38">
        <w:rPr>
          <w:rFonts w:cs="Calibri"/>
          <w:color w:val="231F20"/>
        </w:rPr>
        <w:t>times.</w:t>
      </w:r>
    </w:p>
    <w:bookmarkEnd w:id="7"/>
    <w:p w14:paraId="46917ED8" w14:textId="77777777" w:rsidR="004C3A16" w:rsidRPr="006B5E38" w:rsidRDefault="004C3A16">
      <w:pPr>
        <w:pStyle w:val="BodyText"/>
        <w:spacing w:before="6"/>
        <w:rPr>
          <w:rFonts w:cs="Calibri"/>
          <w:sz w:val="22"/>
          <w:szCs w:val="22"/>
        </w:rPr>
      </w:pPr>
    </w:p>
    <w:p w14:paraId="56BC07F9" w14:textId="769AE6A6" w:rsidR="004C3A16" w:rsidRPr="006B5E38" w:rsidRDefault="006400DB" w:rsidP="006B5E38">
      <w:pPr>
        <w:pStyle w:val="ListParagraph"/>
        <w:numPr>
          <w:ilvl w:val="2"/>
          <w:numId w:val="81"/>
        </w:numPr>
        <w:tabs>
          <w:tab w:val="left" w:pos="1706"/>
        </w:tabs>
        <w:spacing w:before="1" w:line="249" w:lineRule="auto"/>
        <w:ind w:right="657" w:hanging="360"/>
        <w:jc w:val="both"/>
        <w:rPr>
          <w:rFonts w:cs="Calibri"/>
          <w:color w:val="231F20"/>
        </w:rPr>
      </w:pPr>
      <w:r w:rsidRPr="006B5E38">
        <w:rPr>
          <w:rFonts w:cs="Calibri"/>
          <w:color w:val="231F20"/>
        </w:rPr>
        <w:t xml:space="preserve">The </w:t>
      </w:r>
      <w:r w:rsidR="002C7722" w:rsidRPr="006B5E38">
        <w:rPr>
          <w:rFonts w:cs="Calibri"/>
          <w:color w:val="231F20"/>
        </w:rPr>
        <w:t>BMS</w:t>
      </w:r>
      <w:r w:rsidRPr="006B5E38">
        <w:rPr>
          <w:rFonts w:cs="Calibri"/>
          <w:color w:val="231F20"/>
        </w:rPr>
        <w:t xml:space="preserve"> and components shall be listed by Underwriters Laboratories (UL 916) as an Energy Management System.</w:t>
      </w:r>
    </w:p>
    <w:p w14:paraId="068ABDB1" w14:textId="77777777" w:rsidR="004C3A16" w:rsidRPr="006B5E38" w:rsidRDefault="004C3A16">
      <w:pPr>
        <w:pStyle w:val="BodyText"/>
        <w:spacing w:before="7"/>
        <w:rPr>
          <w:rFonts w:cs="Calibri"/>
          <w:sz w:val="22"/>
          <w:szCs w:val="22"/>
        </w:rPr>
      </w:pPr>
    </w:p>
    <w:p w14:paraId="139BE7CD" w14:textId="2AB4F863"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 xml:space="preserve">The </w:t>
      </w:r>
      <w:r w:rsidR="002C7722" w:rsidRPr="006B5E38">
        <w:rPr>
          <w:rFonts w:cs="Calibri"/>
          <w:color w:val="231F20"/>
        </w:rPr>
        <w:t>BMS</w:t>
      </w:r>
      <w:r w:rsidRPr="006B5E38">
        <w:rPr>
          <w:rFonts w:cs="Calibri"/>
          <w:color w:val="231F20"/>
        </w:rPr>
        <w:t xml:space="preserve"> shall be listed by Underwriters Laboratories (U</w:t>
      </w:r>
      <w:r w:rsidR="006A088E" w:rsidRPr="006B5E38">
        <w:rPr>
          <w:rFonts w:cs="Calibri"/>
          <w:color w:val="231F20"/>
        </w:rPr>
        <w:t>L</w:t>
      </w:r>
      <w:r w:rsidRPr="006B5E38">
        <w:rPr>
          <w:rFonts w:cs="Calibri"/>
          <w:color w:val="231F20"/>
        </w:rPr>
        <w:t xml:space="preserve"> 864</w:t>
      </w:r>
      <w:r w:rsidR="006A088E" w:rsidRPr="006B5E38">
        <w:rPr>
          <w:rFonts w:cs="Calibri"/>
          <w:color w:val="231F20"/>
        </w:rPr>
        <w:t xml:space="preserve"> UUKL</w:t>
      </w:r>
      <w:r w:rsidRPr="006B5E38">
        <w:rPr>
          <w:rFonts w:cs="Calibri"/>
          <w:color w:val="231F20"/>
        </w:rPr>
        <w:t>) for Supervised Smoke Control.</w:t>
      </w:r>
    </w:p>
    <w:p w14:paraId="5F18554C" w14:textId="77777777" w:rsidR="00F44E92" w:rsidRPr="006B5E38" w:rsidRDefault="00F44E92" w:rsidP="006B5E38">
      <w:pPr>
        <w:pStyle w:val="ListParagraph"/>
        <w:tabs>
          <w:tab w:val="left" w:pos="1705"/>
        </w:tabs>
        <w:spacing w:before="1" w:line="249" w:lineRule="auto"/>
        <w:ind w:left="983" w:right="657" w:firstLine="0"/>
        <w:jc w:val="both"/>
        <w:rPr>
          <w:rFonts w:cs="Calibri"/>
          <w:color w:val="231F20"/>
        </w:rPr>
      </w:pPr>
    </w:p>
    <w:p w14:paraId="438D3CCB" w14:textId="77777777" w:rsidR="00F44E92" w:rsidRPr="006B5E38" w:rsidRDefault="00F44E92"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Mock-Ups</w:t>
      </w:r>
    </w:p>
    <w:p w14:paraId="1C621F13" w14:textId="77777777" w:rsidR="00F44E92" w:rsidRPr="00DB5171" w:rsidRDefault="00F44E92" w:rsidP="006B5E38">
      <w:pPr>
        <w:pStyle w:val="ListParagraph"/>
        <w:rPr>
          <w:rFonts w:cs="Calibri"/>
        </w:rPr>
      </w:pPr>
    </w:p>
    <w:p w14:paraId="7B4EE1E2" w14:textId="1235E40E" w:rsidR="00F44E92" w:rsidRPr="006B5E38" w:rsidRDefault="00F44E92" w:rsidP="006B5E38">
      <w:pPr>
        <w:pStyle w:val="ListParagraph"/>
        <w:numPr>
          <w:ilvl w:val="3"/>
          <w:numId w:val="81"/>
        </w:numPr>
        <w:tabs>
          <w:tab w:val="left" w:pos="1705"/>
        </w:tabs>
        <w:spacing w:line="249" w:lineRule="auto"/>
        <w:ind w:right="658"/>
        <w:jc w:val="both"/>
        <w:rPr>
          <w:rFonts w:cs="Calibri"/>
        </w:rPr>
      </w:pPr>
      <w:r w:rsidRPr="006B5E38">
        <w:rPr>
          <w:rFonts w:cs="Calibri"/>
        </w:rPr>
        <w:t xml:space="preserve">Sequence of Operations Mock-Up: </w:t>
      </w:r>
      <w:r w:rsidR="00A056DC" w:rsidRPr="006B5E38">
        <w:rPr>
          <w:rFonts w:cs="Calibri"/>
        </w:rPr>
        <w:t xml:space="preserve">Conduct a BMS mock-up </w:t>
      </w:r>
      <w:r w:rsidR="00A056DC" w:rsidRPr="00DB5171">
        <w:rPr>
          <w:rFonts w:cs="Calibri"/>
        </w:rPr>
        <w:t>session to prove sequence of operations, graphics and overall acceptan</w:t>
      </w:r>
      <w:r w:rsidR="001949BB">
        <w:rPr>
          <w:rFonts w:cs="Calibri"/>
        </w:rPr>
        <w:t xml:space="preserve">ce prior to construction.  The Owner, MEP Engineer, Commissioning Agent and </w:t>
      </w:r>
      <w:r w:rsidR="00A056DC" w:rsidRPr="00DB5171">
        <w:rPr>
          <w:rFonts w:cs="Calibri"/>
        </w:rPr>
        <w:t>Contractor shall be present and the mockup session shall be conducted at the controls vendor’s facility.  Controls vendor shall provide BMS with records of testing results demonstrating 100% functionality.  The Mockup session shall take no longer than one week.  At completion, all parties present shall sign off that the mockup was completed and proven to meet the design intent.</w:t>
      </w:r>
    </w:p>
    <w:p w14:paraId="1C3C8DF8" w14:textId="77777777" w:rsidR="00A056DC" w:rsidRPr="006B5E38" w:rsidRDefault="00A056DC" w:rsidP="006B5E38">
      <w:pPr>
        <w:pStyle w:val="ListParagraph"/>
        <w:numPr>
          <w:ilvl w:val="4"/>
          <w:numId w:val="81"/>
        </w:numPr>
        <w:tabs>
          <w:tab w:val="left" w:pos="2121"/>
        </w:tabs>
        <w:spacing w:before="240"/>
        <w:ind w:left="2119" w:hanging="359"/>
        <w:rPr>
          <w:rFonts w:cs="Calibri"/>
          <w:color w:val="231F20"/>
        </w:rPr>
      </w:pPr>
      <w:r w:rsidRPr="006B5E38">
        <w:rPr>
          <w:rFonts w:cs="Calibri"/>
          <w:color w:val="231F20"/>
        </w:rPr>
        <w:t>If Commissioning Agent must make return trips, a fee may apply that will be charged to the Contractor.  Commissioning may be done in phases with the Commissioning Agent’s approval.</w:t>
      </w:r>
    </w:p>
    <w:p w14:paraId="5A1F281A" w14:textId="77777777" w:rsidR="004C3A16" w:rsidRPr="006B5E38" w:rsidRDefault="004C3A16">
      <w:pPr>
        <w:pStyle w:val="BodyText"/>
        <w:spacing w:before="7"/>
        <w:rPr>
          <w:rFonts w:cs="Calibri"/>
          <w:sz w:val="22"/>
          <w:szCs w:val="22"/>
        </w:rPr>
      </w:pPr>
    </w:p>
    <w:p w14:paraId="78525272" w14:textId="77777777" w:rsidR="004C3A16" w:rsidRPr="006B5E38" w:rsidRDefault="006400DB">
      <w:pPr>
        <w:pStyle w:val="ListParagraph"/>
        <w:numPr>
          <w:ilvl w:val="1"/>
          <w:numId w:val="81"/>
        </w:numPr>
        <w:tabs>
          <w:tab w:val="left" w:pos="1038"/>
          <w:tab w:val="left" w:pos="1039"/>
        </w:tabs>
        <w:ind w:left="1038" w:hanging="720"/>
        <w:rPr>
          <w:rFonts w:cs="Calibri"/>
        </w:rPr>
      </w:pPr>
      <w:r w:rsidRPr="006B5E38">
        <w:rPr>
          <w:rFonts w:cs="Calibri"/>
          <w:color w:val="231F20"/>
        </w:rPr>
        <w:t>SUBMITTALS</w:t>
      </w:r>
    </w:p>
    <w:p w14:paraId="0931D9ED" w14:textId="77777777" w:rsidR="004C3A16" w:rsidRPr="006B5E38" w:rsidRDefault="004C3A16">
      <w:pPr>
        <w:pStyle w:val="BodyText"/>
        <w:spacing w:before="3"/>
        <w:rPr>
          <w:rFonts w:cs="Calibri"/>
          <w:sz w:val="22"/>
          <w:szCs w:val="22"/>
        </w:rPr>
      </w:pPr>
    </w:p>
    <w:p w14:paraId="58820BF9" w14:textId="6F81BFB4"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General: Submit under provisions of Division 01. Two (2) copies of the materials shall be delivered di</w:t>
      </w:r>
      <w:r w:rsidR="001949BB">
        <w:rPr>
          <w:rFonts w:cs="Calibri"/>
          <w:color w:val="231F20"/>
        </w:rPr>
        <w:t xml:space="preserve">rectly to Owner’s </w:t>
      </w:r>
      <w:r w:rsidRPr="006B5E38">
        <w:rPr>
          <w:rFonts w:cs="Calibri"/>
          <w:color w:val="231F20"/>
        </w:rPr>
        <w:t>Monitoring Services staff, in addition to the copies required by other Sections. In addition, an electronic version of the completed materials sha</w:t>
      </w:r>
      <w:r w:rsidR="001949BB">
        <w:rPr>
          <w:rFonts w:cs="Calibri"/>
          <w:color w:val="231F20"/>
        </w:rPr>
        <w:t>ll be provided per O</w:t>
      </w:r>
      <w:r w:rsidRPr="006B5E38">
        <w:rPr>
          <w:rFonts w:cs="Calibri"/>
          <w:color w:val="231F20"/>
        </w:rPr>
        <w:t>wner’s format. Data can be in searchable native file format where ne</w:t>
      </w:r>
      <w:r w:rsidR="001949BB">
        <w:rPr>
          <w:rFonts w:cs="Calibri"/>
          <w:color w:val="231F20"/>
        </w:rPr>
        <w:t>cessary. Refer to Section 25 08</w:t>
      </w:r>
      <w:r w:rsidRPr="006B5E38">
        <w:rPr>
          <w:rFonts w:cs="Calibri"/>
          <w:color w:val="231F20"/>
        </w:rPr>
        <w:t>00</w:t>
      </w:r>
      <w:r w:rsidR="00161E19">
        <w:rPr>
          <w:rFonts w:cs="Calibri"/>
          <w:color w:val="231F20"/>
        </w:rPr>
        <w:t xml:space="preserve"> “BMS Testing and Commissioning” for additional c</w:t>
      </w:r>
      <w:r w:rsidRPr="006B5E38">
        <w:rPr>
          <w:rFonts w:cs="Calibri"/>
          <w:color w:val="231F20"/>
        </w:rPr>
        <w:t>ommissioning submittal requirements.</w:t>
      </w:r>
    </w:p>
    <w:p w14:paraId="1012361D" w14:textId="77777777" w:rsidR="004C3A16" w:rsidRPr="006B5E38" w:rsidRDefault="004C3A16">
      <w:pPr>
        <w:pStyle w:val="BodyText"/>
        <w:spacing w:before="10"/>
        <w:rPr>
          <w:rFonts w:cs="Calibri"/>
          <w:sz w:val="22"/>
          <w:szCs w:val="22"/>
        </w:rPr>
      </w:pPr>
    </w:p>
    <w:p w14:paraId="25B2A42B" w14:textId="27889772"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Functional Intent: Throughout the Contract Documents, detailed requirements are specified, some of which indicate a means, method or configuration acceptable to meet that requirement. Contractor may submit products that utilize alternate means, methods, and configurations that meet the functional intent. However</w:t>
      </w:r>
      <w:r w:rsidR="00074264" w:rsidRPr="006B5E38">
        <w:rPr>
          <w:rFonts w:cs="Calibri"/>
          <w:color w:val="231F20"/>
        </w:rPr>
        <w:t>,</w:t>
      </w:r>
      <w:r w:rsidR="001949BB">
        <w:rPr>
          <w:rFonts w:cs="Calibri"/>
          <w:color w:val="231F20"/>
        </w:rPr>
        <w:t xml:space="preserve"> these will</w:t>
      </w:r>
      <w:r w:rsidRPr="006B5E38">
        <w:rPr>
          <w:rFonts w:cs="Calibri"/>
          <w:color w:val="231F20"/>
        </w:rPr>
        <w:t xml:space="preserve"> be allowed </w:t>
      </w:r>
      <w:r w:rsidR="001949BB">
        <w:rPr>
          <w:rFonts w:cs="Calibri"/>
          <w:color w:val="231F20"/>
        </w:rPr>
        <w:t xml:space="preserve">only with prior written </w:t>
      </w:r>
      <w:r w:rsidRPr="006B5E38">
        <w:rPr>
          <w:rFonts w:cs="Calibri"/>
          <w:color w:val="231F20"/>
        </w:rPr>
        <w:t>approval</w:t>
      </w:r>
      <w:r w:rsidR="001949BB">
        <w:rPr>
          <w:rFonts w:cs="Calibri"/>
          <w:color w:val="231F20"/>
        </w:rPr>
        <w:t xml:space="preserve"> by Owner</w:t>
      </w:r>
      <w:r w:rsidRPr="006B5E38">
        <w:rPr>
          <w:rFonts w:cs="Calibri"/>
          <w:color w:val="231F20"/>
        </w:rPr>
        <w:t>.</w:t>
      </w:r>
    </w:p>
    <w:p w14:paraId="5150D0D9" w14:textId="77777777" w:rsidR="004C3A16" w:rsidRPr="006B5E38" w:rsidRDefault="004C3A16" w:rsidP="006B5E38">
      <w:pPr>
        <w:pStyle w:val="ListParagraph"/>
        <w:tabs>
          <w:tab w:val="left" w:pos="1705"/>
        </w:tabs>
        <w:spacing w:before="1" w:line="249" w:lineRule="auto"/>
        <w:ind w:left="983" w:right="657" w:firstLine="0"/>
        <w:jc w:val="both"/>
        <w:rPr>
          <w:rFonts w:cs="Calibri"/>
          <w:color w:val="231F20"/>
        </w:rPr>
      </w:pPr>
    </w:p>
    <w:p w14:paraId="2468FCC2" w14:textId="77777777"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Electronic Submittals: While all requirements for hard copy submittal apply, control submittals and operation and maintenance (O&amp;M) information shall also be provided in electronic format as follows:</w:t>
      </w:r>
    </w:p>
    <w:p w14:paraId="6AB575D7" w14:textId="77777777" w:rsidR="004C3A16" w:rsidRPr="006B5E38" w:rsidRDefault="004C3A16">
      <w:pPr>
        <w:pStyle w:val="BodyText"/>
        <w:spacing w:before="7"/>
        <w:rPr>
          <w:rFonts w:cs="Calibri"/>
          <w:sz w:val="22"/>
          <w:szCs w:val="22"/>
        </w:rPr>
      </w:pPr>
    </w:p>
    <w:p w14:paraId="4E76B15D" w14:textId="3E26B952" w:rsidR="004C3A16" w:rsidRPr="006B5E38" w:rsidRDefault="006400DB">
      <w:pPr>
        <w:pStyle w:val="ListParagraph"/>
        <w:numPr>
          <w:ilvl w:val="3"/>
          <w:numId w:val="81"/>
        </w:numPr>
        <w:tabs>
          <w:tab w:val="left" w:pos="1759"/>
        </w:tabs>
        <w:spacing w:before="1" w:line="249" w:lineRule="auto"/>
        <w:ind w:left="1758" w:right="659"/>
        <w:jc w:val="both"/>
        <w:rPr>
          <w:rFonts w:cs="Calibri"/>
        </w:rPr>
      </w:pPr>
      <w:r w:rsidRPr="006B5E38">
        <w:rPr>
          <w:rFonts w:cs="Calibri"/>
          <w:color w:val="231F20"/>
        </w:rPr>
        <w:t xml:space="preserve">Drawings and Diagrams: Shop Drawings shall be provided on electronic media as an AutoCAD drawing per Owner’s CAD standards. </w:t>
      </w:r>
      <w:r w:rsidR="001949BB">
        <w:rPr>
          <w:rFonts w:cs="Calibri"/>
          <w:color w:val="231F20"/>
        </w:rPr>
        <w:t xml:space="preserve"> </w:t>
      </w:r>
      <w:r w:rsidRPr="006B5E38">
        <w:rPr>
          <w:rFonts w:cs="Calibri"/>
          <w:color w:val="231F20"/>
        </w:rPr>
        <w:t>All ‘x reference’ and font files must be provided with AutoCAD</w:t>
      </w:r>
      <w:r w:rsidRPr="006B5E38">
        <w:rPr>
          <w:rFonts w:cs="Calibri"/>
          <w:color w:val="231F20"/>
          <w:spacing w:val="-2"/>
        </w:rPr>
        <w:t xml:space="preserve"> </w:t>
      </w:r>
      <w:r w:rsidRPr="006B5E38">
        <w:rPr>
          <w:rFonts w:cs="Calibri"/>
          <w:color w:val="231F20"/>
        </w:rPr>
        <w:t>files.</w:t>
      </w:r>
    </w:p>
    <w:p w14:paraId="3BA4867E" w14:textId="6EA04E83" w:rsidR="004C3A16" w:rsidRPr="006B5E38" w:rsidRDefault="006400DB">
      <w:pPr>
        <w:pStyle w:val="ListParagraph"/>
        <w:numPr>
          <w:ilvl w:val="3"/>
          <w:numId w:val="81"/>
        </w:numPr>
        <w:tabs>
          <w:tab w:val="left" w:pos="1759"/>
        </w:tabs>
        <w:spacing w:line="249" w:lineRule="auto"/>
        <w:ind w:left="1758" w:right="658"/>
        <w:jc w:val="both"/>
        <w:rPr>
          <w:rFonts w:cs="Calibri"/>
        </w:rPr>
      </w:pPr>
      <w:r w:rsidRPr="006B5E38">
        <w:rPr>
          <w:rFonts w:cs="Calibri"/>
          <w:color w:val="231F20"/>
        </w:rPr>
        <w:t>Other Submittals: All other submittals shall be provided in Adobe Portable Document Format</w:t>
      </w:r>
      <w:r w:rsidR="001949BB">
        <w:rPr>
          <w:rFonts w:cs="Calibri"/>
          <w:color w:val="231F20"/>
        </w:rPr>
        <w:t>.</w:t>
      </w:r>
    </w:p>
    <w:p w14:paraId="31C85CA7" w14:textId="77777777" w:rsidR="004C3A16" w:rsidRPr="006B5E38" w:rsidRDefault="004C3A16">
      <w:pPr>
        <w:pStyle w:val="BodyText"/>
        <w:spacing w:before="7"/>
        <w:rPr>
          <w:rFonts w:cs="Calibri"/>
          <w:sz w:val="22"/>
          <w:szCs w:val="22"/>
        </w:rPr>
      </w:pPr>
    </w:p>
    <w:p w14:paraId="6E973414" w14:textId="3126291F"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color w:val="231F20"/>
        </w:rPr>
      </w:pPr>
      <w:r w:rsidRPr="006B5E38">
        <w:rPr>
          <w:rFonts w:cs="Calibri"/>
          <w:color w:val="231F20"/>
        </w:rPr>
        <w:t>Qualifications</w:t>
      </w:r>
      <w:r w:rsidR="001949BB">
        <w:rPr>
          <w:rFonts w:cs="Calibri"/>
          <w:color w:val="231F20"/>
        </w:rPr>
        <w:t>: Manufacturer, Installer, and k</w:t>
      </w:r>
      <w:r w:rsidRPr="006B5E38">
        <w:rPr>
          <w:rFonts w:cs="Calibri"/>
          <w:color w:val="231F20"/>
        </w:rPr>
        <w:t>ey personnel qualifications as indicated for the appropriate items.</w:t>
      </w:r>
    </w:p>
    <w:p w14:paraId="39B5D30F" w14:textId="77777777" w:rsidR="004C3A16" w:rsidRPr="006B5E38" w:rsidRDefault="004C3A16" w:rsidP="006B5E38">
      <w:pPr>
        <w:pStyle w:val="ListParagraph"/>
        <w:tabs>
          <w:tab w:val="left" w:pos="1705"/>
        </w:tabs>
        <w:spacing w:before="1" w:line="249" w:lineRule="auto"/>
        <w:ind w:left="983" w:right="657" w:firstLine="0"/>
        <w:jc w:val="both"/>
        <w:rPr>
          <w:rFonts w:cs="Calibri"/>
          <w:color w:val="231F20"/>
        </w:rPr>
      </w:pPr>
    </w:p>
    <w:p w14:paraId="0F6EC097" w14:textId="77777777" w:rsidR="004C3A16" w:rsidRPr="006B5E38" w:rsidRDefault="006400DB" w:rsidP="006B5E38">
      <w:pPr>
        <w:pStyle w:val="ListParagraph"/>
        <w:numPr>
          <w:ilvl w:val="2"/>
          <w:numId w:val="81"/>
        </w:numPr>
        <w:tabs>
          <w:tab w:val="left" w:pos="1705"/>
        </w:tabs>
        <w:spacing w:before="1" w:line="249" w:lineRule="auto"/>
        <w:ind w:right="657" w:hanging="360"/>
        <w:jc w:val="both"/>
        <w:rPr>
          <w:rFonts w:cs="Calibri"/>
        </w:rPr>
      </w:pPr>
      <w:r w:rsidRPr="006B5E38">
        <w:rPr>
          <w:rFonts w:cs="Calibri"/>
          <w:color w:val="231F20"/>
        </w:rPr>
        <w:t>Product Data: Submit manufacturer's technical product data for each control device, panel, and accessory furnished, indicating dimensions, capacities, performance and electrical characteristics, and material finishes. Also include installation and start-up instructions.</w:t>
      </w:r>
    </w:p>
    <w:p w14:paraId="5C4B327A" w14:textId="77777777" w:rsidR="00534455" w:rsidRPr="00534455" w:rsidRDefault="006400DB" w:rsidP="00534455">
      <w:pPr>
        <w:pStyle w:val="ListParagraph"/>
        <w:numPr>
          <w:ilvl w:val="2"/>
          <w:numId w:val="81"/>
        </w:numPr>
        <w:tabs>
          <w:tab w:val="left" w:pos="1760"/>
        </w:tabs>
        <w:spacing w:before="240" w:line="249" w:lineRule="auto"/>
        <w:ind w:right="657"/>
        <w:jc w:val="both"/>
        <w:rPr>
          <w:rFonts w:cs="Calibri"/>
        </w:rPr>
      </w:pPr>
      <w:r w:rsidRPr="006B5E38">
        <w:rPr>
          <w:rFonts w:cs="Calibri"/>
          <w:color w:val="231F20"/>
        </w:rPr>
        <w:t>Shop Drawings: Submit Shop Drawings electronically on AutoCAD software for each control system, including a complete drawing for each air handling unit, system, pump, device, etc. with all point descriptors, addresses and point names indicat</w:t>
      </w:r>
      <w:r w:rsidR="001949BB">
        <w:rPr>
          <w:rFonts w:cs="Calibri"/>
          <w:color w:val="231F20"/>
        </w:rPr>
        <w:t>ed per the Owner’s</w:t>
      </w:r>
      <w:r w:rsidRPr="006B5E38">
        <w:rPr>
          <w:rFonts w:cs="Calibri"/>
          <w:color w:val="231F20"/>
        </w:rPr>
        <w:t xml:space="preserve"> </w:t>
      </w:r>
      <w:r w:rsidR="002C7722" w:rsidRPr="006B5E38">
        <w:rPr>
          <w:rFonts w:cs="Calibri"/>
          <w:color w:val="231F20"/>
        </w:rPr>
        <w:t>BMS</w:t>
      </w:r>
      <w:r w:rsidRPr="006B5E38">
        <w:rPr>
          <w:rFonts w:cs="Calibri"/>
          <w:color w:val="231F20"/>
        </w:rPr>
        <w:t xml:space="preserve"> Manager. </w:t>
      </w:r>
    </w:p>
    <w:p w14:paraId="26DF280A" w14:textId="4BDC4D0F" w:rsidR="004C3A16" w:rsidRPr="006B5E38" w:rsidRDefault="006400DB" w:rsidP="00534455">
      <w:pPr>
        <w:pStyle w:val="ListParagraph"/>
        <w:numPr>
          <w:ilvl w:val="3"/>
          <w:numId w:val="81"/>
        </w:numPr>
        <w:tabs>
          <w:tab w:val="left" w:pos="1760"/>
        </w:tabs>
        <w:spacing w:before="240" w:line="249" w:lineRule="auto"/>
        <w:ind w:right="657"/>
        <w:jc w:val="both"/>
        <w:rPr>
          <w:rFonts w:cs="Calibri"/>
        </w:rPr>
      </w:pPr>
      <w:r w:rsidRPr="006B5E38">
        <w:rPr>
          <w:rFonts w:cs="Calibri"/>
          <w:color w:val="231F20"/>
        </w:rPr>
        <w:t>Shop Drawings shall contain the following information:</w:t>
      </w:r>
    </w:p>
    <w:p w14:paraId="5A0FD089" w14:textId="77777777" w:rsidR="004C3A16" w:rsidRPr="006B5E38" w:rsidRDefault="004C3A16">
      <w:pPr>
        <w:pStyle w:val="BodyText"/>
        <w:spacing w:before="9"/>
        <w:rPr>
          <w:rFonts w:cs="Calibri"/>
          <w:sz w:val="22"/>
          <w:szCs w:val="22"/>
        </w:rPr>
      </w:pPr>
    </w:p>
    <w:p w14:paraId="2BC00DDC" w14:textId="77777777" w:rsidR="004C3A16" w:rsidRPr="006B5E38" w:rsidRDefault="006400DB">
      <w:pPr>
        <w:pStyle w:val="ListParagraph"/>
        <w:numPr>
          <w:ilvl w:val="4"/>
          <w:numId w:val="81"/>
        </w:numPr>
        <w:tabs>
          <w:tab w:val="left" w:pos="2121"/>
        </w:tabs>
        <w:ind w:left="2119" w:hanging="359"/>
        <w:rPr>
          <w:rFonts w:cs="Calibri"/>
        </w:rPr>
      </w:pPr>
      <w:r w:rsidRPr="006B5E38">
        <w:rPr>
          <w:rFonts w:cs="Calibri"/>
          <w:color w:val="231F20"/>
        </w:rPr>
        <w:t>System Architecture and System</w:t>
      </w:r>
      <w:r w:rsidRPr="006B5E38">
        <w:rPr>
          <w:rFonts w:cs="Calibri"/>
          <w:color w:val="231F20"/>
          <w:spacing w:val="-4"/>
        </w:rPr>
        <w:t xml:space="preserve"> </w:t>
      </w:r>
      <w:r w:rsidRPr="006B5E38">
        <w:rPr>
          <w:rFonts w:cs="Calibri"/>
          <w:color w:val="231F20"/>
        </w:rPr>
        <w:t>Layout:</w:t>
      </w:r>
    </w:p>
    <w:p w14:paraId="01E06E98" w14:textId="77777777" w:rsidR="004C3A16" w:rsidRPr="006B5E38" w:rsidRDefault="004C3A16">
      <w:pPr>
        <w:pStyle w:val="BodyText"/>
        <w:spacing w:before="4"/>
        <w:rPr>
          <w:rFonts w:cs="Calibri"/>
          <w:sz w:val="22"/>
          <w:szCs w:val="22"/>
        </w:rPr>
      </w:pPr>
    </w:p>
    <w:p w14:paraId="19FF5D24" w14:textId="3BD31677" w:rsidR="004C3A16" w:rsidRPr="006B5E38" w:rsidRDefault="006400DB" w:rsidP="006B5E38">
      <w:pPr>
        <w:pStyle w:val="ListParagraph"/>
        <w:numPr>
          <w:ilvl w:val="5"/>
          <w:numId w:val="81"/>
        </w:numPr>
        <w:tabs>
          <w:tab w:val="left" w:pos="2480"/>
        </w:tabs>
        <w:spacing w:line="249" w:lineRule="auto"/>
        <w:ind w:left="2520" w:right="656" w:hanging="450"/>
        <w:jc w:val="both"/>
        <w:rPr>
          <w:rFonts w:cs="Calibri"/>
        </w:rPr>
      </w:pPr>
      <w:r w:rsidRPr="006B5E38">
        <w:rPr>
          <w:rFonts w:cs="Calibri"/>
          <w:color w:val="231F20"/>
        </w:rPr>
        <w:t>One-line diagram indicating schematic locations of all control units, workstations, LAN interface devices, gateways, etc. Indicate network number, device ID, address, device instance, MAC address, drawing reference number, and controller type for each control unit.  Indicate media, protocol, baud rate, and type of each LAN. All optical isolators, repeaters, end-of-line resistors, junctions, ground locations etc. shall be located on the</w:t>
      </w:r>
      <w:r w:rsidRPr="006B5E38">
        <w:rPr>
          <w:rFonts w:cs="Calibri"/>
          <w:color w:val="231F20"/>
          <w:spacing w:val="-6"/>
        </w:rPr>
        <w:t xml:space="preserve"> </w:t>
      </w:r>
      <w:r w:rsidRPr="006B5E38">
        <w:rPr>
          <w:rFonts w:cs="Calibri"/>
          <w:color w:val="231F20"/>
        </w:rPr>
        <w:t>diagram.</w:t>
      </w:r>
    </w:p>
    <w:p w14:paraId="769B942B" w14:textId="582175EC" w:rsidR="004C3A16" w:rsidRPr="006B5E38" w:rsidRDefault="006400DB" w:rsidP="006B5E38">
      <w:pPr>
        <w:pStyle w:val="ListParagraph"/>
        <w:numPr>
          <w:ilvl w:val="5"/>
          <w:numId w:val="81"/>
        </w:numPr>
        <w:tabs>
          <w:tab w:val="left" w:pos="2480"/>
        </w:tabs>
        <w:spacing w:line="249" w:lineRule="auto"/>
        <w:ind w:left="2520" w:right="657" w:hanging="450"/>
        <w:jc w:val="both"/>
        <w:rPr>
          <w:rFonts w:cs="Calibri"/>
        </w:rPr>
      </w:pPr>
      <w:r w:rsidRPr="006B5E38">
        <w:rPr>
          <w:rFonts w:cs="Calibri"/>
          <w:color w:val="231F20"/>
        </w:rPr>
        <w:t>Provide floor plans locating all control units, workstations, servers, LAN interface devices, gateways, etc. Include all WAN and LAN communication wiring routing, power wiring, power originating sources, and low voltage power wiring. Indicate network number, device ID, address, device instance, MAC address, drawing reference number, and controller type for each control unit. Indicate media, protocol, baud rate, and type of each LAN. All optical isolators, repeaters, end- of-line resistors, junctions, ground locations etc. shall be located on the floor plans. Wiring routing conditions shall be maintained accurately throughout the construction period and the Record Drawings</w:t>
      </w:r>
      <w:r w:rsidR="001949BB">
        <w:rPr>
          <w:rFonts w:cs="Calibri"/>
          <w:color w:val="231F20"/>
        </w:rPr>
        <w:t xml:space="preserve"> shall be updated to </w:t>
      </w:r>
      <w:r w:rsidRPr="006B5E38">
        <w:rPr>
          <w:rFonts w:cs="Calibri"/>
          <w:color w:val="231F20"/>
        </w:rPr>
        <w:t>reflect accurate, actual installed</w:t>
      </w:r>
      <w:r w:rsidRPr="006B5E38">
        <w:rPr>
          <w:rFonts w:cs="Calibri"/>
          <w:color w:val="231F20"/>
          <w:spacing w:val="-5"/>
        </w:rPr>
        <w:t xml:space="preserve"> </w:t>
      </w:r>
      <w:r w:rsidRPr="006B5E38">
        <w:rPr>
          <w:rFonts w:cs="Calibri"/>
          <w:color w:val="231F20"/>
        </w:rPr>
        <w:t>conditions.</w:t>
      </w:r>
    </w:p>
    <w:p w14:paraId="49903287" w14:textId="77777777" w:rsidR="004C3A16" w:rsidRPr="006B5E38" w:rsidRDefault="004C3A16">
      <w:pPr>
        <w:pStyle w:val="BodyText"/>
        <w:spacing w:before="2"/>
        <w:rPr>
          <w:rFonts w:cs="Calibri"/>
          <w:sz w:val="22"/>
          <w:szCs w:val="22"/>
        </w:rPr>
      </w:pPr>
    </w:p>
    <w:p w14:paraId="3BEF3717" w14:textId="77777777" w:rsidR="004C3A16" w:rsidRPr="006B5E38" w:rsidRDefault="006400DB">
      <w:pPr>
        <w:pStyle w:val="ListParagraph"/>
        <w:numPr>
          <w:ilvl w:val="4"/>
          <w:numId w:val="81"/>
        </w:numPr>
        <w:tabs>
          <w:tab w:val="left" w:pos="2120"/>
        </w:tabs>
        <w:spacing w:before="1" w:line="249" w:lineRule="auto"/>
        <w:ind w:left="2119" w:right="657"/>
        <w:jc w:val="both"/>
        <w:rPr>
          <w:rFonts w:cs="Calibri"/>
        </w:rPr>
      </w:pPr>
      <w:r w:rsidRPr="006B5E38">
        <w:rPr>
          <w:rFonts w:cs="Calibri"/>
          <w:color w:val="231F20"/>
        </w:rPr>
        <w:t xml:space="preserve">Schematic flow diagram of each air and water system showing fans, coils, </w:t>
      </w:r>
      <w:r w:rsidRPr="006B5E38">
        <w:rPr>
          <w:rFonts w:cs="Calibri"/>
          <w:color w:val="231F20"/>
        </w:rPr>
        <w:lastRenderedPageBreak/>
        <w:t>dampers, valves, pumps, heat exchange equipment and control devices. Include written description of sequence of</w:t>
      </w:r>
      <w:r w:rsidRPr="006B5E38">
        <w:rPr>
          <w:rFonts w:cs="Calibri"/>
          <w:color w:val="231F20"/>
          <w:spacing w:val="-5"/>
        </w:rPr>
        <w:t xml:space="preserve"> </w:t>
      </w:r>
      <w:r w:rsidRPr="006B5E38">
        <w:rPr>
          <w:rFonts w:cs="Calibri"/>
          <w:color w:val="231F20"/>
        </w:rPr>
        <w:t>operation.</w:t>
      </w:r>
    </w:p>
    <w:p w14:paraId="63214339" w14:textId="77777777" w:rsidR="00B6612B" w:rsidRPr="006B5E38" w:rsidRDefault="00B6612B" w:rsidP="006B5E38">
      <w:pPr>
        <w:pStyle w:val="ListParagraph"/>
        <w:tabs>
          <w:tab w:val="left" w:pos="2480"/>
        </w:tabs>
        <w:spacing w:line="249" w:lineRule="auto"/>
        <w:ind w:left="2520" w:right="657" w:firstLine="0"/>
        <w:jc w:val="both"/>
        <w:rPr>
          <w:color w:val="231F20"/>
        </w:rPr>
      </w:pPr>
    </w:p>
    <w:p w14:paraId="0E1CC1B2" w14:textId="2517213A" w:rsidR="00B6612B" w:rsidRPr="006B5E38" w:rsidRDefault="00B6612B" w:rsidP="006B5E38">
      <w:pPr>
        <w:pStyle w:val="ListParagraph"/>
        <w:numPr>
          <w:ilvl w:val="5"/>
          <w:numId w:val="81"/>
        </w:numPr>
        <w:tabs>
          <w:tab w:val="left" w:pos="2480"/>
        </w:tabs>
        <w:spacing w:line="249" w:lineRule="auto"/>
        <w:ind w:left="2520" w:right="657" w:hanging="450"/>
        <w:jc w:val="both"/>
        <w:rPr>
          <w:color w:val="231F20"/>
        </w:rPr>
      </w:pPr>
      <w:r w:rsidRPr="006B5E38">
        <w:rPr>
          <w:rFonts w:cs="Calibri"/>
          <w:color w:val="231F20"/>
        </w:rPr>
        <w:t xml:space="preserve">Identify the airflow pathway and piping connections. Airflow and water flow rates do not need to be included as this information should be included on equipment schedules. The flow rates could be included if desired, or diagrams can </w:t>
      </w:r>
      <w:r w:rsidR="003A4EDF">
        <w:rPr>
          <w:rFonts w:cs="Calibri"/>
          <w:color w:val="231F20"/>
        </w:rPr>
        <w:t>be left more generic. A generic diagram</w:t>
      </w:r>
      <w:r w:rsidRPr="006B5E38">
        <w:rPr>
          <w:rFonts w:cs="Calibri"/>
          <w:color w:val="231F20"/>
        </w:rPr>
        <w:t xml:space="preserve"> permits use of the same diagram for multiple units with similar configurations. Include all inputs and variables that must be controlled. Components that are not inputs or controlled variables should be left out to maintain a simple diagram that is easy to read.</w:t>
      </w:r>
    </w:p>
    <w:p w14:paraId="1CDC14D5" w14:textId="0D63018F" w:rsidR="00B6612B" w:rsidRPr="006B5E38" w:rsidRDefault="00B6612B" w:rsidP="006B5E38">
      <w:pPr>
        <w:pStyle w:val="ListParagraph"/>
        <w:numPr>
          <w:ilvl w:val="5"/>
          <w:numId w:val="81"/>
        </w:numPr>
        <w:tabs>
          <w:tab w:val="left" w:pos="2480"/>
        </w:tabs>
        <w:spacing w:line="249" w:lineRule="auto"/>
        <w:ind w:left="2520" w:right="657" w:hanging="450"/>
        <w:jc w:val="both"/>
        <w:rPr>
          <w:color w:val="231F20"/>
        </w:rPr>
      </w:pPr>
      <w:r w:rsidRPr="006B5E38">
        <w:rPr>
          <w:rFonts w:cs="Calibri"/>
          <w:color w:val="231F20"/>
        </w:rPr>
        <w:t xml:space="preserve">Categorize the purpose of the equipment: for example, comfort heating </w:t>
      </w:r>
      <w:r w:rsidR="003A4EDF">
        <w:rPr>
          <w:rFonts w:cs="Calibri"/>
          <w:color w:val="231F20"/>
        </w:rPr>
        <w:t xml:space="preserve">or cooling for human occupants; </w:t>
      </w:r>
      <w:r w:rsidRPr="006B5E38">
        <w:rPr>
          <w:rFonts w:cs="Calibri"/>
          <w:color w:val="231F20"/>
        </w:rPr>
        <w:t>maintaining acceptable temperatures for a data center</w:t>
      </w:r>
      <w:r w:rsidR="003A4EDF">
        <w:rPr>
          <w:rFonts w:cs="Calibri"/>
          <w:color w:val="231F20"/>
        </w:rPr>
        <w:t>;</w:t>
      </w:r>
      <w:r w:rsidRPr="006B5E38">
        <w:rPr>
          <w:rFonts w:cs="Calibri"/>
          <w:color w:val="231F20"/>
        </w:rPr>
        <w:t xml:space="preserve"> or specific pressure relationships.  Include any other equipment t</w:t>
      </w:r>
      <w:r w:rsidR="003A4EDF">
        <w:rPr>
          <w:rFonts w:cs="Calibri"/>
          <w:color w:val="231F20"/>
        </w:rPr>
        <w:t>hat is affected by the sequence:</w:t>
      </w:r>
      <w:r w:rsidRPr="006B5E38">
        <w:rPr>
          <w:rFonts w:cs="Calibri"/>
          <w:color w:val="231F20"/>
        </w:rPr>
        <w:t xml:space="preserve"> for example, a makeup air unit must interlock with the exhaust fan(s) that create the need for the makeup air unit.  A system with multiple purposes should have all purposes noted.</w:t>
      </w:r>
    </w:p>
    <w:p w14:paraId="2C43CAA4" w14:textId="1BC4EA8A" w:rsidR="00B6612B" w:rsidRPr="006B5E38" w:rsidRDefault="00B6612B" w:rsidP="006B5E38">
      <w:pPr>
        <w:pStyle w:val="ListParagraph"/>
        <w:numPr>
          <w:ilvl w:val="5"/>
          <w:numId w:val="81"/>
        </w:numPr>
        <w:tabs>
          <w:tab w:val="left" w:pos="2480"/>
        </w:tabs>
        <w:spacing w:line="249" w:lineRule="auto"/>
        <w:ind w:left="2520" w:right="657" w:hanging="450"/>
        <w:jc w:val="both"/>
        <w:rPr>
          <w:color w:val="231F20"/>
        </w:rPr>
      </w:pPr>
      <w:r w:rsidRPr="006B5E38">
        <w:rPr>
          <w:rFonts w:cs="Calibri"/>
          <w:color w:val="231F20"/>
        </w:rPr>
        <w:t xml:space="preserve">Identify </w:t>
      </w:r>
      <w:r w:rsidR="003A4EDF">
        <w:rPr>
          <w:rFonts w:cs="Calibri"/>
          <w:color w:val="231F20"/>
        </w:rPr>
        <w:t>the required inputs and output: for example,</w:t>
      </w:r>
      <w:r w:rsidRPr="006B5E38">
        <w:rPr>
          <w:rFonts w:cs="Calibri"/>
          <w:color w:val="231F20"/>
        </w:rPr>
        <w:t xml:space="preserve"> space sensors, air temperature sensors, static or differential pressure sensors, etc.  Note what inputs are already available for use in the control system and whether the required input devices are already included as a part of the equipment or specified for other purposes.  Confirm that additional devices are</w:t>
      </w:r>
      <w:r w:rsidR="003A4EDF">
        <w:rPr>
          <w:rFonts w:cs="Calibri"/>
          <w:color w:val="231F20"/>
        </w:rPr>
        <w:t xml:space="preserve"> indicated in the Drawings</w:t>
      </w:r>
      <w:r w:rsidRPr="006B5E38">
        <w:rPr>
          <w:rFonts w:cs="Calibri"/>
          <w:color w:val="231F20"/>
        </w:rPr>
        <w:t xml:space="preserve"> and specified at this time.</w:t>
      </w:r>
    </w:p>
    <w:p w14:paraId="06341098" w14:textId="77777777" w:rsidR="00B6612B" w:rsidRPr="006B5E38" w:rsidRDefault="00B6612B" w:rsidP="006B5E38">
      <w:pPr>
        <w:pStyle w:val="ListParagraph"/>
        <w:numPr>
          <w:ilvl w:val="5"/>
          <w:numId w:val="81"/>
        </w:numPr>
        <w:tabs>
          <w:tab w:val="left" w:pos="2480"/>
        </w:tabs>
        <w:spacing w:line="249" w:lineRule="auto"/>
        <w:ind w:left="2520" w:right="657" w:hanging="450"/>
        <w:jc w:val="both"/>
        <w:rPr>
          <w:color w:val="231F20"/>
        </w:rPr>
      </w:pPr>
      <w:r w:rsidRPr="006B5E38">
        <w:rPr>
          <w:rFonts w:cs="Calibri"/>
          <w:color w:val="231F20"/>
        </w:rPr>
        <w:t>List any code required functions of the system (such as ASHRAE 90.1).</w:t>
      </w:r>
    </w:p>
    <w:p w14:paraId="7A69F9BD" w14:textId="56DDF4D6" w:rsidR="00B6612B" w:rsidRPr="006B5E38" w:rsidRDefault="00B6612B" w:rsidP="006B5E38">
      <w:pPr>
        <w:pStyle w:val="ListParagraph"/>
        <w:numPr>
          <w:ilvl w:val="5"/>
          <w:numId w:val="81"/>
        </w:numPr>
        <w:tabs>
          <w:tab w:val="left" w:pos="2480"/>
        </w:tabs>
        <w:spacing w:line="249" w:lineRule="auto"/>
        <w:ind w:left="2520" w:right="657" w:hanging="450"/>
        <w:jc w:val="both"/>
        <w:rPr>
          <w:color w:val="231F20"/>
        </w:rPr>
      </w:pPr>
      <w:r w:rsidRPr="006B5E38">
        <w:rPr>
          <w:rFonts w:cs="Calibri"/>
          <w:color w:val="231F20"/>
        </w:rPr>
        <w:t>Incorporate Owner’s operational requirements and expectations.  Identify an</w:t>
      </w:r>
      <w:r w:rsidR="003A4EDF">
        <w:rPr>
          <w:rFonts w:cs="Calibri"/>
          <w:color w:val="231F20"/>
        </w:rPr>
        <w:t xml:space="preserve">y desired system features that </w:t>
      </w:r>
      <w:r w:rsidRPr="006B5E38">
        <w:rPr>
          <w:rFonts w:cs="Calibri"/>
          <w:color w:val="231F20"/>
        </w:rPr>
        <w:t>may conflict with overall successful operation or code requirements. Review the system design for additional co</w:t>
      </w:r>
      <w:r w:rsidR="003A4EDF">
        <w:rPr>
          <w:rFonts w:cs="Calibri"/>
          <w:color w:val="231F20"/>
        </w:rPr>
        <w:t>mponents necessary to suit the O</w:t>
      </w:r>
      <w:r w:rsidRPr="006B5E38">
        <w:rPr>
          <w:rFonts w:cs="Calibri"/>
          <w:color w:val="231F20"/>
        </w:rPr>
        <w:t>wner’s desired operation.</w:t>
      </w:r>
    </w:p>
    <w:p w14:paraId="3994BB6B" w14:textId="77777777" w:rsidR="004C3A16" w:rsidRPr="00DB5171" w:rsidRDefault="004C3A16" w:rsidP="006B5E38">
      <w:pPr>
        <w:rPr>
          <w:rFonts w:cs="Calibri"/>
        </w:rPr>
      </w:pPr>
    </w:p>
    <w:p w14:paraId="19E6CFD7" w14:textId="77777777" w:rsidR="004C3A16" w:rsidRPr="006B5E38" w:rsidRDefault="006400DB">
      <w:pPr>
        <w:pStyle w:val="ListParagraph"/>
        <w:numPr>
          <w:ilvl w:val="4"/>
          <w:numId w:val="81"/>
        </w:numPr>
        <w:tabs>
          <w:tab w:val="left" w:pos="2119"/>
        </w:tabs>
        <w:spacing w:line="249" w:lineRule="auto"/>
        <w:ind w:left="2119" w:right="658"/>
        <w:jc w:val="both"/>
        <w:rPr>
          <w:rFonts w:cs="Calibri"/>
        </w:rPr>
      </w:pPr>
      <w:r w:rsidRPr="006B5E38">
        <w:rPr>
          <w:rFonts w:cs="Calibri"/>
          <w:color w:val="231F20"/>
        </w:rPr>
        <w:t>All physical points on the schematic flow diagram shall be indicated with names, descriptors, and point addresses identified as listed in the point summary</w:t>
      </w:r>
      <w:r w:rsidRPr="006B5E38">
        <w:rPr>
          <w:rFonts w:cs="Calibri"/>
          <w:color w:val="231F20"/>
          <w:spacing w:val="-13"/>
        </w:rPr>
        <w:t xml:space="preserve"> </w:t>
      </w:r>
      <w:r w:rsidRPr="006B5E38">
        <w:rPr>
          <w:rFonts w:cs="Calibri"/>
          <w:color w:val="231F20"/>
        </w:rPr>
        <w:t>table.</w:t>
      </w:r>
    </w:p>
    <w:p w14:paraId="54CC3B81" w14:textId="269524D1" w:rsidR="004C3A16" w:rsidRPr="00600088" w:rsidRDefault="006400DB" w:rsidP="00161E19">
      <w:pPr>
        <w:pStyle w:val="ListParagraph"/>
        <w:numPr>
          <w:ilvl w:val="3"/>
          <w:numId w:val="81"/>
        </w:numPr>
        <w:tabs>
          <w:tab w:val="left" w:pos="1759"/>
        </w:tabs>
        <w:rPr>
          <w:rFonts w:cs="Calibri"/>
        </w:rPr>
      </w:pPr>
      <w:r w:rsidRPr="00600088">
        <w:rPr>
          <w:rFonts w:cs="Calibri"/>
          <w:color w:val="231F20"/>
        </w:rPr>
        <w:t xml:space="preserve">With each schematic, provide a point summary table listing building number and abbreviation, system type, equipment type, full point name, point description, Ethernet backbone network number, network number, device ID, object ID (object type, instance number). If this information is not available at the time of Shop Drawings submittals, furnish with O&amp;M manual documentation for Owner review </w:t>
      </w:r>
      <w:r w:rsidR="003A4EDF" w:rsidRPr="00600088">
        <w:rPr>
          <w:rFonts w:cs="Calibri"/>
          <w:color w:val="231F20"/>
        </w:rPr>
        <w:t xml:space="preserve">and approval. </w:t>
      </w:r>
      <w:r w:rsidR="00161E19" w:rsidRPr="00600088">
        <w:rPr>
          <w:rFonts w:cs="Calibri"/>
          <w:color w:val="231F20"/>
        </w:rPr>
        <w:t xml:space="preserve"> </w:t>
      </w:r>
      <w:r w:rsidR="003A4EDF" w:rsidRPr="00600088">
        <w:rPr>
          <w:rFonts w:cs="Calibri"/>
          <w:color w:val="231F20"/>
        </w:rPr>
        <w:t>See Section 25 15</w:t>
      </w:r>
      <w:r w:rsidRPr="00600088">
        <w:rPr>
          <w:rFonts w:cs="Calibri"/>
          <w:color w:val="231F20"/>
        </w:rPr>
        <w:t xml:space="preserve">00 </w:t>
      </w:r>
      <w:r w:rsidR="00161E19" w:rsidRPr="00600088">
        <w:rPr>
          <w:rFonts w:cs="Calibri"/>
          <w:color w:val="231F20"/>
        </w:rPr>
        <w:t xml:space="preserve">“BMS Software and Programming” </w:t>
      </w:r>
      <w:r w:rsidRPr="00600088">
        <w:rPr>
          <w:rFonts w:cs="Calibri"/>
          <w:color w:val="231F20"/>
        </w:rPr>
        <w:t>for additional</w:t>
      </w:r>
      <w:r w:rsidRPr="00600088">
        <w:rPr>
          <w:rFonts w:cs="Calibri"/>
          <w:color w:val="231F20"/>
          <w:spacing w:val="-7"/>
        </w:rPr>
        <w:t xml:space="preserve"> </w:t>
      </w:r>
      <w:r w:rsidRPr="00600088">
        <w:rPr>
          <w:rFonts w:cs="Calibri"/>
          <w:color w:val="231F20"/>
        </w:rPr>
        <w:t>requirements.</w:t>
      </w:r>
    </w:p>
    <w:p w14:paraId="2030B610" w14:textId="77777777" w:rsidR="004C3A16" w:rsidRPr="006B5E38" w:rsidRDefault="006400DB">
      <w:pPr>
        <w:pStyle w:val="ListParagraph"/>
        <w:numPr>
          <w:ilvl w:val="4"/>
          <w:numId w:val="81"/>
        </w:numPr>
        <w:tabs>
          <w:tab w:val="left" w:pos="2119"/>
        </w:tabs>
        <w:ind w:left="2119"/>
        <w:rPr>
          <w:rFonts w:cs="Calibri"/>
        </w:rPr>
      </w:pPr>
      <w:r w:rsidRPr="006B5E38">
        <w:rPr>
          <w:rFonts w:cs="Calibri"/>
          <w:color w:val="231F20"/>
        </w:rPr>
        <w:t>Label each control device with setting or adjustable range of</w:t>
      </w:r>
      <w:r w:rsidRPr="006B5E38">
        <w:rPr>
          <w:rFonts w:cs="Calibri"/>
          <w:color w:val="231F20"/>
          <w:spacing w:val="-8"/>
        </w:rPr>
        <w:t xml:space="preserve"> </w:t>
      </w:r>
      <w:r w:rsidRPr="006B5E38">
        <w:rPr>
          <w:rFonts w:cs="Calibri"/>
          <w:color w:val="231F20"/>
        </w:rPr>
        <w:t>control.</w:t>
      </w:r>
    </w:p>
    <w:p w14:paraId="34489F29" w14:textId="77777777" w:rsidR="004C3A16" w:rsidRPr="006B5E38" w:rsidRDefault="006400DB">
      <w:pPr>
        <w:pStyle w:val="ListParagraph"/>
        <w:numPr>
          <w:ilvl w:val="4"/>
          <w:numId w:val="81"/>
        </w:numPr>
        <w:tabs>
          <w:tab w:val="left" w:pos="2119"/>
          <w:tab w:val="left" w:pos="2120"/>
        </w:tabs>
        <w:ind w:left="2119"/>
        <w:rPr>
          <w:rFonts w:cs="Calibri"/>
        </w:rPr>
      </w:pPr>
      <w:r w:rsidRPr="006B5E38">
        <w:rPr>
          <w:rFonts w:cs="Calibri"/>
          <w:color w:val="231F20"/>
        </w:rPr>
        <w:t>Label each input and output with the appropriate</w:t>
      </w:r>
      <w:r w:rsidRPr="006B5E38">
        <w:rPr>
          <w:rFonts w:cs="Calibri"/>
          <w:color w:val="231F20"/>
          <w:spacing w:val="-7"/>
        </w:rPr>
        <w:t xml:space="preserve"> </w:t>
      </w:r>
      <w:r w:rsidRPr="006B5E38">
        <w:rPr>
          <w:rFonts w:cs="Calibri"/>
          <w:color w:val="231F20"/>
        </w:rPr>
        <w:t>range.</w:t>
      </w:r>
    </w:p>
    <w:p w14:paraId="0A59C6F1" w14:textId="21846E45"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Provide a Bill of Materials with each schematic. Ind</w:t>
      </w:r>
      <w:r w:rsidR="003A4EDF">
        <w:rPr>
          <w:rFonts w:cs="Calibri"/>
          <w:color w:val="231F20"/>
        </w:rPr>
        <w:t xml:space="preserve">icate device </w:t>
      </w:r>
      <w:r w:rsidR="003A4EDF">
        <w:rPr>
          <w:rFonts w:cs="Calibri"/>
          <w:color w:val="231F20"/>
        </w:rPr>
        <w:lastRenderedPageBreak/>
        <w:t xml:space="preserve">identification to </w:t>
      </w:r>
      <w:r w:rsidRPr="006B5E38">
        <w:rPr>
          <w:rFonts w:cs="Calibri"/>
          <w:color w:val="231F20"/>
        </w:rPr>
        <w:t>match schematic and actual field labeling, quantity, actual product ordering number, manufacturer, description, size, voltage range, pressure range, temperature range, etc. as</w:t>
      </w:r>
      <w:r w:rsidRPr="006B5E38">
        <w:rPr>
          <w:rFonts w:cs="Calibri"/>
          <w:color w:val="231F20"/>
          <w:spacing w:val="-3"/>
        </w:rPr>
        <w:t xml:space="preserve"> </w:t>
      </w:r>
      <w:r w:rsidRPr="006B5E38">
        <w:rPr>
          <w:rFonts w:cs="Calibri"/>
          <w:color w:val="231F20"/>
        </w:rPr>
        <w:t>applicable.</w:t>
      </w:r>
    </w:p>
    <w:p w14:paraId="5F6B5F54" w14:textId="77777777"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With each schematic, provide valve and actuator information including size, Cv, design flow, design pressure drop, manufacturer, model number, close off rating, etc. Indicate normal positions of spring return valves and</w:t>
      </w:r>
      <w:r w:rsidRPr="006B5E38">
        <w:rPr>
          <w:rFonts w:cs="Calibri"/>
          <w:color w:val="231F20"/>
          <w:spacing w:val="-7"/>
        </w:rPr>
        <w:t xml:space="preserve"> </w:t>
      </w:r>
      <w:r w:rsidRPr="006B5E38">
        <w:rPr>
          <w:rFonts w:cs="Calibri"/>
          <w:color w:val="231F20"/>
        </w:rPr>
        <w:t>dampers.</w:t>
      </w:r>
    </w:p>
    <w:p w14:paraId="504283DC" w14:textId="1F745E75" w:rsidR="004C3A16" w:rsidRPr="006B5E38" w:rsidRDefault="006400DB" w:rsidP="006B5E38">
      <w:pPr>
        <w:pStyle w:val="ListParagraph"/>
        <w:numPr>
          <w:ilvl w:val="4"/>
          <w:numId w:val="81"/>
        </w:numPr>
        <w:tabs>
          <w:tab w:val="left" w:pos="2120"/>
        </w:tabs>
        <w:spacing w:before="94" w:line="249" w:lineRule="auto"/>
        <w:ind w:left="2119" w:right="657" w:hanging="589"/>
        <w:jc w:val="both"/>
        <w:rPr>
          <w:rFonts w:cs="Calibri"/>
        </w:rPr>
      </w:pPr>
      <w:r w:rsidRPr="006B5E38">
        <w:rPr>
          <w:rFonts w:cs="Calibri"/>
          <w:color w:val="231F20"/>
        </w:rPr>
        <w:t>Indicate all required electrical wiring. Electrical wiring diagrams shall include both ladder logic type diagram for motor starter, control, and safety circuits and detailed digital interface panel point termination diagrams with all wire numbers and terminal block numbers identified. Provide panel termination Drawings on separate Drawings. Ladder diagrams shall appear on system schematic. Clearly differentiate be</w:t>
      </w:r>
      <w:r w:rsidR="003A4EDF">
        <w:rPr>
          <w:rFonts w:cs="Calibri"/>
          <w:color w:val="231F20"/>
        </w:rPr>
        <w:t xml:space="preserve">tween portions of wiring that are existing or </w:t>
      </w:r>
      <w:r w:rsidRPr="006B5E38">
        <w:rPr>
          <w:rFonts w:cs="Calibri"/>
          <w:color w:val="231F20"/>
        </w:rPr>
        <w:t>facto</w:t>
      </w:r>
      <w:r w:rsidR="003A4EDF">
        <w:rPr>
          <w:rFonts w:cs="Calibri"/>
          <w:color w:val="231F20"/>
        </w:rPr>
        <w:t xml:space="preserve">ry-installed or </w:t>
      </w:r>
      <w:r w:rsidRPr="006B5E38">
        <w:rPr>
          <w:rFonts w:cs="Calibri"/>
          <w:color w:val="231F20"/>
        </w:rPr>
        <w:t>field-installed.</w:t>
      </w:r>
    </w:p>
    <w:p w14:paraId="271D6BF9" w14:textId="09C291CB" w:rsidR="004C3A16" w:rsidRPr="006B5E38" w:rsidRDefault="003A4EDF">
      <w:pPr>
        <w:pStyle w:val="ListParagraph"/>
        <w:numPr>
          <w:ilvl w:val="4"/>
          <w:numId w:val="81"/>
        </w:numPr>
        <w:tabs>
          <w:tab w:val="left" w:pos="2119"/>
          <w:tab w:val="left" w:pos="2120"/>
        </w:tabs>
        <w:spacing w:line="249" w:lineRule="auto"/>
        <w:ind w:left="2119" w:right="657"/>
        <w:rPr>
          <w:rFonts w:cs="Calibri"/>
        </w:rPr>
      </w:pPr>
      <w:r>
        <w:rPr>
          <w:rFonts w:cs="Calibri"/>
          <w:color w:val="231F20"/>
        </w:rPr>
        <w:t>Provide d</w:t>
      </w:r>
      <w:r w:rsidR="006400DB" w:rsidRPr="006B5E38">
        <w:rPr>
          <w:rFonts w:cs="Calibri"/>
          <w:color w:val="231F20"/>
        </w:rPr>
        <w:t>etails of control panels, including controls, instruments, and labeling shown in plan or elevation indicating the installed</w:t>
      </w:r>
      <w:r w:rsidR="006400DB" w:rsidRPr="006B5E38">
        <w:rPr>
          <w:rFonts w:cs="Calibri"/>
          <w:color w:val="231F20"/>
          <w:spacing w:val="-4"/>
        </w:rPr>
        <w:t xml:space="preserve"> </w:t>
      </w:r>
      <w:r w:rsidR="006400DB" w:rsidRPr="006B5E38">
        <w:rPr>
          <w:rFonts w:cs="Calibri"/>
          <w:color w:val="231F20"/>
        </w:rPr>
        <w:t>locations.</w:t>
      </w:r>
    </w:p>
    <w:p w14:paraId="3182FBD6" w14:textId="080F178C" w:rsidR="004C3A16" w:rsidRPr="006B5E38" w:rsidRDefault="003A4EDF">
      <w:pPr>
        <w:pStyle w:val="ListParagraph"/>
        <w:numPr>
          <w:ilvl w:val="4"/>
          <w:numId w:val="81"/>
        </w:numPr>
        <w:tabs>
          <w:tab w:val="left" w:pos="2119"/>
          <w:tab w:val="left" w:pos="2120"/>
        </w:tabs>
        <w:ind w:left="2119"/>
        <w:rPr>
          <w:rFonts w:cs="Calibri"/>
        </w:rPr>
      </w:pPr>
      <w:r>
        <w:rPr>
          <w:rFonts w:cs="Calibri"/>
          <w:color w:val="231F20"/>
        </w:rPr>
        <w:t>Number all drawing sheets consecutively</w:t>
      </w:r>
      <w:r w:rsidR="006400DB" w:rsidRPr="006B5E38">
        <w:rPr>
          <w:rFonts w:cs="Calibri"/>
          <w:color w:val="231F20"/>
        </w:rPr>
        <w:t>.</w:t>
      </w:r>
    </w:p>
    <w:p w14:paraId="795507A6" w14:textId="51FE985C" w:rsidR="004C3A16" w:rsidRPr="006B5E38" w:rsidRDefault="003A4EDF">
      <w:pPr>
        <w:pStyle w:val="ListParagraph"/>
        <w:numPr>
          <w:ilvl w:val="4"/>
          <w:numId w:val="81"/>
        </w:numPr>
        <w:tabs>
          <w:tab w:val="left" w:pos="2119"/>
          <w:tab w:val="left" w:pos="2120"/>
        </w:tabs>
        <w:spacing w:before="1" w:line="249" w:lineRule="auto"/>
        <w:ind w:left="2119" w:right="658"/>
        <w:rPr>
          <w:rFonts w:cs="Calibri"/>
        </w:rPr>
      </w:pPr>
      <w:r>
        <w:rPr>
          <w:rFonts w:cs="Calibri"/>
          <w:color w:val="231F20"/>
        </w:rPr>
        <w:t xml:space="preserve">Include </w:t>
      </w:r>
      <w:r w:rsidR="006400DB" w:rsidRPr="006B5E38">
        <w:rPr>
          <w:rFonts w:cs="Calibri"/>
          <w:color w:val="231F20"/>
        </w:rPr>
        <w:t xml:space="preserve">a title </w:t>
      </w:r>
      <w:r>
        <w:rPr>
          <w:rFonts w:cs="Calibri"/>
          <w:color w:val="231F20"/>
        </w:rPr>
        <w:t xml:space="preserve">on each sheet </w:t>
      </w:r>
      <w:r w:rsidR="006400DB" w:rsidRPr="006B5E38">
        <w:rPr>
          <w:rFonts w:cs="Calibri"/>
          <w:color w:val="231F20"/>
        </w:rPr>
        <w:t>indicating the type o</w:t>
      </w:r>
      <w:r>
        <w:rPr>
          <w:rFonts w:cs="Calibri"/>
          <w:color w:val="231F20"/>
        </w:rPr>
        <w:t xml:space="preserve">f information included and the </w:t>
      </w:r>
      <w:r w:rsidR="006400DB" w:rsidRPr="006B5E38">
        <w:rPr>
          <w:rFonts w:cs="Calibri"/>
          <w:color w:val="231F20"/>
        </w:rPr>
        <w:t>HVAC system</w:t>
      </w:r>
      <w:r w:rsidR="006400DB" w:rsidRPr="006B5E38">
        <w:rPr>
          <w:rFonts w:cs="Calibri"/>
          <w:color w:val="231F20"/>
          <w:spacing w:val="-2"/>
        </w:rPr>
        <w:t xml:space="preserve"> </w:t>
      </w:r>
      <w:r w:rsidR="006400DB" w:rsidRPr="006B5E38">
        <w:rPr>
          <w:rFonts w:cs="Calibri"/>
          <w:color w:val="231F20"/>
        </w:rPr>
        <w:t>controlled.</w:t>
      </w:r>
    </w:p>
    <w:p w14:paraId="58893D8F" w14:textId="2F27D2F2" w:rsidR="004C3A16" w:rsidRPr="00534455" w:rsidRDefault="003A4EDF">
      <w:pPr>
        <w:pStyle w:val="ListParagraph"/>
        <w:numPr>
          <w:ilvl w:val="4"/>
          <w:numId w:val="81"/>
        </w:numPr>
        <w:tabs>
          <w:tab w:val="left" w:pos="2120"/>
        </w:tabs>
        <w:ind w:left="2119"/>
        <w:rPr>
          <w:rFonts w:cs="Calibri"/>
        </w:rPr>
      </w:pPr>
      <w:r>
        <w:rPr>
          <w:rFonts w:cs="Calibri"/>
          <w:color w:val="231F20"/>
        </w:rPr>
        <w:t xml:space="preserve">Provide a </w:t>
      </w:r>
      <w:r w:rsidR="006400DB" w:rsidRPr="006B5E38">
        <w:rPr>
          <w:rFonts w:cs="Calibri"/>
          <w:color w:val="231F20"/>
        </w:rPr>
        <w:t>Table of Contents listing sheet titles and sheet</w:t>
      </w:r>
      <w:r w:rsidR="006400DB" w:rsidRPr="006B5E38">
        <w:rPr>
          <w:rFonts w:cs="Calibri"/>
          <w:color w:val="231F20"/>
          <w:spacing w:val="-8"/>
        </w:rPr>
        <w:t xml:space="preserve"> </w:t>
      </w:r>
      <w:r w:rsidR="006400DB" w:rsidRPr="006B5E38">
        <w:rPr>
          <w:rFonts w:cs="Calibri"/>
          <w:color w:val="231F20"/>
        </w:rPr>
        <w:t>numbers.</w:t>
      </w:r>
    </w:p>
    <w:p w14:paraId="74100DD1" w14:textId="176CC242" w:rsidR="00534455" w:rsidRPr="00534455" w:rsidRDefault="00534455" w:rsidP="00534455">
      <w:pPr>
        <w:pStyle w:val="ListParagraph"/>
        <w:numPr>
          <w:ilvl w:val="4"/>
          <w:numId w:val="81"/>
        </w:numPr>
        <w:tabs>
          <w:tab w:val="left" w:pos="2119"/>
        </w:tabs>
        <w:rPr>
          <w:rFonts w:cs="Calibri"/>
        </w:rPr>
      </w:pPr>
      <w:r>
        <w:rPr>
          <w:rFonts w:cs="Calibri"/>
          <w:color w:val="231F20"/>
        </w:rPr>
        <w:t>Include a l</w:t>
      </w:r>
      <w:r w:rsidRPr="006B5E38">
        <w:rPr>
          <w:rFonts w:cs="Calibri"/>
          <w:color w:val="231F20"/>
        </w:rPr>
        <w:t>egend and list of abbreviations.</w:t>
      </w:r>
    </w:p>
    <w:p w14:paraId="6A6DB374" w14:textId="26BCA2C2" w:rsidR="004C3A16" w:rsidRPr="006B5E38" w:rsidRDefault="00534455">
      <w:pPr>
        <w:pStyle w:val="ListParagraph"/>
        <w:numPr>
          <w:ilvl w:val="4"/>
          <w:numId w:val="81"/>
        </w:numPr>
        <w:tabs>
          <w:tab w:val="left" w:pos="2120"/>
        </w:tabs>
        <w:ind w:left="2119"/>
        <w:rPr>
          <w:rFonts w:cs="Calibri"/>
        </w:rPr>
      </w:pPr>
      <w:r>
        <w:rPr>
          <w:rFonts w:cs="Calibri"/>
          <w:color w:val="231F20"/>
        </w:rPr>
        <w:t xml:space="preserve">Include </w:t>
      </w:r>
      <w:r w:rsidR="006400DB" w:rsidRPr="006B5E38">
        <w:rPr>
          <w:rFonts w:cs="Calibri"/>
          <w:color w:val="231F20"/>
        </w:rPr>
        <w:t>User Interface Graphic</w:t>
      </w:r>
      <w:r w:rsidR="006400DB" w:rsidRPr="006B5E38">
        <w:rPr>
          <w:rFonts w:cs="Calibri"/>
          <w:color w:val="231F20"/>
          <w:spacing w:val="-2"/>
        </w:rPr>
        <w:t xml:space="preserve"> </w:t>
      </w:r>
      <w:r w:rsidR="006400DB" w:rsidRPr="006B5E38">
        <w:rPr>
          <w:rFonts w:cs="Calibri"/>
          <w:color w:val="231F20"/>
        </w:rPr>
        <w:t>Screens.</w:t>
      </w:r>
    </w:p>
    <w:p w14:paraId="0CF34074" w14:textId="2DBCB35C" w:rsidR="004C3A16" w:rsidRPr="006B5E38" w:rsidRDefault="00534455">
      <w:pPr>
        <w:pStyle w:val="ListParagraph"/>
        <w:numPr>
          <w:ilvl w:val="4"/>
          <w:numId w:val="81"/>
        </w:numPr>
        <w:tabs>
          <w:tab w:val="left" w:pos="2120"/>
        </w:tabs>
        <w:ind w:left="2119"/>
        <w:rPr>
          <w:rFonts w:cs="Calibri"/>
        </w:rPr>
      </w:pPr>
      <w:r>
        <w:rPr>
          <w:rFonts w:cs="Calibri"/>
          <w:color w:val="231F20"/>
        </w:rPr>
        <w:t xml:space="preserve">Include </w:t>
      </w:r>
      <w:r w:rsidR="006400DB" w:rsidRPr="006B5E38">
        <w:rPr>
          <w:rFonts w:cs="Calibri"/>
          <w:color w:val="231F20"/>
        </w:rPr>
        <w:t>Trends.</w:t>
      </w:r>
    </w:p>
    <w:p w14:paraId="6D75FFAE" w14:textId="2D4E6923" w:rsidR="004C3A16" w:rsidRPr="006B5E38" w:rsidRDefault="006400DB">
      <w:pPr>
        <w:pStyle w:val="ListParagraph"/>
        <w:numPr>
          <w:ilvl w:val="4"/>
          <w:numId w:val="81"/>
        </w:numPr>
        <w:tabs>
          <w:tab w:val="left" w:pos="2120"/>
        </w:tabs>
        <w:ind w:left="2119"/>
        <w:rPr>
          <w:rFonts w:cs="Calibri"/>
          <w:color w:val="231F20"/>
        </w:rPr>
      </w:pPr>
      <w:r w:rsidRPr="006B5E38">
        <w:rPr>
          <w:rFonts w:cs="Calibri"/>
          <w:color w:val="231F20"/>
        </w:rPr>
        <w:t>Alarms</w:t>
      </w:r>
      <w:r w:rsidR="00CE7FD5" w:rsidRPr="006B5E38">
        <w:rPr>
          <w:rFonts w:cs="Calibri"/>
          <w:color w:val="231F20"/>
        </w:rPr>
        <w:t>:  Review monitoring capability and alarms.  Alarms may be generally categor</w:t>
      </w:r>
      <w:r w:rsidR="00534455">
        <w:rPr>
          <w:rFonts w:cs="Calibri"/>
          <w:color w:val="231F20"/>
        </w:rPr>
        <w:t>ized as c</w:t>
      </w:r>
      <w:r w:rsidR="00CE7FD5" w:rsidRPr="006B5E38">
        <w:rPr>
          <w:rFonts w:cs="Calibri"/>
          <w:color w:val="231F20"/>
        </w:rPr>
        <w:t>ritical (main equipment failure), intermediate (high humidity or excessive CO2 events), or nuisance alarms. All alarms shall be delayed 15 seconds.</w:t>
      </w:r>
    </w:p>
    <w:p w14:paraId="5200C317" w14:textId="3D85FC58" w:rsidR="004C3A16" w:rsidRPr="006B5E38" w:rsidRDefault="006400DB" w:rsidP="006B5E38">
      <w:pPr>
        <w:pStyle w:val="ListParagraph"/>
        <w:numPr>
          <w:ilvl w:val="4"/>
          <w:numId w:val="81"/>
        </w:numPr>
        <w:ind w:left="2119"/>
        <w:rPr>
          <w:rFonts w:cs="Calibri"/>
          <w:color w:val="231F20"/>
        </w:rPr>
      </w:pPr>
      <w:r w:rsidRPr="006B5E38">
        <w:rPr>
          <w:rFonts w:cs="Calibri"/>
          <w:color w:val="231F20"/>
        </w:rPr>
        <w:t>Memory allocation projections</w:t>
      </w:r>
      <w:r w:rsidR="00CE7FD5" w:rsidRPr="006B5E38">
        <w:rPr>
          <w:rFonts w:cs="Calibri"/>
          <w:color w:val="231F20"/>
        </w:rPr>
        <w:t>:  Specify the storage capability of the system.  Data should be retained for</w:t>
      </w:r>
      <w:r w:rsidR="00CE7FD5" w:rsidRPr="00534455">
        <w:rPr>
          <w:rFonts w:cs="Calibri"/>
          <w:b/>
          <w:color w:val="231F20"/>
        </w:rPr>
        <w:t xml:space="preserve"> [30, 60, or 90]</w:t>
      </w:r>
      <w:r w:rsidR="00CE7FD5" w:rsidRPr="006B5E38">
        <w:rPr>
          <w:rFonts w:cs="Calibri"/>
          <w:color w:val="231F20"/>
        </w:rPr>
        <w:t xml:space="preserve"> days. Readings shall be sampled and recorded every 15 </w:t>
      </w:r>
      <w:r w:rsidR="00534455">
        <w:rPr>
          <w:rFonts w:cs="Calibri"/>
          <w:color w:val="231F20"/>
        </w:rPr>
        <w:t xml:space="preserve">minutes.  BMS device storage shall be </w:t>
      </w:r>
      <w:r w:rsidR="00CE7FD5" w:rsidRPr="006B5E38">
        <w:rPr>
          <w:rFonts w:cs="Calibri"/>
          <w:color w:val="231F20"/>
        </w:rPr>
        <w:t>backed up daily.</w:t>
      </w:r>
    </w:p>
    <w:p w14:paraId="4C451669" w14:textId="69FDC15D" w:rsidR="004C3A16" w:rsidRPr="006B5E38" w:rsidRDefault="006400DB" w:rsidP="006B5E38">
      <w:pPr>
        <w:pStyle w:val="ListParagraph"/>
        <w:numPr>
          <w:ilvl w:val="4"/>
          <w:numId w:val="81"/>
        </w:numPr>
        <w:ind w:left="2119"/>
        <w:rPr>
          <w:rFonts w:cs="Calibri"/>
          <w:color w:val="231F20"/>
        </w:rPr>
      </w:pPr>
      <w:r w:rsidRPr="006B5E38">
        <w:rPr>
          <w:rFonts w:cs="Calibri"/>
          <w:color w:val="231F20"/>
        </w:rPr>
        <w:t>Submit calculated and guaranteed system response times of the most heavily loaded LAN in the system.</w:t>
      </w:r>
      <w:r w:rsidR="00534455">
        <w:rPr>
          <w:rFonts w:cs="Calibri"/>
          <w:color w:val="231F20"/>
        </w:rPr>
        <w:t xml:space="preserve"> Submit this data </w:t>
      </w:r>
      <w:r w:rsidR="00534455" w:rsidRPr="006B5E38">
        <w:rPr>
          <w:rFonts w:cs="Calibri"/>
          <w:color w:val="231F20"/>
        </w:rPr>
        <w:t>along with Shop Drawings but under separate cover</w:t>
      </w:r>
    </w:p>
    <w:p w14:paraId="1179A140" w14:textId="77777777" w:rsidR="004C3A16" w:rsidRPr="006B5E38" w:rsidRDefault="004C3A16">
      <w:pPr>
        <w:pStyle w:val="BodyText"/>
        <w:spacing w:before="7"/>
        <w:rPr>
          <w:rFonts w:cs="Calibri"/>
          <w:sz w:val="22"/>
          <w:szCs w:val="22"/>
        </w:rPr>
      </w:pPr>
    </w:p>
    <w:p w14:paraId="022BDC56" w14:textId="77777777" w:rsidR="004C3A16" w:rsidRPr="006B5E38" w:rsidRDefault="006400DB">
      <w:pPr>
        <w:pStyle w:val="ListParagraph"/>
        <w:numPr>
          <w:ilvl w:val="3"/>
          <w:numId w:val="81"/>
        </w:numPr>
        <w:tabs>
          <w:tab w:val="left" w:pos="1759"/>
        </w:tabs>
        <w:ind w:left="1758"/>
        <w:rPr>
          <w:rFonts w:cs="Calibri"/>
        </w:rPr>
      </w:pPr>
      <w:r w:rsidRPr="006B5E38">
        <w:rPr>
          <w:rFonts w:cs="Calibri"/>
          <w:color w:val="231F20"/>
        </w:rPr>
        <w:t>BACnet Protocol</w:t>
      </w:r>
      <w:r w:rsidRPr="006B5E38">
        <w:rPr>
          <w:rFonts w:cs="Calibri"/>
          <w:color w:val="231F20"/>
          <w:spacing w:val="-7"/>
        </w:rPr>
        <w:t xml:space="preserve"> </w:t>
      </w:r>
      <w:r w:rsidRPr="006B5E38">
        <w:rPr>
          <w:rFonts w:cs="Calibri"/>
          <w:color w:val="231F20"/>
        </w:rPr>
        <w:t>Information:</w:t>
      </w:r>
    </w:p>
    <w:p w14:paraId="67B078AD" w14:textId="77777777" w:rsidR="004C3A16" w:rsidRPr="006B5E38" w:rsidRDefault="004C3A16">
      <w:pPr>
        <w:pStyle w:val="BodyText"/>
        <w:spacing w:before="3"/>
        <w:rPr>
          <w:rFonts w:cs="Calibri"/>
          <w:sz w:val="22"/>
          <w:szCs w:val="22"/>
        </w:rPr>
      </w:pPr>
    </w:p>
    <w:p w14:paraId="78126FD8" w14:textId="77777777" w:rsidR="004C3A16" w:rsidRPr="006B5E38" w:rsidRDefault="006400DB">
      <w:pPr>
        <w:pStyle w:val="ListParagraph"/>
        <w:numPr>
          <w:ilvl w:val="4"/>
          <w:numId w:val="81"/>
        </w:numPr>
        <w:tabs>
          <w:tab w:val="left" w:pos="2119"/>
        </w:tabs>
        <w:spacing w:before="1"/>
        <w:rPr>
          <w:rFonts w:cs="Calibri"/>
        </w:rPr>
      </w:pPr>
      <w:r w:rsidRPr="006B5E38">
        <w:rPr>
          <w:rFonts w:cs="Calibri"/>
          <w:color w:val="231F20"/>
        </w:rPr>
        <w:t>Submit the</w:t>
      </w:r>
      <w:r w:rsidRPr="006B5E38">
        <w:rPr>
          <w:rFonts w:cs="Calibri"/>
          <w:color w:val="231F20"/>
          <w:spacing w:val="-7"/>
        </w:rPr>
        <w:t xml:space="preserve"> </w:t>
      </w:r>
      <w:r w:rsidRPr="006B5E38">
        <w:rPr>
          <w:rFonts w:cs="Calibri"/>
          <w:color w:val="231F20"/>
        </w:rPr>
        <w:t>following:</w:t>
      </w:r>
    </w:p>
    <w:p w14:paraId="7659B0FE" w14:textId="77777777" w:rsidR="004C3A16" w:rsidRPr="006B5E38" w:rsidRDefault="004C3A16">
      <w:pPr>
        <w:pStyle w:val="BodyText"/>
        <w:spacing w:before="3"/>
        <w:rPr>
          <w:rFonts w:cs="Calibri"/>
          <w:sz w:val="22"/>
          <w:szCs w:val="22"/>
        </w:rPr>
      </w:pPr>
    </w:p>
    <w:p w14:paraId="69E80678" w14:textId="77777777" w:rsidR="004C3A16" w:rsidRPr="006B5E38" w:rsidRDefault="006400DB">
      <w:pPr>
        <w:pStyle w:val="ListParagraph"/>
        <w:numPr>
          <w:ilvl w:val="5"/>
          <w:numId w:val="81"/>
        </w:numPr>
        <w:tabs>
          <w:tab w:val="left" w:pos="2479"/>
        </w:tabs>
        <w:ind w:left="2478"/>
        <w:rPr>
          <w:rFonts w:cs="Calibri"/>
        </w:rPr>
      </w:pPr>
      <w:r w:rsidRPr="006B5E38">
        <w:rPr>
          <w:rFonts w:cs="Calibri"/>
          <w:color w:val="231F20"/>
        </w:rPr>
        <w:t>BACnet object description, object ID, and device ID, for each I/O</w:t>
      </w:r>
      <w:r w:rsidRPr="006B5E38">
        <w:rPr>
          <w:rFonts w:cs="Calibri"/>
          <w:color w:val="231F20"/>
          <w:spacing w:val="-14"/>
        </w:rPr>
        <w:t xml:space="preserve"> </w:t>
      </w:r>
      <w:r w:rsidRPr="006B5E38">
        <w:rPr>
          <w:rFonts w:cs="Calibri"/>
          <w:color w:val="231F20"/>
        </w:rPr>
        <w:t>point.</w:t>
      </w:r>
    </w:p>
    <w:p w14:paraId="7860F5C9" w14:textId="77777777" w:rsidR="004C3A16" w:rsidRPr="006B5E38" w:rsidRDefault="006400DB">
      <w:pPr>
        <w:pStyle w:val="ListParagraph"/>
        <w:numPr>
          <w:ilvl w:val="5"/>
          <w:numId w:val="81"/>
        </w:numPr>
        <w:tabs>
          <w:tab w:val="left" w:pos="2479"/>
        </w:tabs>
        <w:spacing w:before="1" w:line="249" w:lineRule="auto"/>
        <w:ind w:left="2478" w:right="659"/>
        <w:jc w:val="both"/>
        <w:rPr>
          <w:rFonts w:cs="Calibri"/>
        </w:rPr>
      </w:pPr>
      <w:r w:rsidRPr="006B5E38">
        <w:rPr>
          <w:rFonts w:cs="Calibri"/>
          <w:color w:val="231F20"/>
        </w:rPr>
        <w:t>Documentation for any non-standard BACnet objects, properties, or enumerations used detailing their structure, data types, and any associated lists of enumerated</w:t>
      </w:r>
      <w:r w:rsidRPr="006B5E38">
        <w:rPr>
          <w:rFonts w:cs="Calibri"/>
          <w:color w:val="231F20"/>
          <w:spacing w:val="-3"/>
        </w:rPr>
        <w:t xml:space="preserve"> </w:t>
      </w:r>
      <w:r w:rsidRPr="006B5E38">
        <w:rPr>
          <w:rFonts w:cs="Calibri"/>
          <w:color w:val="231F20"/>
        </w:rPr>
        <w:t>values.</w:t>
      </w:r>
    </w:p>
    <w:p w14:paraId="40BD6619" w14:textId="77777777" w:rsidR="004C3A16" w:rsidRPr="006B5E38" w:rsidRDefault="006400DB">
      <w:pPr>
        <w:pStyle w:val="ListParagraph"/>
        <w:numPr>
          <w:ilvl w:val="5"/>
          <w:numId w:val="81"/>
        </w:numPr>
        <w:tabs>
          <w:tab w:val="left" w:pos="2479"/>
        </w:tabs>
        <w:spacing w:line="249" w:lineRule="auto"/>
        <w:ind w:left="2478" w:right="658"/>
        <w:jc w:val="both"/>
        <w:rPr>
          <w:rFonts w:cs="Calibri"/>
        </w:rPr>
      </w:pPr>
      <w:r w:rsidRPr="006B5E38">
        <w:rPr>
          <w:rFonts w:cs="Calibri"/>
          <w:color w:val="231F20"/>
        </w:rPr>
        <w:t>Submit PICS indicating the BACnet functionality and configuration of each controller.</w:t>
      </w:r>
    </w:p>
    <w:p w14:paraId="3D029DB5" w14:textId="77777777" w:rsidR="004C3A16" w:rsidRPr="006B5E38" w:rsidRDefault="004C3A16">
      <w:pPr>
        <w:pStyle w:val="BodyText"/>
        <w:spacing w:before="7"/>
        <w:rPr>
          <w:rFonts w:cs="Calibri"/>
          <w:sz w:val="22"/>
          <w:szCs w:val="22"/>
        </w:rPr>
      </w:pPr>
    </w:p>
    <w:p w14:paraId="2868ED51" w14:textId="3459B651" w:rsidR="004C3A16" w:rsidRPr="00161E19" w:rsidRDefault="00A465C8">
      <w:pPr>
        <w:pStyle w:val="ListParagraph"/>
        <w:numPr>
          <w:ilvl w:val="3"/>
          <w:numId w:val="81"/>
        </w:numPr>
        <w:tabs>
          <w:tab w:val="left" w:pos="1759"/>
        </w:tabs>
        <w:ind w:left="1758"/>
        <w:rPr>
          <w:rFonts w:cs="Calibri"/>
        </w:rPr>
      </w:pPr>
      <w:r w:rsidRPr="00161E19">
        <w:rPr>
          <w:rFonts w:cs="Calibri"/>
          <w:color w:val="231F20"/>
        </w:rPr>
        <w:lastRenderedPageBreak/>
        <w:t>Point Summary: Submit point summary</w:t>
      </w:r>
      <w:r w:rsidR="00161E19">
        <w:rPr>
          <w:rFonts w:cs="Calibri"/>
          <w:color w:val="231F20"/>
        </w:rPr>
        <w:t xml:space="preserve"> as defined in Section 25 1500 </w:t>
      </w:r>
      <w:r w:rsidRPr="00161E19">
        <w:rPr>
          <w:rFonts w:cs="Calibri"/>
          <w:color w:val="231F20"/>
        </w:rPr>
        <w:t>“BMS Software and Programming.”</w:t>
      </w:r>
    </w:p>
    <w:p w14:paraId="5C64F79E" w14:textId="77777777" w:rsidR="00A465C8" w:rsidRPr="006B5E38" w:rsidRDefault="00A465C8" w:rsidP="006B5E38">
      <w:pPr>
        <w:pStyle w:val="ListParagraph"/>
        <w:numPr>
          <w:ilvl w:val="3"/>
          <w:numId w:val="81"/>
        </w:numPr>
        <w:tabs>
          <w:tab w:val="left" w:pos="1759"/>
        </w:tabs>
        <w:spacing w:before="240"/>
        <w:ind w:left="1758"/>
        <w:rPr>
          <w:rFonts w:cs="Calibri"/>
        </w:rPr>
      </w:pPr>
      <w:r w:rsidRPr="006B5E38">
        <w:rPr>
          <w:rFonts w:cs="Calibri"/>
          <w:color w:val="231F20"/>
        </w:rPr>
        <w:t>Compressed Air Systems:</w:t>
      </w:r>
    </w:p>
    <w:p w14:paraId="287C5545" w14:textId="77777777" w:rsidR="004C3A16" w:rsidRPr="006B5E38" w:rsidRDefault="004C3A16">
      <w:pPr>
        <w:pStyle w:val="BodyText"/>
        <w:spacing w:before="3"/>
        <w:rPr>
          <w:rFonts w:cs="Calibri"/>
          <w:sz w:val="22"/>
          <w:szCs w:val="22"/>
        </w:rPr>
      </w:pPr>
    </w:p>
    <w:p w14:paraId="44E00EFC" w14:textId="77777777" w:rsidR="004C3A16" w:rsidRPr="006B5E38" w:rsidRDefault="006400DB">
      <w:pPr>
        <w:pStyle w:val="ListParagraph"/>
        <w:numPr>
          <w:ilvl w:val="4"/>
          <w:numId w:val="81"/>
        </w:numPr>
        <w:tabs>
          <w:tab w:val="left" w:pos="2119"/>
        </w:tabs>
        <w:spacing w:before="1" w:line="249" w:lineRule="auto"/>
        <w:ind w:right="658"/>
        <w:jc w:val="both"/>
        <w:rPr>
          <w:rFonts w:cs="Calibri"/>
        </w:rPr>
      </w:pPr>
      <w:r w:rsidRPr="006B5E38">
        <w:rPr>
          <w:rFonts w:cs="Calibri"/>
          <w:color w:val="231F20"/>
        </w:rPr>
        <w:t>Product data including rated capacities of selected models, weights (shipping, installed, and operating), furnished specialties, and accessories indicating dimensions, required clearances, and methods of assembly of components, and piping and wiring</w:t>
      </w:r>
      <w:r w:rsidRPr="006B5E38">
        <w:rPr>
          <w:rFonts w:cs="Calibri"/>
          <w:color w:val="231F20"/>
          <w:spacing w:val="-2"/>
        </w:rPr>
        <w:t xml:space="preserve"> </w:t>
      </w:r>
      <w:r w:rsidRPr="006B5E38">
        <w:rPr>
          <w:rFonts w:cs="Calibri"/>
          <w:color w:val="231F20"/>
        </w:rPr>
        <w:t>connections.</w:t>
      </w:r>
    </w:p>
    <w:p w14:paraId="6E58C24B" w14:textId="465982D6" w:rsidR="004C3A16" w:rsidRPr="006B5E38" w:rsidRDefault="006400DB">
      <w:pPr>
        <w:pStyle w:val="ListParagraph"/>
        <w:numPr>
          <w:ilvl w:val="4"/>
          <w:numId w:val="81"/>
        </w:numPr>
        <w:tabs>
          <w:tab w:val="left" w:pos="2118"/>
        </w:tabs>
        <w:spacing w:line="249" w:lineRule="auto"/>
        <w:ind w:left="2117" w:right="659" w:hanging="359"/>
        <w:jc w:val="both"/>
        <w:rPr>
          <w:rFonts w:cs="Calibri"/>
        </w:rPr>
      </w:pPr>
      <w:r w:rsidRPr="006B5E38">
        <w:rPr>
          <w:rFonts w:cs="Calibri"/>
          <w:color w:val="231F20"/>
        </w:rPr>
        <w:t>Wiring diagrams from manufacturers detailing electrical power supply wiring to equipment. Include ladder-type wiring diagrams for interlock and control wiring required for final installation. Differentiate between porti</w:t>
      </w:r>
      <w:r w:rsidR="00534455">
        <w:rPr>
          <w:rFonts w:cs="Calibri"/>
          <w:color w:val="231F20"/>
        </w:rPr>
        <w:t>ons of wiring that are factory-</w:t>
      </w:r>
      <w:r w:rsidRPr="006B5E38">
        <w:rPr>
          <w:rFonts w:cs="Calibri"/>
          <w:color w:val="231F20"/>
        </w:rPr>
        <w:t>installed and portions that are</w:t>
      </w:r>
      <w:r w:rsidRPr="006B5E38">
        <w:rPr>
          <w:rFonts w:cs="Calibri"/>
          <w:color w:val="231F20"/>
          <w:spacing w:val="-5"/>
        </w:rPr>
        <w:t xml:space="preserve"> </w:t>
      </w:r>
      <w:r w:rsidR="00534455">
        <w:rPr>
          <w:rFonts w:cs="Calibri"/>
          <w:color w:val="231F20"/>
          <w:spacing w:val="-5"/>
        </w:rPr>
        <w:t xml:space="preserve">to be </w:t>
      </w:r>
      <w:r w:rsidRPr="006B5E38">
        <w:rPr>
          <w:rFonts w:cs="Calibri"/>
          <w:color w:val="231F20"/>
        </w:rPr>
        <w:t>field-installed.</w:t>
      </w:r>
    </w:p>
    <w:p w14:paraId="70F675C9" w14:textId="77777777" w:rsidR="004C3A16" w:rsidRPr="006B5E38" w:rsidRDefault="006400DB">
      <w:pPr>
        <w:pStyle w:val="ListParagraph"/>
        <w:numPr>
          <w:ilvl w:val="4"/>
          <w:numId w:val="81"/>
        </w:numPr>
        <w:tabs>
          <w:tab w:val="left" w:pos="2120"/>
        </w:tabs>
        <w:spacing w:before="94" w:line="249" w:lineRule="auto"/>
        <w:ind w:left="2119" w:right="656" w:hanging="359"/>
        <w:jc w:val="both"/>
        <w:rPr>
          <w:rFonts w:cs="Calibri"/>
        </w:rPr>
      </w:pPr>
      <w:r w:rsidRPr="006B5E38">
        <w:rPr>
          <w:rFonts w:cs="Calibri"/>
          <w:color w:val="231F20"/>
        </w:rPr>
        <w:t>Pneumatic piping plan and riser layouts including all main air and branch air piping sizes, and calculated pressure losses for all pneumatic lines to all components, devices, and</w:t>
      </w:r>
      <w:r w:rsidRPr="006B5E38">
        <w:rPr>
          <w:rFonts w:cs="Calibri"/>
          <w:color w:val="231F20"/>
          <w:spacing w:val="-3"/>
        </w:rPr>
        <w:t xml:space="preserve"> </w:t>
      </w:r>
      <w:r w:rsidRPr="006B5E38">
        <w:rPr>
          <w:rFonts w:cs="Calibri"/>
          <w:color w:val="231F20"/>
        </w:rPr>
        <w:t>panels.</w:t>
      </w:r>
    </w:p>
    <w:p w14:paraId="4FE66BC5" w14:textId="77777777" w:rsidR="004C3A16" w:rsidRPr="006B5E38" w:rsidRDefault="006400DB">
      <w:pPr>
        <w:pStyle w:val="ListParagraph"/>
        <w:numPr>
          <w:ilvl w:val="4"/>
          <w:numId w:val="81"/>
        </w:numPr>
        <w:tabs>
          <w:tab w:val="left" w:pos="2120"/>
        </w:tabs>
        <w:spacing w:before="1" w:line="249" w:lineRule="auto"/>
        <w:ind w:left="2119" w:right="656"/>
        <w:jc w:val="both"/>
        <w:rPr>
          <w:rFonts w:cs="Calibri"/>
        </w:rPr>
      </w:pPr>
      <w:r w:rsidRPr="006B5E38">
        <w:rPr>
          <w:rFonts w:cs="Calibri"/>
          <w:color w:val="231F20"/>
        </w:rPr>
        <w:t>Certificates of shop inspection and data report as required by provisions of the ASME Boiler and Pressure Vessel</w:t>
      </w:r>
      <w:r w:rsidRPr="006B5E38">
        <w:rPr>
          <w:rFonts w:cs="Calibri"/>
          <w:color w:val="231F20"/>
          <w:spacing w:val="-3"/>
        </w:rPr>
        <w:t xml:space="preserve"> </w:t>
      </w:r>
      <w:r w:rsidRPr="006B5E38">
        <w:rPr>
          <w:rFonts w:cs="Calibri"/>
          <w:color w:val="231F20"/>
        </w:rPr>
        <w:t>Code.</w:t>
      </w:r>
    </w:p>
    <w:p w14:paraId="55C135A3" w14:textId="77777777" w:rsidR="004C3A16" w:rsidRPr="006B5E38" w:rsidRDefault="004C3A16">
      <w:pPr>
        <w:pStyle w:val="BodyText"/>
        <w:spacing w:before="6"/>
        <w:rPr>
          <w:rFonts w:cs="Calibri"/>
          <w:sz w:val="22"/>
          <w:szCs w:val="22"/>
        </w:rPr>
      </w:pPr>
    </w:p>
    <w:p w14:paraId="70339C95" w14:textId="111357B0"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Fram</w:t>
      </w:r>
      <w:r w:rsidR="00430942">
        <w:rPr>
          <w:rFonts w:cs="Calibri"/>
          <w:color w:val="231F20"/>
        </w:rPr>
        <w:t>ed Control Drawings: C</w:t>
      </w:r>
      <w:r w:rsidRPr="006B5E38">
        <w:rPr>
          <w:rFonts w:cs="Calibri"/>
          <w:color w:val="231F20"/>
        </w:rPr>
        <w:t>ontrol Drawings</w:t>
      </w:r>
      <w:r w:rsidR="00430942">
        <w:rPr>
          <w:rFonts w:cs="Calibri"/>
          <w:color w:val="231F20"/>
        </w:rPr>
        <w:t>,</w:t>
      </w:r>
      <w:r w:rsidRPr="006B5E38">
        <w:rPr>
          <w:rFonts w:cs="Calibri"/>
          <w:color w:val="231F20"/>
        </w:rPr>
        <w:t xml:space="preserve"> including system control schematics, Sequence of Operation and panel termination Drawings, shall be provided in </w:t>
      </w:r>
      <w:r w:rsidR="00430942">
        <w:rPr>
          <w:rFonts w:cs="Calibri"/>
          <w:color w:val="231F20"/>
        </w:rPr>
        <w:t xml:space="preserve">laminated </w:t>
      </w:r>
      <w:r w:rsidRPr="006B5E38">
        <w:rPr>
          <w:rFonts w:cs="Calibri"/>
          <w:color w:val="231F20"/>
        </w:rPr>
        <w:t>panels and mounted in a suitable frame with a .125" Lexan polycarbonate cover for major pieces of equipment, such as air handling units, chillers, boilers, etc. Drawings should be of sufficient size to be easily read. Terminal unit Drawings shall be located in the central plant equipment panel or mechanical room</w:t>
      </w:r>
      <w:r w:rsidRPr="006B5E38">
        <w:rPr>
          <w:rFonts w:cs="Calibri"/>
          <w:color w:val="231F20"/>
          <w:spacing w:val="-6"/>
        </w:rPr>
        <w:t xml:space="preserve"> </w:t>
      </w:r>
      <w:r w:rsidRPr="006B5E38">
        <w:rPr>
          <w:rFonts w:cs="Calibri"/>
          <w:color w:val="231F20"/>
        </w:rPr>
        <w:t>panel.</w:t>
      </w:r>
    </w:p>
    <w:p w14:paraId="070AEF54" w14:textId="77777777" w:rsidR="004C3A16" w:rsidRPr="006B5E38" w:rsidRDefault="004C3A16">
      <w:pPr>
        <w:pStyle w:val="BodyText"/>
        <w:spacing w:before="10"/>
        <w:rPr>
          <w:rFonts w:cs="Calibri"/>
          <w:sz w:val="22"/>
          <w:szCs w:val="22"/>
        </w:rPr>
      </w:pPr>
    </w:p>
    <w:p w14:paraId="498C0BE8" w14:textId="77777777" w:rsidR="004C3A16" w:rsidRPr="006B5E38" w:rsidRDefault="006400DB">
      <w:pPr>
        <w:pStyle w:val="ListParagraph"/>
        <w:numPr>
          <w:ilvl w:val="3"/>
          <w:numId w:val="81"/>
        </w:numPr>
        <w:tabs>
          <w:tab w:val="left" w:pos="1760"/>
        </w:tabs>
        <w:spacing w:before="1"/>
        <w:rPr>
          <w:rFonts w:cs="Calibri"/>
        </w:rPr>
      </w:pPr>
      <w:r w:rsidRPr="006B5E38">
        <w:rPr>
          <w:rFonts w:cs="Calibri"/>
          <w:color w:val="231F20"/>
        </w:rPr>
        <w:t>Control Logic</w:t>
      </w:r>
      <w:r w:rsidRPr="006B5E38">
        <w:rPr>
          <w:rFonts w:cs="Calibri"/>
          <w:color w:val="231F20"/>
          <w:spacing w:val="-2"/>
        </w:rPr>
        <w:t xml:space="preserve"> </w:t>
      </w:r>
      <w:r w:rsidRPr="006B5E38">
        <w:rPr>
          <w:rFonts w:cs="Calibri"/>
          <w:color w:val="231F20"/>
        </w:rPr>
        <w:t>Documentation:</w:t>
      </w:r>
    </w:p>
    <w:p w14:paraId="1CB1AB6F" w14:textId="77777777" w:rsidR="004C3A16" w:rsidRPr="006B5E38" w:rsidRDefault="004C3A16">
      <w:pPr>
        <w:pStyle w:val="BodyText"/>
        <w:spacing w:before="3"/>
        <w:rPr>
          <w:rFonts w:cs="Calibri"/>
          <w:sz w:val="22"/>
          <w:szCs w:val="22"/>
        </w:rPr>
      </w:pPr>
    </w:p>
    <w:p w14:paraId="670A873B" w14:textId="3218A77F"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 xml:space="preserve">Submit control logic program listings (for graphical programming) </w:t>
      </w:r>
      <w:r w:rsidR="00430942">
        <w:rPr>
          <w:rFonts w:cs="Calibri"/>
          <w:color w:val="231F20"/>
        </w:rPr>
        <w:t>and logic flow charts</w:t>
      </w:r>
      <w:r w:rsidRPr="006B5E38">
        <w:rPr>
          <w:rFonts w:cs="Calibri"/>
          <w:color w:val="231F20"/>
        </w:rPr>
        <w:t xml:space="preserve"> (for line type programs) to document the control software of all control</w:t>
      </w:r>
      <w:r w:rsidRPr="006B5E38">
        <w:rPr>
          <w:rFonts w:cs="Calibri"/>
          <w:color w:val="231F20"/>
          <w:spacing w:val="-1"/>
        </w:rPr>
        <w:t xml:space="preserve"> </w:t>
      </w:r>
      <w:r w:rsidRPr="006B5E38">
        <w:rPr>
          <w:rFonts w:cs="Calibri"/>
          <w:color w:val="231F20"/>
        </w:rPr>
        <w:t>units.</w:t>
      </w:r>
    </w:p>
    <w:p w14:paraId="12E25BF0" w14:textId="77777777"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Control logic shall be annotated to describe how it accomplishes the sequence of operation. Annotations shall be sufficient to allow an operator to relate each program component (block or line) to corresponding portions of the specified Sequence of Operation.</w:t>
      </w:r>
    </w:p>
    <w:p w14:paraId="0B8B19D6" w14:textId="77777777" w:rsidR="004C3A16" w:rsidRPr="006B5E38" w:rsidRDefault="006400DB">
      <w:pPr>
        <w:pStyle w:val="ListParagraph"/>
        <w:numPr>
          <w:ilvl w:val="4"/>
          <w:numId w:val="81"/>
        </w:numPr>
        <w:tabs>
          <w:tab w:val="left" w:pos="2119"/>
          <w:tab w:val="left" w:pos="2120"/>
        </w:tabs>
        <w:ind w:left="2119"/>
        <w:rPr>
          <w:rFonts w:cs="Calibri"/>
        </w:rPr>
      </w:pPr>
      <w:r w:rsidRPr="006B5E38">
        <w:rPr>
          <w:rFonts w:cs="Calibri"/>
          <w:color w:val="231F20"/>
        </w:rPr>
        <w:t>Include written description of each control</w:t>
      </w:r>
      <w:r w:rsidRPr="006B5E38">
        <w:rPr>
          <w:rFonts w:cs="Calibri"/>
          <w:color w:val="231F20"/>
          <w:spacing w:val="-5"/>
        </w:rPr>
        <w:t xml:space="preserve"> </w:t>
      </w:r>
      <w:r w:rsidRPr="006B5E38">
        <w:rPr>
          <w:rFonts w:cs="Calibri"/>
          <w:color w:val="231F20"/>
        </w:rPr>
        <w:t>sequence.</w:t>
      </w:r>
    </w:p>
    <w:p w14:paraId="0B30A644" w14:textId="77777777"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Include control response, settings, setpoints, throttling ranges, gains, reset schedules, adjustable parameters and</w:t>
      </w:r>
      <w:r w:rsidRPr="006B5E38">
        <w:rPr>
          <w:rFonts w:cs="Calibri"/>
          <w:color w:val="231F20"/>
          <w:spacing w:val="-4"/>
        </w:rPr>
        <w:t xml:space="preserve"> </w:t>
      </w:r>
      <w:r w:rsidRPr="006B5E38">
        <w:rPr>
          <w:rFonts w:cs="Calibri"/>
          <w:color w:val="231F20"/>
        </w:rPr>
        <w:t>limits.</w:t>
      </w:r>
    </w:p>
    <w:p w14:paraId="65B7E37C" w14:textId="77777777" w:rsidR="004C3A16" w:rsidRPr="006B5E38" w:rsidRDefault="006400DB">
      <w:pPr>
        <w:pStyle w:val="ListParagraph"/>
        <w:numPr>
          <w:ilvl w:val="4"/>
          <w:numId w:val="81"/>
        </w:numPr>
        <w:tabs>
          <w:tab w:val="left" w:pos="2120"/>
        </w:tabs>
        <w:spacing w:before="1"/>
        <w:ind w:left="2119"/>
        <w:rPr>
          <w:rFonts w:cs="Calibri"/>
        </w:rPr>
      </w:pPr>
      <w:r w:rsidRPr="006B5E38">
        <w:rPr>
          <w:rFonts w:cs="Calibri"/>
          <w:color w:val="231F20"/>
        </w:rPr>
        <w:t>Sheets shall be consecutively</w:t>
      </w:r>
      <w:r w:rsidRPr="006B5E38">
        <w:rPr>
          <w:rFonts w:cs="Calibri"/>
          <w:color w:val="231F20"/>
          <w:spacing w:val="-4"/>
        </w:rPr>
        <w:t xml:space="preserve"> </w:t>
      </w:r>
      <w:r w:rsidRPr="006B5E38">
        <w:rPr>
          <w:rFonts w:cs="Calibri"/>
          <w:color w:val="231F20"/>
        </w:rPr>
        <w:t>numbered.</w:t>
      </w:r>
    </w:p>
    <w:p w14:paraId="2027A1A2" w14:textId="77777777" w:rsidR="004C3A16" w:rsidRPr="006B5E38" w:rsidRDefault="006400DB">
      <w:pPr>
        <w:pStyle w:val="ListParagraph"/>
        <w:numPr>
          <w:ilvl w:val="4"/>
          <w:numId w:val="81"/>
        </w:numPr>
        <w:tabs>
          <w:tab w:val="left" w:pos="2120"/>
        </w:tabs>
        <w:spacing w:line="249" w:lineRule="auto"/>
        <w:ind w:left="2119" w:right="658"/>
        <w:jc w:val="both"/>
        <w:rPr>
          <w:rFonts w:cs="Calibri"/>
        </w:rPr>
      </w:pPr>
      <w:r w:rsidRPr="006B5E38">
        <w:rPr>
          <w:rFonts w:cs="Calibri"/>
          <w:color w:val="231F20"/>
        </w:rPr>
        <w:t>Each sheet shall have a title indicating the controller designations and the HVAC system</w:t>
      </w:r>
      <w:r w:rsidRPr="006B5E38">
        <w:rPr>
          <w:rFonts w:cs="Calibri"/>
          <w:color w:val="231F20"/>
          <w:spacing w:val="-1"/>
        </w:rPr>
        <w:t xml:space="preserve"> </w:t>
      </w:r>
      <w:r w:rsidRPr="006B5E38">
        <w:rPr>
          <w:rFonts w:cs="Calibri"/>
          <w:color w:val="231F20"/>
        </w:rPr>
        <w:t>controlled.</w:t>
      </w:r>
    </w:p>
    <w:p w14:paraId="196CEBD7" w14:textId="77777777" w:rsidR="004C3A16" w:rsidRPr="006B5E38" w:rsidRDefault="006400DB">
      <w:pPr>
        <w:pStyle w:val="ListParagraph"/>
        <w:numPr>
          <w:ilvl w:val="4"/>
          <w:numId w:val="81"/>
        </w:numPr>
        <w:tabs>
          <w:tab w:val="left" w:pos="2120"/>
        </w:tabs>
        <w:ind w:left="2119"/>
        <w:rPr>
          <w:rFonts w:cs="Calibri"/>
        </w:rPr>
      </w:pPr>
      <w:r w:rsidRPr="006B5E38">
        <w:rPr>
          <w:rFonts w:cs="Calibri"/>
          <w:color w:val="231F20"/>
        </w:rPr>
        <w:t>Include Table of Contents listing sheet titles and sheet</w:t>
      </w:r>
      <w:r w:rsidRPr="006B5E38">
        <w:rPr>
          <w:rFonts w:cs="Calibri"/>
          <w:color w:val="231F20"/>
          <w:spacing w:val="-9"/>
        </w:rPr>
        <w:t xml:space="preserve"> </w:t>
      </w:r>
      <w:r w:rsidRPr="006B5E38">
        <w:rPr>
          <w:rFonts w:cs="Calibri"/>
          <w:color w:val="231F20"/>
        </w:rPr>
        <w:t>numbers.</w:t>
      </w:r>
    </w:p>
    <w:p w14:paraId="5A6B4706" w14:textId="77777777"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 xml:space="preserve">Submit one complete set of programming and operating manuals for all </w:t>
      </w:r>
      <w:r w:rsidRPr="006B5E38">
        <w:rPr>
          <w:rFonts w:cs="Calibri"/>
          <w:color w:val="231F20"/>
        </w:rPr>
        <w:lastRenderedPageBreak/>
        <w:t>digital controllers concurrently with control logic documentation. This set will count toward the required number of Operation and Maintenance materials specified below and in Division</w:t>
      </w:r>
      <w:r w:rsidRPr="006B5E38">
        <w:rPr>
          <w:rFonts w:cs="Calibri"/>
          <w:color w:val="231F20"/>
          <w:spacing w:val="-1"/>
        </w:rPr>
        <w:t xml:space="preserve"> </w:t>
      </w:r>
      <w:r w:rsidRPr="006B5E38">
        <w:rPr>
          <w:rFonts w:cs="Calibri"/>
          <w:color w:val="231F20"/>
        </w:rPr>
        <w:t>01.</w:t>
      </w:r>
    </w:p>
    <w:p w14:paraId="60909835" w14:textId="77777777" w:rsidR="004C3A16" w:rsidRPr="006B5E38" w:rsidRDefault="004C3A16">
      <w:pPr>
        <w:pStyle w:val="BodyText"/>
        <w:spacing w:before="9"/>
        <w:rPr>
          <w:rFonts w:cs="Calibri"/>
          <w:sz w:val="22"/>
          <w:szCs w:val="22"/>
        </w:rPr>
      </w:pPr>
    </w:p>
    <w:p w14:paraId="262C10BB" w14:textId="77777777" w:rsidR="004C3A16" w:rsidRPr="006B5E38" w:rsidRDefault="006400DB">
      <w:pPr>
        <w:pStyle w:val="ListParagraph"/>
        <w:numPr>
          <w:ilvl w:val="2"/>
          <w:numId w:val="81"/>
        </w:numPr>
        <w:tabs>
          <w:tab w:val="left" w:pos="1705"/>
          <w:tab w:val="left" w:pos="1706"/>
        </w:tabs>
        <w:ind w:left="1705" w:hanging="666"/>
        <w:rPr>
          <w:rFonts w:cs="Calibri"/>
        </w:rPr>
      </w:pPr>
      <w:r w:rsidRPr="006B5E38">
        <w:rPr>
          <w:rFonts w:cs="Calibri"/>
          <w:color w:val="231F20"/>
        </w:rPr>
        <w:t>Record</w:t>
      </w:r>
      <w:r w:rsidRPr="006B5E38">
        <w:rPr>
          <w:rFonts w:cs="Calibri"/>
          <w:color w:val="231F20"/>
          <w:spacing w:val="-1"/>
        </w:rPr>
        <w:t xml:space="preserve"> </w:t>
      </w:r>
      <w:r w:rsidRPr="006B5E38">
        <w:rPr>
          <w:rFonts w:cs="Calibri"/>
          <w:color w:val="231F20"/>
        </w:rPr>
        <w:t>Documents:</w:t>
      </w:r>
    </w:p>
    <w:p w14:paraId="038AA9DB" w14:textId="77777777" w:rsidR="004C3A16" w:rsidRPr="006B5E38" w:rsidRDefault="004C3A16">
      <w:pPr>
        <w:pStyle w:val="BodyText"/>
        <w:spacing w:before="3"/>
        <w:rPr>
          <w:rFonts w:cs="Calibri"/>
          <w:sz w:val="22"/>
          <w:szCs w:val="22"/>
        </w:rPr>
      </w:pPr>
    </w:p>
    <w:p w14:paraId="79A2FAD1" w14:textId="77777777" w:rsidR="004C3A16" w:rsidRPr="006B5E38" w:rsidRDefault="006400DB" w:rsidP="006B5E38">
      <w:pPr>
        <w:pStyle w:val="ListParagraph"/>
        <w:numPr>
          <w:ilvl w:val="3"/>
          <w:numId w:val="81"/>
        </w:numPr>
        <w:spacing w:line="249" w:lineRule="auto"/>
        <w:ind w:left="1530" w:right="658" w:hanging="360"/>
        <w:jc w:val="both"/>
        <w:rPr>
          <w:rFonts w:cs="Calibri"/>
        </w:rPr>
      </w:pPr>
      <w:r w:rsidRPr="006B5E38">
        <w:rPr>
          <w:rFonts w:cs="Calibri"/>
          <w:color w:val="231F20"/>
        </w:rPr>
        <w:t>Record copies of product data and control Shop Drawings updated to reflect the final installed</w:t>
      </w:r>
      <w:r w:rsidRPr="006B5E38">
        <w:rPr>
          <w:rFonts w:cs="Calibri"/>
          <w:color w:val="231F20"/>
          <w:spacing w:val="-1"/>
        </w:rPr>
        <w:t xml:space="preserve"> </w:t>
      </w:r>
      <w:r w:rsidRPr="006B5E38">
        <w:rPr>
          <w:rFonts w:cs="Calibri"/>
          <w:color w:val="231F20"/>
        </w:rPr>
        <w:t>condition.</w:t>
      </w:r>
    </w:p>
    <w:p w14:paraId="64DA9A99" w14:textId="77777777" w:rsidR="004C3A16" w:rsidRPr="006B5E38" w:rsidRDefault="006400DB" w:rsidP="006B5E38">
      <w:pPr>
        <w:pStyle w:val="ListParagraph"/>
        <w:numPr>
          <w:ilvl w:val="3"/>
          <w:numId w:val="81"/>
        </w:numPr>
        <w:spacing w:line="249" w:lineRule="auto"/>
        <w:ind w:left="1530" w:right="657" w:hanging="360"/>
        <w:jc w:val="both"/>
        <w:rPr>
          <w:rFonts w:cs="Calibri"/>
        </w:rPr>
      </w:pPr>
      <w:r w:rsidRPr="006B5E38">
        <w:rPr>
          <w:rFonts w:cs="Calibri"/>
          <w:color w:val="231F20"/>
        </w:rPr>
        <w:t>Record copies of approved control logic programming and database on paper and on CD’s. Accurately record actual setpoints and settings of controls, final sequence of operation, including changes to programs made after submission and approval of Shop Drawings and including changes to programs made during specified</w:t>
      </w:r>
      <w:r w:rsidRPr="006B5E38">
        <w:rPr>
          <w:rFonts w:cs="Calibri"/>
          <w:color w:val="231F20"/>
          <w:spacing w:val="-6"/>
        </w:rPr>
        <w:t xml:space="preserve"> </w:t>
      </w:r>
      <w:r w:rsidRPr="006B5E38">
        <w:rPr>
          <w:rFonts w:cs="Calibri"/>
          <w:color w:val="231F20"/>
        </w:rPr>
        <w:t>testing.</w:t>
      </w:r>
    </w:p>
    <w:p w14:paraId="416B255A" w14:textId="53B91A25" w:rsidR="004C3A16" w:rsidRPr="006B5E38" w:rsidRDefault="006400DB" w:rsidP="006B5E38">
      <w:pPr>
        <w:pStyle w:val="ListParagraph"/>
        <w:numPr>
          <w:ilvl w:val="3"/>
          <w:numId w:val="81"/>
        </w:numPr>
        <w:spacing w:before="1"/>
        <w:ind w:left="1530" w:hanging="360"/>
        <w:rPr>
          <w:rFonts w:cs="Calibri"/>
        </w:rPr>
      </w:pPr>
      <w:r w:rsidRPr="006B5E38">
        <w:rPr>
          <w:rFonts w:cs="Calibri"/>
          <w:color w:val="231F20"/>
        </w:rPr>
        <w:t>Re</w:t>
      </w:r>
      <w:r w:rsidR="00430942">
        <w:rPr>
          <w:rFonts w:cs="Calibri"/>
          <w:color w:val="231F20"/>
        </w:rPr>
        <w:t>cord copies of approved Project-</w:t>
      </w:r>
      <w:r w:rsidRPr="006B5E38">
        <w:rPr>
          <w:rFonts w:cs="Calibri"/>
          <w:color w:val="231F20"/>
        </w:rPr>
        <w:t>specific graphic software on</w:t>
      </w:r>
      <w:r w:rsidRPr="006B5E38">
        <w:rPr>
          <w:rFonts w:cs="Calibri"/>
          <w:color w:val="231F20"/>
          <w:spacing w:val="-7"/>
        </w:rPr>
        <w:t xml:space="preserve"> </w:t>
      </w:r>
      <w:r w:rsidRPr="006B5E38">
        <w:rPr>
          <w:rFonts w:cs="Calibri"/>
          <w:color w:val="231F20"/>
        </w:rPr>
        <w:t>CDs.</w:t>
      </w:r>
    </w:p>
    <w:p w14:paraId="704654A9" w14:textId="31CE1E40" w:rsidR="004C3A16" w:rsidRPr="006B5E38" w:rsidRDefault="00430942" w:rsidP="006B5E38">
      <w:pPr>
        <w:pStyle w:val="ListParagraph"/>
        <w:numPr>
          <w:ilvl w:val="3"/>
          <w:numId w:val="81"/>
        </w:numPr>
        <w:spacing w:before="1"/>
        <w:ind w:left="1530" w:hanging="360"/>
        <w:rPr>
          <w:rFonts w:cs="Calibri"/>
          <w:color w:val="231F20"/>
        </w:rPr>
      </w:pPr>
      <w:r>
        <w:rPr>
          <w:rFonts w:cs="Calibri"/>
          <w:color w:val="231F20"/>
        </w:rPr>
        <w:t>N</w:t>
      </w:r>
      <w:r w:rsidR="006400DB" w:rsidRPr="006B5E38">
        <w:rPr>
          <w:rFonts w:cs="Calibri"/>
          <w:color w:val="231F20"/>
        </w:rPr>
        <w:t>etwork architecture Record Drawings showing all nodes</w:t>
      </w:r>
      <w:r>
        <w:rPr>
          <w:rFonts w:cs="Calibri"/>
          <w:color w:val="231F20"/>
        </w:rPr>
        <w:t>,</w:t>
      </w:r>
      <w:r w:rsidR="006400DB" w:rsidRPr="006B5E38">
        <w:rPr>
          <w:rFonts w:cs="Calibri"/>
          <w:color w:val="231F20"/>
        </w:rPr>
        <w:t xml:space="preserve"> including a description field with specific controller identification, description and location information.</w:t>
      </w:r>
    </w:p>
    <w:p w14:paraId="66F16216" w14:textId="70495B67" w:rsidR="004C3A16" w:rsidRPr="006B5E38" w:rsidRDefault="006400DB" w:rsidP="006B5E38">
      <w:pPr>
        <w:pStyle w:val="ListParagraph"/>
        <w:numPr>
          <w:ilvl w:val="3"/>
          <w:numId w:val="81"/>
        </w:numPr>
        <w:tabs>
          <w:tab w:val="left" w:pos="1760"/>
        </w:tabs>
        <w:spacing w:line="249" w:lineRule="auto"/>
        <w:ind w:right="656" w:hanging="359"/>
        <w:jc w:val="both"/>
        <w:rPr>
          <w:rFonts w:cs="Calibri"/>
        </w:rPr>
      </w:pPr>
      <w:r w:rsidRPr="006B5E38">
        <w:rPr>
          <w:rFonts w:cs="Calibri"/>
          <w:color w:val="231F20"/>
        </w:rPr>
        <w:t>Record copies shall include individual floor plans with controller locations with all interconnecting wiring routing including space sensors, LAN wiring, power wiring, low voltage power wiring. Indicate de</w:t>
      </w:r>
      <w:r w:rsidR="00430942">
        <w:rPr>
          <w:rFonts w:cs="Calibri"/>
          <w:color w:val="231F20"/>
        </w:rPr>
        <w:t>vice instance, MAC address and D</w:t>
      </w:r>
      <w:r w:rsidRPr="006B5E38">
        <w:rPr>
          <w:rFonts w:cs="Calibri"/>
          <w:color w:val="231F20"/>
        </w:rPr>
        <w:t>rawing reference number.</w:t>
      </w:r>
    </w:p>
    <w:p w14:paraId="7FF1974F" w14:textId="49447DDF" w:rsidR="004C3A16" w:rsidRPr="006B5E38" w:rsidRDefault="006400DB">
      <w:pPr>
        <w:pStyle w:val="ListParagraph"/>
        <w:numPr>
          <w:ilvl w:val="3"/>
          <w:numId w:val="81"/>
        </w:numPr>
        <w:tabs>
          <w:tab w:val="left" w:pos="1760"/>
        </w:tabs>
        <w:spacing w:before="1"/>
        <w:ind w:hanging="359"/>
        <w:rPr>
          <w:rFonts w:cs="Calibri"/>
        </w:rPr>
      </w:pPr>
      <w:r w:rsidRPr="006B5E38">
        <w:rPr>
          <w:rFonts w:cs="Calibri"/>
          <w:color w:val="231F20"/>
        </w:rPr>
        <w:t xml:space="preserve">Provide record </w:t>
      </w:r>
      <w:r w:rsidR="00430942">
        <w:rPr>
          <w:rFonts w:cs="Calibri"/>
          <w:color w:val="231F20"/>
        </w:rPr>
        <w:t xml:space="preserve">copy of </w:t>
      </w:r>
      <w:r w:rsidRPr="006B5E38">
        <w:rPr>
          <w:rFonts w:cs="Calibri"/>
          <w:color w:val="231F20"/>
        </w:rPr>
        <w:t>riser diagram showing the location of all</w:t>
      </w:r>
      <w:r w:rsidRPr="006B5E38">
        <w:rPr>
          <w:rFonts w:cs="Calibri"/>
          <w:color w:val="231F20"/>
          <w:spacing w:val="-7"/>
        </w:rPr>
        <w:t xml:space="preserve"> </w:t>
      </w:r>
      <w:r w:rsidRPr="006B5E38">
        <w:rPr>
          <w:rFonts w:cs="Calibri"/>
          <w:color w:val="231F20"/>
        </w:rPr>
        <w:t>controllers.</w:t>
      </w:r>
    </w:p>
    <w:p w14:paraId="1E0112A2" w14:textId="77777777" w:rsidR="004C3A16" w:rsidRPr="006B5E38" w:rsidRDefault="006400DB">
      <w:pPr>
        <w:pStyle w:val="ListParagraph"/>
        <w:numPr>
          <w:ilvl w:val="3"/>
          <w:numId w:val="81"/>
        </w:numPr>
        <w:tabs>
          <w:tab w:val="left" w:pos="1760"/>
        </w:tabs>
        <w:spacing w:line="249" w:lineRule="auto"/>
        <w:ind w:right="657" w:hanging="359"/>
        <w:jc w:val="both"/>
        <w:rPr>
          <w:rFonts w:cs="Calibri"/>
        </w:rPr>
      </w:pPr>
      <w:r w:rsidRPr="006B5E38">
        <w:rPr>
          <w:rFonts w:cs="Calibri"/>
          <w:color w:val="231F20"/>
        </w:rPr>
        <w:t>Maintain Project record documents throughout the Warranty Period and submit final documents at the end of the Warranty</w:t>
      </w:r>
      <w:r w:rsidRPr="006B5E38">
        <w:rPr>
          <w:rFonts w:cs="Calibri"/>
          <w:color w:val="231F20"/>
          <w:spacing w:val="-7"/>
        </w:rPr>
        <w:t xml:space="preserve"> </w:t>
      </w:r>
      <w:r w:rsidRPr="006B5E38">
        <w:rPr>
          <w:rFonts w:cs="Calibri"/>
          <w:color w:val="231F20"/>
        </w:rPr>
        <w:t>Period.</w:t>
      </w:r>
    </w:p>
    <w:p w14:paraId="2A349FE7" w14:textId="77777777" w:rsidR="004C3A16" w:rsidRPr="006B5E38" w:rsidRDefault="004C3A16">
      <w:pPr>
        <w:pStyle w:val="BodyText"/>
        <w:spacing w:before="7"/>
        <w:rPr>
          <w:rFonts w:cs="Calibri"/>
          <w:sz w:val="22"/>
          <w:szCs w:val="22"/>
        </w:rPr>
      </w:pPr>
    </w:p>
    <w:p w14:paraId="3FE72C99" w14:textId="77777777" w:rsidR="004C3A16" w:rsidRPr="006B5E38" w:rsidRDefault="006400DB">
      <w:pPr>
        <w:pStyle w:val="ListParagraph"/>
        <w:numPr>
          <w:ilvl w:val="2"/>
          <w:numId w:val="81"/>
        </w:numPr>
        <w:tabs>
          <w:tab w:val="left" w:pos="1705"/>
          <w:tab w:val="left" w:pos="1706"/>
        </w:tabs>
        <w:ind w:left="1705" w:hanging="666"/>
        <w:rPr>
          <w:rFonts w:cs="Calibri"/>
        </w:rPr>
      </w:pPr>
      <w:r w:rsidRPr="006B5E38">
        <w:rPr>
          <w:rFonts w:cs="Calibri"/>
          <w:color w:val="231F20"/>
        </w:rPr>
        <w:t>Operation and Maintenance</w:t>
      </w:r>
      <w:r w:rsidRPr="006B5E38">
        <w:rPr>
          <w:rFonts w:cs="Calibri"/>
          <w:color w:val="231F20"/>
          <w:spacing w:val="-2"/>
        </w:rPr>
        <w:t xml:space="preserve"> </w:t>
      </w:r>
      <w:r w:rsidRPr="006B5E38">
        <w:rPr>
          <w:rFonts w:cs="Calibri"/>
          <w:color w:val="231F20"/>
        </w:rPr>
        <w:t>Data:</w:t>
      </w:r>
    </w:p>
    <w:p w14:paraId="22A6AE98" w14:textId="77777777" w:rsidR="004C3A16" w:rsidRPr="006B5E38" w:rsidRDefault="004C3A16">
      <w:pPr>
        <w:pStyle w:val="BodyText"/>
        <w:spacing w:before="3"/>
        <w:rPr>
          <w:rFonts w:cs="Calibri"/>
          <w:sz w:val="22"/>
          <w:szCs w:val="22"/>
        </w:rPr>
      </w:pPr>
    </w:p>
    <w:p w14:paraId="6F84BBDB" w14:textId="77777777" w:rsidR="004C3A16" w:rsidRPr="006B5E38" w:rsidRDefault="006400DB" w:rsidP="006B5E38">
      <w:pPr>
        <w:pStyle w:val="ListParagraph"/>
        <w:numPr>
          <w:ilvl w:val="3"/>
          <w:numId w:val="81"/>
        </w:numPr>
        <w:tabs>
          <w:tab w:val="left" w:pos="1760"/>
        </w:tabs>
        <w:spacing w:line="249" w:lineRule="auto"/>
        <w:ind w:right="657" w:hanging="359"/>
        <w:jc w:val="both"/>
        <w:rPr>
          <w:rFonts w:cs="Calibri"/>
          <w:color w:val="231F20"/>
        </w:rPr>
      </w:pPr>
      <w:r w:rsidRPr="006B5E38">
        <w:rPr>
          <w:rFonts w:cs="Calibri"/>
          <w:color w:val="231F20"/>
        </w:rPr>
        <w:t>Submit maintenance instructions and spare parts lists for each type of control device, control unit, and accessory.</w:t>
      </w:r>
    </w:p>
    <w:p w14:paraId="5940546A" w14:textId="004FBE37" w:rsidR="004C3A16" w:rsidRPr="006B5E38" w:rsidRDefault="006400DB" w:rsidP="006B5E38">
      <w:pPr>
        <w:pStyle w:val="ListParagraph"/>
        <w:numPr>
          <w:ilvl w:val="3"/>
          <w:numId w:val="81"/>
        </w:numPr>
        <w:tabs>
          <w:tab w:val="left" w:pos="1760"/>
        </w:tabs>
        <w:spacing w:line="249" w:lineRule="auto"/>
        <w:ind w:right="657" w:hanging="359"/>
        <w:jc w:val="both"/>
        <w:rPr>
          <w:rFonts w:cs="Calibri"/>
          <w:color w:val="231F20"/>
        </w:rPr>
      </w:pPr>
      <w:r w:rsidRPr="006B5E38">
        <w:rPr>
          <w:rFonts w:cs="Calibri"/>
          <w:color w:val="231F20"/>
        </w:rPr>
        <w:t xml:space="preserve">Submit </w:t>
      </w:r>
      <w:r w:rsidR="002C7722" w:rsidRPr="006B5E38">
        <w:rPr>
          <w:rFonts w:cs="Calibri"/>
          <w:color w:val="231F20"/>
        </w:rPr>
        <w:t>BMS</w:t>
      </w:r>
      <w:r w:rsidRPr="006B5E38">
        <w:rPr>
          <w:rFonts w:cs="Calibri"/>
          <w:color w:val="231F20"/>
        </w:rPr>
        <w:t xml:space="preserve"> User’s Guides (Operating Manuals) for each controller type and for all workstation hardware and software and workstation peripherals.</w:t>
      </w:r>
    </w:p>
    <w:p w14:paraId="77E3F1E3" w14:textId="0E40FF41" w:rsidR="004C3A16" w:rsidRPr="006B5E38" w:rsidRDefault="006400DB" w:rsidP="006B5E38">
      <w:pPr>
        <w:pStyle w:val="ListParagraph"/>
        <w:numPr>
          <w:ilvl w:val="3"/>
          <w:numId w:val="81"/>
        </w:numPr>
        <w:tabs>
          <w:tab w:val="left" w:pos="1760"/>
        </w:tabs>
        <w:spacing w:line="249" w:lineRule="auto"/>
        <w:ind w:right="657" w:hanging="359"/>
        <w:jc w:val="both"/>
        <w:rPr>
          <w:rFonts w:cs="Calibri"/>
          <w:color w:val="231F20"/>
        </w:rPr>
      </w:pPr>
      <w:r w:rsidRPr="006B5E38">
        <w:rPr>
          <w:rFonts w:cs="Calibri"/>
          <w:color w:val="231F20"/>
        </w:rPr>
        <w:t xml:space="preserve">Submit </w:t>
      </w:r>
      <w:r w:rsidR="002C7722" w:rsidRPr="006B5E38">
        <w:rPr>
          <w:rFonts w:cs="Calibri"/>
          <w:color w:val="231F20"/>
        </w:rPr>
        <w:t>BMS</w:t>
      </w:r>
      <w:r w:rsidRPr="006B5E38">
        <w:rPr>
          <w:rFonts w:cs="Calibri"/>
          <w:color w:val="231F20"/>
        </w:rPr>
        <w:t xml:space="preserve"> advanced Programming Manuals for each controller type and for all workstation software.</w:t>
      </w:r>
    </w:p>
    <w:p w14:paraId="2D879803" w14:textId="32FB17AE" w:rsidR="004C3A16" w:rsidRPr="006B5E38" w:rsidRDefault="006400DB" w:rsidP="006B5E38">
      <w:pPr>
        <w:pStyle w:val="ListParagraph"/>
        <w:numPr>
          <w:ilvl w:val="3"/>
          <w:numId w:val="81"/>
        </w:numPr>
        <w:tabs>
          <w:tab w:val="left" w:pos="1760"/>
        </w:tabs>
        <w:spacing w:line="249" w:lineRule="auto"/>
        <w:ind w:right="657" w:hanging="359"/>
        <w:jc w:val="both"/>
        <w:rPr>
          <w:rFonts w:cs="Calibri"/>
          <w:color w:val="231F20"/>
        </w:rPr>
      </w:pPr>
      <w:r w:rsidRPr="006B5E38">
        <w:rPr>
          <w:rFonts w:cs="Calibri"/>
          <w:color w:val="231F20"/>
        </w:rPr>
        <w:t>Include all submittals (product data, Shop Drawings, control logic documentation, hardware manuals, software manuals, installation guides or manuals, maintenance instructions and spare part</w:t>
      </w:r>
      <w:r w:rsidR="00430942">
        <w:rPr>
          <w:rFonts w:cs="Calibri"/>
          <w:color w:val="231F20"/>
        </w:rPr>
        <w:t xml:space="preserve">s lists) in maintenance manual, </w:t>
      </w:r>
      <w:r w:rsidRPr="006B5E38">
        <w:rPr>
          <w:rFonts w:cs="Calibri"/>
          <w:color w:val="231F20"/>
        </w:rPr>
        <w:t>in accordance with requirements of Division 01.</w:t>
      </w:r>
    </w:p>
    <w:p w14:paraId="45DF8288" w14:textId="77777777" w:rsidR="004C3A16" w:rsidRPr="006B5E38" w:rsidRDefault="004C3A16">
      <w:pPr>
        <w:pStyle w:val="BodyText"/>
        <w:spacing w:before="9"/>
        <w:rPr>
          <w:rFonts w:cs="Calibri"/>
          <w:sz w:val="22"/>
          <w:szCs w:val="22"/>
        </w:rPr>
      </w:pPr>
    </w:p>
    <w:p w14:paraId="2A9F7446" w14:textId="70965722" w:rsidR="004C3A16" w:rsidRPr="006B5E38" w:rsidRDefault="006400DB">
      <w:pPr>
        <w:pStyle w:val="ListParagraph"/>
        <w:numPr>
          <w:ilvl w:val="4"/>
          <w:numId w:val="81"/>
        </w:numPr>
        <w:tabs>
          <w:tab w:val="left" w:pos="2120"/>
        </w:tabs>
        <w:spacing w:line="249" w:lineRule="auto"/>
        <w:ind w:left="2119" w:right="658"/>
        <w:jc w:val="both"/>
        <w:rPr>
          <w:rFonts w:cs="Calibri"/>
        </w:rPr>
      </w:pPr>
      <w:r w:rsidRPr="006B5E38">
        <w:rPr>
          <w:rFonts w:cs="Calibri"/>
          <w:color w:val="231F20"/>
        </w:rPr>
        <w:t>Contractor shall provide Owner with all product line technical manuals and technical bulletins, to include new and upgraded products, by the same distribution channel as to dealers</w:t>
      </w:r>
      <w:r w:rsidR="00430942">
        <w:rPr>
          <w:rFonts w:cs="Calibri"/>
          <w:color w:val="231F20"/>
        </w:rPr>
        <w:t xml:space="preserve"> or branches. This service shall </w:t>
      </w:r>
      <w:r w:rsidRPr="006B5E38">
        <w:rPr>
          <w:rFonts w:cs="Calibri"/>
          <w:color w:val="231F20"/>
        </w:rPr>
        <w:t>be provided for five (5) years as part of the Contract price</w:t>
      </w:r>
      <w:r w:rsidR="00430942">
        <w:rPr>
          <w:rFonts w:cs="Calibri"/>
          <w:color w:val="231F20"/>
        </w:rPr>
        <w:t xml:space="preserve"> and shall </w:t>
      </w:r>
      <w:r w:rsidRPr="006B5E38">
        <w:rPr>
          <w:rFonts w:cs="Calibri"/>
          <w:color w:val="231F20"/>
        </w:rPr>
        <w:t>be offered to Owner thereafter for the same price as to a dealer or</w:t>
      </w:r>
      <w:r w:rsidRPr="006B5E38">
        <w:rPr>
          <w:rFonts w:cs="Calibri"/>
          <w:color w:val="231F20"/>
          <w:spacing w:val="-2"/>
        </w:rPr>
        <w:t xml:space="preserve"> </w:t>
      </w:r>
      <w:r w:rsidRPr="006B5E38">
        <w:rPr>
          <w:rFonts w:cs="Calibri"/>
          <w:color w:val="231F20"/>
        </w:rPr>
        <w:t>branch.</w:t>
      </w:r>
    </w:p>
    <w:p w14:paraId="2204BDC3" w14:textId="77777777" w:rsidR="004C3A16" w:rsidRPr="006B5E38" w:rsidRDefault="006400DB">
      <w:pPr>
        <w:pStyle w:val="ListParagraph"/>
        <w:numPr>
          <w:ilvl w:val="4"/>
          <w:numId w:val="81"/>
        </w:numPr>
        <w:tabs>
          <w:tab w:val="left" w:pos="2120"/>
        </w:tabs>
        <w:spacing w:line="249" w:lineRule="auto"/>
        <w:ind w:left="2119" w:right="658"/>
        <w:jc w:val="both"/>
        <w:rPr>
          <w:rFonts w:cs="Calibri"/>
        </w:rPr>
      </w:pPr>
      <w:r w:rsidRPr="006B5E38">
        <w:rPr>
          <w:rFonts w:cs="Calibri"/>
          <w:color w:val="231F20"/>
        </w:rPr>
        <w:t>Manufacturer’s Certificates: For all listed and/or labeled products, provide certificate of</w:t>
      </w:r>
      <w:r w:rsidRPr="006B5E38">
        <w:rPr>
          <w:rFonts w:cs="Calibri"/>
          <w:color w:val="231F20"/>
          <w:spacing w:val="-2"/>
        </w:rPr>
        <w:t xml:space="preserve"> </w:t>
      </w:r>
      <w:r w:rsidRPr="006B5E38">
        <w:rPr>
          <w:rFonts w:cs="Calibri"/>
          <w:color w:val="231F20"/>
        </w:rPr>
        <w:t>conformance.</w:t>
      </w:r>
    </w:p>
    <w:p w14:paraId="6DE47055" w14:textId="209D593B" w:rsidR="004C3A16" w:rsidRPr="006B5E38" w:rsidRDefault="006400DB">
      <w:pPr>
        <w:pStyle w:val="ListParagraph"/>
        <w:numPr>
          <w:ilvl w:val="4"/>
          <w:numId w:val="81"/>
        </w:numPr>
        <w:tabs>
          <w:tab w:val="left" w:pos="2120"/>
        </w:tabs>
        <w:spacing w:line="249" w:lineRule="auto"/>
        <w:ind w:left="2119" w:right="659"/>
        <w:jc w:val="both"/>
        <w:rPr>
          <w:rFonts w:cs="Calibri"/>
        </w:rPr>
      </w:pPr>
      <w:r w:rsidRPr="006B5E38">
        <w:rPr>
          <w:rFonts w:cs="Calibri"/>
          <w:color w:val="231F20"/>
        </w:rPr>
        <w:t>Product Warranty Certificates: Submit manufacturers</w:t>
      </w:r>
      <w:r w:rsidR="00430942">
        <w:rPr>
          <w:rFonts w:cs="Calibri"/>
          <w:color w:val="231F20"/>
        </w:rPr>
        <w:t>’</w:t>
      </w:r>
      <w:r w:rsidRPr="006B5E38">
        <w:rPr>
          <w:rFonts w:cs="Calibri"/>
          <w:color w:val="231F20"/>
        </w:rPr>
        <w:t xml:space="preserve"> product warranty </w:t>
      </w:r>
      <w:r w:rsidRPr="006B5E38">
        <w:rPr>
          <w:rFonts w:cs="Calibri"/>
          <w:color w:val="231F20"/>
        </w:rPr>
        <w:lastRenderedPageBreak/>
        <w:t>certificates covering the hardware</w:t>
      </w:r>
      <w:r w:rsidRPr="006B5E38">
        <w:rPr>
          <w:rFonts w:cs="Calibri"/>
          <w:color w:val="231F20"/>
          <w:spacing w:val="-2"/>
        </w:rPr>
        <w:t xml:space="preserve"> </w:t>
      </w:r>
      <w:r w:rsidRPr="006B5E38">
        <w:rPr>
          <w:rFonts w:cs="Calibri"/>
          <w:color w:val="231F20"/>
        </w:rPr>
        <w:t>provided.</w:t>
      </w:r>
    </w:p>
    <w:p w14:paraId="6FB65E8B" w14:textId="77777777" w:rsidR="004C3A16" w:rsidRPr="006B5E38" w:rsidRDefault="004C3A16">
      <w:pPr>
        <w:pStyle w:val="BodyText"/>
        <w:spacing w:before="7"/>
        <w:rPr>
          <w:rFonts w:cs="Calibri"/>
          <w:sz w:val="22"/>
          <w:szCs w:val="22"/>
        </w:rPr>
      </w:pPr>
    </w:p>
    <w:p w14:paraId="4255E977" w14:textId="77777777" w:rsidR="004C3A16" w:rsidRPr="006B5E38" w:rsidRDefault="006400DB">
      <w:pPr>
        <w:pStyle w:val="ListParagraph"/>
        <w:numPr>
          <w:ilvl w:val="1"/>
          <w:numId w:val="81"/>
        </w:numPr>
        <w:tabs>
          <w:tab w:val="left" w:pos="1039"/>
          <w:tab w:val="left" w:pos="1040"/>
        </w:tabs>
        <w:ind w:left="1039" w:hanging="720"/>
        <w:rPr>
          <w:rFonts w:cs="Calibri"/>
        </w:rPr>
      </w:pPr>
      <w:r w:rsidRPr="006B5E38">
        <w:rPr>
          <w:rFonts w:cs="Calibri"/>
          <w:color w:val="231F20"/>
        </w:rPr>
        <w:t>SYSTEM</w:t>
      </w:r>
      <w:r w:rsidRPr="006B5E38">
        <w:rPr>
          <w:rFonts w:cs="Calibri"/>
          <w:color w:val="231F20"/>
          <w:spacing w:val="-2"/>
        </w:rPr>
        <w:t xml:space="preserve"> </w:t>
      </w:r>
      <w:r w:rsidRPr="006B5E38">
        <w:rPr>
          <w:rFonts w:cs="Calibri"/>
          <w:color w:val="231F20"/>
        </w:rPr>
        <w:t>ARCHITECTURE</w:t>
      </w:r>
    </w:p>
    <w:p w14:paraId="74EA5484" w14:textId="77777777" w:rsidR="004C3A16" w:rsidRPr="006B5E38" w:rsidRDefault="004C3A16">
      <w:pPr>
        <w:pStyle w:val="BodyText"/>
        <w:spacing w:before="3"/>
        <w:rPr>
          <w:rFonts w:cs="Calibri"/>
          <w:sz w:val="22"/>
          <w:szCs w:val="22"/>
        </w:rPr>
      </w:pPr>
    </w:p>
    <w:p w14:paraId="5CB9476F" w14:textId="77777777"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The system provided shall incorporate hardware resources sufficient to meet the functional requirements of these Specifications. Contractor shall include all items not specifically itemized in these Specifications that are necessary to implement, maintain, and operate the system in compliance with the functional intent of these</w:t>
      </w:r>
      <w:r w:rsidRPr="006B5E38">
        <w:rPr>
          <w:rFonts w:cs="Calibri"/>
          <w:color w:val="231F20"/>
          <w:spacing w:val="-13"/>
        </w:rPr>
        <w:t xml:space="preserve"> </w:t>
      </w:r>
      <w:r w:rsidRPr="006B5E38">
        <w:rPr>
          <w:rFonts w:cs="Calibri"/>
          <w:color w:val="231F20"/>
        </w:rPr>
        <w:t>Specifications.</w:t>
      </w:r>
    </w:p>
    <w:p w14:paraId="4AF6545A" w14:textId="77777777" w:rsidR="004C3A16" w:rsidRPr="006B5E38" w:rsidRDefault="004C3A16">
      <w:pPr>
        <w:pStyle w:val="BodyText"/>
        <w:spacing w:before="9"/>
        <w:rPr>
          <w:rFonts w:cs="Calibri"/>
          <w:sz w:val="22"/>
          <w:szCs w:val="22"/>
        </w:rPr>
      </w:pPr>
    </w:p>
    <w:p w14:paraId="670ED12B" w14:textId="77777777" w:rsidR="00E95AEC" w:rsidRPr="006B5E38" w:rsidRDefault="00E95AEC" w:rsidP="006B5E38">
      <w:pPr>
        <w:pStyle w:val="CMT"/>
        <w:rPr>
          <w:rFonts w:cs="Calibri"/>
          <w:color w:val="auto"/>
          <w:sz w:val="22"/>
        </w:rPr>
      </w:pPr>
      <w:r w:rsidRPr="006B5E38">
        <w:rPr>
          <w:rFonts w:cs="Calibri"/>
          <w:sz w:val="22"/>
          <w:szCs w:val="22"/>
        </w:rPr>
        <w:t xml:space="preserve">Remove the following paragraph for retrofit projects where a BMS is already in place. </w:t>
      </w:r>
    </w:p>
    <w:p w14:paraId="3E7B3B9C" w14:textId="77777777"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The system shall be configured as a distributed processing network(s) capable of expansion as specified</w:t>
      </w:r>
      <w:r w:rsidRPr="006B5E38">
        <w:rPr>
          <w:rFonts w:cs="Calibri"/>
          <w:color w:val="231F20"/>
          <w:spacing w:val="-2"/>
        </w:rPr>
        <w:t xml:space="preserve"> </w:t>
      </w:r>
      <w:r w:rsidRPr="006B5E38">
        <w:rPr>
          <w:rFonts w:cs="Calibri"/>
          <w:color w:val="231F20"/>
        </w:rPr>
        <w:t>below.</w:t>
      </w:r>
    </w:p>
    <w:p w14:paraId="18AA931C" w14:textId="77777777" w:rsidR="004C3A16" w:rsidRPr="006B5E38" w:rsidRDefault="004C3A16">
      <w:pPr>
        <w:pStyle w:val="BodyText"/>
        <w:spacing w:before="6"/>
        <w:rPr>
          <w:rFonts w:cs="Calibri"/>
          <w:sz w:val="22"/>
          <w:szCs w:val="22"/>
        </w:rPr>
      </w:pPr>
    </w:p>
    <w:p w14:paraId="62DA5EEE" w14:textId="5E7E9109" w:rsidR="004C3A16" w:rsidRPr="006B5E38" w:rsidRDefault="006400DB" w:rsidP="00600088">
      <w:pPr>
        <w:pStyle w:val="ListParagraph"/>
        <w:numPr>
          <w:ilvl w:val="3"/>
          <w:numId w:val="81"/>
        </w:numPr>
        <w:tabs>
          <w:tab w:val="left" w:pos="1760"/>
        </w:tabs>
        <w:spacing w:before="1" w:line="249" w:lineRule="auto"/>
        <w:ind w:right="657"/>
        <w:jc w:val="both"/>
        <w:rPr>
          <w:rFonts w:cs="Calibri"/>
        </w:rPr>
      </w:pPr>
      <w:r w:rsidRPr="006B5E38">
        <w:rPr>
          <w:rFonts w:cs="Calibri"/>
          <w:color w:val="231F20"/>
        </w:rPr>
        <w:t xml:space="preserve">Coordinate all requirements of the </w:t>
      </w:r>
      <w:r w:rsidR="002C7722" w:rsidRPr="006B5E38">
        <w:rPr>
          <w:rFonts w:cs="Calibri"/>
          <w:color w:val="231F20"/>
        </w:rPr>
        <w:t>BMS</w:t>
      </w:r>
      <w:r w:rsidRPr="006B5E38">
        <w:rPr>
          <w:rFonts w:cs="Calibri"/>
          <w:color w:val="231F20"/>
        </w:rPr>
        <w:t xml:space="preserve"> WAN / Primary LA</w:t>
      </w:r>
      <w:r w:rsidR="00430942">
        <w:rPr>
          <w:rFonts w:cs="Calibri"/>
          <w:color w:val="231F20"/>
        </w:rPr>
        <w:t>N with the Owner’s</w:t>
      </w:r>
      <w:r w:rsidRPr="006B5E38">
        <w:rPr>
          <w:rFonts w:cs="Calibri"/>
          <w:color w:val="231F20"/>
        </w:rPr>
        <w:t xml:space="preserve"> IT Department and EH&amp;S Building </w:t>
      </w:r>
      <w:r w:rsidR="002C7722" w:rsidRPr="006B5E38">
        <w:rPr>
          <w:rFonts w:cs="Calibri"/>
          <w:color w:val="231F20"/>
        </w:rPr>
        <w:t xml:space="preserve">Management </w:t>
      </w:r>
      <w:r w:rsidRPr="006B5E38">
        <w:rPr>
          <w:rFonts w:cs="Calibri"/>
          <w:color w:val="231F20"/>
        </w:rPr>
        <w:t>Services</w:t>
      </w:r>
      <w:r w:rsidRPr="006B5E38">
        <w:rPr>
          <w:rFonts w:cs="Calibri"/>
          <w:color w:val="231F20"/>
          <w:spacing w:val="-9"/>
        </w:rPr>
        <w:t xml:space="preserve"> </w:t>
      </w:r>
      <w:r w:rsidRPr="006B5E38">
        <w:rPr>
          <w:rFonts w:cs="Calibri"/>
          <w:color w:val="231F20"/>
        </w:rPr>
        <w:t>Department.</w:t>
      </w:r>
    </w:p>
    <w:p w14:paraId="6E78AE6B" w14:textId="77777777" w:rsidR="004C3A16" w:rsidRPr="006B5E38" w:rsidRDefault="004C3A16">
      <w:pPr>
        <w:pStyle w:val="BodyText"/>
        <w:spacing w:before="6"/>
        <w:rPr>
          <w:rFonts w:cs="Calibri"/>
          <w:sz w:val="22"/>
          <w:szCs w:val="22"/>
        </w:rPr>
      </w:pPr>
    </w:p>
    <w:p w14:paraId="26C83689" w14:textId="6FF814EC" w:rsidR="004C3A16" w:rsidRPr="006B5E38" w:rsidRDefault="006400DB">
      <w:pPr>
        <w:pStyle w:val="ListParagraph"/>
        <w:numPr>
          <w:ilvl w:val="3"/>
          <w:numId w:val="81"/>
        </w:numPr>
        <w:tabs>
          <w:tab w:val="left" w:pos="1759"/>
        </w:tabs>
        <w:spacing w:line="249" w:lineRule="auto"/>
        <w:ind w:left="1758" w:right="658"/>
        <w:jc w:val="both"/>
        <w:rPr>
          <w:rFonts w:cs="Calibri"/>
        </w:rPr>
      </w:pPr>
      <w:r w:rsidRPr="006B5E38">
        <w:rPr>
          <w:rFonts w:cs="Calibri"/>
          <w:color w:val="231F20"/>
        </w:rPr>
        <w:t xml:space="preserve">All </w:t>
      </w:r>
      <w:r w:rsidR="002C7722" w:rsidRPr="006B5E38">
        <w:rPr>
          <w:rFonts w:cs="Calibri"/>
          <w:color w:val="231F20"/>
        </w:rPr>
        <w:t>BMS</w:t>
      </w:r>
      <w:r w:rsidRPr="006B5E38">
        <w:rPr>
          <w:rFonts w:cs="Calibri"/>
          <w:color w:val="231F20"/>
        </w:rPr>
        <w:t xml:space="preserve"> utilizat</w:t>
      </w:r>
      <w:r w:rsidR="00430942">
        <w:rPr>
          <w:rFonts w:cs="Calibri"/>
          <w:color w:val="231F20"/>
        </w:rPr>
        <w:t>ion of the Owner’s</w:t>
      </w:r>
      <w:r w:rsidRPr="006B5E38">
        <w:rPr>
          <w:rFonts w:cs="Calibri"/>
          <w:color w:val="231F20"/>
        </w:rPr>
        <w:t xml:space="preserve"> IT network specified by Division 25 specifications or by th</w:t>
      </w:r>
      <w:r w:rsidR="00430942">
        <w:rPr>
          <w:rFonts w:cs="Calibri"/>
          <w:color w:val="231F20"/>
        </w:rPr>
        <w:t>e Drawings shall be compliant with the O</w:t>
      </w:r>
      <w:r w:rsidRPr="006B5E38">
        <w:rPr>
          <w:rFonts w:cs="Calibri"/>
          <w:color w:val="231F20"/>
        </w:rPr>
        <w:t>wner’s current</w:t>
      </w:r>
      <w:r w:rsidR="00430942">
        <w:rPr>
          <w:rFonts w:cs="Calibri"/>
          <w:color w:val="231F20"/>
        </w:rPr>
        <w:t xml:space="preserve"> IT network standards. Refer to and comply</w:t>
      </w:r>
      <w:r w:rsidRPr="006B5E38">
        <w:rPr>
          <w:rFonts w:cs="Calibri"/>
          <w:color w:val="231F20"/>
        </w:rPr>
        <w:t xml:space="preserve"> with </w:t>
      </w:r>
      <w:r w:rsidRPr="001B1315">
        <w:rPr>
          <w:rFonts w:cs="Calibri"/>
          <w:color w:val="231F20"/>
        </w:rPr>
        <w:t>Division 27 Communication</w:t>
      </w:r>
      <w:r w:rsidR="001B1315" w:rsidRPr="001B1315">
        <w:rPr>
          <w:rFonts w:cs="Calibri"/>
          <w:color w:val="231F20"/>
        </w:rPr>
        <w:t>s</w:t>
      </w:r>
      <w:r w:rsidR="001B1315">
        <w:rPr>
          <w:rFonts w:cs="Calibri"/>
          <w:color w:val="231F20"/>
        </w:rPr>
        <w:t xml:space="preserve"> </w:t>
      </w:r>
      <w:r w:rsidR="00430942">
        <w:rPr>
          <w:rFonts w:cs="Calibri"/>
          <w:color w:val="231F20"/>
        </w:rPr>
        <w:t>specifications. The Owner’s IT department</w:t>
      </w:r>
      <w:r w:rsidRPr="006B5E38">
        <w:rPr>
          <w:rFonts w:cs="Calibri"/>
          <w:color w:val="231F20"/>
        </w:rPr>
        <w:t xml:space="preserve"> solely manages and g</w:t>
      </w:r>
      <w:r w:rsidR="00430942">
        <w:rPr>
          <w:rFonts w:cs="Calibri"/>
          <w:color w:val="231F20"/>
        </w:rPr>
        <w:t>overns the Owner’s</w:t>
      </w:r>
      <w:r w:rsidRPr="006B5E38">
        <w:rPr>
          <w:rFonts w:cs="Calibri"/>
          <w:color w:val="231F20"/>
        </w:rPr>
        <w:t xml:space="preserve"> IT</w:t>
      </w:r>
      <w:r w:rsidRPr="006B5E38">
        <w:rPr>
          <w:rFonts w:cs="Calibri"/>
          <w:color w:val="231F20"/>
          <w:spacing w:val="-6"/>
        </w:rPr>
        <w:t xml:space="preserve"> </w:t>
      </w:r>
      <w:r w:rsidRPr="006B5E38">
        <w:rPr>
          <w:rFonts w:cs="Calibri"/>
          <w:color w:val="231F20"/>
        </w:rPr>
        <w:t>infrastructure</w:t>
      </w:r>
      <w:r w:rsidR="00C5503F" w:rsidRPr="006B5E38">
        <w:rPr>
          <w:rFonts w:cs="Calibri"/>
          <w:color w:val="231F20"/>
        </w:rPr>
        <w:t>.</w:t>
      </w:r>
    </w:p>
    <w:p w14:paraId="7273D220" w14:textId="77F924F6" w:rsidR="004C3A16" w:rsidRPr="006B5E38" w:rsidRDefault="006400DB">
      <w:pPr>
        <w:pStyle w:val="ListParagraph"/>
        <w:numPr>
          <w:ilvl w:val="3"/>
          <w:numId w:val="81"/>
        </w:numPr>
        <w:tabs>
          <w:tab w:val="left" w:pos="1760"/>
        </w:tabs>
        <w:spacing w:before="94" w:line="249" w:lineRule="auto"/>
        <w:ind w:left="1760" w:right="657"/>
        <w:jc w:val="both"/>
        <w:rPr>
          <w:rFonts w:cs="Calibri"/>
        </w:rPr>
      </w:pPr>
      <w:r w:rsidRPr="006B5E38">
        <w:rPr>
          <w:rFonts w:cs="Calibri"/>
          <w:color w:val="231F20"/>
        </w:rPr>
        <w:t xml:space="preserve">Division 25 </w:t>
      </w:r>
      <w:r w:rsidR="005470C3">
        <w:rPr>
          <w:rFonts w:cs="Calibri"/>
          <w:color w:val="231F20"/>
        </w:rPr>
        <w:t>Contractor shall not configure, provide or</w:t>
      </w:r>
      <w:r w:rsidRPr="006B5E38">
        <w:rPr>
          <w:rFonts w:cs="Calibri"/>
          <w:color w:val="231F20"/>
        </w:rPr>
        <w:t xml:space="preserve"> install any devices or network cables within/</w:t>
      </w:r>
      <w:r w:rsidR="005470C3">
        <w:rPr>
          <w:rFonts w:cs="Calibri"/>
          <w:color w:val="231F20"/>
        </w:rPr>
        <w:t>inside the Owner’s</w:t>
      </w:r>
      <w:r w:rsidRPr="006B5E38">
        <w:rPr>
          <w:rFonts w:cs="Calibri"/>
          <w:color w:val="231F20"/>
        </w:rPr>
        <w:t xml:space="preserve"> IT network infrastructure. Route</w:t>
      </w:r>
      <w:r w:rsidR="005470C3">
        <w:rPr>
          <w:rFonts w:cs="Calibri"/>
          <w:color w:val="231F20"/>
        </w:rPr>
        <w:t>rs provided by Division 25 that</w:t>
      </w:r>
      <w:r w:rsidRPr="006B5E38">
        <w:rPr>
          <w:rFonts w:cs="Calibri"/>
          <w:color w:val="231F20"/>
        </w:rPr>
        <w:t xml:space="preserve"> u</w:t>
      </w:r>
      <w:r w:rsidR="005470C3">
        <w:rPr>
          <w:rFonts w:cs="Calibri"/>
          <w:color w:val="231F20"/>
        </w:rPr>
        <w:t>tilize the Owner’s</w:t>
      </w:r>
      <w:r w:rsidRPr="006B5E38">
        <w:rPr>
          <w:rFonts w:cs="Calibri"/>
          <w:color w:val="231F20"/>
        </w:rPr>
        <w:t xml:space="preserve"> WAN or Primary LAN shall be approved by </w:t>
      </w:r>
      <w:r w:rsidR="005470C3">
        <w:rPr>
          <w:rFonts w:cs="Calibri"/>
          <w:color w:val="231F20"/>
        </w:rPr>
        <w:t>the Owner’s IT department</w:t>
      </w:r>
      <w:r w:rsidRPr="006B5E38">
        <w:rPr>
          <w:rFonts w:cs="Calibri"/>
          <w:color w:val="231F20"/>
        </w:rPr>
        <w:t xml:space="preserve"> prior to c</w:t>
      </w:r>
      <w:r w:rsidR="005470C3">
        <w:rPr>
          <w:rFonts w:cs="Calibri"/>
          <w:color w:val="231F20"/>
        </w:rPr>
        <w:t>onnection. Refer to current Owner</w:t>
      </w:r>
      <w:r w:rsidRPr="006B5E38">
        <w:rPr>
          <w:rFonts w:cs="Calibri"/>
          <w:color w:val="231F20"/>
        </w:rPr>
        <w:t xml:space="preserve"> </w:t>
      </w:r>
      <w:r w:rsidR="00161E19">
        <w:rPr>
          <w:rFonts w:cs="Calibri"/>
          <w:color w:val="231F20"/>
        </w:rPr>
        <w:t xml:space="preserve">telecommunications standards available at </w:t>
      </w:r>
      <w:hyperlink r:id="rId8" w:history="1">
        <w:r w:rsidR="00161E19" w:rsidRPr="00161E19">
          <w:rPr>
            <w:color w:val="0000FF"/>
            <w:u w:val="single"/>
          </w:rPr>
          <w:t>https://uh.edu/facilities-planning-construction/vendor-resources/owners-design-criteria/design-guidelines/</w:t>
        </w:r>
      </w:hyperlink>
      <w:r w:rsidR="00161E19">
        <w:t xml:space="preserve"> .</w:t>
      </w:r>
    </w:p>
    <w:p w14:paraId="1EBCDA6D" w14:textId="398ED0AE" w:rsidR="004C3A16" w:rsidRPr="006B5E38" w:rsidRDefault="005470C3">
      <w:pPr>
        <w:pStyle w:val="ListParagraph"/>
        <w:numPr>
          <w:ilvl w:val="3"/>
          <w:numId w:val="81"/>
        </w:numPr>
        <w:tabs>
          <w:tab w:val="left" w:pos="1761"/>
        </w:tabs>
        <w:spacing w:line="249" w:lineRule="auto"/>
        <w:ind w:left="1760" w:right="657"/>
        <w:jc w:val="both"/>
        <w:rPr>
          <w:rFonts w:cs="Calibri"/>
        </w:rPr>
      </w:pPr>
      <w:r>
        <w:rPr>
          <w:rFonts w:cs="Calibri"/>
          <w:color w:val="231F20"/>
        </w:rPr>
        <w:t>The Owner’s</w:t>
      </w:r>
      <w:r w:rsidR="006400DB" w:rsidRPr="006B5E38">
        <w:rPr>
          <w:rFonts w:cs="Calibri"/>
          <w:color w:val="231F20"/>
        </w:rPr>
        <w:t xml:space="preserve"> IT department shall</w:t>
      </w:r>
      <w:r>
        <w:rPr>
          <w:rFonts w:cs="Calibri"/>
          <w:color w:val="231F20"/>
        </w:rPr>
        <w:t xml:space="preserve"> grant approval to utilize the O</w:t>
      </w:r>
      <w:r w:rsidR="006400DB" w:rsidRPr="006B5E38">
        <w:rPr>
          <w:rFonts w:cs="Calibri"/>
          <w:color w:val="231F20"/>
        </w:rPr>
        <w:t>wner’s IT network and provide Ethernet IP address af</w:t>
      </w:r>
      <w:r>
        <w:rPr>
          <w:rFonts w:cs="Calibri"/>
          <w:color w:val="231F20"/>
        </w:rPr>
        <w:t xml:space="preserve">ter all Owner </w:t>
      </w:r>
      <w:r w:rsidR="006400DB" w:rsidRPr="006B5E38">
        <w:rPr>
          <w:rFonts w:cs="Calibri"/>
          <w:color w:val="231F20"/>
        </w:rPr>
        <w:t>requiremen</w:t>
      </w:r>
      <w:r>
        <w:rPr>
          <w:rFonts w:cs="Calibri"/>
          <w:color w:val="231F20"/>
        </w:rPr>
        <w:t xml:space="preserve">ts are satisfied. Upon approval, </w:t>
      </w:r>
      <w:r w:rsidR="006400DB" w:rsidRPr="006B5E38">
        <w:rPr>
          <w:rFonts w:cs="Calibri"/>
          <w:color w:val="231F20"/>
        </w:rPr>
        <w:t xml:space="preserve">an Ethernet drop will be provided with a jackplate, IP address, and computer name specified by </w:t>
      </w:r>
      <w:r>
        <w:rPr>
          <w:rFonts w:cs="Calibri"/>
          <w:color w:val="231F20"/>
        </w:rPr>
        <w:t>the Owner’s IT department</w:t>
      </w:r>
      <w:r w:rsidR="006400DB" w:rsidRPr="006B5E38">
        <w:rPr>
          <w:rFonts w:cs="Calibri"/>
          <w:color w:val="231F20"/>
        </w:rPr>
        <w:t xml:space="preserve"> for utilization by the Division</w:t>
      </w:r>
      <w:r w:rsidR="006400DB" w:rsidRPr="006B5E38">
        <w:rPr>
          <w:rFonts w:cs="Calibri"/>
          <w:color w:val="231F20"/>
          <w:spacing w:val="-15"/>
        </w:rPr>
        <w:t xml:space="preserve"> </w:t>
      </w:r>
      <w:r>
        <w:rPr>
          <w:rFonts w:cs="Calibri"/>
          <w:color w:val="231F20"/>
        </w:rPr>
        <w:t>25 Contractor.</w:t>
      </w:r>
    </w:p>
    <w:p w14:paraId="4E143980" w14:textId="77777777" w:rsidR="004C3A16" w:rsidRPr="006B5E38" w:rsidRDefault="00E95AEC" w:rsidP="006B5E38">
      <w:pPr>
        <w:pStyle w:val="CMT"/>
        <w:rPr>
          <w:rFonts w:cs="Calibri"/>
          <w:sz w:val="22"/>
          <w:szCs w:val="22"/>
        </w:rPr>
      </w:pPr>
      <w:r w:rsidRPr="006B5E38">
        <w:rPr>
          <w:rFonts w:cs="Calibri"/>
          <w:sz w:val="22"/>
          <w:szCs w:val="22"/>
        </w:rPr>
        <w:t>Remove the following paragraph for retrofit projects where a BMS is already in place.</w:t>
      </w:r>
    </w:p>
    <w:p w14:paraId="79BA4616" w14:textId="7D3DB7C9" w:rsidR="004C3A16" w:rsidRPr="006B5E38" w:rsidRDefault="006400DB">
      <w:pPr>
        <w:pStyle w:val="ListParagraph"/>
        <w:numPr>
          <w:ilvl w:val="2"/>
          <w:numId w:val="81"/>
        </w:numPr>
        <w:tabs>
          <w:tab w:val="left" w:pos="1707"/>
        </w:tabs>
        <w:spacing w:line="249" w:lineRule="auto"/>
        <w:ind w:left="1400" w:right="657" w:hanging="360"/>
        <w:jc w:val="both"/>
        <w:rPr>
          <w:rFonts w:cs="Calibri"/>
        </w:rPr>
      </w:pPr>
      <w:r w:rsidRPr="006B5E38">
        <w:rPr>
          <w:rFonts w:cs="Calibri"/>
          <w:color w:val="231F20"/>
        </w:rPr>
        <w:t>The system architecture shall consist of an Ethernet-</w:t>
      </w:r>
      <w:r w:rsidR="002C7722" w:rsidRPr="006B5E38">
        <w:rPr>
          <w:rFonts w:cs="Calibri"/>
          <w:color w:val="231F20"/>
        </w:rPr>
        <w:t>bas</w:t>
      </w:r>
      <w:r w:rsidRPr="006B5E38">
        <w:rPr>
          <w:rFonts w:cs="Calibri"/>
          <w:color w:val="231F20"/>
        </w:rPr>
        <w:t xml:space="preserve">ed, wide area network (WAN), a single Local Area Network (LAN) or multi-leveled LANs that support BCs, AACs, ASCs, Operator Workstations (OWS), Smart Devices (SD), and Remote Communication Devices (RCDs) as applicable. The following indicates a functional description of the </w:t>
      </w:r>
      <w:r w:rsidR="002C7722" w:rsidRPr="006B5E38">
        <w:rPr>
          <w:rFonts w:cs="Calibri"/>
          <w:color w:val="231F20"/>
        </w:rPr>
        <w:t>BMS</w:t>
      </w:r>
      <w:r w:rsidRPr="006B5E38">
        <w:rPr>
          <w:rFonts w:cs="Calibri"/>
          <w:color w:val="231F20"/>
          <w:spacing w:val="-16"/>
        </w:rPr>
        <w:t xml:space="preserve"> </w:t>
      </w:r>
      <w:r w:rsidRPr="006B5E38">
        <w:rPr>
          <w:rFonts w:cs="Calibri"/>
          <w:color w:val="231F20"/>
        </w:rPr>
        <w:t>structure.</w:t>
      </w:r>
    </w:p>
    <w:p w14:paraId="7A1FA6B6" w14:textId="77777777" w:rsidR="004C3A16" w:rsidRPr="006B5E38" w:rsidRDefault="004C3A16">
      <w:pPr>
        <w:pStyle w:val="BodyText"/>
        <w:spacing w:before="8"/>
        <w:rPr>
          <w:rFonts w:cs="Calibri"/>
          <w:sz w:val="22"/>
          <w:szCs w:val="22"/>
        </w:rPr>
      </w:pPr>
    </w:p>
    <w:p w14:paraId="2B4B838A" w14:textId="19189268" w:rsidR="004C3A16" w:rsidRPr="006B5E38" w:rsidRDefault="006400DB">
      <w:pPr>
        <w:pStyle w:val="ListParagraph"/>
        <w:numPr>
          <w:ilvl w:val="3"/>
          <w:numId w:val="81"/>
        </w:numPr>
        <w:tabs>
          <w:tab w:val="left" w:pos="1760"/>
        </w:tabs>
        <w:spacing w:line="249" w:lineRule="auto"/>
        <w:ind w:right="657" w:hanging="359"/>
        <w:jc w:val="both"/>
        <w:rPr>
          <w:rFonts w:cs="Calibri"/>
        </w:rPr>
      </w:pPr>
      <w:r w:rsidRPr="006B5E38">
        <w:rPr>
          <w:rFonts w:cs="Calibri"/>
          <w:color w:val="231F20"/>
        </w:rPr>
        <w:t xml:space="preserve">University of Houston WAN: Internet-based network connecting multiple facilities with a central data warehouse and server, accessible via standard web-browser. This is an existing infrastructure and the Division 25 Contractor shall not </w:t>
      </w:r>
      <w:r w:rsidRPr="006B5E38">
        <w:rPr>
          <w:rFonts w:cs="Calibri"/>
          <w:color w:val="231F20"/>
        </w:rPr>
        <w:lastRenderedPageBreak/>
        <w:t xml:space="preserve">configure any components of this WAN. Division 25 Contractors or designers working on existing </w:t>
      </w:r>
      <w:r w:rsidR="002C7722" w:rsidRPr="006B5E38">
        <w:rPr>
          <w:rFonts w:cs="Calibri"/>
          <w:color w:val="231F20"/>
        </w:rPr>
        <w:t>BMS</w:t>
      </w:r>
      <w:r w:rsidRPr="006B5E38">
        <w:rPr>
          <w:rFonts w:cs="Calibri"/>
          <w:color w:val="231F20"/>
        </w:rPr>
        <w:t xml:space="preserve"> equipment may request reconfiguration of the University</w:t>
      </w:r>
      <w:r w:rsidR="005470C3">
        <w:rPr>
          <w:rFonts w:cs="Calibri"/>
          <w:color w:val="231F20"/>
        </w:rPr>
        <w:t xml:space="preserve"> of Houston WAN, but </w:t>
      </w:r>
      <w:r w:rsidRPr="006B5E38">
        <w:rPr>
          <w:rFonts w:cs="Calibri"/>
          <w:color w:val="231F20"/>
        </w:rPr>
        <w:t>reconfigurations requests</w:t>
      </w:r>
      <w:r w:rsidR="005470C3">
        <w:rPr>
          <w:rFonts w:cs="Calibri"/>
          <w:color w:val="231F20"/>
        </w:rPr>
        <w:t>, if approved,</w:t>
      </w:r>
      <w:r w:rsidRPr="006B5E38">
        <w:rPr>
          <w:rFonts w:cs="Calibri"/>
          <w:color w:val="231F20"/>
        </w:rPr>
        <w:t xml:space="preserve"> shall be executed </w:t>
      </w:r>
      <w:r w:rsidR="005470C3">
        <w:rPr>
          <w:rFonts w:cs="Calibri"/>
          <w:color w:val="231F20"/>
        </w:rPr>
        <w:t xml:space="preserve">only </w:t>
      </w:r>
      <w:r w:rsidRPr="006B5E38">
        <w:rPr>
          <w:rFonts w:cs="Calibri"/>
          <w:color w:val="231F20"/>
        </w:rPr>
        <w:t>b</w:t>
      </w:r>
      <w:r w:rsidR="005470C3">
        <w:rPr>
          <w:rFonts w:cs="Calibri"/>
          <w:color w:val="231F20"/>
        </w:rPr>
        <w:t xml:space="preserve">y the Owner’s IT department. </w:t>
      </w:r>
      <w:r w:rsidR="005470C3" w:rsidRPr="00600088">
        <w:rPr>
          <w:rFonts w:cs="Calibri"/>
          <w:color w:val="231F20"/>
        </w:rPr>
        <w:t>Refer to Section 25 30</w:t>
      </w:r>
      <w:r w:rsidR="00600088" w:rsidRPr="00600088">
        <w:rPr>
          <w:rFonts w:cs="Calibri"/>
          <w:color w:val="231F20"/>
        </w:rPr>
        <w:t>0</w:t>
      </w:r>
      <w:r w:rsidRPr="00600088">
        <w:rPr>
          <w:rFonts w:cs="Calibri"/>
          <w:color w:val="231F20"/>
        </w:rPr>
        <w:t xml:space="preserve">0 </w:t>
      </w:r>
      <w:r w:rsidR="00600088" w:rsidRPr="00600088">
        <w:rPr>
          <w:rFonts w:cs="Calibri"/>
          <w:color w:val="231F20"/>
        </w:rPr>
        <w:t>“</w:t>
      </w:r>
      <w:r w:rsidR="00600088" w:rsidRPr="00600088">
        <w:rPr>
          <w:rFonts w:cs="Calibri"/>
          <w:color w:val="231F20"/>
          <w:highlight w:val="yellow"/>
        </w:rPr>
        <w:t>B</w:t>
      </w:r>
      <w:r w:rsidR="00600088">
        <w:rPr>
          <w:rFonts w:cs="Calibri"/>
          <w:color w:val="231F20"/>
        </w:rPr>
        <w:t xml:space="preserve">MS Communication Devices” </w:t>
      </w:r>
      <w:r w:rsidRPr="006B5E38">
        <w:rPr>
          <w:rFonts w:cs="Calibri"/>
          <w:color w:val="231F20"/>
        </w:rPr>
        <w:t>for requirements.</w:t>
      </w:r>
    </w:p>
    <w:p w14:paraId="6640C39E" w14:textId="7F4256F6" w:rsidR="004C3A16" w:rsidRPr="006B5E38" w:rsidRDefault="006400DB" w:rsidP="006B5E38">
      <w:pPr>
        <w:pStyle w:val="ListParagraph"/>
        <w:numPr>
          <w:ilvl w:val="3"/>
          <w:numId w:val="81"/>
        </w:numPr>
        <w:tabs>
          <w:tab w:val="left" w:pos="1530"/>
        </w:tabs>
        <w:spacing w:line="249" w:lineRule="auto"/>
        <w:ind w:left="1530" w:right="657" w:hanging="360"/>
        <w:jc w:val="both"/>
        <w:rPr>
          <w:rFonts w:cs="Calibri"/>
        </w:rPr>
      </w:pPr>
      <w:r w:rsidRPr="006B5E38">
        <w:rPr>
          <w:rFonts w:cs="Calibri"/>
          <w:color w:val="231F20"/>
        </w:rPr>
        <w:t>Local Supervisory LAN/Primary Controller LAN (‘Primary LAN’): The Local Supervisory/Primary Controller LAN shall be an Ethernet-based, 10/100/1000base-T Ethernet LAN connecting Local Supervisory Controllers, Primary Control LANs, BCs, and OWSs. The LAN serves as the inter-BC gateway and OWS-to-BC gateway and communications path and as the connection point for the University of Houst</w:t>
      </w:r>
      <w:r w:rsidR="005470C3">
        <w:rPr>
          <w:rFonts w:cs="Calibri"/>
          <w:color w:val="231F20"/>
        </w:rPr>
        <w:t>on WAN. Contractor shall use</w:t>
      </w:r>
      <w:r w:rsidRPr="006B5E38">
        <w:rPr>
          <w:rFonts w:cs="Calibri"/>
          <w:color w:val="231F20"/>
        </w:rPr>
        <w:t xml:space="preserve"> a dedicated LAN for the control system. The Local Supervisory LAN shall be installed by others, in accordance with </w:t>
      </w:r>
      <w:r w:rsidRPr="001B1315">
        <w:rPr>
          <w:rFonts w:cs="Calibri"/>
          <w:color w:val="231F20"/>
        </w:rPr>
        <w:t>Division 27 Communication</w:t>
      </w:r>
      <w:r w:rsidR="001B1315" w:rsidRPr="001B1315">
        <w:rPr>
          <w:rFonts w:cs="Calibri"/>
          <w:color w:val="231F20"/>
        </w:rPr>
        <w:t>s</w:t>
      </w:r>
      <w:r w:rsidRPr="001B1315">
        <w:rPr>
          <w:rFonts w:cs="Calibri"/>
          <w:color w:val="231F20"/>
        </w:rPr>
        <w:t xml:space="preserve"> specifications,</w:t>
      </w:r>
      <w:r w:rsidRPr="006B5E38">
        <w:rPr>
          <w:rFonts w:cs="Calibri"/>
          <w:color w:val="231F20"/>
        </w:rPr>
        <w:t xml:space="preserve"> which is not governed by Division 25. The </w:t>
      </w:r>
      <w:r w:rsidR="002C7722" w:rsidRPr="006B5E38">
        <w:rPr>
          <w:rFonts w:cs="Calibri"/>
          <w:color w:val="231F20"/>
        </w:rPr>
        <w:t>BMS</w:t>
      </w:r>
      <w:r w:rsidRPr="006B5E38">
        <w:rPr>
          <w:rFonts w:cs="Calibri"/>
          <w:color w:val="231F20"/>
        </w:rPr>
        <w:t xml:space="preserve"> network configuration shall be the</w:t>
      </w:r>
      <w:r w:rsidRPr="006B5E38">
        <w:rPr>
          <w:rFonts w:cs="Calibri"/>
          <w:color w:val="231F20"/>
          <w:spacing w:val="-2"/>
        </w:rPr>
        <w:t xml:space="preserve"> </w:t>
      </w:r>
      <w:r w:rsidRPr="006B5E38">
        <w:rPr>
          <w:rFonts w:cs="Calibri"/>
          <w:color w:val="231F20"/>
        </w:rPr>
        <w:t>following:</w:t>
      </w:r>
    </w:p>
    <w:p w14:paraId="5D9D6DAC" w14:textId="77777777" w:rsidR="004C3A16" w:rsidRPr="006B5E38" w:rsidRDefault="004C3A16">
      <w:pPr>
        <w:pStyle w:val="BodyText"/>
        <w:spacing w:before="1"/>
        <w:rPr>
          <w:rFonts w:cs="Calibri"/>
          <w:sz w:val="22"/>
          <w:szCs w:val="22"/>
        </w:rPr>
      </w:pPr>
    </w:p>
    <w:p w14:paraId="7B854130" w14:textId="70EC6D33" w:rsidR="004C3A16" w:rsidRPr="006B5E38" w:rsidRDefault="006400DB">
      <w:pPr>
        <w:pStyle w:val="ListParagraph"/>
        <w:numPr>
          <w:ilvl w:val="4"/>
          <w:numId w:val="81"/>
        </w:numPr>
        <w:tabs>
          <w:tab w:val="left" w:pos="2120"/>
        </w:tabs>
        <w:spacing w:before="1" w:line="249" w:lineRule="auto"/>
        <w:ind w:right="657" w:hanging="359"/>
        <w:jc w:val="both"/>
        <w:rPr>
          <w:rFonts w:cs="Calibri"/>
        </w:rPr>
      </w:pPr>
      <w:r w:rsidRPr="006B5E38">
        <w:rPr>
          <w:rFonts w:cs="Calibri"/>
          <w:color w:val="231F20"/>
        </w:rPr>
        <w:t>BACnet/IP</w:t>
      </w:r>
      <w:r w:rsidR="00A7172B">
        <w:rPr>
          <w:rFonts w:cs="Calibri"/>
          <w:color w:val="231F20"/>
        </w:rPr>
        <w:t>,</w:t>
      </w:r>
      <w:r w:rsidRPr="006B5E38">
        <w:rPr>
          <w:rFonts w:cs="Calibri"/>
          <w:color w:val="231F20"/>
        </w:rPr>
        <w:t xml:space="preserve"> as defined in the BACnet standard,</w:t>
      </w:r>
      <w:r w:rsidR="0094567D" w:rsidRPr="006B5E38">
        <w:rPr>
          <w:rFonts w:cs="Calibri"/>
          <w:color w:val="231F20"/>
        </w:rPr>
        <w:t xml:space="preserve"> </w:t>
      </w:r>
      <w:r w:rsidR="00A7172B">
        <w:rPr>
          <w:rFonts w:cs="Calibri"/>
          <w:color w:val="231F20"/>
        </w:rPr>
        <w:t>which</w:t>
      </w:r>
      <w:r w:rsidRPr="006B5E38">
        <w:rPr>
          <w:rFonts w:cs="Calibri"/>
          <w:color w:val="231F20"/>
        </w:rPr>
        <w:t xml:space="preserve"> shall share a common network number for the Ethernet backbone, as defined in BACnet Standard. Point/Object naming conventions are specified in Section 25 </w:t>
      </w:r>
      <w:r w:rsidRPr="001B1315">
        <w:rPr>
          <w:rFonts w:cs="Calibri"/>
          <w:color w:val="231F20"/>
        </w:rPr>
        <w:t>1500</w:t>
      </w:r>
      <w:r w:rsidR="0094567D" w:rsidRPr="001B1315">
        <w:rPr>
          <w:rFonts w:cs="Calibri"/>
          <w:color w:val="231F20"/>
        </w:rPr>
        <w:t xml:space="preserve"> “</w:t>
      </w:r>
      <w:r w:rsidR="002C7722" w:rsidRPr="001B1315">
        <w:rPr>
          <w:rFonts w:cs="Calibri"/>
          <w:color w:val="231F20"/>
        </w:rPr>
        <w:t>BMS</w:t>
      </w:r>
      <w:r w:rsidR="005470C3" w:rsidRPr="001B1315">
        <w:rPr>
          <w:rFonts w:cs="Calibri"/>
          <w:color w:val="231F20"/>
        </w:rPr>
        <w:t xml:space="preserve"> Software and Programming.”</w:t>
      </w:r>
      <w:r w:rsidR="005470C3">
        <w:rPr>
          <w:rFonts w:cs="Calibri"/>
          <w:color w:val="231F20"/>
        </w:rPr>
        <w:t xml:space="preserve">  </w:t>
      </w:r>
      <w:r w:rsidRPr="006B5E38">
        <w:rPr>
          <w:rFonts w:cs="Calibri"/>
          <w:color w:val="231F20"/>
        </w:rPr>
        <w:t>Refer also to the current ASHRAE 135 data communication</w:t>
      </w:r>
      <w:r w:rsidRPr="006B5E38">
        <w:rPr>
          <w:rFonts w:cs="Calibri"/>
          <w:color w:val="231F20"/>
          <w:spacing w:val="-4"/>
        </w:rPr>
        <w:t xml:space="preserve"> </w:t>
      </w:r>
      <w:r w:rsidR="005470C3">
        <w:rPr>
          <w:rFonts w:cs="Calibri"/>
          <w:color w:val="231F20"/>
        </w:rPr>
        <w:t>protocol.</w:t>
      </w:r>
    </w:p>
    <w:p w14:paraId="4222C93F" w14:textId="77777777" w:rsidR="004C3A16" w:rsidRPr="006B5E38" w:rsidRDefault="004C3A16">
      <w:pPr>
        <w:pStyle w:val="BodyText"/>
        <w:spacing w:before="8"/>
        <w:rPr>
          <w:rFonts w:cs="Calibri"/>
          <w:sz w:val="22"/>
          <w:szCs w:val="22"/>
        </w:rPr>
      </w:pPr>
    </w:p>
    <w:p w14:paraId="4B8F44A3" w14:textId="11F1AB39" w:rsidR="004C3A16" w:rsidRPr="006B5E38" w:rsidRDefault="006400DB">
      <w:pPr>
        <w:pStyle w:val="ListParagraph"/>
        <w:numPr>
          <w:ilvl w:val="3"/>
          <w:numId w:val="81"/>
        </w:numPr>
        <w:tabs>
          <w:tab w:val="left" w:pos="1759"/>
        </w:tabs>
        <w:spacing w:line="249" w:lineRule="auto"/>
        <w:ind w:left="1758" w:right="658"/>
        <w:jc w:val="both"/>
        <w:rPr>
          <w:rFonts w:cs="Calibri"/>
        </w:rPr>
      </w:pPr>
      <w:r w:rsidRPr="006B5E38">
        <w:rPr>
          <w:rFonts w:cs="Calibri"/>
          <w:color w:val="231F20"/>
        </w:rPr>
        <w:t xml:space="preserve">Secondary Controller LAN (‘Secondary LAN’): Network used to connect AACs and ASCs. Acceptable communication protocols are BACnet over Ethernet (IEEE802.3), Master Slave/ Token Passing or polling as defined in the BACnet standard. Secondary LAN shall not directly connect to the University of Houston WAN or University of Houston Primary LAN. </w:t>
      </w:r>
      <w:r w:rsidR="00A7172B">
        <w:rPr>
          <w:rFonts w:cs="Calibri"/>
          <w:color w:val="231F20"/>
        </w:rPr>
        <w:t xml:space="preserve"> </w:t>
      </w:r>
      <w:r w:rsidRPr="006B5E38">
        <w:rPr>
          <w:rFonts w:cs="Calibri"/>
          <w:color w:val="231F20"/>
        </w:rPr>
        <w:t xml:space="preserve">Division 25 </w:t>
      </w:r>
      <w:r w:rsidR="00A7172B">
        <w:rPr>
          <w:rFonts w:cs="Calibri"/>
          <w:color w:val="231F20"/>
        </w:rPr>
        <w:t xml:space="preserve">Contractor </w:t>
      </w:r>
      <w:r w:rsidRPr="006B5E38">
        <w:rPr>
          <w:rFonts w:cs="Calibri"/>
          <w:color w:val="231F20"/>
        </w:rPr>
        <w:t>shall provide and install all components of the Secondary L</w:t>
      </w:r>
      <w:r w:rsidR="00A7172B">
        <w:rPr>
          <w:rFonts w:cs="Calibri"/>
          <w:color w:val="231F20"/>
        </w:rPr>
        <w:t xml:space="preserve">AN as specified in Division 25.  </w:t>
      </w:r>
      <w:r w:rsidRPr="006B5E38">
        <w:rPr>
          <w:rFonts w:cs="Calibri"/>
          <w:color w:val="231F20"/>
        </w:rPr>
        <w:t xml:space="preserve">Network speed vs. the number of controllers on the LAN shall be dictated by the response time and trending requirements and other requirements of the Specifications. The </w:t>
      </w:r>
      <w:r w:rsidR="002C7722" w:rsidRPr="006B5E38">
        <w:rPr>
          <w:rFonts w:cs="Calibri"/>
          <w:color w:val="231F20"/>
        </w:rPr>
        <w:t>BMS</w:t>
      </w:r>
      <w:r w:rsidRPr="006B5E38">
        <w:rPr>
          <w:rFonts w:cs="Calibri"/>
          <w:color w:val="231F20"/>
        </w:rPr>
        <w:t xml:space="preserve"> Secondary LAN shall not utilize Network Data ca</w:t>
      </w:r>
      <w:r w:rsidR="00A7172B">
        <w:rPr>
          <w:rFonts w:cs="Calibri"/>
          <w:color w:val="231F20"/>
        </w:rPr>
        <w:t>ble trays without O</w:t>
      </w:r>
      <w:r w:rsidRPr="006B5E38">
        <w:rPr>
          <w:rFonts w:cs="Calibri"/>
          <w:color w:val="231F20"/>
        </w:rPr>
        <w:t xml:space="preserve">wner approval. </w:t>
      </w:r>
      <w:r w:rsidR="002C7722" w:rsidRPr="006B5E38">
        <w:rPr>
          <w:rFonts w:cs="Calibri"/>
          <w:color w:val="231F20"/>
        </w:rPr>
        <w:t>BMS</w:t>
      </w:r>
      <w:r w:rsidR="00A7172B">
        <w:rPr>
          <w:rFonts w:cs="Calibri"/>
          <w:color w:val="231F20"/>
        </w:rPr>
        <w:t xml:space="preserve"> Secondary LAN using </w:t>
      </w:r>
      <w:r w:rsidRPr="006B5E38">
        <w:rPr>
          <w:rFonts w:cs="Calibri"/>
          <w:color w:val="231F20"/>
        </w:rPr>
        <w:t>Network Data c</w:t>
      </w:r>
      <w:r w:rsidR="00A7172B">
        <w:rPr>
          <w:rFonts w:cs="Calibri"/>
          <w:color w:val="231F20"/>
        </w:rPr>
        <w:t>able trays shall comply</w:t>
      </w:r>
      <w:r w:rsidRPr="006B5E38">
        <w:rPr>
          <w:rFonts w:cs="Calibri"/>
          <w:color w:val="231F20"/>
        </w:rPr>
        <w:t xml:space="preserve"> with </w:t>
      </w:r>
      <w:r w:rsidRPr="001B1315">
        <w:rPr>
          <w:rFonts w:cs="Calibri"/>
          <w:color w:val="231F20"/>
        </w:rPr>
        <w:t>Division 27 Communication</w:t>
      </w:r>
      <w:r w:rsidR="001B1315">
        <w:rPr>
          <w:rFonts w:cs="Calibri"/>
          <w:color w:val="231F20"/>
        </w:rPr>
        <w:t>s</w:t>
      </w:r>
      <w:r w:rsidRPr="006B5E38">
        <w:rPr>
          <w:rFonts w:cs="Calibri"/>
          <w:color w:val="231F20"/>
          <w:spacing w:val="-7"/>
        </w:rPr>
        <w:t xml:space="preserve"> </w:t>
      </w:r>
      <w:r w:rsidRPr="006B5E38">
        <w:rPr>
          <w:rFonts w:cs="Calibri"/>
          <w:color w:val="231F20"/>
        </w:rPr>
        <w:t>specifications.</w:t>
      </w:r>
    </w:p>
    <w:p w14:paraId="5248F762" w14:textId="77777777" w:rsidR="004C3A16" w:rsidRPr="006B5E38" w:rsidRDefault="004C3A16">
      <w:pPr>
        <w:pStyle w:val="BodyText"/>
        <w:spacing w:before="2"/>
        <w:rPr>
          <w:rFonts w:cs="Calibri"/>
          <w:sz w:val="22"/>
          <w:szCs w:val="22"/>
        </w:rPr>
      </w:pPr>
    </w:p>
    <w:p w14:paraId="54474018" w14:textId="77777777" w:rsidR="004C3A16" w:rsidRPr="006B5E38" w:rsidRDefault="006400DB" w:rsidP="006B5E38">
      <w:pPr>
        <w:pStyle w:val="ListParagraph"/>
        <w:numPr>
          <w:ilvl w:val="2"/>
          <w:numId w:val="81"/>
        </w:numPr>
        <w:tabs>
          <w:tab w:val="left" w:pos="1704"/>
        </w:tabs>
        <w:spacing w:before="94" w:line="249" w:lineRule="auto"/>
        <w:ind w:right="657" w:hanging="359"/>
        <w:jc w:val="both"/>
        <w:rPr>
          <w:rFonts w:cs="Calibri"/>
          <w:color w:val="231F20"/>
        </w:rPr>
      </w:pPr>
      <w:r w:rsidRPr="006B5E38">
        <w:rPr>
          <w:rFonts w:cs="Calibri"/>
          <w:color w:val="231F20"/>
        </w:rPr>
        <w:t>Dynamic Data Access: Any data throughout any level of the network shall be available to and accessible by all other devices, Controllers and OWS, whether directly connected or connected remotely.</w:t>
      </w:r>
    </w:p>
    <w:p w14:paraId="4C72BC39" w14:textId="77777777" w:rsidR="004C3A16" w:rsidRPr="006B5E38" w:rsidRDefault="004C3A16">
      <w:pPr>
        <w:pStyle w:val="BodyText"/>
        <w:spacing w:before="8"/>
        <w:rPr>
          <w:rFonts w:cs="Calibri"/>
          <w:sz w:val="22"/>
          <w:szCs w:val="22"/>
        </w:rPr>
      </w:pPr>
    </w:p>
    <w:p w14:paraId="68ABB8F0" w14:textId="7601ADB2" w:rsidR="004C3A16" w:rsidRPr="006B5E38" w:rsidRDefault="006400DB">
      <w:pPr>
        <w:pStyle w:val="ListParagraph"/>
        <w:numPr>
          <w:ilvl w:val="2"/>
          <w:numId w:val="81"/>
        </w:numPr>
        <w:tabs>
          <w:tab w:val="left" w:pos="1706"/>
        </w:tabs>
        <w:spacing w:before="94" w:line="249" w:lineRule="auto"/>
        <w:ind w:right="657" w:hanging="359"/>
        <w:jc w:val="both"/>
        <w:rPr>
          <w:rFonts w:cs="Calibri"/>
        </w:rPr>
      </w:pPr>
      <w:r w:rsidRPr="006B5E38">
        <w:rPr>
          <w:rFonts w:cs="Calibri"/>
          <w:color w:val="231F20"/>
        </w:rPr>
        <w:t>Remote Data Access: The system shall support the following methods of remote access to the building data. All remote access sh</w:t>
      </w:r>
      <w:r w:rsidR="00A7172B">
        <w:rPr>
          <w:rFonts w:cs="Calibri"/>
          <w:color w:val="231F20"/>
        </w:rPr>
        <w:t>all be approved by the Owner’s</w:t>
      </w:r>
      <w:r w:rsidRPr="006B5E38">
        <w:rPr>
          <w:rFonts w:cs="Calibri"/>
          <w:color w:val="231F20"/>
        </w:rPr>
        <w:t xml:space="preserve"> Information Security department prior to installation. Remote access authorization requires completion of a “Person of Interest”</w:t>
      </w:r>
      <w:r w:rsidRPr="006B5E38">
        <w:rPr>
          <w:rFonts w:cs="Calibri"/>
          <w:color w:val="231F20"/>
          <w:spacing w:val="-6"/>
        </w:rPr>
        <w:t xml:space="preserve"> </w:t>
      </w:r>
      <w:r w:rsidR="00A7172B">
        <w:rPr>
          <w:rFonts w:cs="Calibri"/>
          <w:color w:val="231F20"/>
        </w:rPr>
        <w:t>f</w:t>
      </w:r>
      <w:r w:rsidRPr="006B5E38">
        <w:rPr>
          <w:rFonts w:cs="Calibri"/>
          <w:color w:val="231F20"/>
        </w:rPr>
        <w:t>orm.</w:t>
      </w:r>
    </w:p>
    <w:p w14:paraId="1EE2AE0D" w14:textId="77777777" w:rsidR="004C3A16" w:rsidRPr="006B5E38" w:rsidRDefault="004C3A16">
      <w:pPr>
        <w:pStyle w:val="BodyText"/>
        <w:spacing w:before="8"/>
        <w:rPr>
          <w:rFonts w:cs="Calibri"/>
          <w:sz w:val="22"/>
          <w:szCs w:val="22"/>
        </w:rPr>
      </w:pPr>
    </w:p>
    <w:p w14:paraId="793BDA8C" w14:textId="77777777" w:rsidR="004C3A16" w:rsidRPr="006B5E38" w:rsidRDefault="006400DB">
      <w:pPr>
        <w:pStyle w:val="ListParagraph"/>
        <w:numPr>
          <w:ilvl w:val="3"/>
          <w:numId w:val="81"/>
        </w:numPr>
        <w:tabs>
          <w:tab w:val="left" w:pos="1760"/>
        </w:tabs>
        <w:spacing w:before="1" w:line="249" w:lineRule="auto"/>
        <w:ind w:right="657"/>
        <w:jc w:val="both"/>
        <w:rPr>
          <w:rFonts w:cs="Calibri"/>
        </w:rPr>
      </w:pPr>
      <w:r w:rsidRPr="006B5E38">
        <w:rPr>
          <w:rFonts w:cs="Calibri"/>
          <w:color w:val="231F20"/>
        </w:rPr>
        <w:t xml:space="preserve">Browser-based access: A remote user using a standard browser will be able </w:t>
      </w:r>
      <w:r w:rsidRPr="006B5E38">
        <w:rPr>
          <w:rFonts w:cs="Calibri"/>
          <w:color w:val="231F20"/>
        </w:rPr>
        <w:lastRenderedPageBreak/>
        <w:t>access all control system facilities and graphics with proper password. Owner will secure and pay for the continuous Internet connection. The following paradigms are acceptable for browser-based</w:t>
      </w:r>
      <w:r w:rsidRPr="006B5E38">
        <w:rPr>
          <w:rFonts w:cs="Calibri"/>
          <w:color w:val="231F20"/>
          <w:spacing w:val="-1"/>
        </w:rPr>
        <w:t xml:space="preserve"> </w:t>
      </w:r>
      <w:r w:rsidRPr="006B5E38">
        <w:rPr>
          <w:rFonts w:cs="Calibri"/>
          <w:color w:val="231F20"/>
        </w:rPr>
        <w:t>access:</w:t>
      </w:r>
    </w:p>
    <w:p w14:paraId="083C250C" w14:textId="77777777" w:rsidR="004C3A16" w:rsidRPr="006B5E38" w:rsidRDefault="004C3A16">
      <w:pPr>
        <w:pStyle w:val="BodyText"/>
        <w:spacing w:before="8"/>
        <w:rPr>
          <w:rFonts w:cs="Calibri"/>
          <w:sz w:val="22"/>
          <w:szCs w:val="22"/>
        </w:rPr>
      </w:pPr>
    </w:p>
    <w:p w14:paraId="0665FE53" w14:textId="77777777" w:rsidR="004C3A16" w:rsidRPr="006B5E38" w:rsidRDefault="006400DB">
      <w:pPr>
        <w:pStyle w:val="ListParagraph"/>
        <w:numPr>
          <w:ilvl w:val="4"/>
          <w:numId w:val="81"/>
        </w:numPr>
        <w:tabs>
          <w:tab w:val="left" w:pos="2120"/>
        </w:tabs>
        <w:ind w:left="2119"/>
        <w:rPr>
          <w:rFonts w:cs="Calibri"/>
        </w:rPr>
      </w:pPr>
      <w:r w:rsidRPr="006B5E38">
        <w:rPr>
          <w:rFonts w:cs="Calibri"/>
          <w:color w:val="231F20"/>
        </w:rPr>
        <w:t>Native Internet-based user interfaces (HTML, XML, etc.) that do not require a</w:t>
      </w:r>
      <w:r w:rsidRPr="006B5E38">
        <w:rPr>
          <w:rFonts w:cs="Calibri"/>
          <w:color w:val="231F20"/>
          <w:spacing w:val="-13"/>
        </w:rPr>
        <w:t xml:space="preserve"> </w:t>
      </w:r>
      <w:r w:rsidRPr="006B5E38">
        <w:rPr>
          <w:rFonts w:cs="Calibri"/>
          <w:color w:val="231F20"/>
        </w:rPr>
        <w:t>plug-in.</w:t>
      </w:r>
    </w:p>
    <w:p w14:paraId="05D91738" w14:textId="5318282C" w:rsidR="004C3A16" w:rsidRPr="006B5E38" w:rsidRDefault="006400DB">
      <w:pPr>
        <w:pStyle w:val="ListParagraph"/>
        <w:numPr>
          <w:ilvl w:val="4"/>
          <w:numId w:val="81"/>
        </w:numPr>
        <w:tabs>
          <w:tab w:val="left" w:pos="2120"/>
        </w:tabs>
        <w:spacing w:before="1" w:line="249" w:lineRule="auto"/>
        <w:ind w:left="2119" w:right="657"/>
        <w:jc w:val="both"/>
        <w:rPr>
          <w:rFonts w:cs="Calibri"/>
        </w:rPr>
      </w:pPr>
      <w:r w:rsidRPr="006B5E38">
        <w:rPr>
          <w:rFonts w:cs="Calibri"/>
          <w:color w:val="231F20"/>
        </w:rPr>
        <w:t>User interfaces that</w:t>
      </w:r>
      <w:r w:rsidR="00A7172B">
        <w:rPr>
          <w:rFonts w:cs="Calibri"/>
          <w:color w:val="231F20"/>
        </w:rPr>
        <w:t>,</w:t>
      </w:r>
      <w:r w:rsidRPr="006B5E38">
        <w:rPr>
          <w:rFonts w:cs="Calibri"/>
          <w:color w:val="231F20"/>
        </w:rPr>
        <w:t xml:space="preserve"> via a standard browser</w:t>
      </w:r>
      <w:r w:rsidR="00A7172B">
        <w:rPr>
          <w:rFonts w:cs="Calibri"/>
          <w:color w:val="231F20"/>
        </w:rPr>
        <w:t>,</w:t>
      </w:r>
      <w:r w:rsidRPr="006B5E38">
        <w:rPr>
          <w:rFonts w:cs="Calibri"/>
          <w:color w:val="231F20"/>
        </w:rPr>
        <w:t xml:space="preserve"> use a freely distributed and automatically downloaded and installed plug-in or ‘thick’ client that presents the user interface across the</w:t>
      </w:r>
      <w:r w:rsidRPr="006B5E38">
        <w:rPr>
          <w:rFonts w:cs="Calibri"/>
          <w:color w:val="231F20"/>
          <w:spacing w:val="-2"/>
        </w:rPr>
        <w:t xml:space="preserve"> </w:t>
      </w:r>
      <w:r w:rsidRPr="006B5E38">
        <w:rPr>
          <w:rFonts w:cs="Calibri"/>
          <w:color w:val="231F20"/>
        </w:rPr>
        <w:t>web.</w:t>
      </w:r>
    </w:p>
    <w:p w14:paraId="745C8446" w14:textId="77777777" w:rsidR="004C3A16" w:rsidRPr="006B5E38" w:rsidRDefault="004C3A16">
      <w:pPr>
        <w:pStyle w:val="BodyText"/>
        <w:spacing w:before="7"/>
        <w:rPr>
          <w:rFonts w:cs="Calibri"/>
          <w:sz w:val="22"/>
          <w:szCs w:val="22"/>
        </w:rPr>
      </w:pPr>
    </w:p>
    <w:p w14:paraId="1C4B75D5" w14:textId="5EED3CE7" w:rsidR="00F65DBB" w:rsidRPr="00DB5171" w:rsidRDefault="00A7172B" w:rsidP="006B5E38">
      <w:pPr>
        <w:pStyle w:val="CMT"/>
        <w:rPr>
          <w:rFonts w:cs="Calibri"/>
        </w:rPr>
      </w:pPr>
      <w:r>
        <w:rPr>
          <w:rFonts w:cs="Calibri"/>
          <w:sz w:val="22"/>
          <w:szCs w:val="22"/>
        </w:rPr>
        <w:t xml:space="preserve">Engineer shall consult with the Owner’s </w:t>
      </w:r>
      <w:r w:rsidR="00F65DBB" w:rsidRPr="006B5E38">
        <w:rPr>
          <w:rFonts w:cs="Calibri"/>
          <w:sz w:val="22"/>
          <w:szCs w:val="22"/>
        </w:rPr>
        <w:t>project manager prior to specifying the response times.  Quicker response times may be dictated by the type of systems and facility.  Edit on a project by project basis.</w:t>
      </w:r>
    </w:p>
    <w:p w14:paraId="15F41E5C" w14:textId="78489D04" w:rsidR="004C3A16" w:rsidRPr="006B5E38" w:rsidRDefault="006400DB">
      <w:pPr>
        <w:pStyle w:val="ListParagraph"/>
        <w:numPr>
          <w:ilvl w:val="2"/>
          <w:numId w:val="81"/>
        </w:numPr>
        <w:tabs>
          <w:tab w:val="left" w:pos="1706"/>
        </w:tabs>
        <w:spacing w:line="249" w:lineRule="auto"/>
        <w:ind w:right="656" w:hanging="360"/>
        <w:jc w:val="both"/>
        <w:rPr>
          <w:rFonts w:cs="Calibri"/>
        </w:rPr>
      </w:pPr>
      <w:r w:rsidRPr="006B5E38">
        <w:rPr>
          <w:rFonts w:cs="Calibri"/>
          <w:color w:val="231F20"/>
        </w:rPr>
        <w:t>The communication speed between the controllers, LAN interface devices, CSS, and operator interface devices shall be sufficient to ensure fast system response time under any loading condition. Contractor shall submit guaranteed response times with Shop Drawings</w:t>
      </w:r>
      <w:r w:rsidR="00A7172B">
        <w:rPr>
          <w:rFonts w:cs="Calibri"/>
          <w:color w:val="231F20"/>
        </w:rPr>
        <w:t>,</w:t>
      </w:r>
      <w:r w:rsidRPr="006B5E38">
        <w:rPr>
          <w:rFonts w:cs="Calibri"/>
          <w:color w:val="231F20"/>
        </w:rPr>
        <w:t xml:space="preserve"> including calculations to support the guarantee. In no case shall delay times between an event, request, or command initiation and its completion be greater than those listed herei</w:t>
      </w:r>
      <w:r w:rsidR="00A7172B">
        <w:rPr>
          <w:rFonts w:cs="Calibri"/>
          <w:color w:val="231F20"/>
        </w:rPr>
        <w:t>n. Contractor shall modify the</w:t>
      </w:r>
      <w:r w:rsidRPr="006B5E38">
        <w:rPr>
          <w:rFonts w:cs="Calibri"/>
          <w:color w:val="231F20"/>
        </w:rPr>
        <w:t xml:space="preserve"> </w:t>
      </w:r>
      <w:r w:rsidR="002C7722" w:rsidRPr="006B5E38">
        <w:rPr>
          <w:rFonts w:cs="Calibri"/>
          <w:color w:val="231F20"/>
        </w:rPr>
        <w:t>BMS</w:t>
      </w:r>
      <w:r w:rsidRPr="006B5E38">
        <w:rPr>
          <w:rFonts w:cs="Calibri"/>
          <w:color w:val="231F20"/>
        </w:rPr>
        <w:t xml:space="preserve"> control design as necessary to accomplish these performance</w:t>
      </w:r>
      <w:r w:rsidRPr="006B5E38">
        <w:rPr>
          <w:rFonts w:cs="Calibri"/>
          <w:color w:val="231F20"/>
          <w:spacing w:val="-1"/>
        </w:rPr>
        <w:t xml:space="preserve"> </w:t>
      </w:r>
      <w:r w:rsidRPr="006B5E38">
        <w:rPr>
          <w:rFonts w:cs="Calibri"/>
          <w:color w:val="231F20"/>
        </w:rPr>
        <w:t>requirements.</w:t>
      </w:r>
    </w:p>
    <w:p w14:paraId="513D68D1" w14:textId="77777777" w:rsidR="004C3A16" w:rsidRPr="006B5E38" w:rsidRDefault="004C3A16">
      <w:pPr>
        <w:pStyle w:val="BodyText"/>
        <w:rPr>
          <w:rFonts w:cs="Calibri"/>
          <w:sz w:val="22"/>
          <w:szCs w:val="22"/>
        </w:rPr>
      </w:pPr>
    </w:p>
    <w:p w14:paraId="3BEAF903" w14:textId="77777777" w:rsidR="004C3A16" w:rsidRPr="006B5E38" w:rsidRDefault="006400DB">
      <w:pPr>
        <w:pStyle w:val="ListParagraph"/>
        <w:numPr>
          <w:ilvl w:val="3"/>
          <w:numId w:val="81"/>
        </w:numPr>
        <w:tabs>
          <w:tab w:val="left" w:pos="1760"/>
        </w:tabs>
        <w:spacing w:line="249" w:lineRule="auto"/>
        <w:ind w:right="658"/>
        <w:jc w:val="both"/>
        <w:rPr>
          <w:rFonts w:cs="Calibri"/>
        </w:rPr>
      </w:pPr>
      <w:r w:rsidRPr="006B5E38">
        <w:rPr>
          <w:rFonts w:cs="Calibri"/>
          <w:color w:val="231F20"/>
        </w:rPr>
        <w:t>5 seconds between a Level 1 (critical) alarm occurrence and enunciation at operator workstation.</w:t>
      </w:r>
    </w:p>
    <w:p w14:paraId="31C29A1D" w14:textId="72F6467A" w:rsidR="004C3A16" w:rsidRPr="006B5E38" w:rsidRDefault="006400DB">
      <w:pPr>
        <w:pStyle w:val="ListParagraph"/>
        <w:numPr>
          <w:ilvl w:val="3"/>
          <w:numId w:val="81"/>
        </w:numPr>
        <w:tabs>
          <w:tab w:val="left" w:pos="1760"/>
        </w:tabs>
        <w:spacing w:before="1" w:line="249" w:lineRule="auto"/>
        <w:ind w:right="658"/>
        <w:jc w:val="both"/>
        <w:rPr>
          <w:rFonts w:cs="Calibri"/>
        </w:rPr>
      </w:pPr>
      <w:r w:rsidRPr="006B5E38">
        <w:rPr>
          <w:rFonts w:cs="Calibri"/>
          <w:color w:val="231F20"/>
        </w:rPr>
        <w:t>10 seconds between a Level 2 alarm occurrence and enunciation at operator workstation.</w:t>
      </w:r>
    </w:p>
    <w:p w14:paraId="1DB4118C" w14:textId="77777777" w:rsidR="004C3A16" w:rsidRPr="006B5E38" w:rsidRDefault="006400DB">
      <w:pPr>
        <w:pStyle w:val="ListParagraph"/>
        <w:numPr>
          <w:ilvl w:val="3"/>
          <w:numId w:val="81"/>
        </w:numPr>
        <w:tabs>
          <w:tab w:val="left" w:pos="1760"/>
        </w:tabs>
        <w:spacing w:line="249" w:lineRule="auto"/>
        <w:ind w:right="658"/>
        <w:jc w:val="both"/>
        <w:rPr>
          <w:rFonts w:cs="Calibri"/>
        </w:rPr>
      </w:pPr>
      <w:r w:rsidRPr="006B5E38">
        <w:rPr>
          <w:rFonts w:cs="Calibri"/>
          <w:color w:val="231F20"/>
        </w:rPr>
        <w:t>20 seconds between a Level 3-5 alarm occurrence and enunciation at operator workstation.</w:t>
      </w:r>
    </w:p>
    <w:p w14:paraId="6854A132" w14:textId="77777777" w:rsidR="004C3A16" w:rsidRPr="006B5E38" w:rsidRDefault="006400DB" w:rsidP="006B5E38">
      <w:pPr>
        <w:pStyle w:val="ListParagraph"/>
        <w:numPr>
          <w:ilvl w:val="3"/>
          <w:numId w:val="81"/>
        </w:numPr>
        <w:tabs>
          <w:tab w:val="left" w:pos="1759"/>
        </w:tabs>
        <w:spacing w:line="249" w:lineRule="auto"/>
        <w:ind w:right="658"/>
        <w:jc w:val="both"/>
        <w:rPr>
          <w:rFonts w:cs="Calibri"/>
          <w:color w:val="231F20"/>
        </w:rPr>
      </w:pPr>
      <w:r w:rsidRPr="006B5E38">
        <w:rPr>
          <w:rFonts w:cs="Calibri"/>
          <w:color w:val="231F20"/>
        </w:rPr>
        <w:t>10 seconds between an operator command via the operator interface to change a setpoint and the subsequent change in the controller.</w:t>
      </w:r>
    </w:p>
    <w:p w14:paraId="7F064889" w14:textId="6CFAB0C0" w:rsidR="004C3A16" w:rsidRPr="006B5E38" w:rsidRDefault="006400DB" w:rsidP="006B5E38">
      <w:pPr>
        <w:pStyle w:val="ListParagraph"/>
        <w:numPr>
          <w:ilvl w:val="3"/>
          <w:numId w:val="81"/>
        </w:numPr>
        <w:tabs>
          <w:tab w:val="left" w:pos="1759"/>
        </w:tabs>
        <w:spacing w:line="249" w:lineRule="auto"/>
        <w:ind w:right="658"/>
        <w:jc w:val="both"/>
        <w:rPr>
          <w:rFonts w:cs="Calibri"/>
          <w:color w:val="231F20"/>
        </w:rPr>
      </w:pPr>
      <w:r w:rsidRPr="006B5E38">
        <w:rPr>
          <w:rFonts w:cs="Calibri"/>
          <w:color w:val="231F20"/>
        </w:rPr>
        <w:t>5 seconds between an operator command via the operator interface to start/stop a device and the subsequent command to be received at the controller.</w:t>
      </w:r>
    </w:p>
    <w:p w14:paraId="05CEA8A9" w14:textId="77777777" w:rsidR="004C3A16" w:rsidRPr="006B5E38" w:rsidRDefault="006400DB">
      <w:pPr>
        <w:pStyle w:val="ListParagraph"/>
        <w:numPr>
          <w:ilvl w:val="3"/>
          <w:numId w:val="81"/>
        </w:numPr>
        <w:tabs>
          <w:tab w:val="left" w:pos="1759"/>
        </w:tabs>
        <w:spacing w:line="249" w:lineRule="auto"/>
        <w:ind w:right="658"/>
        <w:jc w:val="both"/>
        <w:rPr>
          <w:rFonts w:cs="Calibri"/>
        </w:rPr>
      </w:pPr>
      <w:r w:rsidRPr="006B5E38">
        <w:rPr>
          <w:rFonts w:cs="Calibri"/>
          <w:color w:val="231F20"/>
        </w:rPr>
        <w:t>10 seconds between a change of value or state of an input and it being updated on the operator</w:t>
      </w:r>
      <w:r w:rsidRPr="006B5E38">
        <w:rPr>
          <w:rFonts w:cs="Calibri"/>
          <w:color w:val="231F20"/>
          <w:spacing w:val="-1"/>
        </w:rPr>
        <w:t xml:space="preserve"> </w:t>
      </w:r>
      <w:r w:rsidRPr="006B5E38">
        <w:rPr>
          <w:rFonts w:cs="Calibri"/>
          <w:color w:val="231F20"/>
        </w:rPr>
        <w:t>interface.</w:t>
      </w:r>
    </w:p>
    <w:p w14:paraId="175FE4D9" w14:textId="77777777" w:rsidR="004C3A16" w:rsidRPr="006B5E38" w:rsidRDefault="006400DB">
      <w:pPr>
        <w:pStyle w:val="ListParagraph"/>
        <w:numPr>
          <w:ilvl w:val="3"/>
          <w:numId w:val="81"/>
        </w:numPr>
        <w:tabs>
          <w:tab w:val="left" w:pos="1759"/>
        </w:tabs>
        <w:spacing w:line="249" w:lineRule="auto"/>
        <w:ind w:right="658"/>
        <w:jc w:val="both"/>
        <w:rPr>
          <w:rFonts w:cs="Calibri"/>
        </w:rPr>
      </w:pPr>
      <w:r w:rsidRPr="006B5E38">
        <w:rPr>
          <w:rFonts w:cs="Calibri"/>
          <w:color w:val="231F20"/>
        </w:rPr>
        <w:t>10 seconds between an operator selection of a graphic and it completely painting the screen and updating at least ten (10)</w:t>
      </w:r>
      <w:r w:rsidRPr="006B5E38">
        <w:rPr>
          <w:rFonts w:cs="Calibri"/>
          <w:color w:val="231F20"/>
          <w:spacing w:val="-6"/>
        </w:rPr>
        <w:t xml:space="preserve"> </w:t>
      </w:r>
      <w:r w:rsidRPr="006B5E38">
        <w:rPr>
          <w:rFonts w:cs="Calibri"/>
          <w:color w:val="231F20"/>
        </w:rPr>
        <w:t>points.</w:t>
      </w:r>
    </w:p>
    <w:p w14:paraId="54DB1F44" w14:textId="77777777" w:rsidR="004C3A16" w:rsidRPr="006B5E38" w:rsidRDefault="004C3A16">
      <w:pPr>
        <w:pStyle w:val="BodyText"/>
        <w:spacing w:before="7"/>
        <w:rPr>
          <w:rFonts w:cs="Calibri"/>
          <w:sz w:val="22"/>
          <w:szCs w:val="22"/>
        </w:rPr>
      </w:pPr>
    </w:p>
    <w:p w14:paraId="754B43A6" w14:textId="1AAC40D9" w:rsidR="004C3A16" w:rsidRPr="001B1315" w:rsidRDefault="006400DB" w:rsidP="006B5E38">
      <w:pPr>
        <w:pStyle w:val="ListParagraph"/>
        <w:numPr>
          <w:ilvl w:val="2"/>
          <w:numId w:val="81"/>
        </w:numPr>
        <w:tabs>
          <w:tab w:val="left" w:pos="1705"/>
        </w:tabs>
        <w:spacing w:before="94" w:line="249" w:lineRule="auto"/>
        <w:ind w:right="657" w:hanging="359"/>
        <w:jc w:val="both"/>
        <w:rPr>
          <w:rFonts w:cs="Calibri"/>
          <w:color w:val="231F20"/>
        </w:rPr>
      </w:pPr>
      <w:r w:rsidRPr="001B1315">
        <w:rPr>
          <w:rFonts w:cs="Calibri"/>
          <w:color w:val="231F20"/>
        </w:rPr>
        <w:t>Control Systems Server (CSS): This computer (or computers) shall maintain the systems configuration and programming database</w:t>
      </w:r>
      <w:r w:rsidR="00074264" w:rsidRPr="001B1315">
        <w:rPr>
          <w:rFonts w:cs="Calibri"/>
          <w:color w:val="231F20"/>
        </w:rPr>
        <w:t xml:space="preserve"> </w:t>
      </w:r>
      <w:r w:rsidRPr="001B1315">
        <w:rPr>
          <w:rFonts w:cs="Calibri"/>
          <w:color w:val="231F20"/>
        </w:rPr>
        <w:t>and shall be restricted to Owner control</w:t>
      </w:r>
      <w:r w:rsidR="00A7172B" w:rsidRPr="001B1315">
        <w:rPr>
          <w:rFonts w:cs="Calibri"/>
          <w:color w:val="231F20"/>
        </w:rPr>
        <w:t>.</w:t>
      </w:r>
      <w:r w:rsidRPr="001B1315">
        <w:rPr>
          <w:rFonts w:cs="Calibri"/>
          <w:color w:val="231F20"/>
        </w:rPr>
        <w:t xml:space="preserve"> It shall hold the backup files of the information downloaded into the individual controllers and as such support uploading and downloading that information directly to/from the controllers. It shall also act as a control information server to non-control system based programs. It shall allow secure multiple-access to the control info</w:t>
      </w:r>
      <w:r w:rsidR="00A7172B" w:rsidRPr="001B1315">
        <w:rPr>
          <w:rFonts w:cs="Calibri"/>
          <w:color w:val="231F20"/>
        </w:rPr>
        <w:t>rmation. Refer to Section 25 1109 “</w:t>
      </w:r>
      <w:r w:rsidR="002C7722" w:rsidRPr="001B1315">
        <w:rPr>
          <w:rFonts w:cs="Calibri"/>
          <w:color w:val="231F20"/>
        </w:rPr>
        <w:t>BMS</w:t>
      </w:r>
      <w:r w:rsidR="001B1315" w:rsidRPr="001B1315">
        <w:rPr>
          <w:rFonts w:cs="Calibri"/>
          <w:color w:val="231F20"/>
        </w:rPr>
        <w:t xml:space="preserve"> Operator Interfaces</w:t>
      </w:r>
      <w:r w:rsidRPr="001B1315">
        <w:rPr>
          <w:rFonts w:cs="Calibri"/>
          <w:color w:val="231F20"/>
        </w:rPr>
        <w:t>.</w:t>
      </w:r>
      <w:r w:rsidR="00A7172B" w:rsidRPr="001B1315">
        <w:rPr>
          <w:rFonts w:cs="Calibri"/>
          <w:color w:val="231F20"/>
        </w:rPr>
        <w:t>”</w:t>
      </w:r>
    </w:p>
    <w:p w14:paraId="636F303D" w14:textId="77777777" w:rsidR="004C3A16" w:rsidRPr="006B5E38" w:rsidRDefault="004C3A16">
      <w:pPr>
        <w:pStyle w:val="BodyText"/>
        <w:spacing w:before="11"/>
        <w:rPr>
          <w:rFonts w:cs="Calibri"/>
          <w:sz w:val="22"/>
          <w:szCs w:val="22"/>
        </w:rPr>
      </w:pPr>
    </w:p>
    <w:p w14:paraId="3B9A7498" w14:textId="22A9F29D" w:rsidR="004C3A16" w:rsidRPr="001B1315" w:rsidRDefault="006400DB" w:rsidP="006B5E38">
      <w:pPr>
        <w:pStyle w:val="ListParagraph"/>
        <w:numPr>
          <w:ilvl w:val="2"/>
          <w:numId w:val="81"/>
        </w:numPr>
        <w:tabs>
          <w:tab w:val="left" w:pos="1705"/>
        </w:tabs>
        <w:spacing w:before="94" w:line="249" w:lineRule="auto"/>
        <w:ind w:right="657" w:hanging="359"/>
        <w:jc w:val="both"/>
        <w:rPr>
          <w:rFonts w:cs="Calibri"/>
          <w:color w:val="231F20"/>
        </w:rPr>
      </w:pPr>
      <w:r w:rsidRPr="001B1315">
        <w:rPr>
          <w:rFonts w:cs="Calibri"/>
          <w:color w:val="231F20"/>
        </w:rPr>
        <w:lastRenderedPageBreak/>
        <w:t xml:space="preserve">The Operator Interface shall provide for overall system supervision, graphical user interface, management report generation, alarm annunciation, and remote monitoring. Refer to Section 25 1109 </w:t>
      </w:r>
      <w:r w:rsidR="00E95AEC" w:rsidRPr="001B1315">
        <w:rPr>
          <w:rFonts w:cs="Calibri"/>
          <w:color w:val="231F20"/>
        </w:rPr>
        <w:t>“</w:t>
      </w:r>
      <w:r w:rsidR="002C7722" w:rsidRPr="001B1315">
        <w:rPr>
          <w:rFonts w:cs="Calibri"/>
          <w:color w:val="231F20"/>
        </w:rPr>
        <w:t>BMS</w:t>
      </w:r>
      <w:r w:rsidRPr="001B1315">
        <w:rPr>
          <w:rFonts w:cs="Calibri"/>
          <w:color w:val="231F20"/>
        </w:rPr>
        <w:t xml:space="preserve"> Operator Interfaces</w:t>
      </w:r>
      <w:r w:rsidR="00A7172B" w:rsidRPr="001B1315">
        <w:rPr>
          <w:rFonts w:cs="Calibri"/>
          <w:color w:val="231F20"/>
        </w:rPr>
        <w:t>.</w:t>
      </w:r>
      <w:r w:rsidR="00E95AEC" w:rsidRPr="001B1315">
        <w:rPr>
          <w:rFonts w:cs="Calibri"/>
          <w:color w:val="231F20"/>
        </w:rPr>
        <w:t>”</w:t>
      </w:r>
    </w:p>
    <w:p w14:paraId="2F77BC4B" w14:textId="77777777" w:rsidR="004C3A16" w:rsidRPr="006B5E38" w:rsidRDefault="004C3A16">
      <w:pPr>
        <w:pStyle w:val="BodyText"/>
        <w:spacing w:before="8"/>
        <w:rPr>
          <w:rFonts w:cs="Calibri"/>
          <w:sz w:val="22"/>
          <w:szCs w:val="22"/>
        </w:rPr>
      </w:pPr>
    </w:p>
    <w:p w14:paraId="1F7F5141" w14:textId="478E1DF5" w:rsidR="004C3A16" w:rsidRPr="001B1315" w:rsidRDefault="006400DB">
      <w:pPr>
        <w:pStyle w:val="ListParagraph"/>
        <w:numPr>
          <w:ilvl w:val="2"/>
          <w:numId w:val="81"/>
        </w:numPr>
        <w:tabs>
          <w:tab w:val="left" w:pos="1705"/>
          <w:tab w:val="left" w:pos="1706"/>
        </w:tabs>
        <w:spacing w:before="94" w:line="249" w:lineRule="auto"/>
        <w:ind w:right="657" w:hanging="359"/>
        <w:jc w:val="both"/>
        <w:rPr>
          <w:rFonts w:cs="Calibri"/>
        </w:rPr>
      </w:pPr>
      <w:r w:rsidRPr="001B1315">
        <w:rPr>
          <w:rFonts w:cs="Calibri"/>
          <w:color w:val="231F20"/>
        </w:rPr>
        <w:t>The B</w:t>
      </w:r>
      <w:r w:rsidRPr="006B5E38">
        <w:rPr>
          <w:rFonts w:cs="Calibri"/>
          <w:color w:val="231F20"/>
        </w:rPr>
        <w:t>Cs, AACs, ASCs,</w:t>
      </w:r>
      <w:r w:rsidR="00A7172B">
        <w:rPr>
          <w:rFonts w:cs="Calibri"/>
          <w:color w:val="231F20"/>
        </w:rPr>
        <w:t xml:space="preserve"> and SDs shall monitor, control</w:t>
      </w:r>
      <w:r w:rsidRPr="006B5E38">
        <w:rPr>
          <w:rFonts w:cs="Calibri"/>
          <w:color w:val="231F20"/>
        </w:rPr>
        <w:t xml:space="preserve"> and provide the field interface for all points specified. Each BC, AAC, or ASC shall be capable of performing all specified energy management functions, and all DDC functions, independent of other BCs, AACs, or ASCs and operator interface devices as more fully specified in </w:t>
      </w:r>
      <w:r w:rsidRPr="001B1315">
        <w:rPr>
          <w:rFonts w:cs="Calibri"/>
          <w:color w:val="231F20"/>
        </w:rPr>
        <w:t>Section 25 1400</w:t>
      </w:r>
      <w:r w:rsidR="00A7172B" w:rsidRPr="001B1315">
        <w:rPr>
          <w:rFonts w:cs="Calibri"/>
          <w:color w:val="231F20"/>
        </w:rPr>
        <w:t xml:space="preserve"> </w:t>
      </w:r>
      <w:r w:rsidR="00E95AEC" w:rsidRPr="001B1315">
        <w:rPr>
          <w:rFonts w:cs="Calibri"/>
          <w:color w:val="231F20"/>
        </w:rPr>
        <w:t>“</w:t>
      </w:r>
      <w:r w:rsidR="002C7722" w:rsidRPr="001B1315">
        <w:rPr>
          <w:rFonts w:cs="Calibri"/>
          <w:color w:val="231F20"/>
        </w:rPr>
        <w:t>BMS</w:t>
      </w:r>
      <w:r w:rsidRPr="001B1315">
        <w:rPr>
          <w:rFonts w:cs="Calibri"/>
          <w:color w:val="231F20"/>
        </w:rPr>
        <w:t xml:space="preserve"> Field Panels</w:t>
      </w:r>
      <w:r w:rsidR="00E95AEC" w:rsidRPr="001B1315">
        <w:rPr>
          <w:rFonts w:cs="Calibri"/>
          <w:color w:val="231F20"/>
        </w:rPr>
        <w:t>”</w:t>
      </w:r>
      <w:r w:rsidRPr="001B1315">
        <w:rPr>
          <w:rFonts w:cs="Calibri"/>
          <w:color w:val="231F20"/>
        </w:rPr>
        <w:t>.</w:t>
      </w:r>
    </w:p>
    <w:p w14:paraId="725CF371" w14:textId="77777777" w:rsidR="004C3A16" w:rsidRPr="006B5E38" w:rsidRDefault="004C3A16">
      <w:pPr>
        <w:pStyle w:val="BodyText"/>
        <w:spacing w:before="9"/>
        <w:rPr>
          <w:rFonts w:cs="Calibri"/>
          <w:sz w:val="22"/>
          <w:szCs w:val="22"/>
        </w:rPr>
      </w:pPr>
    </w:p>
    <w:p w14:paraId="72F4252B" w14:textId="77777777" w:rsidR="00E95AEC" w:rsidRPr="006B5E38" w:rsidRDefault="00E95AEC" w:rsidP="006B5E38">
      <w:pPr>
        <w:pStyle w:val="CMT"/>
        <w:rPr>
          <w:rFonts w:cs="Calibri"/>
          <w:color w:val="auto"/>
          <w:sz w:val="22"/>
        </w:rPr>
      </w:pPr>
      <w:r w:rsidRPr="006B5E38">
        <w:rPr>
          <w:rFonts w:cs="Calibri"/>
          <w:sz w:val="22"/>
          <w:szCs w:val="22"/>
        </w:rPr>
        <w:t>Remove the following paragraph for a retrofit project where a BMS is already in place.</w:t>
      </w:r>
    </w:p>
    <w:p w14:paraId="1B42CAD9" w14:textId="125815CD"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 xml:space="preserve">Systems Configuration Database: The system architecture shall support maintaining the systems configuration database on a server or workstation on the Local Supervisory LAN. </w:t>
      </w:r>
      <w:r w:rsidR="002C7722" w:rsidRPr="006B5E38">
        <w:rPr>
          <w:rFonts w:cs="Calibri"/>
          <w:color w:val="231F20"/>
        </w:rPr>
        <w:t>BMS</w:t>
      </w:r>
      <w:r w:rsidRPr="006B5E38">
        <w:rPr>
          <w:rFonts w:cs="Calibri"/>
          <w:color w:val="231F20"/>
        </w:rPr>
        <w:t xml:space="preserve"> shall provide user tools to the Owner that allow configuring, updating, maintaining, etc. current configurations and settings whether they are initiated at the server or the end</w:t>
      </w:r>
      <w:r w:rsidRPr="006B5E38">
        <w:rPr>
          <w:rFonts w:cs="Calibri"/>
          <w:color w:val="231F20"/>
          <w:spacing w:val="-15"/>
        </w:rPr>
        <w:t xml:space="preserve"> </w:t>
      </w:r>
      <w:r w:rsidRPr="006B5E38">
        <w:rPr>
          <w:rFonts w:cs="Calibri"/>
          <w:color w:val="231F20"/>
        </w:rPr>
        <w:t>device.</w:t>
      </w:r>
    </w:p>
    <w:p w14:paraId="6C6CB3C8" w14:textId="77777777" w:rsidR="004C3A16" w:rsidRPr="006B5E38" w:rsidRDefault="004C3A16">
      <w:pPr>
        <w:pStyle w:val="BodyText"/>
        <w:spacing w:before="9"/>
        <w:rPr>
          <w:rFonts w:cs="Calibri"/>
          <w:sz w:val="22"/>
          <w:szCs w:val="22"/>
        </w:rPr>
      </w:pPr>
    </w:p>
    <w:p w14:paraId="2139EE67" w14:textId="77777777" w:rsidR="004C3A16" w:rsidRPr="006B5E38" w:rsidRDefault="006400DB">
      <w:pPr>
        <w:pStyle w:val="ListParagraph"/>
        <w:numPr>
          <w:ilvl w:val="3"/>
          <w:numId w:val="81"/>
        </w:numPr>
        <w:tabs>
          <w:tab w:val="left" w:pos="1760"/>
        </w:tabs>
        <w:spacing w:line="249" w:lineRule="auto"/>
        <w:ind w:right="658"/>
        <w:rPr>
          <w:rFonts w:cs="Calibri"/>
        </w:rPr>
      </w:pPr>
      <w:r w:rsidRPr="006B5E38">
        <w:rPr>
          <w:rFonts w:cs="Calibri"/>
          <w:color w:val="231F20"/>
        </w:rPr>
        <w:t>Database Schema shall be published (via ODBC or SQL) and provided to the Owner to facilitate easy access to the</w:t>
      </w:r>
      <w:r w:rsidRPr="006B5E38">
        <w:rPr>
          <w:rFonts w:cs="Calibri"/>
          <w:color w:val="231F20"/>
          <w:spacing w:val="-5"/>
        </w:rPr>
        <w:t xml:space="preserve"> </w:t>
      </w:r>
      <w:r w:rsidRPr="006B5E38">
        <w:rPr>
          <w:rFonts w:cs="Calibri"/>
          <w:color w:val="231F20"/>
        </w:rPr>
        <w:t>data.</w:t>
      </w:r>
    </w:p>
    <w:p w14:paraId="11573BD4" w14:textId="77777777" w:rsidR="004C3A16" w:rsidRPr="006B5E38" w:rsidRDefault="006400DB">
      <w:pPr>
        <w:pStyle w:val="ListParagraph"/>
        <w:numPr>
          <w:ilvl w:val="3"/>
          <w:numId w:val="81"/>
        </w:numPr>
        <w:tabs>
          <w:tab w:val="left" w:pos="1760"/>
        </w:tabs>
        <w:spacing w:before="1" w:line="249" w:lineRule="auto"/>
        <w:ind w:right="657"/>
        <w:rPr>
          <w:rFonts w:cs="Calibri"/>
        </w:rPr>
      </w:pPr>
      <w:r w:rsidRPr="006B5E38">
        <w:rPr>
          <w:rFonts w:cs="Calibri"/>
          <w:color w:val="231F20"/>
        </w:rPr>
        <w:t>Database shall be ODBC compliant or a data access driver shall be provided to act as an ODBC or OLE DB data</w:t>
      </w:r>
      <w:r w:rsidRPr="006B5E38">
        <w:rPr>
          <w:rFonts w:cs="Calibri"/>
          <w:color w:val="231F20"/>
          <w:spacing w:val="-5"/>
        </w:rPr>
        <w:t xml:space="preserve"> </w:t>
      </w:r>
      <w:r w:rsidRPr="006B5E38">
        <w:rPr>
          <w:rFonts w:cs="Calibri"/>
          <w:color w:val="231F20"/>
        </w:rPr>
        <w:t>provider.</w:t>
      </w:r>
    </w:p>
    <w:p w14:paraId="5A9EEF6F" w14:textId="77777777" w:rsidR="004C3A16" w:rsidRPr="006B5E38" w:rsidRDefault="004C3A16">
      <w:pPr>
        <w:pStyle w:val="BodyText"/>
        <w:spacing w:before="6"/>
        <w:rPr>
          <w:rFonts w:cs="Calibri"/>
          <w:sz w:val="22"/>
          <w:szCs w:val="22"/>
        </w:rPr>
      </w:pPr>
    </w:p>
    <w:p w14:paraId="1E5450BD" w14:textId="58490395"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 xml:space="preserve">Interruptions or fault at any point on any Primary Controller LAN shall not interrupt communications between other </w:t>
      </w:r>
      <w:r w:rsidR="002C7722" w:rsidRPr="006B5E38">
        <w:rPr>
          <w:rFonts w:cs="Calibri"/>
          <w:color w:val="231F20"/>
        </w:rPr>
        <w:t>BMS</w:t>
      </w:r>
      <w:r w:rsidRPr="006B5E38">
        <w:rPr>
          <w:rFonts w:cs="Calibri"/>
          <w:color w:val="231F20"/>
        </w:rPr>
        <w:t xml:space="preserve"> nodes on the network. If a LAN is severed, separated networks shall continue to operate and communications within each network shall continue uninterrupted.</w:t>
      </w:r>
    </w:p>
    <w:p w14:paraId="23AA2D37" w14:textId="77777777" w:rsidR="004C3A16" w:rsidRPr="006B5E38" w:rsidRDefault="004C3A16">
      <w:pPr>
        <w:pStyle w:val="BodyText"/>
        <w:spacing w:before="9"/>
        <w:rPr>
          <w:rFonts w:cs="Calibri"/>
          <w:sz w:val="22"/>
          <w:szCs w:val="22"/>
        </w:rPr>
      </w:pPr>
    </w:p>
    <w:p w14:paraId="5295668E" w14:textId="77777777" w:rsidR="004C3A16" w:rsidRPr="006B5E38" w:rsidRDefault="006400DB">
      <w:pPr>
        <w:pStyle w:val="ListParagraph"/>
        <w:numPr>
          <w:ilvl w:val="2"/>
          <w:numId w:val="81"/>
        </w:numPr>
        <w:tabs>
          <w:tab w:val="left" w:pos="1706"/>
        </w:tabs>
        <w:spacing w:line="249" w:lineRule="auto"/>
        <w:ind w:right="658" w:hanging="360"/>
        <w:jc w:val="both"/>
        <w:rPr>
          <w:rFonts w:cs="Calibri"/>
        </w:rPr>
      </w:pPr>
      <w:r w:rsidRPr="006B5E38">
        <w:rPr>
          <w:rFonts w:cs="Calibri"/>
          <w:color w:val="231F20"/>
        </w:rPr>
        <w:t>Anytime any controller’s database or program is changed in the field, the controller shall be capable of automatically uploading the new data to the</w:t>
      </w:r>
      <w:r w:rsidRPr="006B5E38">
        <w:rPr>
          <w:rFonts w:cs="Calibri"/>
          <w:color w:val="231F20"/>
          <w:spacing w:val="-9"/>
        </w:rPr>
        <w:t xml:space="preserve"> </w:t>
      </w:r>
      <w:r w:rsidRPr="006B5E38">
        <w:rPr>
          <w:rFonts w:cs="Calibri"/>
          <w:color w:val="231F20"/>
        </w:rPr>
        <w:t>CSS.</w:t>
      </w:r>
    </w:p>
    <w:p w14:paraId="488C2BAE" w14:textId="77777777" w:rsidR="004C3A16" w:rsidRPr="006B5E38" w:rsidRDefault="004C3A16">
      <w:pPr>
        <w:pStyle w:val="BodyText"/>
        <w:spacing w:before="6"/>
        <w:rPr>
          <w:rFonts w:cs="Calibri"/>
          <w:sz w:val="22"/>
          <w:szCs w:val="22"/>
        </w:rPr>
      </w:pPr>
    </w:p>
    <w:p w14:paraId="447480BC" w14:textId="77777777" w:rsidR="004C3A16" w:rsidRPr="006B5E38" w:rsidRDefault="006400DB">
      <w:pPr>
        <w:pStyle w:val="ListParagraph"/>
        <w:numPr>
          <w:ilvl w:val="1"/>
          <w:numId w:val="81"/>
        </w:numPr>
        <w:tabs>
          <w:tab w:val="left" w:pos="1039"/>
          <w:tab w:val="left" w:pos="1040"/>
        </w:tabs>
        <w:spacing w:before="1"/>
        <w:ind w:left="1039" w:hanging="720"/>
        <w:rPr>
          <w:rFonts w:cs="Calibri"/>
        </w:rPr>
      </w:pPr>
      <w:r w:rsidRPr="006B5E38">
        <w:rPr>
          <w:rFonts w:cs="Calibri"/>
          <w:color w:val="231F20"/>
        </w:rPr>
        <w:t>DELIVERY, STORAGE AND</w:t>
      </w:r>
      <w:r w:rsidRPr="006B5E38">
        <w:rPr>
          <w:rFonts w:cs="Calibri"/>
          <w:color w:val="231F20"/>
          <w:spacing w:val="-4"/>
        </w:rPr>
        <w:t xml:space="preserve"> </w:t>
      </w:r>
      <w:r w:rsidRPr="006B5E38">
        <w:rPr>
          <w:rFonts w:cs="Calibri"/>
          <w:color w:val="231F20"/>
        </w:rPr>
        <w:t>HANDLING</w:t>
      </w:r>
    </w:p>
    <w:p w14:paraId="447B93EC" w14:textId="77777777" w:rsidR="004C3A16" w:rsidRPr="006B5E38" w:rsidRDefault="004C3A16">
      <w:pPr>
        <w:pStyle w:val="BodyText"/>
        <w:spacing w:before="3"/>
        <w:rPr>
          <w:rFonts w:cs="Calibri"/>
          <w:sz w:val="22"/>
          <w:szCs w:val="22"/>
        </w:rPr>
      </w:pPr>
    </w:p>
    <w:p w14:paraId="53E6A697" w14:textId="133ED425" w:rsidR="004C3A16" w:rsidRPr="006B5E38" w:rsidRDefault="006400DB">
      <w:pPr>
        <w:pStyle w:val="ListParagraph"/>
        <w:numPr>
          <w:ilvl w:val="2"/>
          <w:numId w:val="81"/>
        </w:numPr>
        <w:tabs>
          <w:tab w:val="left" w:pos="1706"/>
        </w:tabs>
        <w:spacing w:line="249" w:lineRule="auto"/>
        <w:ind w:right="657" w:hanging="360"/>
        <w:jc w:val="both"/>
        <w:rPr>
          <w:rFonts w:cs="Calibri"/>
        </w:rPr>
      </w:pPr>
      <w:r w:rsidRPr="006B5E38">
        <w:rPr>
          <w:rFonts w:cs="Calibri"/>
          <w:color w:val="231F20"/>
        </w:rPr>
        <w:t>Deliver each piece of equipment and control device in original factory shipping and packaging. Vendor shall maintain cartons during shipping, storage and handling as requir</w:t>
      </w:r>
      <w:r w:rsidR="00A7172B">
        <w:rPr>
          <w:rFonts w:cs="Calibri"/>
          <w:color w:val="231F20"/>
        </w:rPr>
        <w:t xml:space="preserve">ed to prevent equipment damage </w:t>
      </w:r>
      <w:r w:rsidRPr="006B5E38">
        <w:rPr>
          <w:rFonts w:cs="Calibri"/>
          <w:color w:val="231F20"/>
        </w:rPr>
        <w:t>and to eliminate dirt and moisture from equipment. Store equipment and materials inside and protect from</w:t>
      </w:r>
      <w:r w:rsidRPr="006B5E38">
        <w:rPr>
          <w:rFonts w:cs="Calibri"/>
          <w:color w:val="231F20"/>
          <w:spacing w:val="-7"/>
        </w:rPr>
        <w:t xml:space="preserve"> </w:t>
      </w:r>
      <w:r w:rsidRPr="006B5E38">
        <w:rPr>
          <w:rFonts w:cs="Calibri"/>
          <w:color w:val="231F20"/>
        </w:rPr>
        <w:t>weather.</w:t>
      </w:r>
    </w:p>
    <w:p w14:paraId="5291D13C" w14:textId="77777777" w:rsidR="004C3A16" w:rsidRPr="006B5E38" w:rsidRDefault="004C3A16">
      <w:pPr>
        <w:pStyle w:val="BodyText"/>
        <w:spacing w:before="8"/>
        <w:rPr>
          <w:rFonts w:cs="Calibri"/>
          <w:sz w:val="22"/>
          <w:szCs w:val="22"/>
        </w:rPr>
      </w:pPr>
    </w:p>
    <w:p w14:paraId="3F14D798" w14:textId="77777777" w:rsidR="004C3A16" w:rsidRPr="006B5E38" w:rsidRDefault="006400DB">
      <w:pPr>
        <w:pStyle w:val="ListParagraph"/>
        <w:numPr>
          <w:ilvl w:val="1"/>
          <w:numId w:val="81"/>
        </w:numPr>
        <w:tabs>
          <w:tab w:val="left" w:pos="1039"/>
          <w:tab w:val="left" w:pos="1040"/>
        </w:tabs>
        <w:spacing w:before="1"/>
        <w:ind w:left="1039" w:hanging="720"/>
        <w:rPr>
          <w:rFonts w:cs="Calibri"/>
        </w:rPr>
      </w:pPr>
      <w:r w:rsidRPr="006B5E38">
        <w:rPr>
          <w:rFonts w:cs="Calibri"/>
          <w:color w:val="231F20"/>
        </w:rPr>
        <w:t>WARRANTY</w:t>
      </w:r>
    </w:p>
    <w:p w14:paraId="1D9FB22B" w14:textId="77777777" w:rsidR="004C3A16" w:rsidRPr="006B5E38" w:rsidRDefault="004C3A16">
      <w:pPr>
        <w:pStyle w:val="BodyText"/>
        <w:spacing w:before="3"/>
        <w:rPr>
          <w:rFonts w:cs="Calibri"/>
          <w:sz w:val="22"/>
          <w:szCs w:val="22"/>
        </w:rPr>
      </w:pPr>
    </w:p>
    <w:p w14:paraId="1282EE32" w14:textId="77777777" w:rsidR="00F65DBB" w:rsidRPr="006B5E38" w:rsidRDefault="00F65DBB" w:rsidP="006B5E38">
      <w:pPr>
        <w:pStyle w:val="CMT"/>
        <w:rPr>
          <w:rFonts w:cs="Calibri"/>
          <w:color w:val="auto"/>
          <w:sz w:val="22"/>
        </w:rPr>
      </w:pPr>
      <w:r w:rsidRPr="006B5E38">
        <w:rPr>
          <w:rFonts w:cs="Calibri"/>
          <w:sz w:val="22"/>
          <w:szCs w:val="22"/>
        </w:rPr>
        <w:t>Consult with UH project manager for warranty requirements.</w:t>
      </w:r>
    </w:p>
    <w:p w14:paraId="43F8AE15" w14:textId="15BE2B01" w:rsidR="004C3A16" w:rsidRPr="006B5E38" w:rsidRDefault="006400DB">
      <w:pPr>
        <w:pStyle w:val="ListParagraph"/>
        <w:numPr>
          <w:ilvl w:val="2"/>
          <w:numId w:val="81"/>
        </w:numPr>
        <w:tabs>
          <w:tab w:val="left" w:pos="1706"/>
        </w:tabs>
        <w:spacing w:line="249" w:lineRule="auto"/>
        <w:ind w:right="658" w:hanging="360"/>
        <w:jc w:val="both"/>
        <w:rPr>
          <w:rFonts w:cs="Calibri"/>
        </w:rPr>
      </w:pPr>
      <w:r w:rsidRPr="006B5E38">
        <w:rPr>
          <w:rFonts w:cs="Calibri"/>
          <w:color w:val="231F20"/>
        </w:rPr>
        <w:t xml:space="preserve">Contractor shall warrant all products and labor for the full manufacturer’s warranty period or for </w:t>
      </w:r>
      <w:r w:rsidR="00E95AEC" w:rsidRPr="00241B48">
        <w:rPr>
          <w:rFonts w:cs="Calibri"/>
          <w:b/>
          <w:color w:val="231F20"/>
        </w:rPr>
        <w:t>[one</w:t>
      </w:r>
      <w:r w:rsidR="00F65DBB" w:rsidRPr="00241B48">
        <w:rPr>
          <w:rFonts w:cs="Calibri"/>
          <w:b/>
          <w:color w:val="231F20"/>
        </w:rPr>
        <w:t xml:space="preserve"> year</w:t>
      </w:r>
      <w:r w:rsidR="00E95AEC" w:rsidRPr="00241B48">
        <w:rPr>
          <w:rFonts w:cs="Calibri"/>
          <w:b/>
          <w:color w:val="231F20"/>
        </w:rPr>
        <w:t xml:space="preserve"> ][two</w:t>
      </w:r>
      <w:r w:rsidR="00F65DBB" w:rsidRPr="00241B48">
        <w:rPr>
          <w:rFonts w:cs="Calibri"/>
          <w:b/>
          <w:color w:val="231F20"/>
        </w:rPr>
        <w:t xml:space="preserve"> years</w:t>
      </w:r>
      <w:r w:rsidR="00E95AEC" w:rsidRPr="00241B48">
        <w:rPr>
          <w:rFonts w:cs="Calibri"/>
          <w:b/>
          <w:color w:val="231F20"/>
        </w:rPr>
        <w:t>]</w:t>
      </w:r>
      <w:r w:rsidR="00F65DBB" w:rsidRPr="00241B48">
        <w:rPr>
          <w:rFonts w:cs="Calibri"/>
          <w:b/>
          <w:color w:val="231F20"/>
        </w:rPr>
        <w:t xml:space="preserve"> </w:t>
      </w:r>
      <w:r w:rsidRPr="00241B48">
        <w:rPr>
          <w:rFonts w:cs="Calibri"/>
          <w:b/>
          <w:color w:val="231F20"/>
        </w:rPr>
        <w:t>(whichever is greater)]</w:t>
      </w:r>
      <w:r w:rsidRPr="006B5E38">
        <w:rPr>
          <w:rFonts w:cs="Calibri"/>
          <w:color w:val="231F20"/>
        </w:rPr>
        <w:t xml:space="preserve"> after substantial</w:t>
      </w:r>
      <w:r w:rsidRPr="006B5E38">
        <w:rPr>
          <w:rFonts w:cs="Calibri"/>
          <w:color w:val="231F20"/>
          <w:spacing w:val="-7"/>
        </w:rPr>
        <w:t xml:space="preserve"> </w:t>
      </w:r>
      <w:r w:rsidRPr="006B5E38">
        <w:rPr>
          <w:rFonts w:cs="Calibri"/>
          <w:color w:val="231F20"/>
        </w:rPr>
        <w:t>completion.</w:t>
      </w:r>
    </w:p>
    <w:p w14:paraId="363B4521" w14:textId="77777777" w:rsidR="004C3A16" w:rsidRPr="006B5E38" w:rsidRDefault="004C3A16">
      <w:pPr>
        <w:pStyle w:val="BodyText"/>
        <w:spacing w:before="7"/>
        <w:rPr>
          <w:rFonts w:cs="Calibri"/>
          <w:sz w:val="22"/>
          <w:szCs w:val="22"/>
        </w:rPr>
      </w:pPr>
    </w:p>
    <w:p w14:paraId="1AD7D33D" w14:textId="4EC7CB97" w:rsidR="004C3A16" w:rsidRPr="006B5E38" w:rsidRDefault="006400DB">
      <w:pPr>
        <w:pStyle w:val="ListParagraph"/>
        <w:numPr>
          <w:ilvl w:val="2"/>
          <w:numId w:val="81"/>
        </w:numPr>
        <w:tabs>
          <w:tab w:val="left" w:pos="1706"/>
        </w:tabs>
        <w:spacing w:line="249" w:lineRule="auto"/>
        <w:ind w:right="658" w:hanging="360"/>
        <w:jc w:val="both"/>
        <w:rPr>
          <w:rFonts w:cs="Calibri"/>
        </w:rPr>
      </w:pPr>
      <w:r w:rsidRPr="006B5E38">
        <w:rPr>
          <w:rFonts w:cs="Calibri"/>
          <w:color w:val="231F20"/>
        </w:rPr>
        <w:t xml:space="preserve">The Owner reserves the right to make changes to the </w:t>
      </w:r>
      <w:r w:rsidR="002C7722" w:rsidRPr="006B5E38">
        <w:rPr>
          <w:rFonts w:cs="Calibri"/>
          <w:color w:val="231F20"/>
        </w:rPr>
        <w:t>BMS</w:t>
      </w:r>
      <w:r w:rsidRPr="006B5E38">
        <w:rPr>
          <w:rFonts w:cs="Calibri"/>
          <w:color w:val="231F20"/>
        </w:rPr>
        <w:t xml:space="preserve"> during the Warranty Period. Such changes do not constitute a waiver of warranty. Contractor shall warrant parts and installation work regardless of any such changes made by Owner, unless the Contractor provides clear and convincing evidence that a specific problem is the result of such changes to the </w:t>
      </w:r>
      <w:r w:rsidR="002C7722" w:rsidRPr="006B5E38">
        <w:rPr>
          <w:rFonts w:cs="Calibri"/>
          <w:color w:val="231F20"/>
        </w:rPr>
        <w:t>BMS</w:t>
      </w:r>
      <w:r w:rsidRPr="006B5E38">
        <w:rPr>
          <w:rFonts w:cs="Calibri"/>
          <w:color w:val="231F20"/>
        </w:rPr>
        <w:t xml:space="preserve">. </w:t>
      </w:r>
      <w:r w:rsidR="00241B48">
        <w:rPr>
          <w:rFonts w:cs="Calibri"/>
          <w:color w:val="231F20"/>
        </w:rPr>
        <w:t xml:space="preserve"> </w:t>
      </w:r>
      <w:r w:rsidRPr="006B5E38">
        <w:rPr>
          <w:rFonts w:cs="Calibri"/>
          <w:color w:val="231F20"/>
        </w:rPr>
        <w:t>Any disagreement between Owner and Contractor on such matters shall be subject to resolution through the Contract ‘Disputes’</w:t>
      </w:r>
      <w:r w:rsidRPr="006B5E38">
        <w:rPr>
          <w:rFonts w:cs="Calibri"/>
          <w:color w:val="231F20"/>
          <w:spacing w:val="-7"/>
        </w:rPr>
        <w:t xml:space="preserve"> </w:t>
      </w:r>
      <w:r w:rsidRPr="006B5E38">
        <w:rPr>
          <w:rFonts w:cs="Calibri"/>
          <w:color w:val="231F20"/>
        </w:rPr>
        <w:t>clause.</w:t>
      </w:r>
    </w:p>
    <w:p w14:paraId="64CF933D" w14:textId="77777777" w:rsidR="004C3A16" w:rsidRPr="006B5E38" w:rsidRDefault="004C3A16">
      <w:pPr>
        <w:pStyle w:val="BodyText"/>
        <w:spacing w:before="9"/>
        <w:rPr>
          <w:rFonts w:cs="Calibri"/>
          <w:sz w:val="22"/>
          <w:szCs w:val="22"/>
        </w:rPr>
      </w:pPr>
    </w:p>
    <w:p w14:paraId="4D7E11C9" w14:textId="77777777" w:rsidR="004C3A16" w:rsidRPr="006B5E38" w:rsidRDefault="006400DB" w:rsidP="006B5E38">
      <w:pPr>
        <w:pStyle w:val="ListParagraph"/>
        <w:numPr>
          <w:ilvl w:val="2"/>
          <w:numId w:val="81"/>
        </w:numPr>
        <w:tabs>
          <w:tab w:val="left" w:pos="1705"/>
        </w:tabs>
        <w:spacing w:line="249" w:lineRule="auto"/>
        <w:ind w:right="658" w:hanging="360"/>
        <w:jc w:val="both"/>
        <w:rPr>
          <w:rFonts w:cs="Calibri"/>
          <w:color w:val="231F20"/>
        </w:rPr>
      </w:pPr>
      <w:r w:rsidRPr="006B5E38">
        <w:rPr>
          <w:rFonts w:cs="Calibri"/>
          <w:color w:val="231F20"/>
        </w:rPr>
        <w:t>At no cost to the Owner, during the Warranty Period, Contractor shall provide maintenance services for software, firmware and hardware components as specified below:</w:t>
      </w:r>
    </w:p>
    <w:p w14:paraId="787D348B" w14:textId="77777777" w:rsidR="004C3A16" w:rsidRPr="006B5E38" w:rsidRDefault="004C3A16">
      <w:pPr>
        <w:pStyle w:val="BodyText"/>
        <w:spacing w:before="6"/>
        <w:rPr>
          <w:rFonts w:cs="Calibri"/>
          <w:sz w:val="22"/>
          <w:szCs w:val="22"/>
        </w:rPr>
      </w:pPr>
    </w:p>
    <w:p w14:paraId="7655A13E" w14:textId="77777777" w:rsidR="004C3A16" w:rsidRPr="006B5E38" w:rsidRDefault="006400DB" w:rsidP="006B5E38">
      <w:pPr>
        <w:pStyle w:val="ListParagraph"/>
        <w:numPr>
          <w:ilvl w:val="3"/>
          <w:numId w:val="81"/>
        </w:numPr>
        <w:tabs>
          <w:tab w:val="left" w:pos="1759"/>
        </w:tabs>
        <w:spacing w:before="94" w:line="249" w:lineRule="auto"/>
        <w:ind w:right="657" w:hanging="359"/>
        <w:jc w:val="both"/>
        <w:rPr>
          <w:rFonts w:cs="Calibri"/>
          <w:color w:val="231F20"/>
        </w:rPr>
      </w:pPr>
      <w:r w:rsidRPr="006B5E38">
        <w:rPr>
          <w:rFonts w:cs="Calibri"/>
          <w:color w:val="231F20"/>
        </w:rPr>
        <w:t>Maintenance services shall be provided for all devices and hardware specified in the Contract Documents. Service all equipment per the manufacturer’s recommendations.</w:t>
      </w:r>
    </w:p>
    <w:p w14:paraId="00FA0076" w14:textId="1F07BC86" w:rsidR="004C3A16" w:rsidRPr="006B5E38" w:rsidRDefault="006400DB">
      <w:pPr>
        <w:pStyle w:val="ListParagraph"/>
        <w:numPr>
          <w:ilvl w:val="3"/>
          <w:numId w:val="81"/>
        </w:numPr>
        <w:tabs>
          <w:tab w:val="left" w:pos="1760"/>
        </w:tabs>
        <w:spacing w:before="94" w:line="249" w:lineRule="auto"/>
        <w:ind w:right="657" w:hanging="359"/>
        <w:jc w:val="both"/>
        <w:rPr>
          <w:rFonts w:cs="Calibri"/>
        </w:rPr>
      </w:pPr>
      <w:r w:rsidRPr="006B5E38">
        <w:rPr>
          <w:rFonts w:cs="Calibri"/>
          <w:color w:val="231F20"/>
        </w:rPr>
        <w:t xml:space="preserve">Emergency Service: Any malfunction, failure, or defect in any hardware component or failure of any control programming that would result in </w:t>
      </w:r>
      <w:r w:rsidR="00861129" w:rsidRPr="006B5E38">
        <w:rPr>
          <w:rFonts w:cs="Calibri"/>
          <w:color w:val="231F20"/>
        </w:rPr>
        <w:t xml:space="preserve">life safety issues, </w:t>
      </w:r>
      <w:r w:rsidRPr="006B5E38">
        <w:rPr>
          <w:rFonts w:cs="Calibri"/>
          <w:color w:val="231F20"/>
        </w:rPr>
        <w:t>property damage or loss of comfort control shall be corrected and repaired following notification</w:t>
      </w:r>
      <w:r w:rsidR="00861129" w:rsidRPr="006B5E38">
        <w:rPr>
          <w:rFonts w:cs="Calibri"/>
          <w:color w:val="231F20"/>
        </w:rPr>
        <w:t xml:space="preserve"> (via telephone or email)</w:t>
      </w:r>
      <w:r w:rsidRPr="006B5E38">
        <w:rPr>
          <w:rFonts w:cs="Calibri"/>
          <w:color w:val="231F20"/>
        </w:rPr>
        <w:t xml:space="preserve"> by the Owner to the Contractor. Emergency service shall be provided 24 hours per day, 7 days per week, and 365 days per year with no exceptions and at no cost to the</w:t>
      </w:r>
      <w:r w:rsidRPr="006B5E38">
        <w:rPr>
          <w:rFonts w:cs="Calibri"/>
          <w:color w:val="231F20"/>
          <w:spacing w:val="-11"/>
        </w:rPr>
        <w:t xml:space="preserve"> </w:t>
      </w:r>
      <w:r w:rsidRPr="006B5E38">
        <w:rPr>
          <w:rFonts w:cs="Calibri"/>
          <w:color w:val="231F20"/>
        </w:rPr>
        <w:t>Owner.</w:t>
      </w:r>
    </w:p>
    <w:p w14:paraId="11F05349" w14:textId="77777777" w:rsidR="004C3A16" w:rsidRPr="006B5E38" w:rsidRDefault="004C3A16">
      <w:pPr>
        <w:pStyle w:val="BodyText"/>
        <w:spacing w:before="9"/>
        <w:rPr>
          <w:rFonts w:cs="Calibri"/>
          <w:sz w:val="22"/>
          <w:szCs w:val="22"/>
        </w:rPr>
      </w:pPr>
    </w:p>
    <w:p w14:paraId="4BB7D5A3" w14:textId="06D817E8" w:rsidR="004C3A16" w:rsidRPr="006B5E38" w:rsidRDefault="006400DB">
      <w:pPr>
        <w:pStyle w:val="ListParagraph"/>
        <w:numPr>
          <w:ilvl w:val="4"/>
          <w:numId w:val="81"/>
        </w:numPr>
        <w:tabs>
          <w:tab w:val="left" w:pos="2120"/>
        </w:tabs>
        <w:spacing w:line="249" w:lineRule="auto"/>
        <w:ind w:left="2119" w:right="658"/>
        <w:jc w:val="both"/>
        <w:rPr>
          <w:rFonts w:cs="Calibri"/>
        </w:rPr>
      </w:pPr>
      <w:r w:rsidRPr="006B5E38">
        <w:rPr>
          <w:rFonts w:cs="Calibri"/>
          <w:color w:val="231F20"/>
        </w:rPr>
        <w:t>Response to any request for service shall be provided within two (2) hours of the Owner's initial telephone request for</w:t>
      </w:r>
      <w:r w:rsidRPr="006B5E38">
        <w:rPr>
          <w:rFonts w:cs="Calibri"/>
          <w:color w:val="231F20"/>
          <w:spacing w:val="-7"/>
        </w:rPr>
        <w:t xml:space="preserve"> </w:t>
      </w:r>
      <w:r w:rsidRPr="006B5E38">
        <w:rPr>
          <w:rFonts w:cs="Calibri"/>
          <w:color w:val="231F20"/>
        </w:rPr>
        <w:t>service.</w:t>
      </w:r>
    </w:p>
    <w:p w14:paraId="160A2AAD" w14:textId="6A048A84"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 xml:space="preserve">In the event that the malfunction, failure, or defect is not corrected </w:t>
      </w:r>
      <w:r w:rsidR="00861129" w:rsidRPr="006B5E38">
        <w:rPr>
          <w:rFonts w:cs="Calibri"/>
          <w:color w:val="231F20"/>
        </w:rPr>
        <w:t xml:space="preserve">by remote BMS operator, </w:t>
      </w:r>
      <w:r w:rsidRPr="006B5E38">
        <w:rPr>
          <w:rFonts w:cs="Calibri"/>
          <w:color w:val="231F20"/>
        </w:rPr>
        <w:t>at least one (1) hardware and software technician, trained in the system to be serviced, shall be dispatched to the Owner's Site within four (4) hours of the Owner's initial telephone request for such services, as</w:t>
      </w:r>
      <w:r w:rsidRPr="006B5E38">
        <w:rPr>
          <w:rFonts w:cs="Calibri"/>
          <w:color w:val="231F20"/>
          <w:spacing w:val="-10"/>
        </w:rPr>
        <w:t xml:space="preserve"> </w:t>
      </w:r>
      <w:r w:rsidRPr="006B5E38">
        <w:rPr>
          <w:rFonts w:cs="Calibri"/>
          <w:color w:val="231F20"/>
        </w:rPr>
        <w:t>specified.</w:t>
      </w:r>
    </w:p>
    <w:p w14:paraId="1F13F5A8" w14:textId="77777777" w:rsidR="004C3A16" w:rsidRPr="006B5E38" w:rsidRDefault="004C3A16">
      <w:pPr>
        <w:pStyle w:val="BodyText"/>
        <w:spacing w:before="8"/>
        <w:rPr>
          <w:rFonts w:cs="Calibri"/>
          <w:sz w:val="22"/>
          <w:szCs w:val="22"/>
        </w:rPr>
      </w:pPr>
    </w:p>
    <w:p w14:paraId="5BC3FA75" w14:textId="4B42EBCE" w:rsidR="004C3A16" w:rsidRPr="006B5E38" w:rsidRDefault="006400DB">
      <w:pPr>
        <w:pStyle w:val="ListParagraph"/>
        <w:numPr>
          <w:ilvl w:val="3"/>
          <w:numId w:val="81"/>
        </w:numPr>
        <w:tabs>
          <w:tab w:val="left" w:pos="1760"/>
        </w:tabs>
        <w:spacing w:before="1" w:line="249" w:lineRule="auto"/>
        <w:ind w:right="657"/>
        <w:jc w:val="both"/>
        <w:rPr>
          <w:rFonts w:cs="Calibri"/>
        </w:rPr>
      </w:pPr>
      <w:r w:rsidRPr="006B5E38">
        <w:rPr>
          <w:rFonts w:cs="Calibri"/>
          <w:color w:val="231F20"/>
        </w:rPr>
        <w:t xml:space="preserve">Normal Service: Any malfunction, failure, or defect in any hardware component or failure of any control programming that would not result in property damage or loss of comfort control shall be corrected and repaired following notification </w:t>
      </w:r>
      <w:r w:rsidR="00861129" w:rsidRPr="006B5E38">
        <w:rPr>
          <w:rFonts w:cs="Calibri"/>
          <w:color w:val="231F20"/>
        </w:rPr>
        <w:t xml:space="preserve">(via telephone or email) </w:t>
      </w:r>
      <w:r w:rsidRPr="006B5E38">
        <w:rPr>
          <w:rFonts w:cs="Calibri"/>
          <w:color w:val="231F20"/>
        </w:rPr>
        <w:t>by the Owner to the</w:t>
      </w:r>
      <w:r w:rsidRPr="006B5E38">
        <w:rPr>
          <w:rFonts w:cs="Calibri"/>
          <w:color w:val="231F20"/>
          <w:spacing w:val="-1"/>
        </w:rPr>
        <w:t xml:space="preserve"> </w:t>
      </w:r>
      <w:r w:rsidRPr="006B5E38">
        <w:rPr>
          <w:rFonts w:cs="Calibri"/>
          <w:color w:val="231F20"/>
        </w:rPr>
        <w:t>Contractor.</w:t>
      </w:r>
    </w:p>
    <w:p w14:paraId="086C3ED6" w14:textId="77777777" w:rsidR="004C3A16" w:rsidRPr="006B5E38" w:rsidRDefault="004C3A16">
      <w:pPr>
        <w:pStyle w:val="BodyText"/>
        <w:spacing w:before="8"/>
        <w:rPr>
          <w:rFonts w:cs="Calibri"/>
          <w:sz w:val="22"/>
          <w:szCs w:val="22"/>
        </w:rPr>
      </w:pPr>
    </w:p>
    <w:p w14:paraId="3BB35389" w14:textId="3CF1F2D8"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Response to any request for service shall be provided within eight (8) working hours (Contractor specified 40 hours per week normal working period) of the Owner's initial request for</w:t>
      </w:r>
      <w:r w:rsidRPr="006B5E38">
        <w:rPr>
          <w:rFonts w:cs="Calibri"/>
          <w:color w:val="231F20"/>
          <w:spacing w:val="-4"/>
        </w:rPr>
        <w:t xml:space="preserve"> </w:t>
      </w:r>
      <w:r w:rsidRPr="006B5E38">
        <w:rPr>
          <w:rFonts w:cs="Calibri"/>
          <w:color w:val="231F20"/>
        </w:rPr>
        <w:t>service.</w:t>
      </w:r>
    </w:p>
    <w:p w14:paraId="1B72DDB5" w14:textId="363DDBFA" w:rsidR="004C3A16" w:rsidRPr="006B5E38" w:rsidRDefault="006400DB">
      <w:pPr>
        <w:pStyle w:val="ListParagraph"/>
        <w:numPr>
          <w:ilvl w:val="4"/>
          <w:numId w:val="81"/>
        </w:numPr>
        <w:tabs>
          <w:tab w:val="left" w:pos="2120"/>
        </w:tabs>
        <w:spacing w:line="249" w:lineRule="auto"/>
        <w:ind w:left="2119" w:right="657"/>
        <w:jc w:val="both"/>
        <w:rPr>
          <w:rFonts w:cs="Calibri"/>
        </w:rPr>
      </w:pPr>
      <w:r w:rsidRPr="006B5E38">
        <w:rPr>
          <w:rFonts w:cs="Calibri"/>
          <w:color w:val="231F20"/>
        </w:rPr>
        <w:t xml:space="preserve">In the event that the malfunction, failure, or defect is not corrected </w:t>
      </w:r>
      <w:r w:rsidR="00861129" w:rsidRPr="006B5E38">
        <w:rPr>
          <w:rFonts w:cs="Calibri"/>
          <w:color w:val="231F20"/>
        </w:rPr>
        <w:t>by remote BMS operator</w:t>
      </w:r>
      <w:r w:rsidRPr="006B5E38">
        <w:rPr>
          <w:rFonts w:cs="Calibri"/>
          <w:color w:val="231F20"/>
        </w:rPr>
        <w:t>, at least one (1) hardware and software technician, trained in the system to be serviced, shall be dispatched to the Owner's Site within three (3) working days of the Owner's initial telephone request for such services, as</w:t>
      </w:r>
      <w:r w:rsidRPr="006B5E38">
        <w:rPr>
          <w:rFonts w:cs="Calibri"/>
          <w:color w:val="231F20"/>
          <w:spacing w:val="-12"/>
        </w:rPr>
        <w:t xml:space="preserve"> </w:t>
      </w:r>
      <w:r w:rsidRPr="006B5E38">
        <w:rPr>
          <w:rFonts w:cs="Calibri"/>
          <w:color w:val="231F20"/>
        </w:rPr>
        <w:t>specified.</w:t>
      </w:r>
    </w:p>
    <w:p w14:paraId="20B03A34" w14:textId="77777777" w:rsidR="004C3A16" w:rsidRPr="006B5E38" w:rsidRDefault="004C3A16">
      <w:pPr>
        <w:pStyle w:val="BodyText"/>
        <w:spacing w:before="8"/>
        <w:rPr>
          <w:rFonts w:cs="Calibri"/>
          <w:sz w:val="22"/>
          <w:szCs w:val="22"/>
        </w:rPr>
      </w:pPr>
    </w:p>
    <w:p w14:paraId="23B5A161" w14:textId="58716554"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lastRenderedPageBreak/>
        <w:t xml:space="preserve">At any time during the Warranty Period that Contractor is on Site for maintenance, emergency, or normal service, Contractor shall notify </w:t>
      </w:r>
      <w:r w:rsidR="00241B48">
        <w:rPr>
          <w:rFonts w:cs="Calibri"/>
          <w:color w:val="231F20"/>
        </w:rPr>
        <w:t xml:space="preserve">Owner via Owner’s </w:t>
      </w:r>
      <w:r w:rsidRPr="006B5E38">
        <w:rPr>
          <w:rFonts w:cs="Calibri"/>
          <w:color w:val="231F20"/>
        </w:rPr>
        <w:t xml:space="preserve">Building Management Services and the local building operating personnel. Contractor shall notify said personnel of all work anticipated being involved for the service work. In addition, no work affecting system operation shall commence until </w:t>
      </w:r>
      <w:r w:rsidR="00241B48">
        <w:rPr>
          <w:rFonts w:cs="Calibri"/>
          <w:color w:val="231F20"/>
        </w:rPr>
        <w:t>Owner grants express permission</w:t>
      </w:r>
      <w:r w:rsidRPr="006B5E38">
        <w:rPr>
          <w:rFonts w:cs="Calibri"/>
          <w:color w:val="231F20"/>
        </w:rPr>
        <w:t xml:space="preserve"> via email or other written method</w:t>
      </w:r>
      <w:r w:rsidR="00861129" w:rsidRPr="006B5E38">
        <w:rPr>
          <w:rFonts w:cs="Calibri"/>
          <w:color w:val="231F20"/>
        </w:rPr>
        <w:t>.</w:t>
      </w:r>
      <w:r w:rsidRPr="006B5E38">
        <w:rPr>
          <w:rFonts w:cs="Calibri"/>
          <w:color w:val="231F20"/>
        </w:rPr>
        <w:t xml:space="preserve"> </w:t>
      </w:r>
      <w:r w:rsidR="00861129" w:rsidRPr="006B5E38">
        <w:rPr>
          <w:rFonts w:cs="Calibri"/>
          <w:color w:val="231F20"/>
        </w:rPr>
        <w:t xml:space="preserve"> </w:t>
      </w:r>
      <w:r w:rsidRPr="006B5E38">
        <w:rPr>
          <w:rFonts w:cs="Calibri"/>
          <w:color w:val="231F20"/>
        </w:rPr>
        <w:t xml:space="preserve">After the work is completed a work order ticket describing in detail all work performed (i.e. hardware replaced or serviced, software or firmware modifications made, etc.), hours worked, follow-up work required, etc., must be signed by </w:t>
      </w:r>
      <w:r w:rsidR="00241B48">
        <w:rPr>
          <w:rFonts w:cs="Calibri"/>
          <w:color w:val="231F20"/>
        </w:rPr>
        <w:t>an authorized building operator</w:t>
      </w:r>
      <w:r w:rsidRPr="006B5E38">
        <w:rPr>
          <w:rFonts w:cs="Calibri"/>
          <w:color w:val="231F20"/>
        </w:rPr>
        <w:t xml:space="preserve"> or Building Monitoring Services</w:t>
      </w:r>
      <w:r w:rsidRPr="006B5E38">
        <w:rPr>
          <w:rFonts w:cs="Calibri"/>
          <w:color w:val="231F20"/>
          <w:spacing w:val="-2"/>
        </w:rPr>
        <w:t xml:space="preserve"> </w:t>
      </w:r>
      <w:r w:rsidRPr="006B5E38">
        <w:rPr>
          <w:rFonts w:cs="Calibri"/>
          <w:color w:val="231F20"/>
        </w:rPr>
        <w:t>personnel.</w:t>
      </w:r>
    </w:p>
    <w:p w14:paraId="3F8A31DC" w14:textId="5373BC68"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 xml:space="preserve">Owner’s Request for Service: Contractor shall specify a maximum of three telephone numbers for Owner to call in the event of a need for service. At least one of the lines shall be attended at any given </w:t>
      </w:r>
      <w:r w:rsidR="00861129" w:rsidRPr="006B5E38">
        <w:rPr>
          <w:rFonts w:cs="Calibri"/>
          <w:color w:val="231F20"/>
        </w:rPr>
        <w:t>time</w:t>
      </w:r>
      <w:r w:rsidRPr="006B5E38">
        <w:rPr>
          <w:rFonts w:cs="Calibri"/>
          <w:color w:val="231F20"/>
        </w:rPr>
        <w:t>. One of the three contacted technicians shall respond to every call within 15</w:t>
      </w:r>
      <w:r w:rsidRPr="006B5E38">
        <w:rPr>
          <w:rFonts w:cs="Calibri"/>
          <w:color w:val="231F20"/>
          <w:spacing w:val="-7"/>
        </w:rPr>
        <w:t xml:space="preserve"> </w:t>
      </w:r>
      <w:r w:rsidRPr="006B5E38">
        <w:rPr>
          <w:rFonts w:cs="Calibri"/>
          <w:color w:val="231F20"/>
        </w:rPr>
        <w:t>minutes.</w:t>
      </w:r>
    </w:p>
    <w:p w14:paraId="4003F634" w14:textId="77777777"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 xml:space="preserve">Technical Support: Contractor shall provide technical support by telephone </w:t>
      </w:r>
      <w:r w:rsidR="002421BC" w:rsidRPr="006B5E38">
        <w:rPr>
          <w:rFonts w:cs="Calibri"/>
          <w:color w:val="231F20"/>
        </w:rPr>
        <w:t xml:space="preserve">or other remote means </w:t>
      </w:r>
      <w:r w:rsidRPr="006B5E38">
        <w:rPr>
          <w:rFonts w:cs="Calibri"/>
          <w:color w:val="231F20"/>
        </w:rPr>
        <w:t>throughout the Warranty</w:t>
      </w:r>
      <w:r w:rsidRPr="006B5E38">
        <w:rPr>
          <w:rFonts w:cs="Calibri"/>
          <w:color w:val="231F20"/>
          <w:spacing w:val="-3"/>
        </w:rPr>
        <w:t xml:space="preserve"> </w:t>
      </w:r>
      <w:r w:rsidRPr="006B5E38">
        <w:rPr>
          <w:rFonts w:cs="Calibri"/>
          <w:color w:val="231F20"/>
        </w:rPr>
        <w:t>Period.</w:t>
      </w:r>
    </w:p>
    <w:p w14:paraId="3A16E47D" w14:textId="77777777" w:rsidR="004C3A16" w:rsidRPr="006B5E38" w:rsidRDefault="006400DB">
      <w:pPr>
        <w:pStyle w:val="ListParagraph"/>
        <w:numPr>
          <w:ilvl w:val="3"/>
          <w:numId w:val="81"/>
        </w:numPr>
        <w:tabs>
          <w:tab w:val="left" w:pos="1760"/>
        </w:tabs>
        <w:spacing w:line="249" w:lineRule="auto"/>
        <w:ind w:right="657"/>
        <w:jc w:val="both"/>
        <w:rPr>
          <w:rFonts w:cs="Calibri"/>
        </w:rPr>
      </w:pPr>
      <w:r w:rsidRPr="006B5E38">
        <w:rPr>
          <w:rFonts w:cs="Calibri"/>
          <w:color w:val="231F20"/>
        </w:rPr>
        <w:t>Preventive maintenance shall be provided throughout the Warranty Period in accordance with the hardware component manufacturer's</w:t>
      </w:r>
      <w:r w:rsidRPr="006B5E38">
        <w:rPr>
          <w:rFonts w:cs="Calibri"/>
          <w:color w:val="231F20"/>
          <w:spacing w:val="-4"/>
        </w:rPr>
        <w:t xml:space="preserve"> </w:t>
      </w:r>
      <w:r w:rsidRPr="006B5E38">
        <w:rPr>
          <w:rFonts w:cs="Calibri"/>
          <w:color w:val="231F20"/>
        </w:rPr>
        <w:t>requirements.</w:t>
      </w:r>
    </w:p>
    <w:p w14:paraId="4217A3A6" w14:textId="3CE2199F" w:rsidR="004C3A16" w:rsidRPr="006B5E38" w:rsidRDefault="006400DB">
      <w:pPr>
        <w:pStyle w:val="ListParagraph"/>
        <w:numPr>
          <w:ilvl w:val="3"/>
          <w:numId w:val="81"/>
        </w:numPr>
        <w:tabs>
          <w:tab w:val="left" w:pos="1760"/>
        </w:tabs>
        <w:spacing w:line="249" w:lineRule="auto"/>
        <w:ind w:right="658"/>
        <w:jc w:val="both"/>
        <w:rPr>
          <w:rFonts w:cs="Calibri"/>
        </w:rPr>
      </w:pPr>
      <w:r w:rsidRPr="006B5E38">
        <w:rPr>
          <w:rFonts w:cs="Calibri"/>
          <w:color w:val="231F20"/>
        </w:rPr>
        <w:t>In the last month of the Warranty Period, all System software and controller firmwa</w:t>
      </w:r>
      <w:r w:rsidR="00241B48">
        <w:rPr>
          <w:rFonts w:cs="Calibri"/>
          <w:color w:val="231F20"/>
        </w:rPr>
        <w:t>re, software, drivers, etc. shall</w:t>
      </w:r>
      <w:r w:rsidRPr="006B5E38">
        <w:rPr>
          <w:rFonts w:cs="Calibri"/>
          <w:color w:val="231F20"/>
        </w:rPr>
        <w:t xml:space="preserve"> be upgraded to the latest release (version) in effect at the end of the Warranty</w:t>
      </w:r>
      <w:r w:rsidRPr="006B5E38">
        <w:rPr>
          <w:rFonts w:cs="Calibri"/>
          <w:color w:val="231F20"/>
          <w:spacing w:val="-4"/>
        </w:rPr>
        <w:t xml:space="preserve"> </w:t>
      </w:r>
      <w:r w:rsidRPr="006B5E38">
        <w:rPr>
          <w:rFonts w:cs="Calibri"/>
          <w:color w:val="231F20"/>
        </w:rPr>
        <w:t>Period.</w:t>
      </w:r>
    </w:p>
    <w:p w14:paraId="1FEDF27F" w14:textId="77777777" w:rsidR="004C3A16" w:rsidRPr="006B5E38" w:rsidRDefault="004C3A16">
      <w:pPr>
        <w:pStyle w:val="BodyText"/>
        <w:spacing w:before="9"/>
        <w:rPr>
          <w:rFonts w:cs="Calibri"/>
          <w:sz w:val="22"/>
          <w:szCs w:val="22"/>
        </w:rPr>
      </w:pPr>
    </w:p>
    <w:p w14:paraId="09146571" w14:textId="77777777" w:rsidR="00F065F7" w:rsidRPr="00F065F7" w:rsidRDefault="00F065F7">
      <w:pPr>
        <w:pStyle w:val="Heading2"/>
        <w:spacing w:before="94"/>
        <w:ind w:left="319"/>
        <w:rPr>
          <w:rFonts w:cs="Calibri"/>
          <w:b w:val="0"/>
          <w:color w:val="231F20"/>
          <w:sz w:val="22"/>
          <w:szCs w:val="22"/>
        </w:rPr>
      </w:pPr>
    </w:p>
    <w:p w14:paraId="067CA7CA" w14:textId="77777777" w:rsidR="004C3A16" w:rsidRPr="00241B48" w:rsidRDefault="006400DB">
      <w:pPr>
        <w:pStyle w:val="Heading2"/>
        <w:spacing w:before="94"/>
        <w:ind w:left="319"/>
        <w:rPr>
          <w:rFonts w:cs="Calibri"/>
          <w:b w:val="0"/>
          <w:sz w:val="22"/>
          <w:szCs w:val="22"/>
        </w:rPr>
      </w:pPr>
      <w:r w:rsidRPr="00F065F7">
        <w:rPr>
          <w:rFonts w:cs="Calibri"/>
          <w:b w:val="0"/>
          <w:color w:val="231F20"/>
          <w:sz w:val="22"/>
          <w:szCs w:val="22"/>
        </w:rPr>
        <w:t>PART 2 - PRODUCTS</w:t>
      </w:r>
    </w:p>
    <w:p w14:paraId="773DA5F4" w14:textId="77777777" w:rsidR="004C3A16" w:rsidRPr="006B5E38" w:rsidRDefault="004C3A16">
      <w:pPr>
        <w:pStyle w:val="BodyText"/>
        <w:spacing w:before="2"/>
        <w:rPr>
          <w:rFonts w:cs="Calibri"/>
          <w:b/>
          <w:sz w:val="22"/>
          <w:szCs w:val="22"/>
        </w:rPr>
      </w:pPr>
    </w:p>
    <w:p w14:paraId="13147CFA" w14:textId="77777777" w:rsidR="004C3A16" w:rsidRPr="006B5E38" w:rsidRDefault="006400DB">
      <w:pPr>
        <w:pStyle w:val="ListParagraph"/>
        <w:numPr>
          <w:ilvl w:val="1"/>
          <w:numId w:val="80"/>
        </w:numPr>
        <w:tabs>
          <w:tab w:val="left" w:pos="1039"/>
          <w:tab w:val="left" w:pos="1040"/>
        </w:tabs>
        <w:spacing w:before="1"/>
        <w:ind w:hanging="720"/>
        <w:rPr>
          <w:rFonts w:cs="Calibri"/>
        </w:rPr>
      </w:pPr>
      <w:r w:rsidRPr="006B5E38">
        <w:rPr>
          <w:rFonts w:cs="Calibri"/>
          <w:color w:val="231F20"/>
        </w:rPr>
        <w:t>GENERAL</w:t>
      </w:r>
    </w:p>
    <w:p w14:paraId="140B35B3" w14:textId="77777777" w:rsidR="004C3A16" w:rsidRPr="006B5E38" w:rsidRDefault="004C3A16">
      <w:pPr>
        <w:pStyle w:val="BodyText"/>
        <w:spacing w:before="3"/>
        <w:rPr>
          <w:rFonts w:cs="Calibri"/>
          <w:sz w:val="22"/>
          <w:szCs w:val="22"/>
        </w:rPr>
      </w:pPr>
    </w:p>
    <w:p w14:paraId="0D17D452" w14:textId="77777777" w:rsidR="004C3A16" w:rsidRPr="006B5E38" w:rsidRDefault="006400DB" w:rsidP="006B5E38">
      <w:pPr>
        <w:pStyle w:val="ListParagraph"/>
        <w:numPr>
          <w:ilvl w:val="2"/>
          <w:numId w:val="85"/>
        </w:numPr>
        <w:tabs>
          <w:tab w:val="left" w:pos="1706"/>
        </w:tabs>
        <w:spacing w:line="249" w:lineRule="auto"/>
        <w:ind w:right="658"/>
        <w:jc w:val="both"/>
        <w:rPr>
          <w:rFonts w:cs="Calibri"/>
          <w:color w:val="231F20"/>
        </w:rPr>
      </w:pPr>
      <w:r w:rsidRPr="006B5E38">
        <w:rPr>
          <w:rFonts w:cs="Calibri"/>
          <w:color w:val="231F20"/>
        </w:rPr>
        <w:t>All materials shall meet or exceed all applicable referenced standards, federal, state and local requirements, and conform to codes and ordinances of authorities having jurisdiction.</w:t>
      </w:r>
    </w:p>
    <w:p w14:paraId="6638FB6B" w14:textId="77777777" w:rsidR="004C3A16" w:rsidRPr="006B5E38" w:rsidRDefault="004C3A16">
      <w:pPr>
        <w:pStyle w:val="BodyText"/>
        <w:spacing w:before="7"/>
        <w:rPr>
          <w:rFonts w:cs="Calibri"/>
          <w:sz w:val="22"/>
          <w:szCs w:val="22"/>
        </w:rPr>
      </w:pPr>
    </w:p>
    <w:p w14:paraId="33122977" w14:textId="77777777" w:rsidR="004C3A16" w:rsidRPr="006B5E38" w:rsidRDefault="006400DB">
      <w:pPr>
        <w:pStyle w:val="ListParagraph"/>
        <w:numPr>
          <w:ilvl w:val="1"/>
          <w:numId w:val="80"/>
        </w:numPr>
        <w:tabs>
          <w:tab w:val="left" w:pos="1039"/>
          <w:tab w:val="left" w:pos="1040"/>
        </w:tabs>
        <w:ind w:hanging="720"/>
        <w:rPr>
          <w:rFonts w:cs="Calibri"/>
        </w:rPr>
      </w:pPr>
      <w:r w:rsidRPr="006B5E38">
        <w:rPr>
          <w:rFonts w:cs="Calibri"/>
          <w:color w:val="231F20"/>
        </w:rPr>
        <w:t>MANUFACTURERS</w:t>
      </w:r>
    </w:p>
    <w:p w14:paraId="5ACD7BCB" w14:textId="77777777" w:rsidR="004C3A16" w:rsidRPr="006B5E38" w:rsidRDefault="004C3A16">
      <w:pPr>
        <w:pStyle w:val="BodyText"/>
        <w:spacing w:before="3"/>
        <w:rPr>
          <w:rFonts w:cs="Calibri"/>
          <w:sz w:val="22"/>
          <w:szCs w:val="22"/>
        </w:rPr>
      </w:pPr>
    </w:p>
    <w:p w14:paraId="1812F21E" w14:textId="6A584084" w:rsidR="004C3A16" w:rsidRPr="006B5E38" w:rsidRDefault="006400DB" w:rsidP="006B5E38">
      <w:pPr>
        <w:pStyle w:val="ListParagraph"/>
        <w:numPr>
          <w:ilvl w:val="2"/>
          <w:numId w:val="86"/>
        </w:numPr>
        <w:tabs>
          <w:tab w:val="left" w:pos="1706"/>
        </w:tabs>
        <w:spacing w:line="249" w:lineRule="auto"/>
        <w:ind w:right="658"/>
        <w:jc w:val="both"/>
        <w:rPr>
          <w:rFonts w:cs="Calibri"/>
          <w:color w:val="231F20"/>
        </w:rPr>
      </w:pPr>
      <w:r w:rsidRPr="006B5E38">
        <w:rPr>
          <w:rFonts w:cs="Calibri"/>
          <w:color w:val="231F20"/>
        </w:rPr>
        <w:t xml:space="preserve">The </w:t>
      </w:r>
      <w:r w:rsidR="002C7722" w:rsidRPr="006B5E38">
        <w:rPr>
          <w:rFonts w:cs="Calibri"/>
          <w:color w:val="231F20"/>
        </w:rPr>
        <w:t>BMS</w:t>
      </w:r>
      <w:r w:rsidRPr="006B5E38">
        <w:rPr>
          <w:rFonts w:cs="Calibri"/>
          <w:color w:val="231F20"/>
        </w:rPr>
        <w:t xml:space="preserve"> and digital control and communications components installed as work of this Contract shall be an integrated distributed processing system of the following manufacturer or communication protocol. No other products will be considered as substitutions.</w:t>
      </w:r>
    </w:p>
    <w:p w14:paraId="29DF146F" w14:textId="77777777" w:rsidR="004C3A16" w:rsidRPr="006B5E38" w:rsidRDefault="004C3A16" w:rsidP="006B5E38">
      <w:pPr>
        <w:pStyle w:val="ListParagraph"/>
        <w:tabs>
          <w:tab w:val="left" w:pos="1706"/>
        </w:tabs>
        <w:spacing w:line="249" w:lineRule="auto"/>
        <w:ind w:left="983" w:right="658" w:firstLine="0"/>
        <w:jc w:val="both"/>
        <w:rPr>
          <w:rFonts w:cs="Calibri"/>
          <w:color w:val="231F20"/>
        </w:rPr>
      </w:pPr>
    </w:p>
    <w:p w14:paraId="6E1FAE41" w14:textId="77777777" w:rsidR="008B33EE" w:rsidRPr="00DB5171" w:rsidRDefault="008B33EE" w:rsidP="006B5E38">
      <w:pPr>
        <w:pStyle w:val="CMT"/>
        <w:rPr>
          <w:rFonts w:cs="Calibri"/>
        </w:rPr>
      </w:pPr>
      <w:r w:rsidRPr="006B5E38">
        <w:rPr>
          <w:rFonts w:cs="Calibri"/>
          <w:sz w:val="22"/>
          <w:szCs w:val="22"/>
        </w:rPr>
        <w:t>Choose one of the following paragraphs for the Laboratory Control Systems on retrofit projects.</w:t>
      </w:r>
    </w:p>
    <w:p w14:paraId="506CDBD6" w14:textId="77777777" w:rsidR="008B33EE" w:rsidRPr="006B5E38" w:rsidRDefault="008B33EE" w:rsidP="006B5E38">
      <w:pPr>
        <w:pStyle w:val="ListParagraph"/>
        <w:numPr>
          <w:ilvl w:val="2"/>
          <w:numId w:val="86"/>
        </w:numPr>
        <w:tabs>
          <w:tab w:val="left" w:pos="1706"/>
        </w:tabs>
        <w:spacing w:line="249" w:lineRule="auto"/>
        <w:ind w:right="658"/>
        <w:jc w:val="both"/>
        <w:rPr>
          <w:rFonts w:cs="Calibri"/>
          <w:color w:val="231F20"/>
        </w:rPr>
      </w:pPr>
      <w:r w:rsidRPr="006B5E38">
        <w:rPr>
          <w:rFonts w:cs="Calibri"/>
          <w:color w:val="231F20"/>
        </w:rPr>
        <w:t>Where only a single existing laboratory control system (LCS) serves a building, new LCS work shall be incorporated into and match the existing laboratory control system.</w:t>
      </w:r>
    </w:p>
    <w:p w14:paraId="7B3A940E" w14:textId="77777777" w:rsidR="008B33EE" w:rsidRPr="006B5E38" w:rsidRDefault="008B33EE" w:rsidP="006B5E38">
      <w:pPr>
        <w:pStyle w:val="ListParagraph"/>
        <w:numPr>
          <w:ilvl w:val="2"/>
          <w:numId w:val="86"/>
        </w:numPr>
        <w:tabs>
          <w:tab w:val="left" w:pos="1706"/>
        </w:tabs>
        <w:spacing w:before="240" w:line="249" w:lineRule="auto"/>
        <w:ind w:right="658"/>
        <w:jc w:val="both"/>
        <w:rPr>
          <w:rFonts w:cs="Calibri"/>
          <w:color w:val="231F20"/>
        </w:rPr>
      </w:pPr>
      <w:r w:rsidRPr="006B5E38">
        <w:rPr>
          <w:rFonts w:cs="Calibri"/>
          <w:color w:val="231F20"/>
        </w:rPr>
        <w:t xml:space="preserve">Where multiple existing laboratory control systems (LCS) serve a building, the </w:t>
      </w:r>
      <w:r w:rsidRPr="006B5E38">
        <w:rPr>
          <w:rFonts w:cs="Calibri"/>
          <w:color w:val="231F20"/>
        </w:rPr>
        <w:lastRenderedPageBreak/>
        <w:t>laboratory control system that serves over sixty percent (60%) of the existing to remain building HVAC equipment shall be considered the dominant LCS.  Any new LCS work shall match the existing dominant laboratory control system.  In the case that no LCS serves over sixty percent (60%), the LCS that serves the majority of the equipment shall be considered the dominant LCS.</w:t>
      </w:r>
    </w:p>
    <w:p w14:paraId="114ECBD5" w14:textId="77777777" w:rsidR="008B33EE" w:rsidRPr="006B5E38" w:rsidRDefault="008B33EE" w:rsidP="006B5E38">
      <w:pPr>
        <w:pStyle w:val="ListParagraph"/>
        <w:numPr>
          <w:ilvl w:val="2"/>
          <w:numId w:val="86"/>
        </w:numPr>
        <w:tabs>
          <w:tab w:val="left" w:pos="1706"/>
        </w:tabs>
        <w:spacing w:before="240" w:line="249" w:lineRule="auto"/>
        <w:ind w:right="658"/>
        <w:jc w:val="both"/>
        <w:rPr>
          <w:rFonts w:cs="Calibri"/>
          <w:color w:val="231F20"/>
        </w:rPr>
      </w:pPr>
      <w:r w:rsidRPr="006B5E38">
        <w:rPr>
          <w:rFonts w:cs="Calibri"/>
          <w:color w:val="231F20"/>
        </w:rPr>
        <w:t>Where there is no existing laboratory control system and subject to compliance with requirements provide LCS from one of the following:</w:t>
      </w:r>
    </w:p>
    <w:p w14:paraId="16EE6FD7" w14:textId="77777777" w:rsidR="008B33EE" w:rsidRPr="006B5E38" w:rsidRDefault="008B33EE" w:rsidP="008B33EE">
      <w:pPr>
        <w:pStyle w:val="ListParagraph"/>
        <w:spacing w:line="249" w:lineRule="auto"/>
        <w:ind w:right="658" w:firstLine="0"/>
        <w:jc w:val="both"/>
        <w:rPr>
          <w:rFonts w:cs="Calibri"/>
          <w:color w:val="231F20"/>
        </w:rPr>
      </w:pPr>
    </w:p>
    <w:p w14:paraId="54454D31" w14:textId="77777777" w:rsidR="008B33EE" w:rsidRPr="006B5E38" w:rsidRDefault="008B33EE" w:rsidP="008B33EE">
      <w:pPr>
        <w:pStyle w:val="ListParagraph"/>
        <w:numPr>
          <w:ilvl w:val="3"/>
          <w:numId w:val="89"/>
        </w:numPr>
        <w:spacing w:line="249" w:lineRule="auto"/>
        <w:ind w:right="658"/>
        <w:jc w:val="both"/>
        <w:rPr>
          <w:rFonts w:cs="Calibri"/>
          <w:color w:val="231F20"/>
        </w:rPr>
      </w:pPr>
      <w:r w:rsidRPr="006B5E38">
        <w:rPr>
          <w:rFonts w:cs="Calibri"/>
          <w:color w:val="231F20"/>
        </w:rPr>
        <w:t>Critical Room Control (CRC).</w:t>
      </w:r>
    </w:p>
    <w:p w14:paraId="01AF3296" w14:textId="77777777" w:rsidR="008B33EE" w:rsidRPr="006B5E38" w:rsidRDefault="008B33EE" w:rsidP="008B33EE">
      <w:pPr>
        <w:pStyle w:val="ListParagraph"/>
        <w:numPr>
          <w:ilvl w:val="3"/>
          <w:numId w:val="89"/>
        </w:numPr>
        <w:spacing w:line="249" w:lineRule="auto"/>
        <w:ind w:right="658"/>
        <w:jc w:val="both"/>
        <w:rPr>
          <w:rFonts w:cs="Calibri"/>
          <w:color w:val="231F20"/>
        </w:rPr>
      </w:pPr>
      <w:r w:rsidRPr="006B5E38">
        <w:rPr>
          <w:rFonts w:cs="Calibri"/>
          <w:color w:val="231F20"/>
        </w:rPr>
        <w:t>Phoenix Controls.</w:t>
      </w:r>
    </w:p>
    <w:p w14:paraId="3934598B" w14:textId="77777777" w:rsidR="008B33EE" w:rsidRPr="006B5E38" w:rsidRDefault="008B33EE">
      <w:pPr>
        <w:pStyle w:val="CMT"/>
        <w:rPr>
          <w:rFonts w:cs="Calibri"/>
          <w:sz w:val="22"/>
          <w:szCs w:val="22"/>
        </w:rPr>
      </w:pPr>
      <w:r w:rsidRPr="006B5E38">
        <w:rPr>
          <w:rFonts w:cs="Calibri"/>
          <w:sz w:val="22"/>
          <w:szCs w:val="22"/>
        </w:rPr>
        <w:t>Choose the following paragraph for new construction.</w:t>
      </w:r>
    </w:p>
    <w:p w14:paraId="285BF40E" w14:textId="77777777" w:rsidR="00370AC1" w:rsidRPr="006B5E38" w:rsidRDefault="00370AC1" w:rsidP="006B5E38">
      <w:pPr>
        <w:pStyle w:val="ListParagraph"/>
        <w:numPr>
          <w:ilvl w:val="2"/>
          <w:numId w:val="86"/>
        </w:numPr>
        <w:tabs>
          <w:tab w:val="left" w:pos="1706"/>
        </w:tabs>
        <w:spacing w:line="249" w:lineRule="auto"/>
        <w:ind w:right="658"/>
        <w:jc w:val="both"/>
        <w:rPr>
          <w:rFonts w:cs="Calibri"/>
          <w:color w:val="231F20"/>
        </w:rPr>
      </w:pPr>
      <w:r w:rsidRPr="006B5E38">
        <w:rPr>
          <w:rFonts w:cs="Calibri"/>
          <w:color w:val="231F20"/>
        </w:rPr>
        <w:t>Subject to compliance with requirements, provide Laboratory Control Systems (LCS) from one of the following:</w:t>
      </w:r>
    </w:p>
    <w:p w14:paraId="6AAE7D4C" w14:textId="77777777" w:rsidR="00370AC1" w:rsidRPr="006B5E38" w:rsidRDefault="00370AC1" w:rsidP="00F82DA7">
      <w:pPr>
        <w:pStyle w:val="ListParagraph"/>
        <w:rPr>
          <w:rFonts w:cs="Calibri"/>
          <w:color w:val="231F20"/>
        </w:rPr>
      </w:pPr>
    </w:p>
    <w:p w14:paraId="4309C000" w14:textId="77777777" w:rsidR="00370AC1" w:rsidRPr="006B5E38" w:rsidRDefault="00370AC1" w:rsidP="006B5E38">
      <w:pPr>
        <w:pStyle w:val="ListParagraph"/>
        <w:numPr>
          <w:ilvl w:val="3"/>
          <w:numId w:val="87"/>
        </w:numPr>
        <w:tabs>
          <w:tab w:val="left" w:pos="1760"/>
        </w:tabs>
        <w:spacing w:line="249" w:lineRule="auto"/>
        <w:ind w:right="658"/>
        <w:jc w:val="both"/>
        <w:rPr>
          <w:rFonts w:cs="Calibri"/>
          <w:color w:val="231F20"/>
        </w:rPr>
      </w:pPr>
      <w:bookmarkStart w:id="8" w:name="_Hlk23423034"/>
      <w:r w:rsidRPr="006B5E38">
        <w:rPr>
          <w:rFonts w:cs="Calibri"/>
          <w:color w:val="231F20"/>
        </w:rPr>
        <w:t>Critical Room Control (CRC).</w:t>
      </w:r>
    </w:p>
    <w:p w14:paraId="68178F59" w14:textId="77777777" w:rsidR="00370AC1" w:rsidRPr="006B5E38" w:rsidRDefault="00370AC1" w:rsidP="006B5E38">
      <w:pPr>
        <w:pStyle w:val="ListParagraph"/>
        <w:numPr>
          <w:ilvl w:val="3"/>
          <w:numId w:val="87"/>
        </w:numPr>
        <w:tabs>
          <w:tab w:val="left" w:pos="1760"/>
        </w:tabs>
        <w:spacing w:line="249" w:lineRule="auto"/>
        <w:ind w:right="658"/>
        <w:jc w:val="both"/>
        <w:rPr>
          <w:rFonts w:cs="Calibri"/>
          <w:color w:val="231F20"/>
        </w:rPr>
      </w:pPr>
      <w:r w:rsidRPr="006B5E38">
        <w:rPr>
          <w:rFonts w:cs="Calibri"/>
          <w:color w:val="231F20"/>
        </w:rPr>
        <w:t>Phoenix Controls.</w:t>
      </w:r>
    </w:p>
    <w:bookmarkEnd w:id="8"/>
    <w:p w14:paraId="6AE330E1" w14:textId="77777777" w:rsidR="008B33EE" w:rsidRPr="00DB5171" w:rsidRDefault="008B33EE" w:rsidP="006B5E38">
      <w:pPr>
        <w:pStyle w:val="CMT"/>
        <w:rPr>
          <w:rFonts w:cs="Calibri"/>
        </w:rPr>
      </w:pPr>
      <w:r w:rsidRPr="006B5E38">
        <w:rPr>
          <w:rFonts w:cs="Calibri"/>
          <w:sz w:val="22"/>
          <w:szCs w:val="22"/>
        </w:rPr>
        <w:t>Choose one of the following paragraphs for the Building Management Systems on retrofit projects.</w:t>
      </w:r>
    </w:p>
    <w:p w14:paraId="28D728FE" w14:textId="77777777" w:rsidR="008B33EE" w:rsidRPr="006B5E38" w:rsidRDefault="008B33EE" w:rsidP="006B5E38">
      <w:pPr>
        <w:pStyle w:val="ListParagraph"/>
        <w:numPr>
          <w:ilvl w:val="2"/>
          <w:numId w:val="87"/>
        </w:numPr>
        <w:tabs>
          <w:tab w:val="left" w:pos="1400"/>
        </w:tabs>
        <w:spacing w:before="240" w:line="249" w:lineRule="auto"/>
        <w:ind w:right="658"/>
        <w:jc w:val="both"/>
        <w:rPr>
          <w:rFonts w:cs="Calibri"/>
        </w:rPr>
      </w:pPr>
      <w:r w:rsidRPr="006B5E38">
        <w:rPr>
          <w:rFonts w:cs="Calibri"/>
        </w:rPr>
        <w:t xml:space="preserve">Where only a single existing building </w:t>
      </w:r>
      <w:r w:rsidR="002C7722" w:rsidRPr="006B5E38">
        <w:rPr>
          <w:rFonts w:cs="Calibri"/>
        </w:rPr>
        <w:t>management</w:t>
      </w:r>
      <w:r w:rsidRPr="006B5E38">
        <w:rPr>
          <w:rFonts w:cs="Calibri"/>
        </w:rPr>
        <w:t xml:space="preserve"> system (</w:t>
      </w:r>
      <w:r w:rsidR="002C7722" w:rsidRPr="006B5E38">
        <w:rPr>
          <w:rFonts w:cs="Calibri"/>
        </w:rPr>
        <w:t>BMS</w:t>
      </w:r>
      <w:r w:rsidRPr="006B5E38">
        <w:rPr>
          <w:rFonts w:cs="Calibri"/>
        </w:rPr>
        <w:t xml:space="preserve">) serves a building, new </w:t>
      </w:r>
      <w:r w:rsidR="002C7722" w:rsidRPr="006B5E38">
        <w:rPr>
          <w:rFonts w:cs="Calibri"/>
        </w:rPr>
        <w:t>BMS</w:t>
      </w:r>
      <w:r w:rsidRPr="006B5E38">
        <w:rPr>
          <w:rFonts w:cs="Calibri"/>
        </w:rPr>
        <w:t xml:space="preserve"> work shall be incorporated into and match the existing building </w:t>
      </w:r>
      <w:r w:rsidR="002C7722" w:rsidRPr="006B5E38">
        <w:rPr>
          <w:rFonts w:cs="Calibri"/>
        </w:rPr>
        <w:t>management</w:t>
      </w:r>
      <w:r w:rsidRPr="006B5E38">
        <w:rPr>
          <w:rFonts w:cs="Calibri"/>
        </w:rPr>
        <w:t xml:space="preserve"> system.</w:t>
      </w:r>
    </w:p>
    <w:p w14:paraId="614C587C" w14:textId="77777777" w:rsidR="008B33EE" w:rsidRPr="006B5E38" w:rsidRDefault="008B33EE" w:rsidP="006B5E38">
      <w:pPr>
        <w:pStyle w:val="ListParagraph"/>
        <w:numPr>
          <w:ilvl w:val="2"/>
          <w:numId w:val="87"/>
        </w:numPr>
        <w:tabs>
          <w:tab w:val="left" w:pos="1400"/>
        </w:tabs>
        <w:spacing w:before="240" w:line="249" w:lineRule="auto"/>
        <w:ind w:right="658"/>
        <w:jc w:val="both"/>
        <w:rPr>
          <w:rFonts w:cs="Calibri"/>
        </w:rPr>
      </w:pPr>
      <w:r w:rsidRPr="006B5E38">
        <w:rPr>
          <w:rFonts w:cs="Calibri"/>
          <w:color w:val="231F20"/>
        </w:rPr>
        <w:t xml:space="preserve">Where multiple existing building </w:t>
      </w:r>
      <w:r w:rsidR="002C7722" w:rsidRPr="006B5E38">
        <w:rPr>
          <w:rFonts w:cs="Calibri"/>
          <w:color w:val="231F20"/>
        </w:rPr>
        <w:t>management</w:t>
      </w:r>
      <w:r w:rsidRPr="006B5E38">
        <w:rPr>
          <w:rFonts w:cs="Calibri"/>
          <w:color w:val="231F20"/>
        </w:rPr>
        <w:t xml:space="preserve"> systems (</w:t>
      </w:r>
      <w:r w:rsidR="002C7722" w:rsidRPr="006B5E38">
        <w:rPr>
          <w:rFonts w:cs="Calibri"/>
          <w:color w:val="231F20"/>
        </w:rPr>
        <w:t>BMS</w:t>
      </w:r>
      <w:r w:rsidRPr="006B5E38">
        <w:rPr>
          <w:rFonts w:cs="Calibri"/>
          <w:color w:val="231F20"/>
        </w:rPr>
        <w:t xml:space="preserve">) serve a building, the building </w:t>
      </w:r>
      <w:r w:rsidR="002C7722" w:rsidRPr="006B5E38">
        <w:rPr>
          <w:rFonts w:cs="Calibri"/>
          <w:color w:val="231F20"/>
        </w:rPr>
        <w:t>management</w:t>
      </w:r>
      <w:r w:rsidRPr="006B5E38">
        <w:rPr>
          <w:rFonts w:cs="Calibri"/>
          <w:color w:val="231F20"/>
        </w:rPr>
        <w:t xml:space="preserve"> system that serves over sixty percent (60%) of the existing to remain building HVAC equipment shall be considered the dominant </w:t>
      </w:r>
      <w:r w:rsidR="002C7722" w:rsidRPr="006B5E38">
        <w:rPr>
          <w:rFonts w:cs="Calibri"/>
          <w:color w:val="231F20"/>
        </w:rPr>
        <w:t>BMS</w:t>
      </w:r>
      <w:r w:rsidRPr="006B5E38">
        <w:rPr>
          <w:rFonts w:cs="Calibri"/>
          <w:color w:val="231F20"/>
        </w:rPr>
        <w:t xml:space="preserve">.  Any new </w:t>
      </w:r>
      <w:r w:rsidR="002C7722" w:rsidRPr="006B5E38">
        <w:rPr>
          <w:rFonts w:cs="Calibri"/>
          <w:color w:val="231F20"/>
        </w:rPr>
        <w:t>BMS</w:t>
      </w:r>
      <w:r w:rsidRPr="006B5E38">
        <w:rPr>
          <w:rFonts w:cs="Calibri"/>
          <w:color w:val="231F20"/>
        </w:rPr>
        <w:t xml:space="preserve"> work shall match the existing dominant building </w:t>
      </w:r>
      <w:r w:rsidR="002C7722" w:rsidRPr="006B5E38">
        <w:rPr>
          <w:rFonts w:cs="Calibri"/>
          <w:color w:val="231F20"/>
        </w:rPr>
        <w:t>management</w:t>
      </w:r>
      <w:r w:rsidRPr="006B5E38">
        <w:rPr>
          <w:rFonts w:cs="Calibri"/>
          <w:color w:val="231F20"/>
        </w:rPr>
        <w:t xml:space="preserve"> system.  In the case that no </w:t>
      </w:r>
      <w:r w:rsidR="002C7722" w:rsidRPr="006B5E38">
        <w:rPr>
          <w:rFonts w:cs="Calibri"/>
          <w:color w:val="231F20"/>
        </w:rPr>
        <w:t>BMS</w:t>
      </w:r>
      <w:r w:rsidRPr="006B5E38">
        <w:rPr>
          <w:rFonts w:cs="Calibri"/>
          <w:color w:val="231F20"/>
        </w:rPr>
        <w:t xml:space="preserve"> serves over sixty percent (60%), the </w:t>
      </w:r>
      <w:r w:rsidR="002C7722" w:rsidRPr="006B5E38">
        <w:rPr>
          <w:rFonts w:cs="Calibri"/>
          <w:color w:val="231F20"/>
        </w:rPr>
        <w:t>BMS</w:t>
      </w:r>
      <w:r w:rsidRPr="006B5E38">
        <w:rPr>
          <w:rFonts w:cs="Calibri"/>
          <w:color w:val="231F20"/>
        </w:rPr>
        <w:t xml:space="preserve"> that serves the majority of the equipment shall be considered the dominant </w:t>
      </w:r>
      <w:r w:rsidR="002C7722" w:rsidRPr="006B5E38">
        <w:rPr>
          <w:rFonts w:cs="Calibri"/>
          <w:color w:val="231F20"/>
        </w:rPr>
        <w:t>BMS</w:t>
      </w:r>
      <w:r w:rsidRPr="006B5E38">
        <w:rPr>
          <w:rFonts w:cs="Calibri"/>
          <w:color w:val="231F20"/>
        </w:rPr>
        <w:t>.</w:t>
      </w:r>
    </w:p>
    <w:p w14:paraId="48EB8070" w14:textId="77777777" w:rsidR="008B33EE" w:rsidRPr="006B5E38" w:rsidRDefault="008B33EE" w:rsidP="006B5E38">
      <w:pPr>
        <w:pStyle w:val="ListParagraph"/>
        <w:numPr>
          <w:ilvl w:val="2"/>
          <w:numId w:val="87"/>
        </w:numPr>
        <w:tabs>
          <w:tab w:val="left" w:pos="1400"/>
        </w:tabs>
        <w:spacing w:before="240" w:line="249" w:lineRule="auto"/>
        <w:ind w:right="658"/>
        <w:jc w:val="both"/>
        <w:rPr>
          <w:rFonts w:cs="Calibri"/>
        </w:rPr>
      </w:pPr>
      <w:r w:rsidRPr="006B5E38">
        <w:rPr>
          <w:rFonts w:cs="Calibri"/>
          <w:color w:val="231F20"/>
        </w:rPr>
        <w:t xml:space="preserve">Where there is no existing building </w:t>
      </w:r>
      <w:r w:rsidR="002C7722" w:rsidRPr="006B5E38">
        <w:rPr>
          <w:rFonts w:cs="Calibri"/>
          <w:color w:val="231F20"/>
        </w:rPr>
        <w:t>management</w:t>
      </w:r>
      <w:r w:rsidRPr="006B5E38">
        <w:rPr>
          <w:rFonts w:cs="Calibri"/>
          <w:color w:val="231F20"/>
        </w:rPr>
        <w:t xml:space="preserve"> system and subject to compliance with requirements provide </w:t>
      </w:r>
      <w:r w:rsidR="002C7722" w:rsidRPr="006B5E38">
        <w:rPr>
          <w:rFonts w:cs="Calibri"/>
          <w:color w:val="231F20"/>
        </w:rPr>
        <w:t>BMS</w:t>
      </w:r>
      <w:r w:rsidRPr="006B5E38">
        <w:rPr>
          <w:rFonts w:cs="Calibri"/>
          <w:color w:val="231F20"/>
        </w:rPr>
        <w:t xml:space="preserve"> from one of the following:</w:t>
      </w:r>
    </w:p>
    <w:p w14:paraId="0DAB180A" w14:textId="77777777" w:rsidR="008B33EE" w:rsidRPr="006B5E38" w:rsidRDefault="008B33EE" w:rsidP="008B33EE">
      <w:pPr>
        <w:pStyle w:val="ListParagraph"/>
        <w:spacing w:line="249" w:lineRule="auto"/>
        <w:ind w:right="658" w:firstLine="0"/>
        <w:jc w:val="both"/>
        <w:rPr>
          <w:rFonts w:cs="Calibri"/>
          <w:color w:val="231F20"/>
        </w:rPr>
      </w:pPr>
    </w:p>
    <w:p w14:paraId="77C5F8D1" w14:textId="77777777" w:rsidR="008B33EE" w:rsidRPr="006B5E38" w:rsidRDefault="008B33EE" w:rsidP="008B33EE">
      <w:pPr>
        <w:pStyle w:val="ListParagraph"/>
        <w:numPr>
          <w:ilvl w:val="3"/>
          <w:numId w:val="87"/>
        </w:numPr>
        <w:spacing w:line="247" w:lineRule="auto"/>
        <w:ind w:right="658"/>
        <w:jc w:val="both"/>
        <w:rPr>
          <w:rFonts w:cs="Calibri"/>
          <w:color w:val="231F20"/>
        </w:rPr>
      </w:pPr>
      <w:r w:rsidRPr="006B5E38">
        <w:rPr>
          <w:rFonts w:cs="Calibri"/>
          <w:color w:val="231F20"/>
        </w:rPr>
        <w:t>Distech Controls.</w:t>
      </w:r>
    </w:p>
    <w:p w14:paraId="00E76B2E" w14:textId="77777777" w:rsidR="008B33EE" w:rsidRPr="006B5E38" w:rsidRDefault="008B33EE" w:rsidP="008B33EE">
      <w:pPr>
        <w:pStyle w:val="ListParagraph"/>
        <w:numPr>
          <w:ilvl w:val="3"/>
          <w:numId w:val="87"/>
        </w:numPr>
        <w:spacing w:line="247" w:lineRule="auto"/>
        <w:ind w:right="658"/>
        <w:jc w:val="both"/>
        <w:rPr>
          <w:rFonts w:cs="Calibri"/>
          <w:color w:val="231F20"/>
        </w:rPr>
      </w:pPr>
      <w:r w:rsidRPr="006B5E38">
        <w:rPr>
          <w:rFonts w:cs="Calibri"/>
          <w:color w:val="231F20"/>
        </w:rPr>
        <w:t>Honeywell WEBS.</w:t>
      </w:r>
    </w:p>
    <w:p w14:paraId="490783ED" w14:textId="77777777" w:rsidR="009531E6" w:rsidRPr="006B5E38" w:rsidRDefault="009531E6" w:rsidP="006B5E38">
      <w:pPr>
        <w:pStyle w:val="CMT"/>
        <w:rPr>
          <w:rFonts w:cs="Calibri"/>
          <w:sz w:val="22"/>
          <w:szCs w:val="22"/>
        </w:rPr>
      </w:pPr>
      <w:r w:rsidRPr="006B5E38">
        <w:rPr>
          <w:rFonts w:cs="Calibri"/>
          <w:sz w:val="22"/>
          <w:szCs w:val="22"/>
        </w:rPr>
        <w:t>Siemens Apogee should only be used at the University of Houston at Sugar Land Campus.  If the project is not located at the Sugar Land Campus, Siemens Apogee shall be removed.</w:t>
      </w:r>
    </w:p>
    <w:p w14:paraId="405CE820" w14:textId="77777777" w:rsidR="009531E6" w:rsidRPr="006B5E38" w:rsidRDefault="009531E6" w:rsidP="008B33EE">
      <w:pPr>
        <w:pStyle w:val="ListParagraph"/>
        <w:numPr>
          <w:ilvl w:val="3"/>
          <w:numId w:val="87"/>
        </w:numPr>
        <w:spacing w:line="247" w:lineRule="auto"/>
        <w:ind w:right="658"/>
        <w:jc w:val="both"/>
        <w:rPr>
          <w:rFonts w:cs="Calibri"/>
          <w:color w:val="231F20"/>
        </w:rPr>
      </w:pPr>
      <w:r w:rsidRPr="006B5E38">
        <w:rPr>
          <w:rFonts w:cs="Calibri"/>
          <w:color w:val="231F20"/>
        </w:rPr>
        <w:t>Siemens Apogee.</w:t>
      </w:r>
    </w:p>
    <w:p w14:paraId="4741EE70" w14:textId="77777777" w:rsidR="00370AC1" w:rsidRPr="00DB5171" w:rsidRDefault="008B33EE" w:rsidP="006B5E38">
      <w:pPr>
        <w:pStyle w:val="CMT"/>
        <w:rPr>
          <w:rFonts w:cs="Calibri"/>
        </w:rPr>
      </w:pPr>
      <w:r w:rsidRPr="006B5E38">
        <w:rPr>
          <w:rFonts w:cs="Calibri"/>
          <w:sz w:val="22"/>
          <w:szCs w:val="22"/>
        </w:rPr>
        <w:t>Choose the following paragraph for new construction.</w:t>
      </w:r>
    </w:p>
    <w:p w14:paraId="47651E39" w14:textId="7E4BAACB" w:rsidR="004C3A16" w:rsidRPr="006B5E38" w:rsidRDefault="00370AC1" w:rsidP="006B5E38">
      <w:pPr>
        <w:pStyle w:val="ListParagraph"/>
        <w:numPr>
          <w:ilvl w:val="2"/>
          <w:numId w:val="86"/>
        </w:numPr>
        <w:tabs>
          <w:tab w:val="left" w:pos="1706"/>
        </w:tabs>
        <w:spacing w:line="249" w:lineRule="auto"/>
        <w:ind w:right="658"/>
        <w:jc w:val="both"/>
        <w:rPr>
          <w:rFonts w:cs="Calibri"/>
          <w:color w:val="231F20"/>
        </w:rPr>
      </w:pPr>
      <w:r w:rsidRPr="006B5E38">
        <w:rPr>
          <w:rFonts w:cs="Calibri"/>
          <w:color w:val="231F20"/>
        </w:rPr>
        <w:t xml:space="preserve">Subject to compliance with requirements, provide </w:t>
      </w:r>
      <w:r w:rsidR="002C7722" w:rsidRPr="006B5E38">
        <w:rPr>
          <w:rFonts w:cs="Calibri"/>
          <w:color w:val="231F20"/>
        </w:rPr>
        <w:t>BMS</w:t>
      </w:r>
      <w:r w:rsidRPr="006B5E38">
        <w:rPr>
          <w:rFonts w:cs="Calibri"/>
          <w:color w:val="231F20"/>
        </w:rPr>
        <w:t xml:space="preserve"> from one of the following:</w:t>
      </w:r>
    </w:p>
    <w:p w14:paraId="0D453AE4" w14:textId="77777777" w:rsidR="00370AC1" w:rsidRPr="006B5E38" w:rsidRDefault="00370AC1" w:rsidP="00F82DA7">
      <w:pPr>
        <w:pStyle w:val="ListParagraph"/>
        <w:rPr>
          <w:rFonts w:cs="Calibri"/>
          <w:color w:val="231F20"/>
        </w:rPr>
      </w:pPr>
    </w:p>
    <w:p w14:paraId="33F0E990" w14:textId="77777777" w:rsidR="00102698" w:rsidRPr="006B5E38" w:rsidRDefault="00102698" w:rsidP="006B5E38">
      <w:pPr>
        <w:pStyle w:val="ListParagraph"/>
        <w:numPr>
          <w:ilvl w:val="3"/>
          <w:numId w:val="88"/>
        </w:numPr>
        <w:tabs>
          <w:tab w:val="left" w:pos="1760"/>
        </w:tabs>
        <w:spacing w:line="249" w:lineRule="auto"/>
        <w:ind w:right="658"/>
        <w:jc w:val="both"/>
        <w:rPr>
          <w:rFonts w:cs="Calibri"/>
          <w:color w:val="231F20"/>
        </w:rPr>
      </w:pPr>
      <w:bookmarkStart w:id="9" w:name="_Hlk23422982"/>
      <w:r w:rsidRPr="006B5E38">
        <w:rPr>
          <w:rFonts w:cs="Calibri"/>
          <w:color w:val="231F20"/>
        </w:rPr>
        <w:t>Distech Controls.</w:t>
      </w:r>
    </w:p>
    <w:p w14:paraId="3C3CFDA6" w14:textId="77777777" w:rsidR="00102698" w:rsidRPr="006B5E38" w:rsidRDefault="00102698" w:rsidP="006B5E38">
      <w:pPr>
        <w:pStyle w:val="ListParagraph"/>
        <w:numPr>
          <w:ilvl w:val="3"/>
          <w:numId w:val="88"/>
        </w:numPr>
        <w:tabs>
          <w:tab w:val="left" w:pos="1760"/>
        </w:tabs>
        <w:spacing w:line="249" w:lineRule="auto"/>
        <w:ind w:right="658"/>
        <w:jc w:val="both"/>
        <w:rPr>
          <w:rFonts w:cs="Calibri"/>
          <w:color w:val="231F20"/>
        </w:rPr>
      </w:pPr>
      <w:r w:rsidRPr="006B5E38">
        <w:rPr>
          <w:rFonts w:cs="Calibri"/>
          <w:color w:val="231F20"/>
        </w:rPr>
        <w:t>Honeywell WEBS.</w:t>
      </w:r>
    </w:p>
    <w:p w14:paraId="0ADB95F6" w14:textId="77777777" w:rsidR="003878CE" w:rsidRPr="00DB5171" w:rsidRDefault="003878CE" w:rsidP="006B5E38">
      <w:pPr>
        <w:pStyle w:val="CMT"/>
        <w:rPr>
          <w:rFonts w:cs="Calibri"/>
        </w:rPr>
      </w:pPr>
      <w:r w:rsidRPr="006B5E38">
        <w:rPr>
          <w:rFonts w:cs="Calibri"/>
          <w:sz w:val="22"/>
          <w:szCs w:val="22"/>
        </w:rPr>
        <w:lastRenderedPageBreak/>
        <w:t>Siemens Apogee should only be used at the University of Houston at Sugar Land Campus.  If the project is not located at the Sugar Land Campus, Siemens Apogee shall be removed.</w:t>
      </w:r>
    </w:p>
    <w:p w14:paraId="2514AAE0" w14:textId="77777777" w:rsidR="003878CE" w:rsidRPr="006B5E38" w:rsidRDefault="003878CE" w:rsidP="006B5E38">
      <w:pPr>
        <w:pStyle w:val="ListParagraph"/>
        <w:numPr>
          <w:ilvl w:val="3"/>
          <w:numId w:val="88"/>
        </w:numPr>
        <w:tabs>
          <w:tab w:val="left" w:pos="1760"/>
        </w:tabs>
        <w:spacing w:line="249" w:lineRule="auto"/>
        <w:ind w:right="658"/>
        <w:jc w:val="both"/>
        <w:rPr>
          <w:rFonts w:cs="Calibri"/>
          <w:color w:val="231F20"/>
        </w:rPr>
      </w:pPr>
      <w:r w:rsidRPr="006B5E38">
        <w:rPr>
          <w:rFonts w:cs="Calibri"/>
          <w:color w:val="231F20"/>
        </w:rPr>
        <w:t>Siemens Apogee.</w:t>
      </w:r>
    </w:p>
    <w:bookmarkEnd w:id="9"/>
    <w:p w14:paraId="12F42FA4" w14:textId="77777777" w:rsidR="004C3A16" w:rsidRPr="006B5E38" w:rsidRDefault="004C3A16">
      <w:pPr>
        <w:pStyle w:val="BodyText"/>
        <w:spacing w:before="3"/>
        <w:rPr>
          <w:rFonts w:cs="Calibri"/>
          <w:sz w:val="22"/>
          <w:szCs w:val="22"/>
        </w:rPr>
      </w:pPr>
    </w:p>
    <w:p w14:paraId="06D29A48" w14:textId="77777777" w:rsidR="004C3A16" w:rsidRPr="006B5E38" w:rsidRDefault="006400DB">
      <w:pPr>
        <w:pStyle w:val="ListParagraph"/>
        <w:numPr>
          <w:ilvl w:val="1"/>
          <w:numId w:val="80"/>
        </w:numPr>
        <w:tabs>
          <w:tab w:val="left" w:pos="1039"/>
          <w:tab w:val="left" w:pos="1040"/>
        </w:tabs>
        <w:ind w:hanging="720"/>
        <w:rPr>
          <w:rFonts w:cs="Calibri"/>
        </w:rPr>
      </w:pPr>
      <w:r w:rsidRPr="006B5E38">
        <w:rPr>
          <w:rFonts w:cs="Calibri"/>
          <w:color w:val="231F20"/>
        </w:rPr>
        <w:t>MATERIALS AND</w:t>
      </w:r>
      <w:r w:rsidRPr="006B5E38">
        <w:rPr>
          <w:rFonts w:cs="Calibri"/>
          <w:color w:val="231F20"/>
          <w:spacing w:val="-3"/>
        </w:rPr>
        <w:t xml:space="preserve"> </w:t>
      </w:r>
      <w:r w:rsidRPr="006B5E38">
        <w:rPr>
          <w:rFonts w:cs="Calibri"/>
          <w:color w:val="231F20"/>
        </w:rPr>
        <w:t>EQUIPMENT</w:t>
      </w:r>
    </w:p>
    <w:p w14:paraId="58756212" w14:textId="77777777" w:rsidR="004C3A16" w:rsidRPr="006B5E38" w:rsidRDefault="004C3A16">
      <w:pPr>
        <w:pStyle w:val="BodyText"/>
        <w:spacing w:before="4"/>
        <w:rPr>
          <w:rFonts w:cs="Calibri"/>
          <w:sz w:val="22"/>
          <w:szCs w:val="22"/>
        </w:rPr>
      </w:pPr>
    </w:p>
    <w:p w14:paraId="2A4022EF" w14:textId="37E8BCFB" w:rsidR="004C3A16" w:rsidRPr="006B5E38" w:rsidRDefault="006400DB" w:rsidP="006B5E38">
      <w:pPr>
        <w:pStyle w:val="ListParagraph"/>
        <w:numPr>
          <w:ilvl w:val="2"/>
          <w:numId w:val="91"/>
        </w:numPr>
        <w:tabs>
          <w:tab w:val="left" w:pos="1706"/>
        </w:tabs>
        <w:spacing w:line="249" w:lineRule="auto"/>
        <w:ind w:right="658"/>
        <w:jc w:val="both"/>
        <w:rPr>
          <w:rFonts w:cs="Calibri"/>
          <w:color w:val="231F20"/>
        </w:rPr>
      </w:pPr>
      <w:r w:rsidRPr="006B5E38">
        <w:rPr>
          <w:rFonts w:cs="Calibri"/>
          <w:color w:val="231F20"/>
        </w:rPr>
        <w:t>Materials shall be new without imperfections or blemishes and shall not be damaged in any way. Used equipment shall not be used in any way for the permanent installation except where Drawings or Specifications specifically allow existing materials to remain in place.</w:t>
      </w:r>
    </w:p>
    <w:p w14:paraId="7988EEDB" w14:textId="77777777" w:rsidR="004C3A16" w:rsidRPr="006B5E38" w:rsidRDefault="004C3A16">
      <w:pPr>
        <w:pStyle w:val="BodyText"/>
        <w:spacing w:before="8"/>
        <w:rPr>
          <w:rFonts w:cs="Calibri"/>
          <w:sz w:val="22"/>
          <w:szCs w:val="22"/>
        </w:rPr>
      </w:pPr>
    </w:p>
    <w:p w14:paraId="15404511" w14:textId="77777777" w:rsidR="004C3A16" w:rsidRPr="006B5E38" w:rsidRDefault="006400DB">
      <w:pPr>
        <w:pStyle w:val="ListParagraph"/>
        <w:numPr>
          <w:ilvl w:val="1"/>
          <w:numId w:val="80"/>
        </w:numPr>
        <w:tabs>
          <w:tab w:val="left" w:pos="1039"/>
          <w:tab w:val="left" w:pos="1040"/>
        </w:tabs>
        <w:ind w:hanging="720"/>
        <w:rPr>
          <w:rFonts w:cs="Calibri"/>
        </w:rPr>
      </w:pPr>
      <w:r w:rsidRPr="006B5E38">
        <w:rPr>
          <w:rFonts w:cs="Calibri"/>
          <w:color w:val="231F20"/>
        </w:rPr>
        <w:t>UNIFORMITY</w:t>
      </w:r>
    </w:p>
    <w:p w14:paraId="5DA65A3E" w14:textId="77777777" w:rsidR="004C3A16" w:rsidRPr="006B5E38" w:rsidRDefault="004C3A16">
      <w:pPr>
        <w:pStyle w:val="BodyText"/>
        <w:spacing w:before="4"/>
        <w:rPr>
          <w:rFonts w:cs="Calibri"/>
          <w:sz w:val="22"/>
          <w:szCs w:val="22"/>
        </w:rPr>
      </w:pPr>
    </w:p>
    <w:p w14:paraId="51E0D7C9" w14:textId="77777777" w:rsidR="004C3A16" w:rsidRPr="006B5E38" w:rsidRDefault="006400DB" w:rsidP="006B5E38">
      <w:pPr>
        <w:pStyle w:val="ListParagraph"/>
        <w:numPr>
          <w:ilvl w:val="2"/>
          <w:numId w:val="92"/>
        </w:numPr>
        <w:tabs>
          <w:tab w:val="left" w:pos="1706"/>
        </w:tabs>
        <w:spacing w:line="249" w:lineRule="auto"/>
        <w:ind w:right="658"/>
        <w:jc w:val="both"/>
        <w:rPr>
          <w:rFonts w:cs="Calibri"/>
          <w:color w:val="231F20"/>
        </w:rPr>
      </w:pPr>
      <w:r w:rsidRPr="006B5E38">
        <w:rPr>
          <w:rFonts w:cs="Calibri"/>
          <w:color w:val="231F20"/>
        </w:rPr>
        <w:t>To the extent practical, all equipment of the same type serving the same function shall be identical and from the same manufacturer</w:t>
      </w:r>
      <w:r w:rsidR="000D0F61" w:rsidRPr="006B5E38">
        <w:rPr>
          <w:rFonts w:cs="Calibri"/>
          <w:color w:val="231F20"/>
        </w:rPr>
        <w:t>.</w:t>
      </w:r>
    </w:p>
    <w:p w14:paraId="39C31D00" w14:textId="77777777" w:rsidR="00AD19BF" w:rsidRPr="006B5E38" w:rsidRDefault="00AD19BF" w:rsidP="006B5E38">
      <w:pPr>
        <w:pStyle w:val="ListParagraph"/>
        <w:numPr>
          <w:ilvl w:val="1"/>
          <w:numId w:val="80"/>
        </w:numPr>
        <w:tabs>
          <w:tab w:val="left" w:pos="1039"/>
          <w:tab w:val="left" w:pos="1040"/>
        </w:tabs>
        <w:spacing w:before="240"/>
        <w:ind w:hanging="720"/>
        <w:rPr>
          <w:rFonts w:cs="Calibri"/>
          <w:color w:val="231F20"/>
        </w:rPr>
      </w:pPr>
      <w:r w:rsidRPr="006B5E38">
        <w:rPr>
          <w:rFonts w:cs="Calibri"/>
          <w:color w:val="231F20"/>
        </w:rPr>
        <w:t>PERFORMANCE REQUIREMENTS</w:t>
      </w:r>
    </w:p>
    <w:p w14:paraId="0D3C60D2" w14:textId="77777777" w:rsidR="006F459A" w:rsidRPr="006B5E38" w:rsidRDefault="006F459A" w:rsidP="006B5E38">
      <w:pPr>
        <w:pStyle w:val="ListParagraph"/>
        <w:numPr>
          <w:ilvl w:val="2"/>
          <w:numId w:val="102"/>
        </w:numPr>
        <w:tabs>
          <w:tab w:val="left" w:pos="1706"/>
        </w:tabs>
        <w:spacing w:before="240" w:line="249" w:lineRule="auto"/>
        <w:ind w:right="658"/>
        <w:jc w:val="both"/>
        <w:rPr>
          <w:rFonts w:cs="Calibri"/>
          <w:color w:val="231F20"/>
        </w:rPr>
      </w:pPr>
      <w:r w:rsidRPr="006B5E38">
        <w:rPr>
          <w:rFonts w:cs="Calibri"/>
          <w:color w:val="231F20"/>
        </w:rPr>
        <w:t>General: B</w:t>
      </w:r>
      <w:r w:rsidRPr="00DB5171">
        <w:rPr>
          <w:rFonts w:cs="Calibri"/>
          <w:color w:val="231F20"/>
        </w:rPr>
        <w:t>M</w:t>
      </w:r>
      <w:r w:rsidRPr="006B5E38">
        <w:rPr>
          <w:rFonts w:cs="Calibri"/>
          <w:color w:val="231F20"/>
        </w:rPr>
        <w:t>S shall be an ANSI/ASHRAE Standard 135, BACnet-compliant web-based system that is stand alone in all aspects and shall consist of a high-speed, peer-to-peer network of direct digital controls (DDC).</w:t>
      </w:r>
    </w:p>
    <w:p w14:paraId="605B0744" w14:textId="77777777" w:rsidR="00AD19BF" w:rsidRPr="006B5E38" w:rsidRDefault="006F459A" w:rsidP="006B5E38">
      <w:pPr>
        <w:pStyle w:val="ListParagraph"/>
        <w:numPr>
          <w:ilvl w:val="2"/>
          <w:numId w:val="102"/>
        </w:numPr>
        <w:tabs>
          <w:tab w:val="left" w:pos="1706"/>
        </w:tabs>
        <w:spacing w:line="249" w:lineRule="auto"/>
        <w:ind w:right="658"/>
        <w:jc w:val="both"/>
        <w:rPr>
          <w:rFonts w:cs="Calibri"/>
          <w:color w:val="231F20"/>
        </w:rPr>
      </w:pPr>
      <w:r w:rsidRPr="006B5E38">
        <w:rPr>
          <w:rFonts w:cs="Calibri"/>
          <w:color w:val="231F20"/>
        </w:rPr>
        <w:t>Delegated Design: Engage a qualified professional engineer to design BMS to satisfy the requirements indicated herein.</w:t>
      </w:r>
    </w:p>
    <w:p w14:paraId="1F32B7A3" w14:textId="77777777" w:rsidR="00272941" w:rsidRPr="006B5E38" w:rsidRDefault="00272941" w:rsidP="006B5E38">
      <w:pPr>
        <w:pStyle w:val="ListParagraph"/>
        <w:numPr>
          <w:ilvl w:val="2"/>
          <w:numId w:val="102"/>
        </w:numPr>
        <w:tabs>
          <w:tab w:val="left" w:pos="1706"/>
        </w:tabs>
        <w:spacing w:line="249" w:lineRule="auto"/>
        <w:ind w:right="658"/>
        <w:jc w:val="both"/>
        <w:rPr>
          <w:rFonts w:cs="Calibri"/>
          <w:color w:val="231F20"/>
        </w:rPr>
      </w:pPr>
      <w:r w:rsidRPr="006B5E38">
        <w:rPr>
          <w:rFonts w:cs="Calibri"/>
          <w:color w:val="231F20"/>
        </w:rPr>
        <w:t>Surface Burning Characteristics: Products installed in ducts, equipment and return air paths shall comply with ASTM E84 and be tested by a qualified testing agency.</w:t>
      </w:r>
    </w:p>
    <w:p w14:paraId="77BBAC52" w14:textId="77777777" w:rsidR="00272941" w:rsidRPr="006B5E38" w:rsidRDefault="00272941" w:rsidP="006B5E38">
      <w:pPr>
        <w:pStyle w:val="ListParagraph"/>
        <w:numPr>
          <w:ilvl w:val="3"/>
          <w:numId w:val="102"/>
        </w:numPr>
        <w:tabs>
          <w:tab w:val="left" w:pos="1706"/>
        </w:tabs>
        <w:spacing w:before="240" w:line="249" w:lineRule="auto"/>
        <w:ind w:right="658"/>
        <w:jc w:val="both"/>
        <w:rPr>
          <w:rFonts w:cs="Calibri"/>
          <w:color w:val="231F20"/>
        </w:rPr>
      </w:pPr>
      <w:r w:rsidRPr="006B5E38">
        <w:rPr>
          <w:rFonts w:cs="Calibri"/>
          <w:color w:val="231F20"/>
        </w:rPr>
        <w:t>Flame-Spread Index: 25 of less.</w:t>
      </w:r>
    </w:p>
    <w:p w14:paraId="75CECA42" w14:textId="77777777" w:rsidR="00272941" w:rsidRPr="006B5E38" w:rsidRDefault="00272941" w:rsidP="006B5E38">
      <w:pPr>
        <w:pStyle w:val="ListParagraph"/>
        <w:numPr>
          <w:ilvl w:val="3"/>
          <w:numId w:val="102"/>
        </w:numPr>
        <w:tabs>
          <w:tab w:val="left" w:pos="1706"/>
        </w:tabs>
        <w:spacing w:line="249" w:lineRule="auto"/>
        <w:ind w:right="658"/>
        <w:jc w:val="both"/>
        <w:rPr>
          <w:rFonts w:cs="Calibri"/>
          <w:color w:val="231F20"/>
        </w:rPr>
      </w:pPr>
      <w:r w:rsidRPr="006B5E38">
        <w:rPr>
          <w:rFonts w:cs="Calibri"/>
          <w:color w:val="231F20"/>
        </w:rPr>
        <w:t>Smoke-Developed Index: 50 or less.</w:t>
      </w:r>
    </w:p>
    <w:p w14:paraId="19324B94" w14:textId="6887910E" w:rsidR="00272941" w:rsidRPr="006B5E38" w:rsidRDefault="00F065F7" w:rsidP="006B5E38">
      <w:pPr>
        <w:pStyle w:val="ListParagraph"/>
        <w:numPr>
          <w:ilvl w:val="2"/>
          <w:numId w:val="102"/>
        </w:numPr>
        <w:tabs>
          <w:tab w:val="left" w:pos="1706"/>
        </w:tabs>
        <w:spacing w:before="240" w:line="249" w:lineRule="auto"/>
        <w:ind w:right="658"/>
        <w:jc w:val="both"/>
        <w:rPr>
          <w:rFonts w:cs="Calibri"/>
          <w:color w:val="231F20"/>
        </w:rPr>
      </w:pPr>
      <w:r>
        <w:rPr>
          <w:rFonts w:cs="Calibri"/>
          <w:color w:val="231F20"/>
        </w:rPr>
        <w:t>BMS</w:t>
      </w:r>
      <w:r w:rsidR="00272941" w:rsidRPr="006B5E38">
        <w:rPr>
          <w:rFonts w:cs="Calibri"/>
          <w:color w:val="231F20"/>
        </w:rPr>
        <w:t xml:space="preserve"> Speed: </w:t>
      </w:r>
    </w:p>
    <w:p w14:paraId="398A1B26" w14:textId="77777777" w:rsidR="00272941" w:rsidRPr="006B5E38" w:rsidRDefault="00272941" w:rsidP="006B5E38">
      <w:pPr>
        <w:pStyle w:val="ListParagraph"/>
        <w:numPr>
          <w:ilvl w:val="3"/>
          <w:numId w:val="102"/>
        </w:numPr>
        <w:tabs>
          <w:tab w:val="left" w:pos="1706"/>
        </w:tabs>
        <w:spacing w:before="240" w:line="249" w:lineRule="auto"/>
        <w:ind w:right="658"/>
        <w:jc w:val="both"/>
        <w:rPr>
          <w:rFonts w:cs="Calibri"/>
          <w:color w:val="231F20"/>
        </w:rPr>
      </w:pPr>
      <w:r w:rsidRPr="006B5E38">
        <w:rPr>
          <w:rFonts w:cs="Calibri"/>
          <w:color w:val="231F20"/>
        </w:rPr>
        <w:t xml:space="preserve">All AI/AO connected to BMS shall be updated at least every two seconds for use by controllers.  </w:t>
      </w:r>
    </w:p>
    <w:p w14:paraId="024044FE" w14:textId="77777777" w:rsidR="00272941" w:rsidRPr="006B5E38" w:rsidRDefault="00272941" w:rsidP="006B5E38">
      <w:pPr>
        <w:pStyle w:val="ListParagraph"/>
        <w:numPr>
          <w:ilvl w:val="3"/>
          <w:numId w:val="102"/>
        </w:numPr>
        <w:tabs>
          <w:tab w:val="left" w:pos="1706"/>
        </w:tabs>
        <w:spacing w:line="249" w:lineRule="auto"/>
        <w:ind w:right="658"/>
        <w:jc w:val="both"/>
        <w:rPr>
          <w:rFonts w:cs="Calibri"/>
          <w:color w:val="231F20"/>
        </w:rPr>
      </w:pPr>
      <w:r w:rsidRPr="006B5E38">
        <w:rPr>
          <w:rFonts w:cs="Calibri"/>
          <w:color w:val="231F20"/>
        </w:rPr>
        <w:t>All DI/DO connected to BMS shall be updated at least every one second for use by controllers.</w:t>
      </w:r>
    </w:p>
    <w:p w14:paraId="76A382FC" w14:textId="77777777" w:rsidR="00BC1557" w:rsidRPr="006B5E38" w:rsidRDefault="00BC1557" w:rsidP="006B5E38">
      <w:pPr>
        <w:pStyle w:val="ListParagraph"/>
        <w:numPr>
          <w:ilvl w:val="2"/>
          <w:numId w:val="102"/>
        </w:numPr>
        <w:tabs>
          <w:tab w:val="left" w:pos="1706"/>
        </w:tabs>
        <w:spacing w:before="240" w:line="249" w:lineRule="auto"/>
        <w:ind w:right="658"/>
        <w:jc w:val="both"/>
        <w:rPr>
          <w:rFonts w:cs="Calibri"/>
          <w:color w:val="231F20"/>
        </w:rPr>
      </w:pPr>
      <w:r w:rsidRPr="006B5E38">
        <w:rPr>
          <w:rFonts w:cs="Calibri"/>
          <w:color w:val="231F20"/>
        </w:rPr>
        <w:t xml:space="preserve">Network Bandwidth: Design each network of BMS to include at least </w:t>
      </w:r>
      <w:r w:rsidR="006B3506" w:rsidRPr="006B5E38">
        <w:rPr>
          <w:rFonts w:cs="Calibri"/>
          <w:color w:val="231F20"/>
        </w:rPr>
        <w:t>[</w:t>
      </w:r>
      <w:r w:rsidR="006B3506" w:rsidRPr="006B5E38">
        <w:rPr>
          <w:rFonts w:cs="Calibri"/>
          <w:b/>
          <w:color w:val="231F20"/>
        </w:rPr>
        <w:t>25</w:t>
      </w:r>
      <w:r w:rsidR="006B3506" w:rsidRPr="006B5E38">
        <w:rPr>
          <w:rFonts w:cs="Calibri"/>
          <w:color w:val="231F20"/>
        </w:rPr>
        <w:t xml:space="preserve">] </w:t>
      </w:r>
      <w:r w:rsidRPr="006B5E38">
        <w:rPr>
          <w:rFonts w:cs="Calibri"/>
          <w:color w:val="231F20"/>
        </w:rPr>
        <w:t>percent spare bandwidth with BAS operating under normal and heavy conditions.</w:t>
      </w:r>
    </w:p>
    <w:p w14:paraId="79E4FF06" w14:textId="77777777" w:rsidR="00BC1557" w:rsidRPr="006B5E38" w:rsidRDefault="006B3506" w:rsidP="006B5E38">
      <w:pPr>
        <w:pStyle w:val="ListParagraph"/>
        <w:numPr>
          <w:ilvl w:val="2"/>
          <w:numId w:val="102"/>
        </w:numPr>
        <w:tabs>
          <w:tab w:val="left" w:pos="1706"/>
        </w:tabs>
        <w:spacing w:before="240" w:line="249" w:lineRule="auto"/>
        <w:ind w:right="658"/>
        <w:jc w:val="both"/>
        <w:rPr>
          <w:rFonts w:cs="Calibri"/>
          <w:color w:val="231F20"/>
        </w:rPr>
      </w:pPr>
      <w:r w:rsidRPr="006B5E38">
        <w:rPr>
          <w:rFonts w:cs="Calibri"/>
          <w:color w:val="231F20"/>
        </w:rPr>
        <w:t xml:space="preserve">BMS Reliability: </w:t>
      </w:r>
    </w:p>
    <w:p w14:paraId="6118754D" w14:textId="77777777" w:rsidR="006B3506" w:rsidRPr="00DB5171" w:rsidRDefault="006B3506" w:rsidP="006B5E38">
      <w:pPr>
        <w:pStyle w:val="CMT"/>
        <w:rPr>
          <w:rFonts w:cs="Calibri"/>
        </w:rPr>
      </w:pPr>
      <w:r w:rsidRPr="006B5E38">
        <w:rPr>
          <w:rFonts w:cs="Calibri"/>
          <w:sz w:val="22"/>
          <w:szCs w:val="22"/>
        </w:rPr>
        <w:t>Coordinate with UH project manager and BMS project manager to determine if any systems require a higher level of reliability.</w:t>
      </w:r>
    </w:p>
    <w:p w14:paraId="0258E903" w14:textId="77777777" w:rsidR="006B3506" w:rsidRPr="006B5E38" w:rsidRDefault="006B3506"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Design, install and arrange BMS network, including controllers and routers, to yield a Mean Time Between Failure (MTBF) of at least [</w:t>
      </w:r>
      <w:r w:rsidRPr="006B5E38">
        <w:rPr>
          <w:rFonts w:cs="Calibri"/>
          <w:b/>
          <w:color w:val="231F20"/>
        </w:rPr>
        <w:t>40,000</w:t>
      </w:r>
      <w:r w:rsidRPr="006B5E38">
        <w:rPr>
          <w:rFonts w:cs="Calibri"/>
          <w:color w:val="231F20"/>
        </w:rPr>
        <w:t xml:space="preserve">] hours, based on </w:t>
      </w:r>
      <w:r w:rsidRPr="006B5E38">
        <w:rPr>
          <w:rFonts w:cs="Calibri"/>
          <w:color w:val="231F20"/>
        </w:rPr>
        <w:lastRenderedPageBreak/>
        <w:t>a confidence level of at least 90 percent. MTBF value shall include any failure for any reason to any part of products indicated.</w:t>
      </w:r>
    </w:p>
    <w:p w14:paraId="27EFC9FE" w14:textId="77777777" w:rsidR="00CF25E2" w:rsidRPr="006B5E38" w:rsidRDefault="00CF25E2" w:rsidP="006B5E38">
      <w:pPr>
        <w:pStyle w:val="ListParagraph"/>
        <w:numPr>
          <w:ilvl w:val="2"/>
          <w:numId w:val="102"/>
        </w:numPr>
        <w:tabs>
          <w:tab w:val="left" w:pos="1706"/>
        </w:tabs>
        <w:spacing w:before="240" w:line="249" w:lineRule="auto"/>
        <w:ind w:right="658"/>
        <w:jc w:val="both"/>
        <w:rPr>
          <w:color w:val="231F20"/>
        </w:rPr>
      </w:pPr>
      <w:r w:rsidRPr="006B5E38">
        <w:rPr>
          <w:rFonts w:cs="Calibri"/>
          <w:color w:val="231F20"/>
        </w:rPr>
        <w:t xml:space="preserve">Electric Power Quality: </w:t>
      </w:r>
      <w:r w:rsidRPr="006B5E38">
        <w:rPr>
          <w:rFonts w:cs="Calibri"/>
          <w:color w:val="231F20"/>
        </w:rPr>
        <w:tab/>
      </w:r>
    </w:p>
    <w:p w14:paraId="3524EE11" w14:textId="77777777" w:rsidR="00CF25E2" w:rsidRPr="006B5E38" w:rsidRDefault="00CF25E2"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Protect susceptible BMS products connected to ac power from power surges to comply with requirements of IEEE C62.41.</w:t>
      </w:r>
    </w:p>
    <w:p w14:paraId="64CDD605" w14:textId="77777777" w:rsidR="00CF25E2" w:rsidRPr="006B5E38" w:rsidRDefault="00CF25E2" w:rsidP="006B5E38">
      <w:pPr>
        <w:pStyle w:val="ListParagraph"/>
        <w:numPr>
          <w:ilvl w:val="3"/>
          <w:numId w:val="102"/>
        </w:numPr>
        <w:tabs>
          <w:tab w:val="left" w:pos="1706"/>
        </w:tabs>
        <w:spacing w:line="249" w:lineRule="auto"/>
        <w:ind w:right="658"/>
        <w:jc w:val="both"/>
        <w:rPr>
          <w:color w:val="231F20"/>
        </w:rPr>
      </w:pPr>
      <w:r w:rsidRPr="006B5E38">
        <w:rPr>
          <w:rFonts w:cs="Calibri"/>
          <w:color w:val="231F20"/>
        </w:rPr>
        <w:t>Protect susceptible BMS products connect to ac power from irregularities and noise with power line conditioners.</w:t>
      </w:r>
    </w:p>
    <w:p w14:paraId="47986179" w14:textId="77777777" w:rsidR="00EE6459" w:rsidRPr="00DB5171" w:rsidRDefault="00EE6459" w:rsidP="006B5E38">
      <w:pPr>
        <w:pStyle w:val="CMT"/>
        <w:rPr>
          <w:rFonts w:cs="Calibri"/>
        </w:rPr>
      </w:pPr>
      <w:r w:rsidRPr="006B5E38">
        <w:rPr>
          <w:rFonts w:cs="Calibri"/>
          <w:sz w:val="22"/>
          <w:szCs w:val="22"/>
        </w:rPr>
        <w:t>Edit to suit project.</w:t>
      </w:r>
    </w:p>
    <w:p w14:paraId="3BE028C3" w14:textId="77777777" w:rsidR="00CF25E2" w:rsidRPr="006B5E38" w:rsidRDefault="00762EE0" w:rsidP="006B5E38">
      <w:pPr>
        <w:pStyle w:val="ListParagraph"/>
        <w:numPr>
          <w:ilvl w:val="2"/>
          <w:numId w:val="102"/>
        </w:numPr>
        <w:tabs>
          <w:tab w:val="left" w:pos="1706"/>
        </w:tabs>
        <w:spacing w:line="249" w:lineRule="auto"/>
        <w:ind w:right="658"/>
        <w:jc w:val="both"/>
        <w:rPr>
          <w:color w:val="231F20"/>
        </w:rPr>
      </w:pPr>
      <w:r w:rsidRPr="006B5E38">
        <w:rPr>
          <w:rFonts w:cs="Calibri"/>
          <w:color w:val="231F20"/>
        </w:rPr>
        <w:t>Input Accuracy: Displayed values shall meet the following overall accuracy when including errors due to meter, sensors, transmitters, wiring, etc.</w:t>
      </w:r>
    </w:p>
    <w:p w14:paraId="21889776"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Energy:</w:t>
      </w:r>
    </w:p>
    <w:p w14:paraId="10273C72"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Thermal: Within 3 percent of reading.</w:t>
      </w:r>
    </w:p>
    <w:p w14:paraId="4C46AC31"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Electric Power: Within 1 percent of reading.</w:t>
      </w:r>
    </w:p>
    <w:p w14:paraId="4E48B847"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Flow:</w:t>
      </w:r>
    </w:p>
    <w:p w14:paraId="56D26BE2"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Within 5 percent of actual (displayed) flow rate.</w:t>
      </w:r>
    </w:p>
    <w:p w14:paraId="6181B31D"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Air (Terminal Units): Within 5 percent of actual (displayed) flow rate.</w:t>
      </w:r>
    </w:p>
    <w:p w14:paraId="47C13C99"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Natural Gas: Within 2 percent of actual (displayed) flow rate.</w:t>
      </w:r>
    </w:p>
    <w:p w14:paraId="5B3E83FC"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Water: Within 5 percent of actual (displayed) flow rate.</w:t>
      </w:r>
    </w:p>
    <w:p w14:paraId="085A428D" w14:textId="77777777" w:rsidR="00EE6459" w:rsidRPr="006B5E38" w:rsidRDefault="00EE6459"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Steam: Within 5 percent of actual (displayed) flow rate.</w:t>
      </w:r>
    </w:p>
    <w:p w14:paraId="09B7D333"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Gas:</w:t>
      </w:r>
    </w:p>
    <w:p w14:paraId="6C2DF2F0"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Carbon Dioxide: Within 60 ppm.</w:t>
      </w:r>
    </w:p>
    <w:p w14:paraId="39CDCFDB"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Moisture (Relative Humidity):</w:t>
      </w:r>
    </w:p>
    <w:p w14:paraId="27ABE957"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Within 3 percent RH.</w:t>
      </w:r>
    </w:p>
    <w:p w14:paraId="09236DD9"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Space: Within 3 percent RH.</w:t>
      </w:r>
    </w:p>
    <w:p w14:paraId="2F39DCFF"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Outdoor: Within 5 percent RH.</w:t>
      </w:r>
    </w:p>
    <w:p w14:paraId="59E00132"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Pressure:</w:t>
      </w:r>
    </w:p>
    <w:p w14:paraId="019ABDD9"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0.5 percent of instrument span.</w:t>
      </w:r>
    </w:p>
    <w:p w14:paraId="2871E9C7"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Space: Within 0.5 percent of instrument span.</w:t>
      </w:r>
    </w:p>
    <w:p w14:paraId="352236C2"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Water: Within 0.5 percent of instrument span.</w:t>
      </w:r>
    </w:p>
    <w:p w14:paraId="7C9B900B" w14:textId="77777777" w:rsidR="00762EE0" w:rsidRPr="006B5E38" w:rsidRDefault="00762EE0"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Speed: Within 5 percent of reading.</w:t>
      </w:r>
    </w:p>
    <w:p w14:paraId="76F1FD34" w14:textId="77777777" w:rsidR="00762EE0" w:rsidRPr="006B5E38" w:rsidRDefault="00762EE0" w:rsidP="006B5E38">
      <w:pPr>
        <w:pStyle w:val="ListParagraph"/>
        <w:numPr>
          <w:ilvl w:val="3"/>
          <w:numId w:val="102"/>
        </w:numPr>
        <w:tabs>
          <w:tab w:val="left" w:pos="1706"/>
        </w:tabs>
        <w:spacing w:line="249" w:lineRule="auto"/>
        <w:ind w:right="658"/>
        <w:jc w:val="both"/>
        <w:rPr>
          <w:color w:val="231F20"/>
        </w:rPr>
      </w:pPr>
      <w:r w:rsidRPr="006B5E38">
        <w:rPr>
          <w:rFonts w:cs="Calibri"/>
          <w:color w:val="231F20"/>
        </w:rPr>
        <w:t>Temperature:</w:t>
      </w:r>
    </w:p>
    <w:p w14:paraId="3C8B9838" w14:textId="77777777" w:rsidR="00762EE0" w:rsidRPr="006B5E38" w:rsidRDefault="00762EE0"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Within 0.5</w:t>
      </w:r>
      <w:r w:rsidRPr="006B5E38">
        <w:rPr>
          <w:color w:val="231F20"/>
        </w:rPr>
        <w:t xml:space="preserve"> </w:t>
      </w:r>
      <w:r w:rsidR="00EE6459" w:rsidRPr="006B5E38">
        <w:rPr>
          <w:rFonts w:cs="Calibri"/>
          <w:color w:val="231F20"/>
        </w:rPr>
        <w:t>degrees</w:t>
      </w:r>
      <w:r w:rsidRPr="006B5E38">
        <w:rPr>
          <w:color w:val="231F20"/>
        </w:rPr>
        <w:t> F</w:t>
      </w:r>
      <w:r w:rsidRPr="006B5E38">
        <w:rPr>
          <w:rFonts w:cs="Calibri"/>
          <w:color w:val="231F20"/>
        </w:rPr>
        <w:t>.</w:t>
      </w:r>
    </w:p>
    <w:p w14:paraId="525B7E93"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lastRenderedPageBreak/>
        <w:t xml:space="preserve">Space: Within </w:t>
      </w:r>
      <w:r w:rsidRPr="006B5E38">
        <w:rPr>
          <w:color w:val="231F20"/>
        </w:rPr>
        <w:t xml:space="preserve">1 </w:t>
      </w:r>
      <w:r w:rsidR="00EE6459" w:rsidRPr="006B5E38">
        <w:rPr>
          <w:rFonts w:cs="Calibri"/>
          <w:color w:val="231F20"/>
        </w:rPr>
        <w:t>degrees</w:t>
      </w:r>
      <w:r w:rsidRPr="006B5E38">
        <w:rPr>
          <w:color w:val="231F20"/>
        </w:rPr>
        <w:t> F</w:t>
      </w:r>
      <w:r w:rsidRPr="006B5E38">
        <w:rPr>
          <w:rFonts w:cs="Calibri"/>
          <w:color w:val="231F20"/>
        </w:rPr>
        <w:t>.</w:t>
      </w:r>
    </w:p>
    <w:p w14:paraId="1B13AC44"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 xml:space="preserve">Outdoor: Within </w:t>
      </w:r>
      <w:r w:rsidRPr="006B5E38">
        <w:rPr>
          <w:color w:val="231F20"/>
        </w:rPr>
        <w:t xml:space="preserve">2 </w:t>
      </w:r>
      <w:r w:rsidR="00EE6459" w:rsidRPr="006B5E38">
        <w:rPr>
          <w:rFonts w:cs="Calibri"/>
          <w:color w:val="231F20"/>
        </w:rPr>
        <w:t>degrees</w:t>
      </w:r>
      <w:r w:rsidRPr="006B5E38">
        <w:rPr>
          <w:color w:val="231F20"/>
        </w:rPr>
        <w:t> F</w:t>
      </w:r>
      <w:r w:rsidRPr="006B5E38">
        <w:rPr>
          <w:rFonts w:cs="Calibri"/>
          <w:color w:val="231F20"/>
        </w:rPr>
        <w:t>.</w:t>
      </w:r>
    </w:p>
    <w:p w14:paraId="5CC45E87"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Chilled Water:  Within 0.5</w:t>
      </w:r>
      <w:r w:rsidRPr="006B5E38">
        <w:rPr>
          <w:color w:val="231F20"/>
        </w:rPr>
        <w:t xml:space="preserve"> </w:t>
      </w:r>
      <w:r w:rsidR="00EE6459" w:rsidRPr="006B5E38">
        <w:rPr>
          <w:rFonts w:cs="Calibri"/>
          <w:color w:val="231F20"/>
        </w:rPr>
        <w:t>degrees</w:t>
      </w:r>
      <w:r w:rsidRPr="006B5E38">
        <w:rPr>
          <w:color w:val="231F20"/>
        </w:rPr>
        <w:t> F</w:t>
      </w:r>
      <w:r w:rsidRPr="006B5E38">
        <w:rPr>
          <w:rFonts w:cs="Calibri"/>
          <w:color w:val="231F20"/>
        </w:rPr>
        <w:t>.</w:t>
      </w:r>
    </w:p>
    <w:p w14:paraId="746B593A"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Condenser Water:  Within 0.5</w:t>
      </w:r>
      <w:r w:rsidRPr="006B5E38">
        <w:rPr>
          <w:color w:val="231F20"/>
        </w:rPr>
        <w:t xml:space="preserve"> </w:t>
      </w:r>
      <w:r w:rsidR="00EE6459" w:rsidRPr="006B5E38">
        <w:rPr>
          <w:rFonts w:cs="Calibri"/>
          <w:color w:val="231F20"/>
        </w:rPr>
        <w:t>degrees</w:t>
      </w:r>
      <w:r w:rsidRPr="006B5E38">
        <w:rPr>
          <w:color w:val="231F20"/>
        </w:rPr>
        <w:t> F</w:t>
      </w:r>
      <w:r w:rsidRPr="006B5E38">
        <w:rPr>
          <w:rFonts w:cs="Calibri"/>
          <w:color w:val="231F20"/>
        </w:rPr>
        <w:t>.</w:t>
      </w:r>
    </w:p>
    <w:p w14:paraId="554AED65" w14:textId="77777777" w:rsidR="00EE6459" w:rsidRPr="006B5E38" w:rsidRDefault="00EE6459"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Heating Water: Within 0.5 degrees F.</w:t>
      </w:r>
    </w:p>
    <w:p w14:paraId="3682281D"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 xml:space="preserve">Temperature Difference: Within </w:t>
      </w:r>
      <w:r w:rsidRPr="006B5E38">
        <w:rPr>
          <w:color w:val="231F20"/>
        </w:rPr>
        <w:t xml:space="preserve">0.25 </w:t>
      </w:r>
      <w:r w:rsidR="00EE6459" w:rsidRPr="006B5E38">
        <w:rPr>
          <w:rFonts w:cs="Calibri"/>
          <w:color w:val="231F20"/>
        </w:rPr>
        <w:t>degrees</w:t>
      </w:r>
      <w:r w:rsidRPr="006B5E38">
        <w:rPr>
          <w:color w:val="231F20"/>
        </w:rPr>
        <w:t> F</w:t>
      </w:r>
      <w:r w:rsidRPr="006B5E38">
        <w:rPr>
          <w:rFonts w:cs="Calibri"/>
          <w:color w:val="231F20"/>
        </w:rPr>
        <w:t>.</w:t>
      </w:r>
    </w:p>
    <w:p w14:paraId="3A49B402" w14:textId="77777777" w:rsidR="00762EE0" w:rsidRPr="006B5E38" w:rsidRDefault="00762EE0"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Other Temperatures Not Indicated: Within 0.5</w:t>
      </w:r>
      <w:r w:rsidRPr="006B5E38">
        <w:rPr>
          <w:color w:val="231F20"/>
        </w:rPr>
        <w:t xml:space="preserve"> </w:t>
      </w:r>
      <w:r w:rsidR="00EE6459" w:rsidRPr="006B5E38">
        <w:rPr>
          <w:rFonts w:cs="Calibri"/>
          <w:color w:val="231F20"/>
        </w:rPr>
        <w:t>degrees</w:t>
      </w:r>
      <w:r w:rsidRPr="006B5E38">
        <w:rPr>
          <w:color w:val="231F20"/>
        </w:rPr>
        <w:t> F</w:t>
      </w:r>
      <w:r w:rsidRPr="006B5E38">
        <w:rPr>
          <w:rFonts w:cs="Calibri"/>
          <w:color w:val="231F20"/>
        </w:rPr>
        <w:t>.</w:t>
      </w:r>
    </w:p>
    <w:p w14:paraId="388B718A" w14:textId="77777777" w:rsidR="0023130B" w:rsidRPr="00DB5171" w:rsidRDefault="0023130B" w:rsidP="006B5E38">
      <w:pPr>
        <w:pStyle w:val="CMT"/>
        <w:rPr>
          <w:rFonts w:cs="Calibri"/>
        </w:rPr>
      </w:pPr>
      <w:r w:rsidRPr="006B5E38">
        <w:rPr>
          <w:rFonts w:cs="Calibri"/>
          <w:sz w:val="22"/>
          <w:szCs w:val="22"/>
        </w:rPr>
        <w:t>Edit to suit project.</w:t>
      </w:r>
    </w:p>
    <w:p w14:paraId="588F998B" w14:textId="77777777" w:rsidR="000724D7" w:rsidRPr="006B5E38" w:rsidRDefault="000724D7" w:rsidP="006B5E38">
      <w:pPr>
        <w:pStyle w:val="ListParagraph"/>
        <w:numPr>
          <w:ilvl w:val="2"/>
          <w:numId w:val="102"/>
        </w:numPr>
        <w:tabs>
          <w:tab w:val="left" w:pos="1706"/>
        </w:tabs>
        <w:spacing w:before="240" w:line="249" w:lineRule="auto"/>
        <w:ind w:right="658"/>
        <w:jc w:val="both"/>
        <w:rPr>
          <w:color w:val="231F20"/>
        </w:rPr>
      </w:pPr>
      <w:r w:rsidRPr="006B5E38">
        <w:rPr>
          <w:rFonts w:cs="Calibri"/>
          <w:color w:val="231F20"/>
        </w:rPr>
        <w:t>Control Stability: Control variables indicated within the following limits:</w:t>
      </w:r>
    </w:p>
    <w:p w14:paraId="18023E3E" w14:textId="77777777" w:rsidR="000724D7" w:rsidRPr="006B5E38" w:rsidRDefault="000724D7"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Flow:</w:t>
      </w:r>
    </w:p>
    <w:p w14:paraId="291A94B6" w14:textId="77777777" w:rsidR="000724D7" w:rsidRPr="006B5E38" w:rsidRDefault="000724D7"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except Terminal Units: Within 5 percent of design flow rate.</w:t>
      </w:r>
    </w:p>
    <w:p w14:paraId="7BC7C8D4"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Air, Terminal Units:  Within 5 percent of design flow rate.</w:t>
      </w:r>
    </w:p>
    <w:p w14:paraId="3A706E7E"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Natural Gas: Within 5 percent of design flow rate.</w:t>
      </w:r>
    </w:p>
    <w:p w14:paraId="064BACD2"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Water: Within 5 percent of design flow rate.</w:t>
      </w:r>
    </w:p>
    <w:p w14:paraId="2031ADFC" w14:textId="77777777" w:rsidR="000724D7" w:rsidRPr="006B5E38" w:rsidRDefault="000724D7"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Gas:</w:t>
      </w:r>
    </w:p>
    <w:p w14:paraId="2CEC7124" w14:textId="77777777" w:rsidR="000724D7" w:rsidRPr="006B5E38" w:rsidRDefault="000724D7"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Carbon Dioxide: Within 50 ppm.</w:t>
      </w:r>
    </w:p>
    <w:p w14:paraId="05BD4EB2" w14:textId="77777777" w:rsidR="000724D7" w:rsidRPr="006B5E38" w:rsidRDefault="000724D7"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Moisture (Relative Humidity):</w:t>
      </w:r>
    </w:p>
    <w:p w14:paraId="4A80A342" w14:textId="77777777" w:rsidR="000724D7" w:rsidRPr="006B5E38" w:rsidRDefault="000724D7"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Within 3 percent RH.</w:t>
      </w:r>
    </w:p>
    <w:p w14:paraId="4403F557"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Space: Within 3 percent RH.</w:t>
      </w:r>
    </w:p>
    <w:p w14:paraId="66E7E6B1" w14:textId="77777777" w:rsidR="000724D7" w:rsidRPr="006B5E38" w:rsidRDefault="000724D7"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Pressure:</w:t>
      </w:r>
    </w:p>
    <w:p w14:paraId="6989F734" w14:textId="77777777" w:rsidR="000724D7" w:rsidRPr="006B5E38" w:rsidRDefault="000724D7"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Air, Ducts and Equipment: 1 percent of instrument span.</w:t>
      </w:r>
    </w:p>
    <w:p w14:paraId="6CDD7D19"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Space: Within 0.25 percent of instrument span.</w:t>
      </w:r>
    </w:p>
    <w:p w14:paraId="081527EA"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Water: Within 0.5 percent of instrument span.</w:t>
      </w:r>
    </w:p>
    <w:p w14:paraId="2EA8EAFD" w14:textId="77777777" w:rsidR="000724D7" w:rsidRPr="006B5E38" w:rsidRDefault="000724D7" w:rsidP="006B5E38">
      <w:pPr>
        <w:pStyle w:val="ListParagraph"/>
        <w:numPr>
          <w:ilvl w:val="3"/>
          <w:numId w:val="102"/>
        </w:numPr>
        <w:tabs>
          <w:tab w:val="left" w:pos="1706"/>
        </w:tabs>
        <w:spacing w:before="240" w:line="249" w:lineRule="auto"/>
        <w:ind w:right="658"/>
        <w:jc w:val="both"/>
        <w:rPr>
          <w:color w:val="231F20"/>
        </w:rPr>
      </w:pPr>
      <w:r w:rsidRPr="006B5E38">
        <w:rPr>
          <w:rFonts w:cs="Calibri"/>
          <w:color w:val="231F20"/>
        </w:rPr>
        <w:t>Temperature:</w:t>
      </w:r>
    </w:p>
    <w:p w14:paraId="214BC17B" w14:textId="77777777" w:rsidR="000724D7" w:rsidRPr="006B5E38" w:rsidRDefault="000724D7" w:rsidP="006B5E38">
      <w:pPr>
        <w:pStyle w:val="ListParagraph"/>
        <w:numPr>
          <w:ilvl w:val="4"/>
          <w:numId w:val="102"/>
        </w:numPr>
        <w:tabs>
          <w:tab w:val="left" w:pos="1706"/>
        </w:tabs>
        <w:spacing w:before="240" w:line="249" w:lineRule="auto"/>
        <w:ind w:left="2160" w:right="658" w:hanging="540"/>
        <w:jc w:val="both"/>
        <w:rPr>
          <w:color w:val="231F20"/>
        </w:rPr>
      </w:pPr>
      <w:r w:rsidRPr="006B5E38">
        <w:rPr>
          <w:rFonts w:cs="Calibri"/>
          <w:color w:val="231F20"/>
        </w:rPr>
        <w:t xml:space="preserve">Air: Within </w:t>
      </w:r>
      <w:r w:rsidRPr="006B5E38">
        <w:rPr>
          <w:color w:val="231F20"/>
        </w:rPr>
        <w:t xml:space="preserve">0.5 </w:t>
      </w:r>
      <w:r w:rsidRPr="006B5E38">
        <w:rPr>
          <w:rFonts w:cs="Calibri"/>
          <w:color w:val="231F20"/>
        </w:rPr>
        <w:t>degrees</w:t>
      </w:r>
      <w:r w:rsidRPr="006B5E38">
        <w:rPr>
          <w:color w:val="231F20"/>
        </w:rPr>
        <w:t> F</w:t>
      </w:r>
      <w:r w:rsidRPr="006B5E38">
        <w:rPr>
          <w:rFonts w:cs="Calibri"/>
          <w:color w:val="231F20"/>
        </w:rPr>
        <w:t>.</w:t>
      </w:r>
    </w:p>
    <w:p w14:paraId="724A4FCA"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Space: Within 1</w:t>
      </w:r>
      <w:r w:rsidRPr="006B5E38">
        <w:rPr>
          <w:color w:val="231F20"/>
        </w:rPr>
        <w:t xml:space="preserve"> </w:t>
      </w:r>
      <w:r w:rsidRPr="006B5E38">
        <w:rPr>
          <w:rFonts w:cs="Calibri"/>
          <w:color w:val="231F20"/>
        </w:rPr>
        <w:t>degrees</w:t>
      </w:r>
      <w:r w:rsidRPr="006B5E38">
        <w:rPr>
          <w:color w:val="231F20"/>
        </w:rPr>
        <w:t> F</w:t>
      </w:r>
      <w:r w:rsidRPr="006B5E38">
        <w:rPr>
          <w:rFonts w:cs="Calibri"/>
          <w:color w:val="231F20"/>
        </w:rPr>
        <w:t>.</w:t>
      </w:r>
    </w:p>
    <w:p w14:paraId="27E3FCDC" w14:textId="77777777" w:rsidR="000724D7"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Chilled Water: Within 0.5</w:t>
      </w:r>
      <w:r w:rsidRPr="006B5E38">
        <w:rPr>
          <w:color w:val="231F20"/>
        </w:rPr>
        <w:t xml:space="preserve"> </w:t>
      </w:r>
      <w:r w:rsidRPr="006B5E38">
        <w:rPr>
          <w:rFonts w:cs="Calibri"/>
          <w:color w:val="231F20"/>
        </w:rPr>
        <w:t>degrees</w:t>
      </w:r>
      <w:r w:rsidRPr="006B5E38">
        <w:rPr>
          <w:color w:val="231F20"/>
        </w:rPr>
        <w:t> F</w:t>
      </w:r>
      <w:r w:rsidRPr="006B5E38">
        <w:rPr>
          <w:rFonts w:cs="Calibri"/>
          <w:color w:val="231F20"/>
        </w:rPr>
        <w:t>.</w:t>
      </w:r>
    </w:p>
    <w:p w14:paraId="70683CCA" w14:textId="77777777" w:rsidR="00762EE0" w:rsidRPr="006B5E38" w:rsidRDefault="000724D7" w:rsidP="006B5E38">
      <w:pPr>
        <w:pStyle w:val="ListParagraph"/>
        <w:numPr>
          <w:ilvl w:val="4"/>
          <w:numId w:val="102"/>
        </w:numPr>
        <w:tabs>
          <w:tab w:val="left" w:pos="1706"/>
        </w:tabs>
        <w:spacing w:line="249" w:lineRule="auto"/>
        <w:ind w:left="2160" w:right="658" w:hanging="540"/>
        <w:jc w:val="both"/>
        <w:rPr>
          <w:color w:val="231F20"/>
        </w:rPr>
      </w:pPr>
      <w:r w:rsidRPr="006B5E38">
        <w:rPr>
          <w:rFonts w:cs="Calibri"/>
          <w:color w:val="231F20"/>
        </w:rPr>
        <w:t xml:space="preserve">Condenser Water: Within </w:t>
      </w:r>
      <w:r w:rsidRPr="006B5E38">
        <w:rPr>
          <w:color w:val="231F20"/>
        </w:rPr>
        <w:t xml:space="preserve">0.5 </w:t>
      </w:r>
      <w:r w:rsidRPr="006B5E38">
        <w:rPr>
          <w:rFonts w:cs="Calibri"/>
          <w:color w:val="231F20"/>
        </w:rPr>
        <w:t>degrees</w:t>
      </w:r>
      <w:r w:rsidRPr="006B5E38">
        <w:rPr>
          <w:color w:val="231F20"/>
        </w:rPr>
        <w:t> F</w:t>
      </w:r>
      <w:r w:rsidRPr="006B5E38">
        <w:rPr>
          <w:rFonts w:cs="Calibri"/>
          <w:color w:val="231F20"/>
        </w:rPr>
        <w:t>.</w:t>
      </w:r>
    </w:p>
    <w:p w14:paraId="5F76223C" w14:textId="77777777" w:rsidR="004C3A16" w:rsidRPr="00DB5171" w:rsidRDefault="004C3A16">
      <w:pPr>
        <w:pStyle w:val="BodyText"/>
        <w:rPr>
          <w:rFonts w:cs="Calibri"/>
          <w:sz w:val="22"/>
          <w:szCs w:val="22"/>
        </w:rPr>
      </w:pPr>
    </w:p>
    <w:p w14:paraId="520C4EEF" w14:textId="77777777" w:rsidR="004C3A16" w:rsidRPr="00600088" w:rsidRDefault="006400DB">
      <w:pPr>
        <w:pStyle w:val="Heading2"/>
        <w:spacing w:before="151"/>
        <w:ind w:left="319"/>
        <w:rPr>
          <w:rFonts w:cs="Calibri"/>
          <w:b w:val="0"/>
          <w:sz w:val="22"/>
          <w:szCs w:val="22"/>
        </w:rPr>
      </w:pPr>
      <w:r w:rsidRPr="00600088">
        <w:rPr>
          <w:rFonts w:cs="Calibri"/>
          <w:b w:val="0"/>
          <w:color w:val="231F20"/>
          <w:sz w:val="22"/>
          <w:szCs w:val="22"/>
        </w:rPr>
        <w:t>PART 3 - EXECUTION</w:t>
      </w:r>
    </w:p>
    <w:p w14:paraId="3D3CF952" w14:textId="77777777" w:rsidR="004C3A16" w:rsidRPr="006B5E38" w:rsidRDefault="004C3A16">
      <w:pPr>
        <w:pStyle w:val="BodyText"/>
        <w:spacing w:before="2"/>
        <w:rPr>
          <w:rFonts w:cs="Calibri"/>
          <w:b/>
          <w:sz w:val="22"/>
          <w:szCs w:val="22"/>
        </w:rPr>
      </w:pPr>
    </w:p>
    <w:p w14:paraId="6735981A" w14:textId="77777777" w:rsidR="004C3A16" w:rsidRPr="006B5E38" w:rsidRDefault="006400DB">
      <w:pPr>
        <w:pStyle w:val="ListParagraph"/>
        <w:numPr>
          <w:ilvl w:val="1"/>
          <w:numId w:val="79"/>
        </w:numPr>
        <w:tabs>
          <w:tab w:val="left" w:pos="1039"/>
          <w:tab w:val="left" w:pos="1040"/>
        </w:tabs>
        <w:ind w:hanging="720"/>
        <w:rPr>
          <w:rFonts w:cs="Calibri"/>
        </w:rPr>
      </w:pPr>
      <w:r w:rsidRPr="006B5E38">
        <w:rPr>
          <w:rFonts w:cs="Calibri"/>
          <w:color w:val="231F20"/>
        </w:rPr>
        <w:t>PREPARATION</w:t>
      </w:r>
    </w:p>
    <w:p w14:paraId="0E190B12" w14:textId="77777777" w:rsidR="004C3A16" w:rsidRPr="006B5E38" w:rsidRDefault="004C3A16">
      <w:pPr>
        <w:pStyle w:val="BodyText"/>
        <w:spacing w:before="3"/>
        <w:rPr>
          <w:rFonts w:cs="Calibri"/>
          <w:sz w:val="22"/>
          <w:szCs w:val="22"/>
        </w:rPr>
      </w:pPr>
    </w:p>
    <w:p w14:paraId="71CA5B0C" w14:textId="77777777" w:rsidR="004C3A16" w:rsidRPr="006B5E38" w:rsidRDefault="006400DB" w:rsidP="006B5E38">
      <w:pPr>
        <w:pStyle w:val="ListParagraph"/>
        <w:numPr>
          <w:ilvl w:val="2"/>
          <w:numId w:val="93"/>
        </w:numPr>
        <w:tabs>
          <w:tab w:val="left" w:pos="1706"/>
        </w:tabs>
        <w:spacing w:line="249" w:lineRule="auto"/>
        <w:ind w:right="658"/>
        <w:jc w:val="both"/>
        <w:rPr>
          <w:rFonts w:cs="Calibri"/>
          <w:color w:val="231F20"/>
        </w:rPr>
      </w:pPr>
      <w:r w:rsidRPr="006B5E38">
        <w:rPr>
          <w:rFonts w:cs="Calibri"/>
          <w:color w:val="231F20"/>
        </w:rPr>
        <w:t xml:space="preserve">Examine areas and conditions under which control systems are to be installed. Do not </w:t>
      </w:r>
      <w:r w:rsidRPr="006B5E38">
        <w:rPr>
          <w:rFonts w:cs="Calibri"/>
          <w:color w:val="231F20"/>
        </w:rPr>
        <w:lastRenderedPageBreak/>
        <w:t>proceed with Work until unsatisfactory conditions have been corrected in manner acceptable to Installer.</w:t>
      </w:r>
    </w:p>
    <w:p w14:paraId="7B13CD52" w14:textId="77777777" w:rsidR="004C3A16" w:rsidRPr="006B5E38" w:rsidRDefault="004C3A16">
      <w:pPr>
        <w:pStyle w:val="BodyText"/>
        <w:spacing w:before="7"/>
        <w:rPr>
          <w:rFonts w:cs="Calibri"/>
          <w:sz w:val="22"/>
          <w:szCs w:val="22"/>
        </w:rPr>
      </w:pPr>
    </w:p>
    <w:p w14:paraId="41B8CDA2" w14:textId="77777777" w:rsidR="004C3A16" w:rsidRPr="006B5E38" w:rsidRDefault="006400DB">
      <w:pPr>
        <w:pStyle w:val="ListParagraph"/>
        <w:numPr>
          <w:ilvl w:val="1"/>
          <w:numId w:val="79"/>
        </w:numPr>
        <w:tabs>
          <w:tab w:val="left" w:pos="1039"/>
          <w:tab w:val="left" w:pos="1040"/>
        </w:tabs>
        <w:ind w:hanging="720"/>
        <w:rPr>
          <w:rFonts w:cs="Calibri"/>
        </w:rPr>
      </w:pPr>
      <w:r w:rsidRPr="006B5E38">
        <w:rPr>
          <w:rFonts w:cs="Calibri"/>
          <w:color w:val="231F20"/>
        </w:rPr>
        <w:t>INSTALLATION</w:t>
      </w:r>
    </w:p>
    <w:p w14:paraId="69B589A7" w14:textId="77777777" w:rsidR="004C3A16" w:rsidRPr="006B5E38" w:rsidRDefault="004C3A16">
      <w:pPr>
        <w:pStyle w:val="BodyText"/>
        <w:spacing w:before="4"/>
        <w:rPr>
          <w:rFonts w:cs="Calibri"/>
          <w:sz w:val="22"/>
          <w:szCs w:val="22"/>
        </w:rPr>
      </w:pPr>
    </w:p>
    <w:p w14:paraId="746EC8A5" w14:textId="77777777" w:rsidR="004C3A16" w:rsidRPr="006B5E38" w:rsidRDefault="006400DB" w:rsidP="006B5E38">
      <w:pPr>
        <w:pStyle w:val="ListParagraph"/>
        <w:numPr>
          <w:ilvl w:val="2"/>
          <w:numId w:val="94"/>
        </w:numPr>
        <w:tabs>
          <w:tab w:val="left" w:pos="1706"/>
        </w:tabs>
        <w:spacing w:line="249" w:lineRule="auto"/>
        <w:ind w:right="658"/>
        <w:jc w:val="both"/>
        <w:rPr>
          <w:rFonts w:cs="Calibri"/>
          <w:color w:val="231F20"/>
        </w:rPr>
      </w:pPr>
      <w:r w:rsidRPr="006B5E38">
        <w:rPr>
          <w:rFonts w:cs="Calibri"/>
          <w:color w:val="231F20"/>
        </w:rPr>
        <w:t>Installation shall meet or exceed all applicable federal, state and local requirements, referenced standards and conform to codes and ordinances of authorities having jurisdiction.</w:t>
      </w:r>
    </w:p>
    <w:p w14:paraId="7DE378BD" w14:textId="77777777" w:rsidR="004C3A16" w:rsidRPr="006B5E38" w:rsidRDefault="006400DB" w:rsidP="006B5E38">
      <w:pPr>
        <w:pStyle w:val="ListParagraph"/>
        <w:numPr>
          <w:ilvl w:val="2"/>
          <w:numId w:val="94"/>
        </w:numPr>
        <w:spacing w:before="240" w:line="249" w:lineRule="auto"/>
        <w:ind w:right="658"/>
        <w:jc w:val="both"/>
        <w:rPr>
          <w:rFonts w:cs="Calibri"/>
          <w:color w:val="231F20"/>
        </w:rPr>
      </w:pPr>
      <w:r w:rsidRPr="006B5E38">
        <w:rPr>
          <w:rFonts w:cs="Calibri"/>
          <w:color w:val="231F20"/>
        </w:rPr>
        <w:t>All installation shall be in accordance with manufacturer’s published recommendations.</w:t>
      </w:r>
    </w:p>
    <w:p w14:paraId="6771B5EE" w14:textId="77777777" w:rsidR="004C3A16" w:rsidRPr="006B5E38" w:rsidRDefault="006400DB" w:rsidP="006B5E38">
      <w:pPr>
        <w:pStyle w:val="ListParagraph"/>
        <w:numPr>
          <w:ilvl w:val="2"/>
          <w:numId w:val="94"/>
        </w:numPr>
        <w:tabs>
          <w:tab w:val="left" w:pos="1705"/>
        </w:tabs>
        <w:spacing w:before="240" w:line="249" w:lineRule="auto"/>
        <w:ind w:right="658"/>
        <w:jc w:val="both"/>
        <w:rPr>
          <w:rFonts w:cs="Calibri"/>
          <w:color w:val="231F20"/>
        </w:rPr>
      </w:pPr>
      <w:r w:rsidRPr="006B5E38">
        <w:rPr>
          <w:rFonts w:cs="Calibri"/>
          <w:color w:val="231F20"/>
        </w:rPr>
        <w:t>Fasteners requiring explosive powder (shooting) or pneumatic-driven actuation will not be acceptable under any circumstances.</w:t>
      </w:r>
    </w:p>
    <w:p w14:paraId="65D68588" w14:textId="77777777" w:rsidR="004C3A16" w:rsidRPr="006B5E38" w:rsidRDefault="006400DB" w:rsidP="006B5E38">
      <w:pPr>
        <w:pStyle w:val="ListParagraph"/>
        <w:numPr>
          <w:ilvl w:val="2"/>
          <w:numId w:val="94"/>
        </w:numPr>
        <w:spacing w:before="240" w:line="249" w:lineRule="auto"/>
        <w:ind w:right="658"/>
        <w:jc w:val="both"/>
        <w:rPr>
          <w:rFonts w:cs="Calibri"/>
          <w:color w:val="231F20"/>
        </w:rPr>
      </w:pPr>
      <w:r w:rsidRPr="006B5E38">
        <w:rPr>
          <w:rFonts w:cs="Calibri"/>
          <w:color w:val="231F20"/>
        </w:rPr>
        <w:t>Refer to additional requirements in other Sections of this Specification.</w:t>
      </w:r>
    </w:p>
    <w:p w14:paraId="71CD8F51" w14:textId="77777777" w:rsidR="000D0F61" w:rsidRPr="006B5E38" w:rsidRDefault="000D0F61" w:rsidP="006B5E38">
      <w:pPr>
        <w:pStyle w:val="ListParagraph"/>
        <w:rPr>
          <w:rFonts w:cs="Calibri"/>
          <w:color w:val="231F20"/>
        </w:rPr>
      </w:pPr>
    </w:p>
    <w:p w14:paraId="75FFF941" w14:textId="77777777" w:rsidR="000D0F61" w:rsidRPr="006B5E38" w:rsidRDefault="000D0F61" w:rsidP="006B5E38">
      <w:pPr>
        <w:pStyle w:val="ListParagraph"/>
        <w:numPr>
          <w:ilvl w:val="1"/>
          <w:numId w:val="79"/>
        </w:numPr>
        <w:tabs>
          <w:tab w:val="left" w:pos="1039"/>
          <w:tab w:val="left" w:pos="1040"/>
        </w:tabs>
        <w:ind w:hanging="720"/>
        <w:rPr>
          <w:rFonts w:cs="Calibri"/>
          <w:color w:val="231F20"/>
        </w:rPr>
      </w:pPr>
      <w:r w:rsidRPr="006B5E38">
        <w:rPr>
          <w:rFonts w:cs="Calibri"/>
          <w:color w:val="231F20"/>
        </w:rPr>
        <w:t>SURGE PROTECTION</w:t>
      </w:r>
    </w:p>
    <w:p w14:paraId="780A22ED" w14:textId="77777777" w:rsidR="000D0F61" w:rsidRPr="006B5E38" w:rsidRDefault="000D0F61" w:rsidP="000D0F61">
      <w:pPr>
        <w:pStyle w:val="BodyText"/>
        <w:spacing w:before="3"/>
        <w:rPr>
          <w:rFonts w:cs="Calibri"/>
          <w:sz w:val="22"/>
          <w:szCs w:val="22"/>
        </w:rPr>
      </w:pPr>
    </w:p>
    <w:p w14:paraId="37EAE917" w14:textId="76A6C664" w:rsidR="000D0F61" w:rsidRPr="006B5E38" w:rsidRDefault="000D0F61" w:rsidP="006B5E38">
      <w:pPr>
        <w:pStyle w:val="ListParagraph"/>
        <w:numPr>
          <w:ilvl w:val="2"/>
          <w:numId w:val="95"/>
        </w:numPr>
        <w:tabs>
          <w:tab w:val="left" w:pos="1400"/>
        </w:tabs>
        <w:spacing w:line="249" w:lineRule="auto"/>
        <w:ind w:right="657"/>
        <w:jc w:val="both"/>
        <w:rPr>
          <w:rFonts w:cs="Calibri"/>
        </w:rPr>
      </w:pPr>
      <w:r w:rsidRPr="006B5E38">
        <w:rPr>
          <w:rFonts w:cs="Calibri"/>
          <w:color w:val="231F20"/>
        </w:rPr>
        <w:t>Contractor shall furnish and install any power supply surge protection, filters, etc. as necessary for proper operation and protection of all BCs, AAC/ASCS operator interfaces, printers, routers, gateways and other hardware and interface devices. All equipment shall be capable of handling voltage variations 10 percent above or below measured nominal value, with no effect on hardware, software, communications, and data</w:t>
      </w:r>
      <w:r w:rsidRPr="006B5E38">
        <w:rPr>
          <w:rFonts w:cs="Calibri"/>
          <w:color w:val="231F20"/>
          <w:spacing w:val="-10"/>
        </w:rPr>
        <w:t xml:space="preserve"> </w:t>
      </w:r>
      <w:r w:rsidRPr="006B5E38">
        <w:rPr>
          <w:rFonts w:cs="Calibri"/>
          <w:color w:val="231F20"/>
        </w:rPr>
        <w:t>storage.</w:t>
      </w:r>
    </w:p>
    <w:p w14:paraId="076D6076" w14:textId="77777777" w:rsidR="000D0F61" w:rsidRPr="006B5E38" w:rsidRDefault="006400DB" w:rsidP="006B5E38">
      <w:pPr>
        <w:pStyle w:val="CMT"/>
        <w:rPr>
          <w:rFonts w:cs="Calibri"/>
          <w:sz w:val="22"/>
          <w:szCs w:val="22"/>
        </w:rPr>
      </w:pPr>
      <w:r w:rsidRPr="006B5E38">
        <w:rPr>
          <w:rFonts w:cs="Calibri"/>
          <w:sz w:val="22"/>
          <w:szCs w:val="22"/>
        </w:rPr>
        <w:t>Digital control stations should specifically be shown on the Drawings. Engineer should select appropriate wall/floor locations that minimize wire and tubing runs, and coordinate these locations with other disciplines. Engineer shall provide a three foot access door swing clearance at station location</w:t>
      </w:r>
      <w:r w:rsidR="000D0F61" w:rsidRPr="006B5E38">
        <w:rPr>
          <w:rFonts w:cs="Calibri"/>
          <w:sz w:val="22"/>
          <w:szCs w:val="22"/>
        </w:rPr>
        <w:t>.</w:t>
      </w:r>
      <w:r w:rsidRPr="006B5E38">
        <w:rPr>
          <w:rFonts w:cs="Calibri"/>
          <w:sz w:val="22"/>
          <w:szCs w:val="22"/>
        </w:rPr>
        <w:t xml:space="preserve"> </w:t>
      </w:r>
      <w:r w:rsidR="000D0F61" w:rsidRPr="006B5E38">
        <w:rPr>
          <w:rFonts w:cs="Calibri"/>
          <w:sz w:val="22"/>
          <w:szCs w:val="22"/>
        </w:rPr>
        <w:t xml:space="preserve"> </w:t>
      </w:r>
    </w:p>
    <w:p w14:paraId="0A1A4232" w14:textId="00330B53" w:rsidR="004C3A16" w:rsidRPr="006B5E38" w:rsidRDefault="006400DB" w:rsidP="006B5E38">
      <w:pPr>
        <w:pStyle w:val="CMT"/>
        <w:rPr>
          <w:rFonts w:cs="Calibri"/>
          <w:sz w:val="22"/>
          <w:szCs w:val="22"/>
        </w:rPr>
      </w:pPr>
      <w:r w:rsidRPr="006B5E38">
        <w:rPr>
          <w:rFonts w:cs="Calibri"/>
          <w:sz w:val="22"/>
          <w:szCs w:val="22"/>
        </w:rPr>
        <w:t xml:space="preserve">If the Project is a controls renovation only, locate spare breakers in a power panel where the </w:t>
      </w:r>
      <w:r w:rsidR="002C7722" w:rsidRPr="006B5E38">
        <w:rPr>
          <w:rFonts w:cs="Calibri"/>
          <w:sz w:val="22"/>
          <w:szCs w:val="22"/>
        </w:rPr>
        <w:t>BMS</w:t>
      </w:r>
      <w:r w:rsidR="00F065F7">
        <w:rPr>
          <w:rFonts w:cs="Calibri"/>
          <w:sz w:val="22"/>
          <w:szCs w:val="22"/>
        </w:rPr>
        <w:t xml:space="preserve"> Contracto</w:t>
      </w:r>
      <w:r w:rsidRPr="006B5E38">
        <w:rPr>
          <w:rFonts w:cs="Calibri"/>
          <w:sz w:val="22"/>
          <w:szCs w:val="22"/>
        </w:rPr>
        <w:t>r can obtain 120V power and indicate on the Drawings.</w:t>
      </w:r>
    </w:p>
    <w:p w14:paraId="0288C831" w14:textId="77777777" w:rsidR="004C3A16" w:rsidRPr="006B5E38" w:rsidRDefault="004C3A16" w:rsidP="006B5E38">
      <w:pPr>
        <w:pStyle w:val="CMT"/>
        <w:rPr>
          <w:rFonts w:cs="Calibri"/>
          <w:b/>
          <w:i/>
          <w:sz w:val="22"/>
          <w:szCs w:val="22"/>
        </w:rPr>
      </w:pPr>
    </w:p>
    <w:p w14:paraId="5474A6EA" w14:textId="1E99B7BE" w:rsidR="004C3A16" w:rsidRPr="006B5E38" w:rsidRDefault="0090182A">
      <w:pPr>
        <w:pStyle w:val="ListParagraph"/>
        <w:numPr>
          <w:ilvl w:val="1"/>
          <w:numId w:val="79"/>
        </w:numPr>
        <w:tabs>
          <w:tab w:val="left" w:pos="1039"/>
          <w:tab w:val="left" w:pos="1041"/>
        </w:tabs>
        <w:spacing w:before="94"/>
        <w:ind w:left="1040" w:hanging="720"/>
        <w:rPr>
          <w:rFonts w:cs="Calibri"/>
        </w:rPr>
      </w:pPr>
      <w:r w:rsidRPr="006B5E38">
        <w:rPr>
          <w:rFonts w:cs="Calibri"/>
          <w:color w:val="231F20"/>
        </w:rPr>
        <w:t xml:space="preserve">DIRECT </w:t>
      </w:r>
      <w:r w:rsidR="006400DB" w:rsidRPr="006B5E38">
        <w:rPr>
          <w:rFonts w:cs="Calibri"/>
          <w:color w:val="231F20"/>
        </w:rPr>
        <w:t>DIGITAL CONTROL</w:t>
      </w:r>
      <w:r w:rsidRPr="006B5E38">
        <w:rPr>
          <w:rFonts w:cs="Calibri"/>
          <w:color w:val="231F20"/>
        </w:rPr>
        <w:t>LERS</w:t>
      </w:r>
      <w:r w:rsidR="006400DB" w:rsidRPr="006B5E38">
        <w:rPr>
          <w:rFonts w:cs="Calibri"/>
          <w:color w:val="231F20"/>
        </w:rPr>
        <w:t>, CONTROLLER QUANTITY AND</w:t>
      </w:r>
      <w:r w:rsidR="006400DB" w:rsidRPr="006B5E38">
        <w:rPr>
          <w:rFonts w:cs="Calibri"/>
          <w:color w:val="231F20"/>
          <w:spacing w:val="-6"/>
        </w:rPr>
        <w:t xml:space="preserve"> </w:t>
      </w:r>
      <w:r w:rsidR="006400DB" w:rsidRPr="006B5E38">
        <w:rPr>
          <w:rFonts w:cs="Calibri"/>
          <w:color w:val="231F20"/>
        </w:rPr>
        <w:t>LOCATION</w:t>
      </w:r>
    </w:p>
    <w:p w14:paraId="1A3431CF" w14:textId="77777777" w:rsidR="004C3A16" w:rsidRPr="006B5E38" w:rsidRDefault="004C3A16">
      <w:pPr>
        <w:pStyle w:val="BodyText"/>
        <w:spacing w:before="2"/>
        <w:rPr>
          <w:rFonts w:cs="Calibri"/>
          <w:sz w:val="22"/>
          <w:szCs w:val="22"/>
        </w:rPr>
      </w:pPr>
    </w:p>
    <w:p w14:paraId="234BFAD4" w14:textId="77777777" w:rsidR="004C3A16" w:rsidRPr="006B5E38" w:rsidRDefault="006400DB" w:rsidP="006B5E38">
      <w:pPr>
        <w:pStyle w:val="ListParagraph"/>
        <w:numPr>
          <w:ilvl w:val="2"/>
          <w:numId w:val="79"/>
        </w:numPr>
        <w:tabs>
          <w:tab w:val="left" w:pos="990"/>
        </w:tabs>
        <w:spacing w:before="100" w:line="249" w:lineRule="auto"/>
        <w:ind w:left="990" w:right="657" w:hanging="630"/>
        <w:jc w:val="both"/>
        <w:rPr>
          <w:rFonts w:cs="Calibri"/>
        </w:rPr>
      </w:pPr>
      <w:r w:rsidRPr="006B5E38">
        <w:rPr>
          <w:rFonts w:cs="Calibri"/>
          <w:color w:val="231F20"/>
        </w:rPr>
        <w:t>Individual Digital Control Stations (DCS) are referenced to indicate allocation of points to each DCS and DCS location. Digital control stations shall consist of one or multiple controllers to meet requirements of this</w:t>
      </w:r>
      <w:r w:rsidRPr="006B5E38">
        <w:rPr>
          <w:rFonts w:cs="Calibri"/>
          <w:color w:val="231F20"/>
          <w:spacing w:val="-6"/>
        </w:rPr>
        <w:t xml:space="preserve"> </w:t>
      </w:r>
      <w:r w:rsidRPr="006B5E38">
        <w:rPr>
          <w:rFonts w:cs="Calibri"/>
          <w:color w:val="231F20"/>
        </w:rPr>
        <w:t>Specification.</w:t>
      </w:r>
    </w:p>
    <w:p w14:paraId="6CEB206B" w14:textId="0ECB2057" w:rsidR="004C3A16" w:rsidRPr="00DB5171" w:rsidRDefault="006400DB" w:rsidP="00DB5171">
      <w:pPr>
        <w:pStyle w:val="ListParagraph"/>
        <w:numPr>
          <w:ilvl w:val="2"/>
          <w:numId w:val="79"/>
        </w:numPr>
        <w:tabs>
          <w:tab w:val="left" w:pos="990"/>
        </w:tabs>
        <w:spacing w:before="240" w:line="249" w:lineRule="auto"/>
        <w:ind w:left="990" w:right="657" w:hanging="630"/>
        <w:jc w:val="both"/>
        <w:rPr>
          <w:rFonts w:cs="Calibri"/>
          <w:color w:val="231F20"/>
        </w:rPr>
      </w:pPr>
      <w:r w:rsidRPr="006B5E38">
        <w:rPr>
          <w:rFonts w:cs="Calibri"/>
          <w:color w:val="231F20"/>
        </w:rPr>
        <w:t>Where a DCS is referenced, Contractor shall provide at least one (1) controller, and additional controllers as required, in sufficient quantity to meet the requirements of this Specification. Restrictions in applying controllers</w:t>
      </w:r>
      <w:r w:rsidR="00F065F7">
        <w:rPr>
          <w:rFonts w:cs="Calibri"/>
          <w:color w:val="231F20"/>
        </w:rPr>
        <w:t xml:space="preserve"> are specified in </w:t>
      </w:r>
      <w:r w:rsidR="00F065F7" w:rsidRPr="001B1315">
        <w:rPr>
          <w:rFonts w:cs="Calibri"/>
          <w:color w:val="231F20"/>
        </w:rPr>
        <w:t>Section 25 1400 “</w:t>
      </w:r>
      <w:r w:rsidR="002C7722" w:rsidRPr="001B1315">
        <w:rPr>
          <w:rFonts w:cs="Calibri"/>
          <w:color w:val="231F20"/>
        </w:rPr>
        <w:t>BMS</w:t>
      </w:r>
      <w:r w:rsidRPr="001B1315">
        <w:rPr>
          <w:rFonts w:cs="Calibri"/>
          <w:color w:val="231F20"/>
        </w:rPr>
        <w:t xml:space="preserve"> Field Panels.</w:t>
      </w:r>
      <w:r w:rsidR="00F065F7" w:rsidRPr="001B1315">
        <w:rPr>
          <w:rFonts w:cs="Calibri"/>
          <w:color w:val="231F20"/>
        </w:rPr>
        <w:t>”</w:t>
      </w:r>
      <w:r w:rsidRPr="006B5E38">
        <w:rPr>
          <w:rFonts w:cs="Calibri"/>
          <w:color w:val="231F20"/>
        </w:rPr>
        <w:t xml:space="preserve"> Contractor shall extend power to the DCS from an acceptable power panel. If the </w:t>
      </w:r>
      <w:r w:rsidR="002C7722" w:rsidRPr="006B5E38">
        <w:rPr>
          <w:rFonts w:cs="Calibri"/>
          <w:color w:val="231F20"/>
        </w:rPr>
        <w:t>BMS</w:t>
      </w:r>
      <w:r w:rsidRPr="006B5E38">
        <w:rPr>
          <w:rFonts w:cs="Calibri"/>
          <w:color w:val="231F20"/>
        </w:rPr>
        <w:t xml:space="preserve"> provider wishes to further distribute panels to other locations, Contractor is responsible for extending power to that location also. Furthermore, Contractor is responsible for ensuring adequate locations for the panels that do not interfere with other requirements of the Project and maintain adequate clearance for </w:t>
      </w:r>
      <w:r w:rsidRPr="006B5E38">
        <w:rPr>
          <w:rFonts w:cs="Calibri"/>
          <w:color w:val="231F20"/>
        </w:rPr>
        <w:lastRenderedPageBreak/>
        <w:t>maintenance</w:t>
      </w:r>
      <w:r w:rsidRPr="00DB5171">
        <w:rPr>
          <w:rFonts w:cs="Calibri"/>
          <w:color w:val="231F20"/>
        </w:rPr>
        <w:t xml:space="preserve"> access.</w:t>
      </w:r>
    </w:p>
    <w:p w14:paraId="55679EB9" w14:textId="4A1CEE28" w:rsidR="0090182A" w:rsidRPr="00DB5171" w:rsidRDefault="006400DB" w:rsidP="00DB5171">
      <w:pPr>
        <w:pStyle w:val="ListParagraph"/>
        <w:numPr>
          <w:ilvl w:val="2"/>
          <w:numId w:val="79"/>
        </w:numPr>
        <w:tabs>
          <w:tab w:val="left" w:pos="990"/>
        </w:tabs>
        <w:spacing w:before="240" w:line="249" w:lineRule="auto"/>
        <w:ind w:left="990" w:right="657" w:hanging="630"/>
        <w:jc w:val="both"/>
        <w:rPr>
          <w:rFonts w:cs="Calibri"/>
          <w:color w:val="231F20"/>
        </w:rPr>
      </w:pPr>
      <w:r w:rsidRPr="00DB5171">
        <w:rPr>
          <w:rFonts w:cs="Calibri"/>
          <w:color w:val="231F20"/>
        </w:rPr>
        <w:t xml:space="preserve">Contractor shall locate DCS’s as referenced in </w:t>
      </w:r>
      <w:r w:rsidR="00943A9A">
        <w:rPr>
          <w:rFonts w:cs="Calibri"/>
          <w:color w:val="231F20"/>
        </w:rPr>
        <w:t>Division 25 and the Drawings</w:t>
      </w:r>
      <w:r w:rsidRPr="00DB5171">
        <w:rPr>
          <w:rFonts w:cs="Calibri"/>
          <w:color w:val="231F20"/>
        </w:rPr>
        <w:t>. It is the Contractor's responsibility to provide enough controllers to ensure a completely functioning system, according to the point list and sequence of operations.</w:t>
      </w:r>
    </w:p>
    <w:p w14:paraId="03410530" w14:textId="77777777" w:rsidR="004C3A16" w:rsidRPr="00DB5171" w:rsidRDefault="0090182A" w:rsidP="00DB5171">
      <w:pPr>
        <w:pStyle w:val="CMT"/>
        <w:rPr>
          <w:rFonts w:cs="Calibri"/>
          <w:sz w:val="22"/>
          <w:szCs w:val="22"/>
        </w:rPr>
      </w:pPr>
      <w:r w:rsidRPr="00DB5171">
        <w:rPr>
          <w:rFonts w:cs="Calibri"/>
          <w:sz w:val="22"/>
          <w:szCs w:val="22"/>
        </w:rPr>
        <w:t xml:space="preserve">Engineer shall consult with Owner prior to specifying the DDC requirements and locations. Controller requirements shall be dictated by the type of systems and facility. Edit to suit the Project.  </w:t>
      </w:r>
    </w:p>
    <w:p w14:paraId="3038F596" w14:textId="77777777" w:rsidR="004C3A16" w:rsidRPr="00DB5171" w:rsidRDefault="006400DB" w:rsidP="00DB5171">
      <w:pPr>
        <w:pStyle w:val="ListParagraph"/>
        <w:numPr>
          <w:ilvl w:val="2"/>
          <w:numId w:val="79"/>
        </w:numPr>
        <w:tabs>
          <w:tab w:val="left" w:pos="990"/>
        </w:tabs>
        <w:spacing w:before="100" w:line="249" w:lineRule="auto"/>
        <w:ind w:left="990" w:right="657" w:hanging="630"/>
        <w:jc w:val="both"/>
        <w:rPr>
          <w:rFonts w:cs="Calibri"/>
        </w:rPr>
      </w:pPr>
      <w:r w:rsidRPr="00DB5171">
        <w:rPr>
          <w:rFonts w:cs="Calibri"/>
          <w:color w:val="231F20"/>
        </w:rPr>
        <w:t>Contractor shall provide a minimum of the following:</w:t>
      </w:r>
    </w:p>
    <w:p w14:paraId="143250B0" w14:textId="77777777" w:rsidR="004C3A16" w:rsidRPr="00DB5171" w:rsidRDefault="004C3A16">
      <w:pPr>
        <w:pStyle w:val="BodyText"/>
        <w:spacing w:before="4"/>
        <w:rPr>
          <w:rFonts w:cs="Calibri"/>
          <w:sz w:val="22"/>
          <w:szCs w:val="22"/>
        </w:rPr>
      </w:pPr>
    </w:p>
    <w:p w14:paraId="78B6A863" w14:textId="273552C5" w:rsidR="004C3A16" w:rsidRPr="006B5E38" w:rsidRDefault="006400DB" w:rsidP="00DB5171">
      <w:pPr>
        <w:pStyle w:val="ListParagraph"/>
        <w:numPr>
          <w:ilvl w:val="3"/>
          <w:numId w:val="79"/>
        </w:numPr>
        <w:ind w:left="1440" w:hanging="450"/>
        <w:rPr>
          <w:rFonts w:cs="Calibri"/>
        </w:rPr>
      </w:pPr>
      <w:r w:rsidRPr="00DB5171">
        <w:rPr>
          <w:rFonts w:cs="Calibri"/>
          <w:color w:val="231F20"/>
        </w:rPr>
        <w:t xml:space="preserve">One </w:t>
      </w:r>
      <w:r w:rsidR="00133416" w:rsidRPr="00DB5171">
        <w:rPr>
          <w:rFonts w:cs="Calibri"/>
          <w:color w:val="231F20"/>
        </w:rPr>
        <w:t xml:space="preserve">DDC </w:t>
      </w:r>
      <w:r w:rsidRPr="00DB5171">
        <w:rPr>
          <w:rFonts w:cs="Calibri"/>
          <w:color w:val="231F20"/>
        </w:rPr>
        <w:t>(including at least one controller) in each chilled water/hot water plant mechanical</w:t>
      </w:r>
      <w:r w:rsidRPr="006B5E38">
        <w:rPr>
          <w:rFonts w:cs="Calibri"/>
          <w:color w:val="231F20"/>
        </w:rPr>
        <w:t xml:space="preserve"> room</w:t>
      </w:r>
      <w:r w:rsidR="00075804" w:rsidRPr="006B5E38">
        <w:rPr>
          <w:rFonts w:cs="Calibri"/>
          <w:color w:val="231F20"/>
        </w:rPr>
        <w:t>.</w:t>
      </w:r>
    </w:p>
    <w:p w14:paraId="0FED035E" w14:textId="16058359" w:rsidR="004C3A16" w:rsidRPr="00DB5171" w:rsidRDefault="006400DB" w:rsidP="00DB5171">
      <w:pPr>
        <w:pStyle w:val="ListParagraph"/>
        <w:numPr>
          <w:ilvl w:val="3"/>
          <w:numId w:val="79"/>
        </w:numPr>
        <w:ind w:left="1440" w:hanging="450"/>
        <w:rPr>
          <w:rFonts w:cs="Calibri"/>
          <w:color w:val="231F20"/>
        </w:rPr>
      </w:pPr>
      <w:r w:rsidRPr="006B5E38">
        <w:rPr>
          <w:rFonts w:cs="Calibri"/>
          <w:color w:val="231F20"/>
        </w:rPr>
        <w:t xml:space="preserve">One </w:t>
      </w:r>
      <w:r w:rsidR="00133416" w:rsidRPr="006B5E38">
        <w:rPr>
          <w:rFonts w:cs="Calibri"/>
          <w:color w:val="231F20"/>
        </w:rPr>
        <w:t xml:space="preserve">DDC </w:t>
      </w:r>
      <w:r w:rsidRPr="006B5E38">
        <w:rPr>
          <w:rFonts w:cs="Calibri"/>
          <w:color w:val="231F20"/>
        </w:rPr>
        <w:t>(including at least one controller) for each air handler located in applicable mechanical room</w:t>
      </w:r>
      <w:r w:rsidR="00075804" w:rsidRPr="006B5E38">
        <w:rPr>
          <w:rFonts w:cs="Calibri"/>
          <w:color w:val="231F20"/>
        </w:rPr>
        <w:t>.</w:t>
      </w:r>
    </w:p>
    <w:p w14:paraId="28C1B7C1" w14:textId="6A04D6BD" w:rsidR="004C3A16" w:rsidRPr="00DB5171" w:rsidRDefault="006400DB" w:rsidP="00DB5171">
      <w:pPr>
        <w:pStyle w:val="ListParagraph"/>
        <w:numPr>
          <w:ilvl w:val="3"/>
          <w:numId w:val="79"/>
        </w:numPr>
        <w:ind w:left="1440" w:hanging="450"/>
        <w:rPr>
          <w:rFonts w:cs="Calibri"/>
          <w:color w:val="231F20"/>
        </w:rPr>
      </w:pPr>
      <w:r w:rsidRPr="00DB5171">
        <w:rPr>
          <w:rFonts w:cs="Calibri"/>
          <w:color w:val="231F20"/>
        </w:rPr>
        <w:t xml:space="preserve">One </w:t>
      </w:r>
      <w:r w:rsidR="00133416" w:rsidRPr="00DB5171">
        <w:rPr>
          <w:rFonts w:cs="Calibri"/>
          <w:color w:val="231F20"/>
        </w:rPr>
        <w:t xml:space="preserve">DDC </w:t>
      </w:r>
      <w:r w:rsidRPr="00DB5171">
        <w:rPr>
          <w:rFonts w:cs="Calibri"/>
          <w:color w:val="231F20"/>
        </w:rPr>
        <w:t>(including at least one controller) for each critical fan system</w:t>
      </w:r>
      <w:r w:rsidR="00075804" w:rsidRPr="00DB5171">
        <w:rPr>
          <w:rFonts w:cs="Calibri"/>
          <w:color w:val="231F20"/>
        </w:rPr>
        <w:t>.</w:t>
      </w:r>
    </w:p>
    <w:p w14:paraId="36012E28" w14:textId="147A47B8" w:rsidR="004C3A16" w:rsidRPr="00DB5171" w:rsidRDefault="006400DB" w:rsidP="00DB5171">
      <w:pPr>
        <w:pStyle w:val="ListParagraph"/>
        <w:numPr>
          <w:ilvl w:val="3"/>
          <w:numId w:val="79"/>
        </w:numPr>
        <w:ind w:left="1440" w:hanging="450"/>
        <w:rPr>
          <w:rFonts w:cs="Calibri"/>
          <w:color w:val="231F20"/>
        </w:rPr>
      </w:pPr>
      <w:r w:rsidRPr="00DB5171">
        <w:rPr>
          <w:rFonts w:cs="Calibri"/>
          <w:color w:val="231F20"/>
        </w:rPr>
        <w:t xml:space="preserve">One </w:t>
      </w:r>
      <w:r w:rsidR="00133416" w:rsidRPr="00DB5171">
        <w:rPr>
          <w:rFonts w:cs="Calibri"/>
          <w:color w:val="231F20"/>
        </w:rPr>
        <w:t xml:space="preserve">DDC </w:t>
      </w:r>
      <w:r w:rsidRPr="00DB5171">
        <w:rPr>
          <w:rFonts w:cs="Calibri"/>
          <w:color w:val="231F20"/>
        </w:rPr>
        <w:t>(including at least one controller) for each pumping system</w:t>
      </w:r>
      <w:r w:rsidR="00075804" w:rsidRPr="00DB5171">
        <w:rPr>
          <w:rFonts w:cs="Calibri"/>
          <w:color w:val="231F20"/>
        </w:rPr>
        <w:t>.</w:t>
      </w:r>
    </w:p>
    <w:p w14:paraId="5179EBA1" w14:textId="49096BC0" w:rsidR="004C3A16" w:rsidRPr="00DB5171" w:rsidRDefault="006400DB" w:rsidP="00DB5171">
      <w:pPr>
        <w:pStyle w:val="ListParagraph"/>
        <w:numPr>
          <w:ilvl w:val="3"/>
          <w:numId w:val="79"/>
        </w:numPr>
        <w:ind w:left="1440" w:hanging="450"/>
        <w:rPr>
          <w:rFonts w:cs="Calibri"/>
          <w:color w:val="231F20"/>
        </w:rPr>
      </w:pPr>
      <w:r w:rsidRPr="00DB5171">
        <w:rPr>
          <w:rFonts w:cs="Calibri"/>
          <w:color w:val="231F20"/>
        </w:rPr>
        <w:t xml:space="preserve">One </w:t>
      </w:r>
      <w:r w:rsidR="00133416" w:rsidRPr="00DB5171">
        <w:rPr>
          <w:rFonts w:cs="Calibri"/>
          <w:color w:val="231F20"/>
        </w:rPr>
        <w:t xml:space="preserve">DDC </w:t>
      </w:r>
      <w:r w:rsidRPr="00DB5171">
        <w:rPr>
          <w:rFonts w:cs="Calibri"/>
          <w:color w:val="231F20"/>
        </w:rPr>
        <w:t>(including at least one controller) for each steam pressure reducing station</w:t>
      </w:r>
      <w:r w:rsidR="00075804" w:rsidRPr="00DB5171">
        <w:rPr>
          <w:rFonts w:cs="Calibri"/>
          <w:color w:val="231F20"/>
        </w:rPr>
        <w:t>.</w:t>
      </w:r>
    </w:p>
    <w:p w14:paraId="4D514FD0" w14:textId="097783FD" w:rsidR="004C3A16" w:rsidRPr="00DB5171" w:rsidRDefault="006400DB" w:rsidP="00DB5171">
      <w:pPr>
        <w:pStyle w:val="ListParagraph"/>
        <w:numPr>
          <w:ilvl w:val="3"/>
          <w:numId w:val="79"/>
        </w:numPr>
        <w:ind w:left="1440" w:hanging="450"/>
        <w:rPr>
          <w:rFonts w:cs="Calibri"/>
          <w:color w:val="231F20"/>
        </w:rPr>
      </w:pPr>
      <w:r w:rsidRPr="00DB5171">
        <w:rPr>
          <w:rFonts w:cs="Calibri"/>
          <w:color w:val="231F20"/>
        </w:rPr>
        <w:t xml:space="preserve">One </w:t>
      </w:r>
      <w:r w:rsidR="00075804" w:rsidRPr="00DB5171">
        <w:rPr>
          <w:rFonts w:cs="Calibri"/>
          <w:color w:val="231F20"/>
        </w:rPr>
        <w:t xml:space="preserve">DDC </w:t>
      </w:r>
      <w:r w:rsidRPr="00DB5171">
        <w:rPr>
          <w:rFonts w:cs="Calibri"/>
          <w:color w:val="231F20"/>
        </w:rPr>
        <w:t>for each piece of terminal equipment unit located at the terminal equipment.</w:t>
      </w:r>
    </w:p>
    <w:p w14:paraId="436FAD9D" w14:textId="77777777" w:rsidR="004C3A16" w:rsidRPr="00DB5171" w:rsidRDefault="004C3A16">
      <w:pPr>
        <w:pStyle w:val="BodyText"/>
        <w:spacing w:before="6"/>
        <w:rPr>
          <w:rFonts w:cs="Calibri"/>
          <w:sz w:val="22"/>
          <w:szCs w:val="22"/>
        </w:rPr>
      </w:pPr>
    </w:p>
    <w:p w14:paraId="4FA226A7" w14:textId="77777777" w:rsidR="004C3A16" w:rsidRPr="00DB5171" w:rsidRDefault="004C3A16">
      <w:pPr>
        <w:pStyle w:val="BodyText"/>
        <w:spacing w:before="9"/>
        <w:rPr>
          <w:rFonts w:cs="Calibri"/>
          <w:sz w:val="22"/>
          <w:szCs w:val="22"/>
        </w:rPr>
      </w:pPr>
    </w:p>
    <w:p w14:paraId="1AB1ADD6" w14:textId="77777777" w:rsidR="004C3A16" w:rsidRPr="00DB5171" w:rsidRDefault="006400DB">
      <w:pPr>
        <w:pStyle w:val="ListParagraph"/>
        <w:numPr>
          <w:ilvl w:val="1"/>
          <w:numId w:val="79"/>
        </w:numPr>
        <w:tabs>
          <w:tab w:val="left" w:pos="1039"/>
          <w:tab w:val="left" w:pos="1040"/>
        </w:tabs>
        <w:ind w:hanging="720"/>
        <w:rPr>
          <w:rFonts w:cs="Calibri"/>
        </w:rPr>
      </w:pPr>
      <w:r w:rsidRPr="00DB5171">
        <w:rPr>
          <w:rFonts w:cs="Calibri"/>
          <w:color w:val="231F20"/>
        </w:rPr>
        <w:t>CONTROL POWER SOURCE AND</w:t>
      </w:r>
      <w:r w:rsidRPr="00DB5171">
        <w:rPr>
          <w:rFonts w:cs="Calibri"/>
          <w:color w:val="231F20"/>
          <w:spacing w:val="-4"/>
        </w:rPr>
        <w:t xml:space="preserve"> </w:t>
      </w:r>
      <w:r w:rsidRPr="00DB5171">
        <w:rPr>
          <w:rFonts w:cs="Calibri"/>
          <w:color w:val="231F20"/>
        </w:rPr>
        <w:t>SUPPLY</w:t>
      </w:r>
    </w:p>
    <w:p w14:paraId="2D66A410" w14:textId="77777777" w:rsidR="004C3A16" w:rsidRPr="00DB5171" w:rsidRDefault="004C3A16">
      <w:pPr>
        <w:pStyle w:val="BodyText"/>
        <w:spacing w:before="2"/>
        <w:rPr>
          <w:rFonts w:cs="Calibri"/>
          <w:sz w:val="22"/>
          <w:szCs w:val="22"/>
        </w:rPr>
      </w:pPr>
    </w:p>
    <w:p w14:paraId="55B0D1ED" w14:textId="77777777" w:rsidR="004C3A16" w:rsidRPr="00DB5171" w:rsidRDefault="006400DB" w:rsidP="00DB5171">
      <w:pPr>
        <w:pStyle w:val="CMT"/>
        <w:rPr>
          <w:rFonts w:cs="Calibri"/>
          <w:b/>
          <w:i/>
          <w:sz w:val="22"/>
          <w:szCs w:val="22"/>
        </w:rPr>
      </w:pPr>
      <w:r w:rsidRPr="00DB5171">
        <w:rPr>
          <w:rFonts w:cs="Calibri"/>
          <w:sz w:val="22"/>
          <w:szCs w:val="22"/>
        </w:rPr>
        <w:t>It is preferable to have the Division 26 Contractor supply power to DCS locations and provide the appropriate level of power for all control system components as located by the Engineer. For</w:t>
      </w:r>
      <w:r w:rsidR="00200E5E" w:rsidRPr="00DB5171">
        <w:rPr>
          <w:rFonts w:cs="Calibri"/>
          <w:sz w:val="22"/>
          <w:szCs w:val="22"/>
        </w:rPr>
        <w:t xml:space="preserve"> </w:t>
      </w:r>
      <w:r w:rsidRPr="00DB5171">
        <w:rPr>
          <w:rFonts w:cs="Calibri"/>
          <w:sz w:val="22"/>
          <w:szCs w:val="22"/>
        </w:rPr>
        <w:t>instance, it is good practice to supply emergency power (and sometimes uninterruptible power when available) at critical controllers, control system servers, routers, workstations etc. This Section, however, applies mainly to retrofits with no Division 26 Contractor.</w:t>
      </w:r>
    </w:p>
    <w:p w14:paraId="7B726250" w14:textId="486D1693" w:rsidR="004C3A16" w:rsidRPr="00DB5171" w:rsidRDefault="002C7722">
      <w:pPr>
        <w:pStyle w:val="ListParagraph"/>
        <w:numPr>
          <w:ilvl w:val="2"/>
          <w:numId w:val="79"/>
        </w:numPr>
        <w:tabs>
          <w:tab w:val="left" w:pos="1706"/>
          <w:tab w:val="left" w:pos="1707"/>
        </w:tabs>
        <w:spacing w:before="100" w:line="249" w:lineRule="auto"/>
        <w:ind w:left="1400" w:right="656" w:hanging="360"/>
        <w:rPr>
          <w:rFonts w:cs="Calibri"/>
        </w:rPr>
      </w:pPr>
      <w:r w:rsidRPr="00DB5171">
        <w:rPr>
          <w:rFonts w:cs="Calibri"/>
          <w:color w:val="231F20"/>
        </w:rPr>
        <w:t>BMS</w:t>
      </w:r>
      <w:r w:rsidR="00943A9A">
        <w:rPr>
          <w:rFonts w:cs="Calibri"/>
          <w:color w:val="231F20"/>
        </w:rPr>
        <w:t xml:space="preserve"> Contractor</w:t>
      </w:r>
      <w:r w:rsidR="006400DB" w:rsidRPr="00DB5171">
        <w:rPr>
          <w:rFonts w:cs="Calibri"/>
          <w:color w:val="231F20"/>
        </w:rPr>
        <w:t xml:space="preserve"> shall extend all power source wiring required for operation of all equipment and devices provided under Division 25 and the</w:t>
      </w:r>
      <w:r w:rsidR="006400DB" w:rsidRPr="00DB5171">
        <w:rPr>
          <w:rFonts w:cs="Calibri"/>
          <w:color w:val="231F20"/>
          <w:spacing w:val="-5"/>
        </w:rPr>
        <w:t xml:space="preserve"> </w:t>
      </w:r>
      <w:r w:rsidR="006400DB" w:rsidRPr="00DB5171">
        <w:rPr>
          <w:rFonts w:cs="Calibri"/>
          <w:color w:val="231F20"/>
        </w:rPr>
        <w:t>Drawings.</w:t>
      </w:r>
    </w:p>
    <w:p w14:paraId="6E328282" w14:textId="77777777" w:rsidR="004C3A16" w:rsidRPr="00DB5171" w:rsidRDefault="004C3A16">
      <w:pPr>
        <w:pStyle w:val="BodyText"/>
        <w:spacing w:before="5"/>
        <w:rPr>
          <w:rFonts w:cs="Calibri"/>
          <w:sz w:val="22"/>
          <w:szCs w:val="22"/>
        </w:rPr>
      </w:pPr>
    </w:p>
    <w:p w14:paraId="22C5A15A" w14:textId="5E08664F" w:rsidR="004C3A16" w:rsidRPr="00DB5171" w:rsidRDefault="006400DB" w:rsidP="00DB5171">
      <w:pPr>
        <w:pStyle w:val="CMT"/>
        <w:rPr>
          <w:rFonts w:cs="Calibri"/>
          <w:sz w:val="22"/>
          <w:szCs w:val="22"/>
        </w:rPr>
      </w:pPr>
      <w:r w:rsidRPr="00DB5171">
        <w:rPr>
          <w:rFonts w:cs="Calibri"/>
          <w:sz w:val="22"/>
          <w:szCs w:val="22"/>
        </w:rPr>
        <w:t>The following item will have to be customized for each system and Project. The consideration is where to provide power for controllers. For distributed controllers that are associated with one unit, it is convenient to power them along with the system so the controller can take action based on the presence of power. However on large centralized panels, it may be best to put these on the most reliable source of power that serves the equipment being controlled and then provide for individual monitoring of the various system power sources by the controller. The object is to make a robust system that does not interpret power failures as device failure and ther</w:t>
      </w:r>
      <w:r w:rsidR="00943A9A">
        <w:rPr>
          <w:rFonts w:cs="Calibri"/>
          <w:sz w:val="22"/>
          <w:szCs w:val="22"/>
        </w:rPr>
        <w:t xml:space="preserve">efore in some instances </w:t>
      </w:r>
      <w:r w:rsidRPr="00DB5171">
        <w:rPr>
          <w:rFonts w:cs="Calibri"/>
          <w:sz w:val="22"/>
          <w:szCs w:val="22"/>
        </w:rPr>
        <w:t>take down the unit for manual acknowledged reset. This can compromise reliability.</w:t>
      </w:r>
    </w:p>
    <w:p w14:paraId="12CBB15F" w14:textId="77777777" w:rsidR="004C3A16" w:rsidRPr="00DB5171" w:rsidRDefault="006400DB">
      <w:pPr>
        <w:pStyle w:val="ListParagraph"/>
        <w:numPr>
          <w:ilvl w:val="2"/>
          <w:numId w:val="79"/>
        </w:numPr>
        <w:tabs>
          <w:tab w:val="left" w:pos="1705"/>
          <w:tab w:val="left" w:pos="1706"/>
        </w:tabs>
        <w:spacing w:before="105"/>
        <w:ind w:left="1705" w:hanging="665"/>
        <w:rPr>
          <w:rFonts w:cs="Calibri"/>
        </w:rPr>
      </w:pPr>
      <w:r w:rsidRPr="00DB5171">
        <w:rPr>
          <w:rFonts w:cs="Calibri"/>
          <w:color w:val="231F20"/>
        </w:rPr>
        <w:t>General requirements for obtaining power include the</w:t>
      </w:r>
      <w:r w:rsidRPr="00DB5171">
        <w:rPr>
          <w:rFonts w:cs="Calibri"/>
          <w:color w:val="231F20"/>
          <w:spacing w:val="-5"/>
        </w:rPr>
        <w:t xml:space="preserve"> </w:t>
      </w:r>
      <w:r w:rsidRPr="00DB5171">
        <w:rPr>
          <w:rFonts w:cs="Calibri"/>
          <w:color w:val="231F20"/>
        </w:rPr>
        <w:t>following:</w:t>
      </w:r>
    </w:p>
    <w:p w14:paraId="2B603B6A" w14:textId="77777777" w:rsidR="004C3A16" w:rsidRPr="00DB5171" w:rsidRDefault="004C3A16">
      <w:pPr>
        <w:pStyle w:val="BodyText"/>
        <w:spacing w:before="3"/>
        <w:rPr>
          <w:rFonts w:cs="Calibri"/>
          <w:sz w:val="22"/>
          <w:szCs w:val="22"/>
        </w:rPr>
      </w:pPr>
    </w:p>
    <w:p w14:paraId="25D42A4D" w14:textId="77777777" w:rsidR="004C3A16" w:rsidRPr="00DB5171" w:rsidRDefault="006400DB">
      <w:pPr>
        <w:pStyle w:val="ListParagraph"/>
        <w:numPr>
          <w:ilvl w:val="3"/>
          <w:numId w:val="79"/>
        </w:numPr>
        <w:tabs>
          <w:tab w:val="left" w:pos="1760"/>
        </w:tabs>
        <w:spacing w:line="249" w:lineRule="auto"/>
        <w:ind w:right="657"/>
        <w:jc w:val="both"/>
        <w:rPr>
          <w:rFonts w:cs="Calibri"/>
        </w:rPr>
      </w:pPr>
      <w:r w:rsidRPr="00DB5171">
        <w:rPr>
          <w:rFonts w:cs="Calibri"/>
          <w:color w:val="231F20"/>
        </w:rPr>
        <w:t xml:space="preserve">In the case where additional power is required, obtain power from a source that feeds the equipment being controlled such that both the control component and the equipment are powered from the same panel. Where equipment is powered from a 460V source, obtain power from the electrically </w:t>
      </w:r>
      <w:r w:rsidRPr="00DB5171">
        <w:rPr>
          <w:rFonts w:cs="Calibri"/>
          <w:color w:val="231F20"/>
        </w:rPr>
        <w:lastRenderedPageBreak/>
        <w:t>most proximate 120v source fed from a common</w:t>
      </w:r>
      <w:r w:rsidRPr="00DB5171">
        <w:rPr>
          <w:rFonts w:cs="Calibri"/>
          <w:color w:val="231F20"/>
          <w:spacing w:val="-13"/>
        </w:rPr>
        <w:t xml:space="preserve"> </w:t>
      </w:r>
      <w:r w:rsidRPr="00DB5171">
        <w:rPr>
          <w:rFonts w:cs="Calibri"/>
          <w:color w:val="231F20"/>
        </w:rPr>
        <w:t>origin.</w:t>
      </w:r>
    </w:p>
    <w:p w14:paraId="39F88049" w14:textId="4CE89436" w:rsidR="004C3A16" w:rsidRPr="00DB5171" w:rsidRDefault="006400DB">
      <w:pPr>
        <w:pStyle w:val="ListParagraph"/>
        <w:numPr>
          <w:ilvl w:val="3"/>
          <w:numId w:val="79"/>
        </w:numPr>
        <w:tabs>
          <w:tab w:val="left" w:pos="1760"/>
        </w:tabs>
        <w:spacing w:line="249" w:lineRule="auto"/>
        <w:ind w:right="656"/>
        <w:jc w:val="both"/>
        <w:rPr>
          <w:rFonts w:cs="Calibri"/>
        </w:rPr>
      </w:pPr>
      <w:r w:rsidRPr="00DB5171">
        <w:rPr>
          <w:rFonts w:cs="Calibri"/>
          <w:color w:val="231F20"/>
        </w:rPr>
        <w:t>Where control equipment is located inside a new equipment enclosure, coordinate with the equipment manufacturer and feed the control with the same source as the equipment. If the equipment’s control transformer is large enough and is the correct voltage to supply the controls, it may be used. If the equipment’s control transformer is not large enough or of the correct voltage to supply the controls, provide</w:t>
      </w:r>
      <w:r w:rsidRPr="00DB5171">
        <w:rPr>
          <w:rFonts w:cs="Calibri"/>
          <w:color w:val="231F20"/>
          <w:spacing w:val="22"/>
        </w:rPr>
        <w:t xml:space="preserve"> </w:t>
      </w:r>
      <w:r w:rsidRPr="00DB5171">
        <w:rPr>
          <w:rFonts w:cs="Calibri"/>
          <w:color w:val="231F20"/>
        </w:rPr>
        <w:t>separate transformer</w:t>
      </w:r>
    </w:p>
    <w:p w14:paraId="72D0BA30" w14:textId="118AC305" w:rsidR="004C3A16" w:rsidRPr="00DB5171" w:rsidRDefault="006400DB">
      <w:pPr>
        <w:pStyle w:val="ListParagraph"/>
        <w:numPr>
          <w:ilvl w:val="3"/>
          <w:numId w:val="79"/>
        </w:numPr>
        <w:tabs>
          <w:tab w:val="left" w:pos="1760"/>
        </w:tabs>
        <w:spacing w:line="249" w:lineRule="auto"/>
        <w:ind w:right="656"/>
        <w:jc w:val="both"/>
        <w:rPr>
          <w:rFonts w:cs="Calibri"/>
        </w:rPr>
      </w:pPr>
      <w:r w:rsidRPr="00DB5171">
        <w:rPr>
          <w:rFonts w:cs="Calibri"/>
          <w:color w:val="231F20"/>
        </w:rPr>
        <w:t>Where a controller controls multiple systems on varying levels of power reliability (normal, emergency, and/or interruptible), the controller shall be powered by the highest level of reliability served. Furthermore, the controller in that condition shall monitor each power type served to determine so logic can assess whether a failure is due to a power loss and respond appropriately. A three-phase monitor into a digital input shall suffice as power</w:t>
      </w:r>
      <w:r w:rsidRPr="00DB5171">
        <w:rPr>
          <w:rFonts w:cs="Calibri"/>
          <w:color w:val="231F20"/>
          <w:spacing w:val="-1"/>
        </w:rPr>
        <w:t xml:space="preserve"> </w:t>
      </w:r>
      <w:r w:rsidRPr="00DB5171">
        <w:rPr>
          <w:rFonts w:cs="Calibri"/>
          <w:color w:val="231F20"/>
        </w:rPr>
        <w:t>monitoring.</w:t>
      </w:r>
    </w:p>
    <w:p w14:paraId="4C83C9B5" w14:textId="77777777" w:rsidR="004C3A16" w:rsidRPr="00DB5171" w:rsidRDefault="004C3A16">
      <w:pPr>
        <w:pStyle w:val="BodyText"/>
        <w:spacing w:before="9"/>
        <w:rPr>
          <w:rFonts w:cs="Calibri"/>
          <w:sz w:val="22"/>
          <w:szCs w:val="22"/>
        </w:rPr>
      </w:pPr>
    </w:p>
    <w:p w14:paraId="76DE11C6" w14:textId="77777777" w:rsidR="004C3A16" w:rsidRPr="00DB5171" w:rsidRDefault="006400DB" w:rsidP="00DB5171">
      <w:pPr>
        <w:pStyle w:val="CMT"/>
        <w:rPr>
          <w:rFonts w:cs="Calibri"/>
          <w:sz w:val="22"/>
          <w:szCs w:val="22"/>
        </w:rPr>
      </w:pPr>
      <w:r w:rsidRPr="00DB5171">
        <w:rPr>
          <w:rFonts w:cs="Calibri"/>
          <w:sz w:val="22"/>
          <w:szCs w:val="22"/>
        </w:rPr>
        <w:t>The following item will have to be customized for each system and Project. The consideration is where to provide UPS’s for controllers. Engineer shall consult with Owner prior to specifying the UPS requirements. UPS requirements shall be dictated by the type of systems and facility.  Edit to suit the Project.</w:t>
      </w:r>
    </w:p>
    <w:p w14:paraId="405CBDC9" w14:textId="0349C536" w:rsidR="0047590A" w:rsidRPr="00DB5171" w:rsidRDefault="006A5EC4">
      <w:pPr>
        <w:pStyle w:val="ListParagraph"/>
        <w:numPr>
          <w:ilvl w:val="3"/>
          <w:numId w:val="76"/>
        </w:numPr>
        <w:tabs>
          <w:tab w:val="left" w:pos="1760"/>
        </w:tabs>
        <w:spacing w:line="249" w:lineRule="auto"/>
        <w:ind w:right="659"/>
        <w:rPr>
          <w:rFonts w:cs="Calibri"/>
          <w:color w:val="231F20"/>
        </w:rPr>
      </w:pPr>
      <w:r w:rsidRPr="00DB5171">
        <w:rPr>
          <w:rFonts w:cs="Calibri"/>
          <w:color w:val="231F20"/>
        </w:rPr>
        <w:t>Provide an uninterruptible power supply (UPS) for</w:t>
      </w:r>
      <w:r w:rsidR="0047590A" w:rsidRPr="00DB5171">
        <w:rPr>
          <w:rFonts w:cs="Calibri"/>
          <w:color w:val="231F20"/>
        </w:rPr>
        <w:t xml:space="preserve"> each gateway, network controller, application controllers controlling chilled water systems, heating water systems, steam systems, air handling systems, laboratory exhaust systems, stair pressurization systems and elevator hoistway pressurization systems.  Additionally, any system served from a back-up power source shall be provided with a UPS.</w:t>
      </w:r>
    </w:p>
    <w:p w14:paraId="40E98E61" w14:textId="77777777" w:rsidR="0047590A" w:rsidRPr="00DB5171" w:rsidRDefault="0047590A" w:rsidP="00F82DA7">
      <w:pPr>
        <w:pStyle w:val="ListParagraph"/>
        <w:tabs>
          <w:tab w:val="left" w:pos="2120"/>
        </w:tabs>
        <w:spacing w:line="249" w:lineRule="auto"/>
        <w:ind w:left="2119" w:right="658" w:firstLine="0"/>
        <w:jc w:val="both"/>
        <w:rPr>
          <w:rFonts w:cs="Calibri"/>
          <w:color w:val="231F20"/>
        </w:rPr>
      </w:pPr>
    </w:p>
    <w:p w14:paraId="5B07E838" w14:textId="77777777" w:rsidR="0047590A" w:rsidRPr="00DB5171" w:rsidRDefault="002C7722" w:rsidP="00F82DA7">
      <w:pPr>
        <w:pStyle w:val="ListParagraph"/>
        <w:numPr>
          <w:ilvl w:val="4"/>
          <w:numId w:val="79"/>
        </w:numPr>
        <w:tabs>
          <w:tab w:val="left" w:pos="2120"/>
        </w:tabs>
        <w:spacing w:line="249" w:lineRule="auto"/>
        <w:ind w:right="658" w:hanging="359"/>
        <w:jc w:val="both"/>
        <w:rPr>
          <w:rFonts w:cs="Calibri"/>
          <w:color w:val="231F20"/>
        </w:rPr>
      </w:pPr>
      <w:r w:rsidRPr="00DB5171">
        <w:rPr>
          <w:rFonts w:cs="Calibri"/>
          <w:color w:val="231F20"/>
        </w:rPr>
        <w:t>BMS</w:t>
      </w:r>
      <w:r w:rsidR="0047590A" w:rsidRPr="00DB5171">
        <w:rPr>
          <w:rFonts w:cs="Calibri"/>
          <w:color w:val="231F20"/>
        </w:rPr>
        <w:t xml:space="preserve"> instruments connected to a controller powered by UPS shall also be powered by UPS.</w:t>
      </w:r>
    </w:p>
    <w:p w14:paraId="60306A00" w14:textId="77777777" w:rsidR="004C3A16" w:rsidRPr="00DB5171" w:rsidRDefault="006400DB" w:rsidP="00F82DA7">
      <w:pPr>
        <w:pStyle w:val="ListParagraph"/>
        <w:numPr>
          <w:ilvl w:val="4"/>
          <w:numId w:val="79"/>
        </w:numPr>
        <w:tabs>
          <w:tab w:val="left" w:pos="2120"/>
        </w:tabs>
        <w:spacing w:line="249" w:lineRule="auto"/>
        <w:ind w:right="658" w:hanging="359"/>
        <w:jc w:val="both"/>
        <w:rPr>
          <w:rFonts w:cs="Calibri"/>
          <w:color w:val="231F20"/>
        </w:rPr>
      </w:pPr>
      <w:r w:rsidRPr="00DB5171">
        <w:rPr>
          <w:rFonts w:cs="Calibri"/>
          <w:color w:val="231F20"/>
        </w:rPr>
        <w:t>UPS shall include LAN port and modem line surge protection.</w:t>
      </w:r>
    </w:p>
    <w:p w14:paraId="3634108C" w14:textId="32DB2C63" w:rsidR="004C3A16" w:rsidRPr="00DB5171" w:rsidRDefault="006400DB">
      <w:pPr>
        <w:pStyle w:val="ListParagraph"/>
        <w:numPr>
          <w:ilvl w:val="4"/>
          <w:numId w:val="79"/>
        </w:numPr>
        <w:tabs>
          <w:tab w:val="left" w:pos="2120"/>
        </w:tabs>
        <w:spacing w:line="249" w:lineRule="auto"/>
        <w:ind w:right="658" w:hanging="359"/>
        <w:jc w:val="both"/>
        <w:rPr>
          <w:rFonts w:cs="Calibri"/>
        </w:rPr>
      </w:pPr>
      <w:r w:rsidRPr="00DB5171">
        <w:rPr>
          <w:rFonts w:cs="Calibri"/>
          <w:color w:val="231F20"/>
        </w:rPr>
        <w:t>UPS shall be sized for a 7-minute full load runtime, 23-minute /2 load runtime, with a typical runtime of up to 60 minutes. Transfer time shall be 2-4</w:t>
      </w:r>
      <w:r w:rsidRPr="00DB5171">
        <w:rPr>
          <w:rFonts w:cs="Calibri"/>
          <w:color w:val="231F20"/>
          <w:spacing w:val="-15"/>
        </w:rPr>
        <w:t xml:space="preserve"> </w:t>
      </w:r>
      <w:r w:rsidRPr="00DB5171">
        <w:rPr>
          <w:rFonts w:cs="Calibri"/>
          <w:color w:val="231F20"/>
        </w:rPr>
        <w:t>milliseconds.</w:t>
      </w:r>
    </w:p>
    <w:p w14:paraId="6BE1E9F4" w14:textId="77777777" w:rsidR="00AF32B7" w:rsidRPr="00DB5171" w:rsidRDefault="00AF32B7" w:rsidP="00AF32B7">
      <w:pPr>
        <w:pStyle w:val="ListParagraph"/>
        <w:numPr>
          <w:ilvl w:val="4"/>
          <w:numId w:val="79"/>
        </w:numPr>
        <w:tabs>
          <w:tab w:val="left" w:pos="2120"/>
        </w:tabs>
        <w:spacing w:before="1" w:line="249" w:lineRule="auto"/>
        <w:ind w:right="657" w:hanging="359"/>
        <w:jc w:val="both"/>
        <w:rPr>
          <w:rFonts w:cs="Calibri"/>
        </w:rPr>
      </w:pPr>
      <w:r w:rsidRPr="00DB5171">
        <w:rPr>
          <w:rFonts w:cs="Calibri"/>
          <w:color w:val="231F20"/>
        </w:rPr>
        <w:t>UPS shall provide a 480-joule suppression rating and current suppression protection for 36,000 amps and provide 90 percent recharge capability in 2-4 hours. Suppression response time shall be instantaneous. UPS low voltage switching shall occur when supply voltage is less than 94</w:t>
      </w:r>
      <w:r w:rsidRPr="00DB5171">
        <w:rPr>
          <w:rFonts w:cs="Calibri"/>
          <w:color w:val="231F20"/>
          <w:spacing w:val="-6"/>
        </w:rPr>
        <w:t xml:space="preserve"> </w:t>
      </w:r>
      <w:r w:rsidRPr="00DB5171">
        <w:rPr>
          <w:rFonts w:cs="Calibri"/>
          <w:color w:val="231F20"/>
        </w:rPr>
        <w:t>volts.</w:t>
      </w:r>
    </w:p>
    <w:p w14:paraId="54D92BF4" w14:textId="77777777" w:rsidR="00AF32B7" w:rsidRPr="00DB5171" w:rsidRDefault="00AF32B7" w:rsidP="00AF32B7">
      <w:pPr>
        <w:pStyle w:val="ListParagraph"/>
        <w:numPr>
          <w:ilvl w:val="4"/>
          <w:numId w:val="79"/>
        </w:numPr>
        <w:tabs>
          <w:tab w:val="left" w:pos="2120"/>
        </w:tabs>
        <w:spacing w:before="94" w:line="249" w:lineRule="auto"/>
        <w:ind w:right="657" w:hanging="359"/>
        <w:jc w:val="both"/>
        <w:rPr>
          <w:rFonts w:cs="Calibri"/>
        </w:rPr>
      </w:pPr>
      <w:r w:rsidRPr="00DB5171">
        <w:rPr>
          <w:rFonts w:cs="Calibri"/>
          <w:color w:val="231F20"/>
        </w:rPr>
        <w:t>Provide a Maintenance Bypass Switch that allows input voltage to bypass the UPS and directly power the connected equipment if an abnormal condition prevents the UPS from supporting the load, or if the UPS is required to be taken out of service. Provide all software, cables, peripherals etc. for a complete</w:t>
      </w:r>
      <w:r w:rsidRPr="00DB5171">
        <w:rPr>
          <w:rFonts w:cs="Calibri"/>
          <w:color w:val="231F20"/>
          <w:spacing w:val="-10"/>
        </w:rPr>
        <w:t xml:space="preserve"> </w:t>
      </w:r>
      <w:r w:rsidRPr="00DB5171">
        <w:rPr>
          <w:rFonts w:cs="Calibri"/>
          <w:color w:val="231F20"/>
        </w:rPr>
        <w:t>system.</w:t>
      </w:r>
    </w:p>
    <w:p w14:paraId="2A78024A" w14:textId="77777777" w:rsidR="00AF32B7" w:rsidRPr="00DB5171" w:rsidRDefault="00AF32B7" w:rsidP="00AF32B7">
      <w:pPr>
        <w:pStyle w:val="BodyText"/>
        <w:spacing w:before="8"/>
        <w:rPr>
          <w:rFonts w:cs="Calibri"/>
          <w:sz w:val="22"/>
          <w:szCs w:val="22"/>
        </w:rPr>
      </w:pPr>
    </w:p>
    <w:p w14:paraId="58FC91C5" w14:textId="0DD7D980" w:rsidR="00AF32B7" w:rsidRPr="001B1315" w:rsidRDefault="00AF32B7" w:rsidP="00AF32B7">
      <w:pPr>
        <w:pStyle w:val="ListParagraph"/>
        <w:numPr>
          <w:ilvl w:val="3"/>
          <w:numId w:val="79"/>
        </w:numPr>
        <w:tabs>
          <w:tab w:val="left" w:pos="1760"/>
        </w:tabs>
        <w:spacing w:before="1"/>
        <w:rPr>
          <w:rFonts w:cs="Calibri"/>
        </w:rPr>
      </w:pPr>
      <w:r w:rsidRPr="001B1315">
        <w:rPr>
          <w:rFonts w:cs="Calibri"/>
          <w:color w:val="231F20"/>
        </w:rPr>
        <w:t>Standalone Functionality: Refer to Section</w:t>
      </w:r>
      <w:r w:rsidR="00943A9A" w:rsidRPr="001B1315">
        <w:rPr>
          <w:rFonts w:cs="Calibri"/>
          <w:color w:val="231F20"/>
        </w:rPr>
        <w:t xml:space="preserve"> 25 1400</w:t>
      </w:r>
      <w:r w:rsidRPr="001B1315">
        <w:rPr>
          <w:rFonts w:cs="Calibri"/>
          <w:color w:val="231F20"/>
        </w:rPr>
        <w:t xml:space="preserve"> </w:t>
      </w:r>
      <w:r w:rsidR="00074264" w:rsidRPr="001B1315">
        <w:rPr>
          <w:rFonts w:cs="Calibri"/>
          <w:color w:val="231F20"/>
        </w:rPr>
        <w:t>“</w:t>
      </w:r>
      <w:r w:rsidR="002C7722" w:rsidRPr="001B1315">
        <w:rPr>
          <w:rFonts w:cs="Calibri"/>
          <w:color w:val="231F20"/>
        </w:rPr>
        <w:t>BMS</w:t>
      </w:r>
      <w:r w:rsidR="00074264" w:rsidRPr="001B1315">
        <w:rPr>
          <w:rFonts w:cs="Calibri"/>
          <w:color w:val="231F20"/>
        </w:rPr>
        <w:t xml:space="preserve"> Field Panels</w:t>
      </w:r>
      <w:r w:rsidR="001F1E97" w:rsidRPr="001B1315">
        <w:rPr>
          <w:rFonts w:cs="Calibri"/>
          <w:color w:val="231F20"/>
        </w:rPr>
        <w:t>."</w:t>
      </w:r>
    </w:p>
    <w:p w14:paraId="6C7117F1" w14:textId="77777777" w:rsidR="00AF32B7" w:rsidRPr="00DB5171" w:rsidRDefault="00AF32B7" w:rsidP="00AF32B7">
      <w:pPr>
        <w:pStyle w:val="BodyText"/>
        <w:spacing w:before="1"/>
        <w:rPr>
          <w:rFonts w:cs="Calibri"/>
          <w:sz w:val="22"/>
          <w:szCs w:val="22"/>
        </w:rPr>
      </w:pPr>
    </w:p>
    <w:p w14:paraId="10B3C5B2" w14:textId="65C4F8DA" w:rsidR="00AF32B7" w:rsidRPr="00DB5171" w:rsidRDefault="002C7722" w:rsidP="00AF32B7">
      <w:pPr>
        <w:pStyle w:val="ListParagraph"/>
        <w:numPr>
          <w:ilvl w:val="1"/>
          <w:numId w:val="79"/>
        </w:numPr>
        <w:tabs>
          <w:tab w:val="left" w:pos="1039"/>
          <w:tab w:val="left" w:pos="1040"/>
        </w:tabs>
        <w:spacing w:before="100"/>
        <w:ind w:hanging="720"/>
        <w:rPr>
          <w:rFonts w:cs="Calibri"/>
        </w:rPr>
      </w:pPr>
      <w:bookmarkStart w:id="10" w:name="_Hlk23487038"/>
      <w:r w:rsidRPr="00DB5171">
        <w:rPr>
          <w:rFonts w:cs="Calibri"/>
          <w:color w:val="231F20"/>
        </w:rPr>
        <w:lastRenderedPageBreak/>
        <w:t>BMS</w:t>
      </w:r>
      <w:r w:rsidR="00AF32B7" w:rsidRPr="00DB5171">
        <w:rPr>
          <w:rFonts w:cs="Calibri"/>
          <w:color w:val="231F20"/>
        </w:rPr>
        <w:t xml:space="preserve"> START-UP, COMMISSIONING AND</w:t>
      </w:r>
      <w:r w:rsidR="00AF32B7" w:rsidRPr="00DB5171">
        <w:rPr>
          <w:rFonts w:cs="Calibri"/>
          <w:color w:val="231F20"/>
          <w:spacing w:val="-5"/>
        </w:rPr>
        <w:t xml:space="preserve"> </w:t>
      </w:r>
      <w:r w:rsidR="00AF32B7" w:rsidRPr="00DB5171">
        <w:rPr>
          <w:rFonts w:cs="Calibri"/>
          <w:color w:val="231F20"/>
        </w:rPr>
        <w:t>TRAINING</w:t>
      </w:r>
    </w:p>
    <w:p w14:paraId="5BB3F8DB" w14:textId="77777777" w:rsidR="00AF32B7" w:rsidRPr="00DB5171" w:rsidRDefault="00AF32B7" w:rsidP="00AF32B7">
      <w:pPr>
        <w:pStyle w:val="BodyText"/>
        <w:spacing w:before="4"/>
        <w:rPr>
          <w:rFonts w:cs="Calibri"/>
          <w:sz w:val="22"/>
          <w:szCs w:val="22"/>
        </w:rPr>
      </w:pPr>
    </w:p>
    <w:p w14:paraId="225ED66E" w14:textId="5EA79C63" w:rsidR="00AF32B7" w:rsidRPr="001B1315" w:rsidRDefault="001B1315" w:rsidP="00AF32B7">
      <w:pPr>
        <w:pStyle w:val="ListParagraph"/>
        <w:numPr>
          <w:ilvl w:val="2"/>
          <w:numId w:val="79"/>
        </w:numPr>
        <w:tabs>
          <w:tab w:val="left" w:pos="1705"/>
          <w:tab w:val="left" w:pos="1706"/>
        </w:tabs>
        <w:ind w:left="1705" w:hanging="666"/>
        <w:rPr>
          <w:rFonts w:cs="Calibri"/>
        </w:rPr>
      </w:pPr>
      <w:r w:rsidRPr="001B1315">
        <w:rPr>
          <w:rFonts w:cs="Calibri"/>
          <w:color w:val="231F20"/>
        </w:rPr>
        <w:t>Refer to</w:t>
      </w:r>
      <w:r w:rsidR="001F1E97" w:rsidRPr="001B1315">
        <w:rPr>
          <w:rFonts w:cs="Calibri"/>
          <w:color w:val="231F20"/>
        </w:rPr>
        <w:t xml:space="preserve"> </w:t>
      </w:r>
      <w:r w:rsidR="00AF32B7" w:rsidRPr="001B1315">
        <w:rPr>
          <w:rFonts w:cs="Calibri"/>
          <w:color w:val="231F20"/>
        </w:rPr>
        <w:t>Section</w:t>
      </w:r>
      <w:r w:rsidRPr="001B1315">
        <w:rPr>
          <w:rFonts w:cs="Calibri"/>
          <w:color w:val="231F20"/>
        </w:rPr>
        <w:t xml:space="preserve"> 25 0800</w:t>
      </w:r>
      <w:r w:rsidR="00AF32B7" w:rsidRPr="001B1315">
        <w:rPr>
          <w:rFonts w:cs="Calibri"/>
          <w:color w:val="231F20"/>
        </w:rPr>
        <w:t xml:space="preserve"> </w:t>
      </w:r>
      <w:r w:rsidR="00C5503F" w:rsidRPr="001B1315">
        <w:rPr>
          <w:rFonts w:cs="Calibri"/>
          <w:color w:val="231F20"/>
        </w:rPr>
        <w:t>“</w:t>
      </w:r>
      <w:r w:rsidR="002C7722" w:rsidRPr="001B1315">
        <w:rPr>
          <w:rFonts w:cs="Calibri"/>
          <w:color w:val="231F20"/>
        </w:rPr>
        <w:t>BMS</w:t>
      </w:r>
      <w:r w:rsidR="00C5503F" w:rsidRPr="001B1315">
        <w:rPr>
          <w:rFonts w:cs="Calibri"/>
          <w:color w:val="231F20"/>
        </w:rPr>
        <w:t xml:space="preserve"> Commissioning</w:t>
      </w:r>
      <w:r w:rsidR="001F1E97" w:rsidRPr="001B1315">
        <w:rPr>
          <w:rFonts w:cs="Calibri"/>
          <w:color w:val="231F20"/>
        </w:rPr>
        <w:t>.</w:t>
      </w:r>
      <w:r w:rsidR="00C5503F" w:rsidRPr="001B1315">
        <w:rPr>
          <w:rFonts w:cs="Calibri"/>
          <w:color w:val="231F20"/>
        </w:rPr>
        <w:t>”</w:t>
      </w:r>
    </w:p>
    <w:bookmarkEnd w:id="10"/>
    <w:p w14:paraId="2B5510E1" w14:textId="77777777" w:rsidR="00AF32B7" w:rsidRPr="00DB5171" w:rsidRDefault="00AF32B7" w:rsidP="00AF32B7">
      <w:pPr>
        <w:pStyle w:val="BodyText"/>
        <w:rPr>
          <w:rFonts w:cs="Calibri"/>
          <w:sz w:val="22"/>
          <w:szCs w:val="22"/>
        </w:rPr>
      </w:pPr>
    </w:p>
    <w:p w14:paraId="7975562F" w14:textId="77777777" w:rsidR="00AF32B7" w:rsidRPr="00DB5171" w:rsidRDefault="00AF32B7" w:rsidP="00AF32B7">
      <w:pPr>
        <w:pStyle w:val="BodyText"/>
        <w:spacing w:before="2"/>
        <w:rPr>
          <w:rFonts w:cs="Calibri"/>
          <w:sz w:val="22"/>
          <w:szCs w:val="22"/>
        </w:rPr>
      </w:pPr>
    </w:p>
    <w:p w14:paraId="13A58ED9" w14:textId="7AE09478" w:rsidR="004C3A16" w:rsidRPr="00943A9A" w:rsidRDefault="00AF32B7" w:rsidP="00DB5171">
      <w:pPr>
        <w:pStyle w:val="Heading2"/>
        <w:ind w:left="3711" w:right="4051" w:hanging="3711"/>
        <w:rPr>
          <w:b w:val="0"/>
        </w:rPr>
      </w:pPr>
      <w:r w:rsidRPr="00943A9A">
        <w:rPr>
          <w:rFonts w:cs="Calibri"/>
          <w:b w:val="0"/>
          <w:color w:val="231F20"/>
          <w:sz w:val="22"/>
          <w:szCs w:val="22"/>
        </w:rPr>
        <w:t>END OF SECTION 25 0000</w:t>
      </w:r>
    </w:p>
    <w:sectPr w:rsidR="004C3A16" w:rsidRPr="00943A9A" w:rsidSect="00B46969">
      <w:headerReference w:type="default" r:id="rId9"/>
      <w:footerReference w:type="default" r:id="rId10"/>
      <w:pgSz w:w="12240" w:h="15840"/>
      <w:pgMar w:top="1800" w:right="1440" w:bottom="1440" w:left="1440" w:header="763" w:footer="6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50379" w14:textId="77777777" w:rsidR="007F3C0D" w:rsidRDefault="007F3C0D">
      <w:r>
        <w:separator/>
      </w:r>
    </w:p>
  </w:endnote>
  <w:endnote w:type="continuationSeparator" w:id="0">
    <w:p w14:paraId="060E20C7" w14:textId="77777777" w:rsidR="007F3C0D" w:rsidRDefault="007F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970"/>
      <w:gridCol w:w="1255"/>
      <w:gridCol w:w="2642"/>
      <w:gridCol w:w="693"/>
      <w:gridCol w:w="1790"/>
    </w:tblGrid>
    <w:tr w:rsidR="00AB20C0" w:rsidRPr="00875D91" w14:paraId="5042F4BD" w14:textId="77777777" w:rsidTr="006B5E38">
      <w:tc>
        <w:tcPr>
          <w:tcW w:w="2970" w:type="dxa"/>
          <w:shd w:val="clear" w:color="auto" w:fill="auto"/>
        </w:tcPr>
        <w:p w14:paraId="033375E2" w14:textId="77777777" w:rsidR="00AB20C0" w:rsidRPr="00DB5171" w:rsidRDefault="00AB20C0" w:rsidP="008033E2">
          <w:pPr>
            <w:pStyle w:val="Footer"/>
            <w:rPr>
              <w:rFonts w:cs="Calibri"/>
            </w:rPr>
          </w:pPr>
          <w:r w:rsidRPr="00DB5171">
            <w:rPr>
              <w:rFonts w:cs="Calibri"/>
            </w:rPr>
            <w:t>&lt;Insert A/E Name&gt;</w:t>
          </w:r>
        </w:p>
      </w:tc>
      <w:tc>
        <w:tcPr>
          <w:tcW w:w="4590" w:type="dxa"/>
          <w:gridSpan w:val="3"/>
          <w:shd w:val="clear" w:color="auto" w:fill="auto"/>
        </w:tcPr>
        <w:p w14:paraId="683E1BB7" w14:textId="08EA6E56" w:rsidR="00AB20C0" w:rsidRPr="00DB5171" w:rsidRDefault="00AB20C0" w:rsidP="00DB5171">
          <w:pPr>
            <w:pStyle w:val="Footer"/>
            <w:tabs>
              <w:tab w:val="left" w:pos="3645"/>
            </w:tabs>
            <w:jc w:val="center"/>
            <w:rPr>
              <w:rFonts w:cs="Calibri"/>
              <w:b/>
              <w:bCs/>
            </w:rPr>
          </w:pPr>
          <w:r w:rsidRPr="00DB5171">
            <w:rPr>
              <w:rFonts w:cs="Calibri"/>
              <w:b/>
              <w:bCs/>
            </w:rPr>
            <w:t>Building Management Systems (BMS) General</w:t>
          </w:r>
        </w:p>
      </w:tc>
      <w:tc>
        <w:tcPr>
          <w:tcW w:w="1790" w:type="dxa"/>
          <w:shd w:val="clear" w:color="auto" w:fill="auto"/>
        </w:tcPr>
        <w:p w14:paraId="31BA39AA" w14:textId="77777777" w:rsidR="00AB20C0" w:rsidRPr="00DB5171" w:rsidRDefault="00AB20C0" w:rsidP="008033E2">
          <w:pPr>
            <w:pStyle w:val="Footer"/>
            <w:jc w:val="right"/>
            <w:rPr>
              <w:rFonts w:cs="Calibri"/>
            </w:rPr>
          </w:pPr>
          <w:r w:rsidRPr="00DB5171">
            <w:rPr>
              <w:rFonts w:cs="Calibri"/>
            </w:rPr>
            <w:t xml:space="preserve">25 0000 - </w:t>
          </w:r>
          <w:r w:rsidRPr="00DB5171">
            <w:rPr>
              <w:rFonts w:cs="Calibri"/>
            </w:rPr>
            <w:fldChar w:fldCharType="begin"/>
          </w:r>
          <w:r w:rsidRPr="00DB5171">
            <w:rPr>
              <w:rFonts w:cs="Calibri"/>
            </w:rPr>
            <w:instrText xml:space="preserve"> PAGE  \* MERGEFORMAT </w:instrText>
          </w:r>
          <w:r w:rsidRPr="00DB5171">
            <w:rPr>
              <w:rFonts w:cs="Calibri"/>
            </w:rPr>
            <w:fldChar w:fldCharType="separate"/>
          </w:r>
          <w:r w:rsidR="003247A1">
            <w:rPr>
              <w:rFonts w:cs="Calibri"/>
              <w:noProof/>
            </w:rPr>
            <w:t>1</w:t>
          </w:r>
          <w:r w:rsidRPr="00DB5171">
            <w:rPr>
              <w:rFonts w:cs="Calibri"/>
            </w:rPr>
            <w:fldChar w:fldCharType="end"/>
          </w:r>
        </w:p>
      </w:tc>
    </w:tr>
    <w:tr w:rsidR="00AB20C0" w:rsidRPr="00875D91" w14:paraId="7AA4F1D2" w14:textId="77777777" w:rsidTr="00074264">
      <w:tc>
        <w:tcPr>
          <w:tcW w:w="4225" w:type="dxa"/>
          <w:gridSpan w:val="2"/>
          <w:shd w:val="clear" w:color="auto" w:fill="auto"/>
        </w:tcPr>
        <w:p w14:paraId="33B3E987" w14:textId="77777777" w:rsidR="00AB20C0" w:rsidRPr="00DB5171" w:rsidRDefault="00AB20C0" w:rsidP="008033E2">
          <w:pPr>
            <w:pStyle w:val="Footer"/>
            <w:rPr>
              <w:rFonts w:cs="Calibri"/>
            </w:rPr>
          </w:pPr>
          <w:r w:rsidRPr="00DB5171">
            <w:rPr>
              <w:rFonts w:cs="Calibri"/>
            </w:rPr>
            <w:t>AE Project #: &lt;Insert Project Number&gt;</w:t>
          </w:r>
        </w:p>
      </w:tc>
      <w:tc>
        <w:tcPr>
          <w:tcW w:w="2642" w:type="dxa"/>
          <w:shd w:val="clear" w:color="auto" w:fill="auto"/>
        </w:tcPr>
        <w:p w14:paraId="1812A4FB" w14:textId="5B213D2E" w:rsidR="00AB20C0" w:rsidRPr="00DB5171" w:rsidRDefault="00AB20C0" w:rsidP="008033E2">
          <w:pPr>
            <w:pStyle w:val="Footer"/>
            <w:jc w:val="center"/>
            <w:rPr>
              <w:rFonts w:cs="Calibri"/>
              <w:b/>
              <w:bCs/>
            </w:rPr>
          </w:pPr>
          <w:r w:rsidRPr="00DB5171">
            <w:rPr>
              <w:rFonts w:cs="Calibri"/>
              <w:b/>
              <w:bCs/>
            </w:rPr>
            <w:t xml:space="preserve">UH Master: </w:t>
          </w:r>
          <w:r>
            <w:rPr>
              <w:rFonts w:cs="Calibri"/>
              <w:b/>
              <w:bCs/>
            </w:rPr>
            <w:t>05</w:t>
          </w:r>
          <w:r w:rsidRPr="00D72415">
            <w:rPr>
              <w:rFonts w:cs="Calibri"/>
              <w:b/>
              <w:bCs/>
            </w:rPr>
            <w:t>.</w:t>
          </w:r>
          <w:r w:rsidRPr="00DB5171">
            <w:rPr>
              <w:rFonts w:cs="Calibri"/>
              <w:b/>
              <w:bCs/>
            </w:rPr>
            <w:t>20</w:t>
          </w:r>
          <w:r>
            <w:rPr>
              <w:rFonts w:cs="Calibri"/>
              <w:b/>
              <w:bCs/>
            </w:rPr>
            <w:t>20</w:t>
          </w:r>
        </w:p>
      </w:tc>
      <w:tc>
        <w:tcPr>
          <w:tcW w:w="2483" w:type="dxa"/>
          <w:gridSpan w:val="2"/>
          <w:shd w:val="clear" w:color="auto" w:fill="auto"/>
        </w:tcPr>
        <w:p w14:paraId="1E4FE8DC" w14:textId="77777777" w:rsidR="00AB20C0" w:rsidRPr="00DB5171" w:rsidRDefault="00AB20C0" w:rsidP="008033E2">
          <w:pPr>
            <w:pStyle w:val="Footer"/>
            <w:jc w:val="right"/>
            <w:rPr>
              <w:rFonts w:cs="Calibri"/>
            </w:rPr>
          </w:pPr>
        </w:p>
      </w:tc>
    </w:tr>
  </w:tbl>
  <w:p w14:paraId="24DE0472" w14:textId="77777777" w:rsidR="00AB20C0" w:rsidRPr="008033E2" w:rsidRDefault="00AB20C0">
    <w:pPr>
      <w:pStyle w:val="BodyText"/>
      <w:spacing w:line="14" w:lineRule="auto"/>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B537" w14:textId="77777777" w:rsidR="007F3C0D" w:rsidRDefault="007F3C0D">
      <w:r>
        <w:separator/>
      </w:r>
    </w:p>
  </w:footnote>
  <w:footnote w:type="continuationSeparator" w:id="0">
    <w:p w14:paraId="3DFBE239" w14:textId="77777777" w:rsidR="007F3C0D" w:rsidRDefault="007F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5CFC" w14:textId="77777777" w:rsidR="00AB20C0" w:rsidRDefault="00AB20C0">
    <w:pPr>
      <w:pStyle w:val="BodyText"/>
      <w:spacing w:line="14" w:lineRule="auto"/>
    </w:pPr>
  </w:p>
  <w:tbl>
    <w:tblPr>
      <w:tblW w:w="0" w:type="auto"/>
      <w:tblLook w:val="04A0" w:firstRow="1" w:lastRow="0" w:firstColumn="1" w:lastColumn="0" w:noHBand="0" w:noVBand="1"/>
    </w:tblPr>
    <w:tblGrid>
      <w:gridCol w:w="4855"/>
      <w:gridCol w:w="4505"/>
    </w:tblGrid>
    <w:tr w:rsidR="00AB20C0" w:rsidRPr="00875D91" w14:paraId="2CB6B7A6" w14:textId="77777777" w:rsidTr="00074264">
      <w:tc>
        <w:tcPr>
          <w:tcW w:w="9576" w:type="dxa"/>
          <w:gridSpan w:val="2"/>
          <w:shd w:val="clear" w:color="auto" w:fill="auto"/>
        </w:tcPr>
        <w:p w14:paraId="5B88DDED" w14:textId="77777777" w:rsidR="00AB20C0" w:rsidRPr="00DB5171" w:rsidRDefault="00AB20C0" w:rsidP="008033E2">
          <w:pPr>
            <w:pStyle w:val="Header"/>
            <w:tabs>
              <w:tab w:val="clear" w:pos="4680"/>
              <w:tab w:val="center" w:pos="4860"/>
            </w:tabs>
            <w:jc w:val="center"/>
            <w:rPr>
              <w:rFonts w:cs="Calibri"/>
              <w:b/>
              <w:bCs/>
            </w:rPr>
          </w:pPr>
          <w:r w:rsidRPr="00DB5171">
            <w:rPr>
              <w:rFonts w:cs="Calibri"/>
              <w:b/>
              <w:bCs/>
            </w:rPr>
            <w:t>University of Houston Master Specification</w:t>
          </w:r>
        </w:p>
      </w:tc>
    </w:tr>
    <w:tr w:rsidR="00AB20C0" w:rsidRPr="00875D91" w14:paraId="1F73DB82" w14:textId="77777777" w:rsidTr="00074264">
      <w:tc>
        <w:tcPr>
          <w:tcW w:w="4968" w:type="dxa"/>
          <w:shd w:val="clear" w:color="auto" w:fill="auto"/>
        </w:tcPr>
        <w:p w14:paraId="78B01A04" w14:textId="77777777" w:rsidR="00AB20C0" w:rsidRPr="00DB5171" w:rsidRDefault="00AB20C0" w:rsidP="008033E2">
          <w:pPr>
            <w:pStyle w:val="Header"/>
            <w:tabs>
              <w:tab w:val="clear" w:pos="4680"/>
              <w:tab w:val="center" w:pos="4860"/>
            </w:tabs>
            <w:rPr>
              <w:rFonts w:cs="Calibri"/>
            </w:rPr>
          </w:pPr>
          <w:r w:rsidRPr="00DB5171">
            <w:rPr>
              <w:rFonts w:cs="Calibri"/>
            </w:rPr>
            <w:t>&lt;Insert Project Name&gt;</w:t>
          </w:r>
        </w:p>
      </w:tc>
      <w:tc>
        <w:tcPr>
          <w:tcW w:w="4608" w:type="dxa"/>
          <w:shd w:val="clear" w:color="auto" w:fill="auto"/>
        </w:tcPr>
        <w:p w14:paraId="16E30CEF" w14:textId="77777777" w:rsidR="00AB20C0" w:rsidRPr="00DB5171" w:rsidRDefault="00AB20C0" w:rsidP="008033E2">
          <w:pPr>
            <w:pStyle w:val="Header"/>
            <w:tabs>
              <w:tab w:val="clear" w:pos="4680"/>
              <w:tab w:val="center" w:pos="4860"/>
            </w:tabs>
            <w:jc w:val="right"/>
            <w:rPr>
              <w:rFonts w:cs="Calibri"/>
            </w:rPr>
          </w:pPr>
          <w:r w:rsidRPr="00DB5171">
            <w:rPr>
              <w:rFonts w:cs="Calibri"/>
            </w:rPr>
            <w:t xml:space="preserve">&lt;Insert Issue Name&gt; </w:t>
          </w:r>
        </w:p>
      </w:tc>
    </w:tr>
    <w:tr w:rsidR="00AB20C0" w:rsidRPr="00875D91" w14:paraId="230FB821" w14:textId="77777777" w:rsidTr="00074264">
      <w:tc>
        <w:tcPr>
          <w:tcW w:w="4968" w:type="dxa"/>
          <w:shd w:val="clear" w:color="auto" w:fill="auto"/>
        </w:tcPr>
        <w:p w14:paraId="3AB8C3EC" w14:textId="77777777" w:rsidR="00AB20C0" w:rsidRPr="00DB5171" w:rsidRDefault="00AB20C0" w:rsidP="008033E2">
          <w:pPr>
            <w:pStyle w:val="Header"/>
            <w:tabs>
              <w:tab w:val="clear" w:pos="4680"/>
              <w:tab w:val="center" w:pos="4860"/>
            </w:tabs>
            <w:rPr>
              <w:rFonts w:cs="Calibri"/>
            </w:rPr>
          </w:pPr>
          <w:r w:rsidRPr="00DB5171">
            <w:rPr>
              <w:rFonts w:cs="Calibri"/>
            </w:rPr>
            <w:t>&lt;Insert U of H Proj #&gt;</w:t>
          </w:r>
        </w:p>
      </w:tc>
      <w:tc>
        <w:tcPr>
          <w:tcW w:w="4608" w:type="dxa"/>
          <w:shd w:val="clear" w:color="auto" w:fill="auto"/>
        </w:tcPr>
        <w:p w14:paraId="5D410954" w14:textId="77777777" w:rsidR="00AB20C0" w:rsidRPr="00DB5171" w:rsidRDefault="00AB20C0" w:rsidP="008033E2">
          <w:pPr>
            <w:pStyle w:val="Header"/>
            <w:tabs>
              <w:tab w:val="clear" w:pos="4680"/>
              <w:tab w:val="center" w:pos="4860"/>
            </w:tabs>
            <w:jc w:val="right"/>
            <w:rPr>
              <w:rFonts w:cs="Calibri"/>
            </w:rPr>
          </w:pPr>
          <w:r w:rsidRPr="00DB5171">
            <w:rPr>
              <w:rFonts w:cs="Calibri"/>
            </w:rPr>
            <w:t xml:space="preserve">&lt;Insert Issue Date&gt; </w:t>
          </w:r>
        </w:p>
      </w:tc>
    </w:tr>
  </w:tbl>
  <w:p w14:paraId="2D1790F2" w14:textId="77777777" w:rsidR="00AB20C0" w:rsidRDefault="00AB20C0">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58F784"/>
    <w:name w:val="MASTERSPEC"/>
    <w:lvl w:ilvl="0">
      <w:start w:val="1"/>
      <w:numFmt w:val="decimal"/>
      <w:pStyle w:val="PRT"/>
      <w:suff w:val="nothing"/>
      <w:lvlText w:val="PART %1 - "/>
      <w:lvlJc w:val="left"/>
      <w:pPr>
        <w:ind w:left="0" w:firstLine="0"/>
      </w:pPr>
      <w:rPr>
        <w:rFonts w:cs="Times New Roman"/>
      </w:rPr>
    </w:lvl>
    <w:lvl w:ilvl="1">
      <w:numFmt w:val="decimal"/>
      <w:pStyle w:val="SUT"/>
      <w:suff w:val="nothing"/>
      <w:lvlText w:val="SCHEDULE %2 - "/>
      <w:lvlJc w:val="left"/>
      <w:pPr>
        <w:ind w:left="0" w:firstLine="0"/>
      </w:pPr>
      <w:rPr>
        <w:rFonts w:cs="Times New Roman"/>
      </w:rPr>
    </w:lvl>
    <w:lvl w:ilvl="2">
      <w:numFmt w:val="decimal"/>
      <w:pStyle w:val="DST"/>
      <w:suff w:val="nothing"/>
      <w:lvlText w:val="PRODUCT DATA SHEET %3 - "/>
      <w:lvlJc w:val="left"/>
      <w:pPr>
        <w:ind w:left="0" w:firstLine="0"/>
      </w:pPr>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i w:val="0"/>
        <w:color w:val="auto"/>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591441"/>
    <w:multiLevelType w:val="multilevel"/>
    <w:tmpl w:val="840AE630"/>
    <w:lvl w:ilvl="0">
      <w:start w:val="1"/>
      <w:numFmt w:val="decimal"/>
      <w:lvlText w:val="%1"/>
      <w:lvlJc w:val="left"/>
      <w:pPr>
        <w:ind w:left="1200" w:hanging="721"/>
      </w:pPr>
      <w:rPr>
        <w:rFonts w:hint="default"/>
      </w:rPr>
    </w:lvl>
    <w:lvl w:ilvl="1">
      <w:start w:val="1"/>
      <w:numFmt w:val="decimalZero"/>
      <w:lvlText w:val="%1.%2"/>
      <w:lvlJc w:val="left"/>
      <w:pPr>
        <w:ind w:left="1200" w:hanging="721"/>
      </w:pPr>
      <w:rPr>
        <w:rFonts w:ascii="Arial" w:eastAsia="Arial" w:hAnsi="Arial" w:cs="Arial" w:hint="default"/>
        <w:color w:val="231F20"/>
        <w:spacing w:val="-5"/>
        <w:w w:val="100"/>
        <w:sz w:val="20"/>
        <w:szCs w:val="20"/>
      </w:rPr>
    </w:lvl>
    <w:lvl w:ilvl="2">
      <w:start w:val="1"/>
      <w:numFmt w:val="upperLetter"/>
      <w:lvlText w:val="%3."/>
      <w:lvlJc w:val="left"/>
      <w:pPr>
        <w:ind w:left="1560" w:hanging="361"/>
      </w:pPr>
      <w:rPr>
        <w:rFonts w:ascii="Arial" w:eastAsia="Arial" w:hAnsi="Arial" w:cs="Arial" w:hint="default"/>
        <w:color w:val="231F20"/>
        <w:spacing w:val="-4"/>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2" w15:restartNumberingAfterBreak="0">
    <w:nsid w:val="0373007B"/>
    <w:multiLevelType w:val="hybridMultilevel"/>
    <w:tmpl w:val="1E002590"/>
    <w:lvl w:ilvl="0" w:tplc="4F3AF2E8">
      <w:start w:val="1"/>
      <w:numFmt w:val="upperLetter"/>
      <w:lvlText w:val="%1."/>
      <w:lvlJc w:val="left"/>
      <w:pPr>
        <w:ind w:left="1344" w:hanging="577"/>
      </w:pPr>
      <w:rPr>
        <w:rFonts w:ascii="Arial" w:eastAsia="Arial" w:hAnsi="Arial" w:cs="Arial" w:hint="default"/>
        <w:color w:val="231F20"/>
        <w:w w:val="99"/>
        <w:sz w:val="22"/>
        <w:szCs w:val="22"/>
      </w:rPr>
    </w:lvl>
    <w:lvl w:ilvl="1" w:tplc="35520400">
      <w:start w:val="1"/>
      <w:numFmt w:val="decimal"/>
      <w:lvlText w:val="%2."/>
      <w:lvlJc w:val="left"/>
      <w:pPr>
        <w:ind w:left="1920" w:hanging="576"/>
      </w:pPr>
      <w:rPr>
        <w:rFonts w:ascii="Arial" w:eastAsia="Arial" w:hAnsi="Arial" w:cs="Arial" w:hint="default"/>
        <w:color w:val="231F20"/>
        <w:w w:val="99"/>
        <w:sz w:val="22"/>
        <w:szCs w:val="22"/>
      </w:rPr>
    </w:lvl>
    <w:lvl w:ilvl="2" w:tplc="D87A7E30">
      <w:start w:val="1"/>
      <w:numFmt w:val="lowerLetter"/>
      <w:lvlText w:val="%3."/>
      <w:lvlJc w:val="left"/>
      <w:pPr>
        <w:ind w:left="2496" w:hanging="577"/>
      </w:pPr>
      <w:rPr>
        <w:rFonts w:ascii="Arial" w:eastAsia="Arial" w:hAnsi="Arial" w:cs="Arial" w:hint="default"/>
        <w:color w:val="231F20"/>
        <w:w w:val="99"/>
        <w:sz w:val="22"/>
        <w:szCs w:val="22"/>
      </w:rPr>
    </w:lvl>
    <w:lvl w:ilvl="3" w:tplc="87B8003E">
      <w:numFmt w:val="bullet"/>
      <w:lvlText w:val="•"/>
      <w:lvlJc w:val="left"/>
      <w:pPr>
        <w:ind w:left="3477" w:hanging="577"/>
      </w:pPr>
      <w:rPr>
        <w:rFonts w:hint="default"/>
      </w:rPr>
    </w:lvl>
    <w:lvl w:ilvl="4" w:tplc="C9AED0CC">
      <w:numFmt w:val="bullet"/>
      <w:lvlText w:val="•"/>
      <w:lvlJc w:val="left"/>
      <w:pPr>
        <w:ind w:left="4455" w:hanging="577"/>
      </w:pPr>
      <w:rPr>
        <w:rFonts w:hint="default"/>
      </w:rPr>
    </w:lvl>
    <w:lvl w:ilvl="5" w:tplc="B01224E2">
      <w:numFmt w:val="bullet"/>
      <w:lvlText w:val="•"/>
      <w:lvlJc w:val="left"/>
      <w:pPr>
        <w:ind w:left="5432" w:hanging="577"/>
      </w:pPr>
      <w:rPr>
        <w:rFonts w:hint="default"/>
      </w:rPr>
    </w:lvl>
    <w:lvl w:ilvl="6" w:tplc="4364BA5E">
      <w:numFmt w:val="bullet"/>
      <w:lvlText w:val="•"/>
      <w:lvlJc w:val="left"/>
      <w:pPr>
        <w:ind w:left="6410" w:hanging="577"/>
      </w:pPr>
      <w:rPr>
        <w:rFonts w:hint="default"/>
      </w:rPr>
    </w:lvl>
    <w:lvl w:ilvl="7" w:tplc="1B7CE4FE">
      <w:numFmt w:val="bullet"/>
      <w:lvlText w:val="•"/>
      <w:lvlJc w:val="left"/>
      <w:pPr>
        <w:ind w:left="7387" w:hanging="577"/>
      </w:pPr>
      <w:rPr>
        <w:rFonts w:hint="default"/>
      </w:rPr>
    </w:lvl>
    <w:lvl w:ilvl="8" w:tplc="6D10758E">
      <w:numFmt w:val="bullet"/>
      <w:lvlText w:val="•"/>
      <w:lvlJc w:val="left"/>
      <w:pPr>
        <w:ind w:left="8365" w:hanging="577"/>
      </w:pPr>
      <w:rPr>
        <w:rFonts w:hint="default"/>
      </w:rPr>
    </w:lvl>
  </w:abstractNum>
  <w:abstractNum w:abstractNumId="3" w15:restartNumberingAfterBreak="0">
    <w:nsid w:val="052F0DEE"/>
    <w:multiLevelType w:val="multilevel"/>
    <w:tmpl w:val="7604D1AE"/>
    <w:lvl w:ilvl="0">
      <w:start w:val="1"/>
      <w:numFmt w:val="decimal"/>
      <w:lvlText w:val="%1"/>
      <w:lvlJc w:val="left"/>
      <w:pPr>
        <w:ind w:left="1199" w:hanging="721"/>
      </w:pPr>
      <w:rPr>
        <w:rFonts w:hint="default"/>
      </w:rPr>
    </w:lvl>
    <w:lvl w:ilvl="1">
      <w:start w:val="1"/>
      <w:numFmt w:val="decimalZero"/>
      <w:lvlText w:val="%1.%2"/>
      <w:lvlJc w:val="left"/>
      <w:pPr>
        <w:ind w:left="1199" w:hanging="721"/>
      </w:pPr>
      <w:rPr>
        <w:rFonts w:ascii="Arial" w:eastAsia="Arial" w:hAnsi="Arial" w:cs="Arial" w:hint="default"/>
        <w:color w:val="231F20"/>
        <w:spacing w:val="-5"/>
        <w:w w:val="100"/>
        <w:sz w:val="20"/>
        <w:szCs w:val="20"/>
      </w:rPr>
    </w:lvl>
    <w:lvl w:ilvl="2">
      <w:start w:val="1"/>
      <w:numFmt w:val="upperLetter"/>
      <w:lvlText w:val="%3."/>
      <w:lvlJc w:val="left"/>
      <w:pPr>
        <w:ind w:left="1559" w:hanging="361"/>
      </w:pPr>
      <w:rPr>
        <w:rFonts w:ascii="Arial" w:eastAsia="Arial" w:hAnsi="Arial" w:cs="Arial" w:hint="default"/>
        <w:color w:val="231F20"/>
        <w:spacing w:val="-4"/>
        <w:w w:val="100"/>
        <w:sz w:val="20"/>
        <w:szCs w:val="20"/>
      </w:rPr>
    </w:lvl>
    <w:lvl w:ilvl="3">
      <w:start w:val="1"/>
      <w:numFmt w:val="decimal"/>
      <w:lvlText w:val="%4."/>
      <w:lvlJc w:val="left"/>
      <w:pPr>
        <w:ind w:left="1919"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4" w15:restartNumberingAfterBreak="0">
    <w:nsid w:val="06674E09"/>
    <w:multiLevelType w:val="hybridMultilevel"/>
    <w:tmpl w:val="EBAEF002"/>
    <w:lvl w:ilvl="0" w:tplc="3DC62064">
      <w:start w:val="1"/>
      <w:numFmt w:val="upperLetter"/>
      <w:lvlText w:val="%1."/>
      <w:lvlJc w:val="left"/>
      <w:pPr>
        <w:ind w:left="1344" w:hanging="577"/>
      </w:pPr>
      <w:rPr>
        <w:rFonts w:ascii="Arial" w:eastAsia="Arial" w:hAnsi="Arial" w:cs="Arial" w:hint="default"/>
        <w:color w:val="231F20"/>
        <w:w w:val="99"/>
        <w:sz w:val="22"/>
        <w:szCs w:val="22"/>
      </w:rPr>
    </w:lvl>
    <w:lvl w:ilvl="1" w:tplc="2370C2C6">
      <w:start w:val="1"/>
      <w:numFmt w:val="decimal"/>
      <w:lvlText w:val="%2."/>
      <w:lvlJc w:val="left"/>
      <w:pPr>
        <w:ind w:left="1919" w:hanging="576"/>
      </w:pPr>
      <w:rPr>
        <w:rFonts w:ascii="Arial" w:eastAsia="Arial" w:hAnsi="Arial" w:cs="Arial" w:hint="default"/>
        <w:color w:val="231F20"/>
        <w:w w:val="99"/>
        <w:sz w:val="22"/>
        <w:szCs w:val="22"/>
      </w:rPr>
    </w:lvl>
    <w:lvl w:ilvl="2" w:tplc="C39CEE8A">
      <w:start w:val="1"/>
      <w:numFmt w:val="lowerLetter"/>
      <w:lvlText w:val="%3."/>
      <w:lvlJc w:val="left"/>
      <w:pPr>
        <w:ind w:left="2495" w:hanging="577"/>
      </w:pPr>
      <w:rPr>
        <w:rFonts w:ascii="Arial" w:eastAsia="Arial" w:hAnsi="Arial" w:cs="Arial" w:hint="default"/>
        <w:color w:val="231F20"/>
        <w:w w:val="99"/>
        <w:sz w:val="22"/>
        <w:szCs w:val="22"/>
      </w:rPr>
    </w:lvl>
    <w:lvl w:ilvl="3" w:tplc="AE407F7A">
      <w:numFmt w:val="bullet"/>
      <w:lvlText w:val="•"/>
      <w:lvlJc w:val="left"/>
      <w:pPr>
        <w:ind w:left="3477" w:hanging="577"/>
      </w:pPr>
      <w:rPr>
        <w:rFonts w:hint="default"/>
      </w:rPr>
    </w:lvl>
    <w:lvl w:ilvl="4" w:tplc="E202ED18">
      <w:numFmt w:val="bullet"/>
      <w:lvlText w:val="•"/>
      <w:lvlJc w:val="left"/>
      <w:pPr>
        <w:ind w:left="4455" w:hanging="577"/>
      </w:pPr>
      <w:rPr>
        <w:rFonts w:hint="default"/>
      </w:rPr>
    </w:lvl>
    <w:lvl w:ilvl="5" w:tplc="3E6C3B0C">
      <w:numFmt w:val="bullet"/>
      <w:lvlText w:val="•"/>
      <w:lvlJc w:val="left"/>
      <w:pPr>
        <w:ind w:left="5432" w:hanging="577"/>
      </w:pPr>
      <w:rPr>
        <w:rFonts w:hint="default"/>
      </w:rPr>
    </w:lvl>
    <w:lvl w:ilvl="6" w:tplc="B76ADD2C">
      <w:numFmt w:val="bullet"/>
      <w:lvlText w:val="•"/>
      <w:lvlJc w:val="left"/>
      <w:pPr>
        <w:ind w:left="6410" w:hanging="577"/>
      </w:pPr>
      <w:rPr>
        <w:rFonts w:hint="default"/>
      </w:rPr>
    </w:lvl>
    <w:lvl w:ilvl="7" w:tplc="78946AEE">
      <w:numFmt w:val="bullet"/>
      <w:lvlText w:val="•"/>
      <w:lvlJc w:val="left"/>
      <w:pPr>
        <w:ind w:left="7387" w:hanging="577"/>
      </w:pPr>
      <w:rPr>
        <w:rFonts w:hint="default"/>
      </w:rPr>
    </w:lvl>
    <w:lvl w:ilvl="8" w:tplc="B2AE6B12">
      <w:numFmt w:val="bullet"/>
      <w:lvlText w:val="•"/>
      <w:lvlJc w:val="left"/>
      <w:pPr>
        <w:ind w:left="8365" w:hanging="577"/>
      </w:pPr>
      <w:rPr>
        <w:rFonts w:hint="default"/>
      </w:rPr>
    </w:lvl>
  </w:abstractNum>
  <w:abstractNum w:abstractNumId="5" w15:restartNumberingAfterBreak="0">
    <w:nsid w:val="08B77FAA"/>
    <w:multiLevelType w:val="hybridMultilevel"/>
    <w:tmpl w:val="F4CE194C"/>
    <w:lvl w:ilvl="0" w:tplc="C5EC7E30">
      <w:start w:val="1"/>
      <w:numFmt w:val="upperLetter"/>
      <w:lvlText w:val="%1."/>
      <w:lvlJc w:val="left"/>
      <w:pPr>
        <w:ind w:left="1343" w:hanging="577"/>
      </w:pPr>
      <w:rPr>
        <w:rFonts w:ascii="Arial" w:eastAsia="Arial" w:hAnsi="Arial" w:cs="Arial" w:hint="default"/>
        <w:color w:val="231F20"/>
        <w:w w:val="99"/>
        <w:sz w:val="22"/>
        <w:szCs w:val="22"/>
      </w:rPr>
    </w:lvl>
    <w:lvl w:ilvl="1" w:tplc="60FE6944">
      <w:numFmt w:val="bullet"/>
      <w:lvlText w:val="•"/>
      <w:lvlJc w:val="left"/>
      <w:pPr>
        <w:ind w:left="2238" w:hanging="577"/>
      </w:pPr>
      <w:rPr>
        <w:rFonts w:hint="default"/>
      </w:rPr>
    </w:lvl>
    <w:lvl w:ilvl="2" w:tplc="AE8CC5A6">
      <w:numFmt w:val="bullet"/>
      <w:lvlText w:val="•"/>
      <w:lvlJc w:val="left"/>
      <w:pPr>
        <w:ind w:left="3136" w:hanging="577"/>
      </w:pPr>
      <w:rPr>
        <w:rFonts w:hint="default"/>
      </w:rPr>
    </w:lvl>
    <w:lvl w:ilvl="3" w:tplc="191206AC">
      <w:numFmt w:val="bullet"/>
      <w:lvlText w:val="•"/>
      <w:lvlJc w:val="left"/>
      <w:pPr>
        <w:ind w:left="4034" w:hanging="577"/>
      </w:pPr>
      <w:rPr>
        <w:rFonts w:hint="default"/>
      </w:rPr>
    </w:lvl>
    <w:lvl w:ilvl="4" w:tplc="3662CE40">
      <w:numFmt w:val="bullet"/>
      <w:lvlText w:val="•"/>
      <w:lvlJc w:val="left"/>
      <w:pPr>
        <w:ind w:left="4932" w:hanging="577"/>
      </w:pPr>
      <w:rPr>
        <w:rFonts w:hint="default"/>
      </w:rPr>
    </w:lvl>
    <w:lvl w:ilvl="5" w:tplc="2474F03A">
      <w:numFmt w:val="bullet"/>
      <w:lvlText w:val="•"/>
      <w:lvlJc w:val="left"/>
      <w:pPr>
        <w:ind w:left="5830" w:hanging="577"/>
      </w:pPr>
      <w:rPr>
        <w:rFonts w:hint="default"/>
      </w:rPr>
    </w:lvl>
    <w:lvl w:ilvl="6" w:tplc="9E4099FC">
      <w:numFmt w:val="bullet"/>
      <w:lvlText w:val="•"/>
      <w:lvlJc w:val="left"/>
      <w:pPr>
        <w:ind w:left="6728" w:hanging="577"/>
      </w:pPr>
      <w:rPr>
        <w:rFonts w:hint="default"/>
      </w:rPr>
    </w:lvl>
    <w:lvl w:ilvl="7" w:tplc="F5D826A2">
      <w:numFmt w:val="bullet"/>
      <w:lvlText w:val="•"/>
      <w:lvlJc w:val="left"/>
      <w:pPr>
        <w:ind w:left="7626" w:hanging="577"/>
      </w:pPr>
      <w:rPr>
        <w:rFonts w:hint="default"/>
      </w:rPr>
    </w:lvl>
    <w:lvl w:ilvl="8" w:tplc="6228F998">
      <w:numFmt w:val="bullet"/>
      <w:lvlText w:val="•"/>
      <w:lvlJc w:val="left"/>
      <w:pPr>
        <w:ind w:left="8524" w:hanging="577"/>
      </w:pPr>
      <w:rPr>
        <w:rFonts w:hint="default"/>
      </w:rPr>
    </w:lvl>
  </w:abstractNum>
  <w:abstractNum w:abstractNumId="6" w15:restartNumberingAfterBreak="0">
    <w:nsid w:val="0B9F0C7F"/>
    <w:multiLevelType w:val="multilevel"/>
    <w:tmpl w:val="7DDE3086"/>
    <w:lvl w:ilvl="0">
      <w:start w:val="1"/>
      <w:numFmt w:val="decimal"/>
      <w:lvlText w:val="%1"/>
      <w:lvlJc w:val="left"/>
      <w:pPr>
        <w:ind w:left="1183" w:hanging="864"/>
      </w:pPr>
      <w:rPr>
        <w:rFonts w:hint="default"/>
      </w:rPr>
    </w:lvl>
    <w:lvl w:ilvl="1">
      <w:start w:val="1"/>
      <w:numFmt w:val="decimalZero"/>
      <w:lvlText w:val="%1.%2"/>
      <w:lvlJc w:val="left"/>
      <w:pPr>
        <w:ind w:left="1183" w:hanging="864"/>
      </w:pPr>
      <w:rPr>
        <w:rFonts w:ascii="Arial" w:eastAsia="Arial" w:hAnsi="Arial" w:cs="Arial" w:hint="default"/>
        <w:color w:val="231F20"/>
        <w:spacing w:val="-1"/>
        <w:w w:val="100"/>
        <w:sz w:val="20"/>
        <w:szCs w:val="20"/>
      </w:rPr>
    </w:lvl>
    <w:lvl w:ilvl="2">
      <w:start w:val="1"/>
      <w:numFmt w:val="upperLetter"/>
      <w:lvlText w:val="%3."/>
      <w:lvlJc w:val="left"/>
      <w:pPr>
        <w:ind w:left="1183" w:hanging="577"/>
      </w:pPr>
      <w:rPr>
        <w:rFonts w:ascii="Arial" w:eastAsia="Arial" w:hAnsi="Arial" w:cs="Arial" w:hint="default"/>
        <w:color w:val="231F20"/>
        <w:spacing w:val="-1"/>
        <w:w w:val="100"/>
        <w:sz w:val="20"/>
        <w:szCs w:val="20"/>
      </w:rPr>
    </w:lvl>
    <w:lvl w:ilvl="3">
      <w:start w:val="1"/>
      <w:numFmt w:val="decimal"/>
      <w:lvlText w:val="%4."/>
      <w:lvlJc w:val="left"/>
      <w:pPr>
        <w:ind w:left="1759" w:hanging="576"/>
      </w:pPr>
      <w:rPr>
        <w:rFonts w:ascii="Arial" w:eastAsia="Arial" w:hAnsi="Arial" w:cs="Arial" w:hint="default"/>
        <w:color w:val="231F20"/>
        <w:w w:val="100"/>
        <w:sz w:val="20"/>
        <w:szCs w:val="20"/>
      </w:rPr>
    </w:lvl>
    <w:lvl w:ilvl="4">
      <w:numFmt w:val="bullet"/>
      <w:lvlText w:val="•"/>
      <w:lvlJc w:val="left"/>
      <w:pPr>
        <w:ind w:left="4620" w:hanging="576"/>
      </w:pPr>
      <w:rPr>
        <w:rFonts w:hint="default"/>
      </w:rPr>
    </w:lvl>
    <w:lvl w:ilvl="5">
      <w:numFmt w:val="bullet"/>
      <w:lvlText w:val="•"/>
      <w:lvlJc w:val="left"/>
      <w:pPr>
        <w:ind w:left="5573" w:hanging="576"/>
      </w:pPr>
      <w:rPr>
        <w:rFonts w:hint="default"/>
      </w:rPr>
    </w:lvl>
    <w:lvl w:ilvl="6">
      <w:numFmt w:val="bullet"/>
      <w:lvlText w:val="•"/>
      <w:lvlJc w:val="left"/>
      <w:pPr>
        <w:ind w:left="6526" w:hanging="576"/>
      </w:pPr>
      <w:rPr>
        <w:rFonts w:hint="default"/>
      </w:rPr>
    </w:lvl>
    <w:lvl w:ilvl="7">
      <w:numFmt w:val="bullet"/>
      <w:lvlText w:val="•"/>
      <w:lvlJc w:val="left"/>
      <w:pPr>
        <w:ind w:left="7480" w:hanging="576"/>
      </w:pPr>
      <w:rPr>
        <w:rFonts w:hint="default"/>
      </w:rPr>
    </w:lvl>
    <w:lvl w:ilvl="8">
      <w:numFmt w:val="bullet"/>
      <w:lvlText w:val="•"/>
      <w:lvlJc w:val="left"/>
      <w:pPr>
        <w:ind w:left="8433" w:hanging="576"/>
      </w:pPr>
      <w:rPr>
        <w:rFonts w:hint="default"/>
      </w:rPr>
    </w:lvl>
  </w:abstractNum>
  <w:abstractNum w:abstractNumId="7" w15:restartNumberingAfterBreak="0">
    <w:nsid w:val="0BA61EE2"/>
    <w:multiLevelType w:val="multilevel"/>
    <w:tmpl w:val="EE1AF5B8"/>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8" w15:restartNumberingAfterBreak="0">
    <w:nsid w:val="0D5D6125"/>
    <w:multiLevelType w:val="multilevel"/>
    <w:tmpl w:val="10AE1F08"/>
    <w:lvl w:ilvl="0">
      <w:start w:val="2"/>
      <w:numFmt w:val="decimal"/>
      <w:lvlText w:val="%1"/>
      <w:lvlJc w:val="left"/>
      <w:pPr>
        <w:ind w:left="1198" w:hanging="721"/>
      </w:pPr>
      <w:rPr>
        <w:rFonts w:hint="default"/>
      </w:rPr>
    </w:lvl>
    <w:lvl w:ilvl="1">
      <w:start w:val="1"/>
      <w:numFmt w:val="decimalZero"/>
      <w:lvlText w:val="%1.%2"/>
      <w:lvlJc w:val="left"/>
      <w:pPr>
        <w:ind w:left="1344" w:hanging="721"/>
      </w:pPr>
      <w:rPr>
        <w:rFonts w:ascii="Arial" w:eastAsia="Arial" w:hAnsi="Arial" w:cs="Arial" w:hint="default"/>
        <w:color w:val="231F20"/>
        <w:spacing w:val="-1"/>
        <w:w w:val="100"/>
        <w:sz w:val="20"/>
        <w:szCs w:val="20"/>
      </w:rPr>
    </w:lvl>
    <w:lvl w:ilvl="2">
      <w:start w:val="1"/>
      <w:numFmt w:val="upperLetter"/>
      <w:lvlText w:val="%3."/>
      <w:lvlJc w:val="left"/>
      <w:pPr>
        <w:ind w:left="1341" w:hanging="576"/>
      </w:pPr>
      <w:rPr>
        <w:rFonts w:ascii="Arial" w:eastAsia="Arial" w:hAnsi="Arial" w:cs="Arial" w:hint="default"/>
        <w:color w:val="231F20"/>
        <w:spacing w:val="-1"/>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start w:val="1"/>
      <w:numFmt w:val="lowerLetter"/>
      <w:lvlText w:val="%5."/>
      <w:lvlJc w:val="left"/>
      <w:pPr>
        <w:ind w:left="2206" w:hanging="360"/>
      </w:pPr>
      <w:rPr>
        <w:rFonts w:ascii="Arial" w:eastAsia="Arial" w:hAnsi="Arial" w:cs="Arial" w:hint="default"/>
        <w:color w:val="231F20"/>
        <w:w w:val="100"/>
        <w:sz w:val="20"/>
        <w:szCs w:val="20"/>
      </w:rPr>
    </w:lvl>
    <w:lvl w:ilvl="5">
      <w:start w:val="1"/>
      <w:numFmt w:val="decimal"/>
      <w:lvlText w:val="%6)"/>
      <w:lvlJc w:val="left"/>
      <w:pPr>
        <w:ind w:left="2640" w:hanging="360"/>
      </w:pPr>
      <w:rPr>
        <w:rFonts w:ascii="Arial" w:eastAsia="Arial" w:hAnsi="Arial" w:cs="Arial" w:hint="default"/>
        <w:color w:val="231F20"/>
        <w:w w:val="100"/>
        <w:sz w:val="20"/>
        <w:szCs w:val="20"/>
      </w:rPr>
    </w:lvl>
    <w:lvl w:ilvl="6">
      <w:numFmt w:val="bullet"/>
      <w:lvlText w:val="•"/>
      <w:lvlJc w:val="left"/>
      <w:pPr>
        <w:ind w:left="5200" w:hanging="360"/>
      </w:pPr>
      <w:rPr>
        <w:rFonts w:hint="default"/>
      </w:rPr>
    </w:lvl>
    <w:lvl w:ilvl="7">
      <w:numFmt w:val="bullet"/>
      <w:lvlText w:val="•"/>
      <w:lvlJc w:val="left"/>
      <w:pPr>
        <w:ind w:left="6480" w:hanging="360"/>
      </w:pPr>
      <w:rPr>
        <w:rFonts w:hint="default"/>
      </w:rPr>
    </w:lvl>
    <w:lvl w:ilvl="8">
      <w:numFmt w:val="bullet"/>
      <w:lvlText w:val="•"/>
      <w:lvlJc w:val="left"/>
      <w:pPr>
        <w:ind w:left="7760" w:hanging="360"/>
      </w:pPr>
      <w:rPr>
        <w:rFonts w:hint="default"/>
      </w:rPr>
    </w:lvl>
  </w:abstractNum>
  <w:abstractNum w:abstractNumId="9" w15:restartNumberingAfterBreak="0">
    <w:nsid w:val="0E03292C"/>
    <w:multiLevelType w:val="multilevel"/>
    <w:tmpl w:val="D57A65C6"/>
    <w:lvl w:ilvl="0">
      <w:start w:val="2"/>
      <w:numFmt w:val="decimal"/>
      <w:lvlText w:val="%1"/>
      <w:lvlJc w:val="left"/>
      <w:pPr>
        <w:ind w:left="1184" w:hanging="864"/>
      </w:pPr>
      <w:rPr>
        <w:rFonts w:hint="default"/>
      </w:rPr>
    </w:lvl>
    <w:lvl w:ilvl="1">
      <w:start w:val="10"/>
      <w:numFmt w:val="decimal"/>
      <w:lvlText w:val="%1.%2"/>
      <w:lvlJc w:val="left"/>
      <w:pPr>
        <w:ind w:left="607" w:hanging="864"/>
      </w:pPr>
      <w:rPr>
        <w:rFonts w:hint="default"/>
        <w:spacing w:val="-1"/>
        <w:w w:val="100"/>
      </w:rPr>
    </w:lvl>
    <w:lvl w:ilvl="2">
      <w:start w:val="1"/>
      <w:numFmt w:val="upperLetter"/>
      <w:lvlText w:val="%3."/>
      <w:lvlJc w:val="left"/>
      <w:pPr>
        <w:ind w:left="1183" w:hanging="577"/>
      </w:pPr>
      <w:rPr>
        <w:rFonts w:ascii="Arial" w:eastAsia="Arial" w:hAnsi="Arial" w:cs="Arial" w:hint="default"/>
        <w:color w:val="231F20"/>
        <w:spacing w:val="-1"/>
        <w:w w:val="100"/>
        <w:sz w:val="20"/>
        <w:szCs w:val="20"/>
      </w:rPr>
    </w:lvl>
    <w:lvl w:ilvl="3">
      <w:start w:val="1"/>
      <w:numFmt w:val="decimal"/>
      <w:lvlText w:val="%4."/>
      <w:lvlJc w:val="left"/>
      <w:pPr>
        <w:ind w:left="1760" w:hanging="576"/>
      </w:pPr>
      <w:rPr>
        <w:rFonts w:ascii="Arial" w:eastAsia="Arial" w:hAnsi="Arial" w:cs="Arial" w:hint="default"/>
        <w:color w:val="231F20"/>
        <w:w w:val="100"/>
        <w:sz w:val="20"/>
        <w:szCs w:val="20"/>
      </w:rPr>
    </w:lvl>
    <w:lvl w:ilvl="4">
      <w:start w:val="1"/>
      <w:numFmt w:val="lowerLetter"/>
      <w:lvlText w:val="%5."/>
      <w:lvlJc w:val="left"/>
      <w:pPr>
        <w:ind w:left="2335" w:hanging="576"/>
      </w:pPr>
      <w:rPr>
        <w:rFonts w:ascii="Arial" w:eastAsia="Arial" w:hAnsi="Arial" w:cs="Arial" w:hint="default"/>
        <w:color w:val="231F20"/>
        <w:w w:val="100"/>
        <w:sz w:val="20"/>
        <w:szCs w:val="20"/>
      </w:rPr>
    </w:lvl>
    <w:lvl w:ilvl="5">
      <w:numFmt w:val="bullet"/>
      <w:lvlText w:val="•"/>
      <w:lvlJc w:val="left"/>
      <w:pPr>
        <w:ind w:left="4625" w:hanging="576"/>
      </w:pPr>
      <w:rPr>
        <w:rFonts w:hint="default"/>
      </w:rPr>
    </w:lvl>
    <w:lvl w:ilvl="6">
      <w:numFmt w:val="bullet"/>
      <w:lvlText w:val="•"/>
      <w:lvlJc w:val="left"/>
      <w:pPr>
        <w:ind w:left="5768" w:hanging="576"/>
      </w:pPr>
      <w:rPr>
        <w:rFonts w:hint="default"/>
      </w:rPr>
    </w:lvl>
    <w:lvl w:ilvl="7">
      <w:numFmt w:val="bullet"/>
      <w:lvlText w:val="•"/>
      <w:lvlJc w:val="left"/>
      <w:pPr>
        <w:ind w:left="6911" w:hanging="576"/>
      </w:pPr>
      <w:rPr>
        <w:rFonts w:hint="default"/>
      </w:rPr>
    </w:lvl>
    <w:lvl w:ilvl="8">
      <w:numFmt w:val="bullet"/>
      <w:lvlText w:val="•"/>
      <w:lvlJc w:val="left"/>
      <w:pPr>
        <w:ind w:left="8054" w:hanging="576"/>
      </w:pPr>
      <w:rPr>
        <w:rFonts w:hint="default"/>
      </w:rPr>
    </w:lvl>
  </w:abstractNum>
  <w:abstractNum w:abstractNumId="10" w15:restartNumberingAfterBreak="0">
    <w:nsid w:val="0E324785"/>
    <w:multiLevelType w:val="multilevel"/>
    <w:tmpl w:val="E9E69CDA"/>
    <w:lvl w:ilvl="0">
      <w:start w:val="3"/>
      <w:numFmt w:val="decimal"/>
      <w:lvlText w:val="%1"/>
      <w:lvlJc w:val="left"/>
      <w:pPr>
        <w:ind w:left="982" w:hanging="864"/>
      </w:pPr>
      <w:rPr>
        <w:rFonts w:hint="default"/>
      </w:rPr>
    </w:lvl>
    <w:lvl w:ilvl="1">
      <w:start w:val="1"/>
      <w:numFmt w:val="decimalZero"/>
      <w:lvlText w:val="%1.%2"/>
      <w:lvlJc w:val="left"/>
      <w:pPr>
        <w:ind w:left="982" w:hanging="864"/>
      </w:pPr>
      <w:rPr>
        <w:rFonts w:ascii="Arial" w:eastAsia="Arial" w:hAnsi="Arial" w:cs="Arial" w:hint="default"/>
        <w:color w:val="231F20"/>
        <w:spacing w:val="-1"/>
        <w:w w:val="100"/>
        <w:sz w:val="20"/>
        <w:szCs w:val="20"/>
      </w:rPr>
    </w:lvl>
    <w:lvl w:ilvl="2">
      <w:start w:val="1"/>
      <w:numFmt w:val="upperLetter"/>
      <w:lvlText w:val="%3."/>
      <w:lvlJc w:val="left"/>
      <w:pPr>
        <w:ind w:left="1198" w:hanging="577"/>
      </w:pPr>
      <w:rPr>
        <w:rFonts w:ascii="Arial" w:eastAsia="Arial" w:hAnsi="Arial" w:cs="Arial" w:hint="default"/>
        <w:color w:val="231F20"/>
        <w:spacing w:val="-1"/>
        <w:w w:val="100"/>
        <w:sz w:val="20"/>
        <w:szCs w:val="20"/>
      </w:rPr>
    </w:lvl>
    <w:lvl w:ilvl="3">
      <w:numFmt w:val="bullet"/>
      <w:lvlText w:val="•"/>
      <w:lvlJc w:val="left"/>
      <w:pPr>
        <w:ind w:left="3066" w:hanging="577"/>
      </w:pPr>
      <w:rPr>
        <w:rFonts w:hint="default"/>
      </w:rPr>
    </w:lvl>
    <w:lvl w:ilvl="4">
      <w:numFmt w:val="bullet"/>
      <w:lvlText w:val="•"/>
      <w:lvlJc w:val="left"/>
      <w:pPr>
        <w:ind w:left="4000" w:hanging="577"/>
      </w:pPr>
      <w:rPr>
        <w:rFonts w:hint="default"/>
      </w:rPr>
    </w:lvl>
    <w:lvl w:ilvl="5">
      <w:numFmt w:val="bullet"/>
      <w:lvlText w:val="•"/>
      <w:lvlJc w:val="left"/>
      <w:pPr>
        <w:ind w:left="4933" w:hanging="577"/>
      </w:pPr>
      <w:rPr>
        <w:rFonts w:hint="default"/>
      </w:rPr>
    </w:lvl>
    <w:lvl w:ilvl="6">
      <w:numFmt w:val="bullet"/>
      <w:lvlText w:val="•"/>
      <w:lvlJc w:val="left"/>
      <w:pPr>
        <w:ind w:left="5866" w:hanging="577"/>
      </w:pPr>
      <w:rPr>
        <w:rFonts w:hint="default"/>
      </w:rPr>
    </w:lvl>
    <w:lvl w:ilvl="7">
      <w:numFmt w:val="bullet"/>
      <w:lvlText w:val="•"/>
      <w:lvlJc w:val="left"/>
      <w:pPr>
        <w:ind w:left="6800" w:hanging="577"/>
      </w:pPr>
      <w:rPr>
        <w:rFonts w:hint="default"/>
      </w:rPr>
    </w:lvl>
    <w:lvl w:ilvl="8">
      <w:numFmt w:val="bullet"/>
      <w:lvlText w:val="•"/>
      <w:lvlJc w:val="left"/>
      <w:pPr>
        <w:ind w:left="7733" w:hanging="577"/>
      </w:pPr>
      <w:rPr>
        <w:rFonts w:hint="default"/>
      </w:rPr>
    </w:lvl>
  </w:abstractNum>
  <w:abstractNum w:abstractNumId="11" w15:restartNumberingAfterBreak="0">
    <w:nsid w:val="103E505E"/>
    <w:multiLevelType w:val="hybridMultilevel"/>
    <w:tmpl w:val="D9A87EF0"/>
    <w:lvl w:ilvl="0" w:tplc="5D063E9A">
      <w:start w:val="2"/>
      <w:numFmt w:val="decimal"/>
      <w:lvlText w:val="%1."/>
      <w:lvlJc w:val="left"/>
      <w:pPr>
        <w:ind w:left="1919" w:hanging="360"/>
      </w:pPr>
      <w:rPr>
        <w:rFonts w:ascii="Arial" w:eastAsia="Arial" w:hAnsi="Arial" w:cs="Arial" w:hint="default"/>
        <w:color w:val="231F20"/>
        <w:w w:val="100"/>
        <w:sz w:val="20"/>
        <w:szCs w:val="20"/>
      </w:rPr>
    </w:lvl>
    <w:lvl w:ilvl="1" w:tplc="F516FDD8">
      <w:start w:val="1"/>
      <w:numFmt w:val="lowerLetter"/>
      <w:lvlText w:val="%2."/>
      <w:lvlJc w:val="left"/>
      <w:pPr>
        <w:ind w:left="2495" w:hanging="576"/>
      </w:pPr>
      <w:rPr>
        <w:rFonts w:ascii="Arial" w:eastAsia="Arial" w:hAnsi="Arial" w:cs="Arial" w:hint="default"/>
        <w:color w:val="231F20"/>
        <w:w w:val="100"/>
        <w:sz w:val="20"/>
        <w:szCs w:val="20"/>
      </w:rPr>
    </w:lvl>
    <w:lvl w:ilvl="2" w:tplc="D660D5AE">
      <w:numFmt w:val="bullet"/>
      <w:lvlText w:val="•"/>
      <w:lvlJc w:val="left"/>
      <w:pPr>
        <w:ind w:left="3368" w:hanging="576"/>
      </w:pPr>
      <w:rPr>
        <w:rFonts w:hint="default"/>
      </w:rPr>
    </w:lvl>
    <w:lvl w:ilvl="3" w:tplc="13BA26D8">
      <w:numFmt w:val="bullet"/>
      <w:lvlText w:val="•"/>
      <w:lvlJc w:val="left"/>
      <w:pPr>
        <w:ind w:left="4237" w:hanging="576"/>
      </w:pPr>
      <w:rPr>
        <w:rFonts w:hint="default"/>
      </w:rPr>
    </w:lvl>
    <w:lvl w:ilvl="4" w:tplc="A0AEA624">
      <w:numFmt w:val="bullet"/>
      <w:lvlText w:val="•"/>
      <w:lvlJc w:val="left"/>
      <w:pPr>
        <w:ind w:left="5106" w:hanging="576"/>
      </w:pPr>
      <w:rPr>
        <w:rFonts w:hint="default"/>
      </w:rPr>
    </w:lvl>
    <w:lvl w:ilvl="5" w:tplc="1F64C580">
      <w:numFmt w:val="bullet"/>
      <w:lvlText w:val="•"/>
      <w:lvlJc w:val="left"/>
      <w:pPr>
        <w:ind w:left="5975" w:hanging="576"/>
      </w:pPr>
      <w:rPr>
        <w:rFonts w:hint="default"/>
      </w:rPr>
    </w:lvl>
    <w:lvl w:ilvl="6" w:tplc="42B481E4">
      <w:numFmt w:val="bullet"/>
      <w:lvlText w:val="•"/>
      <w:lvlJc w:val="left"/>
      <w:pPr>
        <w:ind w:left="6844" w:hanging="576"/>
      </w:pPr>
      <w:rPr>
        <w:rFonts w:hint="default"/>
      </w:rPr>
    </w:lvl>
    <w:lvl w:ilvl="7" w:tplc="A970C814">
      <w:numFmt w:val="bullet"/>
      <w:lvlText w:val="•"/>
      <w:lvlJc w:val="left"/>
      <w:pPr>
        <w:ind w:left="7713" w:hanging="576"/>
      </w:pPr>
      <w:rPr>
        <w:rFonts w:hint="default"/>
      </w:rPr>
    </w:lvl>
    <w:lvl w:ilvl="8" w:tplc="41E0C45C">
      <w:numFmt w:val="bullet"/>
      <w:lvlText w:val="•"/>
      <w:lvlJc w:val="left"/>
      <w:pPr>
        <w:ind w:left="8582" w:hanging="576"/>
      </w:pPr>
      <w:rPr>
        <w:rFonts w:hint="default"/>
      </w:rPr>
    </w:lvl>
  </w:abstractNum>
  <w:abstractNum w:abstractNumId="12" w15:restartNumberingAfterBreak="0">
    <w:nsid w:val="118C5C2B"/>
    <w:multiLevelType w:val="hybridMultilevel"/>
    <w:tmpl w:val="74C648D0"/>
    <w:lvl w:ilvl="0" w:tplc="C848268C">
      <w:start w:val="1"/>
      <w:numFmt w:val="upperLetter"/>
      <w:lvlText w:val="%1."/>
      <w:lvlJc w:val="left"/>
      <w:pPr>
        <w:ind w:left="1344" w:hanging="577"/>
      </w:pPr>
      <w:rPr>
        <w:rFonts w:ascii="Arial" w:eastAsia="Arial" w:hAnsi="Arial" w:cs="Arial" w:hint="default"/>
        <w:color w:val="231F20"/>
        <w:w w:val="99"/>
        <w:sz w:val="22"/>
        <w:szCs w:val="22"/>
      </w:rPr>
    </w:lvl>
    <w:lvl w:ilvl="1" w:tplc="3BE891DA">
      <w:numFmt w:val="bullet"/>
      <w:lvlText w:val="•"/>
      <w:lvlJc w:val="left"/>
      <w:pPr>
        <w:ind w:left="2238" w:hanging="577"/>
      </w:pPr>
      <w:rPr>
        <w:rFonts w:hint="default"/>
      </w:rPr>
    </w:lvl>
    <w:lvl w:ilvl="2" w:tplc="CE949A9A">
      <w:numFmt w:val="bullet"/>
      <w:lvlText w:val="•"/>
      <w:lvlJc w:val="left"/>
      <w:pPr>
        <w:ind w:left="3136" w:hanging="577"/>
      </w:pPr>
      <w:rPr>
        <w:rFonts w:hint="default"/>
      </w:rPr>
    </w:lvl>
    <w:lvl w:ilvl="3" w:tplc="A17A72E0">
      <w:numFmt w:val="bullet"/>
      <w:lvlText w:val="•"/>
      <w:lvlJc w:val="left"/>
      <w:pPr>
        <w:ind w:left="4034" w:hanging="577"/>
      </w:pPr>
      <w:rPr>
        <w:rFonts w:hint="default"/>
      </w:rPr>
    </w:lvl>
    <w:lvl w:ilvl="4" w:tplc="544419BE">
      <w:numFmt w:val="bullet"/>
      <w:lvlText w:val="•"/>
      <w:lvlJc w:val="left"/>
      <w:pPr>
        <w:ind w:left="4932" w:hanging="577"/>
      </w:pPr>
      <w:rPr>
        <w:rFonts w:hint="default"/>
      </w:rPr>
    </w:lvl>
    <w:lvl w:ilvl="5" w:tplc="F0360AF8">
      <w:numFmt w:val="bullet"/>
      <w:lvlText w:val="•"/>
      <w:lvlJc w:val="left"/>
      <w:pPr>
        <w:ind w:left="5830" w:hanging="577"/>
      </w:pPr>
      <w:rPr>
        <w:rFonts w:hint="default"/>
      </w:rPr>
    </w:lvl>
    <w:lvl w:ilvl="6" w:tplc="16D0A502">
      <w:numFmt w:val="bullet"/>
      <w:lvlText w:val="•"/>
      <w:lvlJc w:val="left"/>
      <w:pPr>
        <w:ind w:left="6728" w:hanging="577"/>
      </w:pPr>
      <w:rPr>
        <w:rFonts w:hint="default"/>
      </w:rPr>
    </w:lvl>
    <w:lvl w:ilvl="7" w:tplc="DF52D9FA">
      <w:numFmt w:val="bullet"/>
      <w:lvlText w:val="•"/>
      <w:lvlJc w:val="left"/>
      <w:pPr>
        <w:ind w:left="7626" w:hanging="577"/>
      </w:pPr>
      <w:rPr>
        <w:rFonts w:hint="default"/>
      </w:rPr>
    </w:lvl>
    <w:lvl w:ilvl="8" w:tplc="03204B86">
      <w:numFmt w:val="bullet"/>
      <w:lvlText w:val="•"/>
      <w:lvlJc w:val="left"/>
      <w:pPr>
        <w:ind w:left="8524" w:hanging="577"/>
      </w:pPr>
      <w:rPr>
        <w:rFonts w:hint="default"/>
      </w:rPr>
    </w:lvl>
  </w:abstractNum>
  <w:abstractNum w:abstractNumId="13" w15:restartNumberingAfterBreak="0">
    <w:nsid w:val="14C33F3E"/>
    <w:multiLevelType w:val="multilevel"/>
    <w:tmpl w:val="FE965954"/>
    <w:lvl w:ilvl="0">
      <w:start w:val="1"/>
      <w:numFmt w:val="decimal"/>
      <w:lvlText w:val="%1"/>
      <w:lvlJc w:val="left"/>
      <w:pPr>
        <w:ind w:left="1343" w:hanging="864"/>
      </w:pPr>
      <w:rPr>
        <w:rFonts w:hint="default"/>
      </w:rPr>
    </w:lvl>
    <w:lvl w:ilvl="1">
      <w:start w:val="1"/>
      <w:numFmt w:val="decimalZero"/>
      <w:lvlText w:val="%1.%2"/>
      <w:lvlJc w:val="left"/>
      <w:pPr>
        <w:ind w:left="1343" w:hanging="864"/>
      </w:pPr>
      <w:rPr>
        <w:rFonts w:ascii="Arial" w:eastAsia="Arial" w:hAnsi="Arial" w:cs="Arial" w:hint="default"/>
        <w:color w:val="231F20"/>
        <w:spacing w:val="-4"/>
        <w:w w:val="99"/>
        <w:sz w:val="22"/>
        <w:szCs w:val="22"/>
      </w:rPr>
    </w:lvl>
    <w:lvl w:ilvl="2">
      <w:numFmt w:val="bullet"/>
      <w:lvlText w:val="•"/>
      <w:lvlJc w:val="left"/>
      <w:pPr>
        <w:ind w:left="3136" w:hanging="864"/>
      </w:pPr>
      <w:rPr>
        <w:rFonts w:hint="default"/>
      </w:rPr>
    </w:lvl>
    <w:lvl w:ilvl="3">
      <w:numFmt w:val="bullet"/>
      <w:lvlText w:val="•"/>
      <w:lvlJc w:val="left"/>
      <w:pPr>
        <w:ind w:left="4034" w:hanging="864"/>
      </w:pPr>
      <w:rPr>
        <w:rFonts w:hint="default"/>
      </w:rPr>
    </w:lvl>
    <w:lvl w:ilvl="4">
      <w:numFmt w:val="bullet"/>
      <w:lvlText w:val="•"/>
      <w:lvlJc w:val="left"/>
      <w:pPr>
        <w:ind w:left="4932" w:hanging="864"/>
      </w:pPr>
      <w:rPr>
        <w:rFonts w:hint="default"/>
      </w:rPr>
    </w:lvl>
    <w:lvl w:ilvl="5">
      <w:numFmt w:val="bullet"/>
      <w:lvlText w:val="•"/>
      <w:lvlJc w:val="left"/>
      <w:pPr>
        <w:ind w:left="5830" w:hanging="864"/>
      </w:pPr>
      <w:rPr>
        <w:rFonts w:hint="default"/>
      </w:rPr>
    </w:lvl>
    <w:lvl w:ilvl="6">
      <w:numFmt w:val="bullet"/>
      <w:lvlText w:val="•"/>
      <w:lvlJc w:val="left"/>
      <w:pPr>
        <w:ind w:left="6728" w:hanging="864"/>
      </w:pPr>
      <w:rPr>
        <w:rFonts w:hint="default"/>
      </w:rPr>
    </w:lvl>
    <w:lvl w:ilvl="7">
      <w:numFmt w:val="bullet"/>
      <w:lvlText w:val="•"/>
      <w:lvlJc w:val="left"/>
      <w:pPr>
        <w:ind w:left="7626" w:hanging="864"/>
      </w:pPr>
      <w:rPr>
        <w:rFonts w:hint="default"/>
      </w:rPr>
    </w:lvl>
    <w:lvl w:ilvl="8">
      <w:numFmt w:val="bullet"/>
      <w:lvlText w:val="•"/>
      <w:lvlJc w:val="left"/>
      <w:pPr>
        <w:ind w:left="8524" w:hanging="864"/>
      </w:pPr>
      <w:rPr>
        <w:rFonts w:hint="default"/>
      </w:rPr>
    </w:lvl>
  </w:abstractNum>
  <w:abstractNum w:abstractNumId="14" w15:restartNumberingAfterBreak="0">
    <w:nsid w:val="15092F4E"/>
    <w:multiLevelType w:val="multilevel"/>
    <w:tmpl w:val="E092E65C"/>
    <w:lvl w:ilvl="0">
      <w:start w:val="2"/>
      <w:numFmt w:val="decimal"/>
      <w:lvlText w:val="%1"/>
      <w:lvlJc w:val="left"/>
      <w:pPr>
        <w:ind w:left="1040" w:hanging="721"/>
      </w:pPr>
    </w:lvl>
    <w:lvl w:ilvl="1">
      <w:start w:val="1"/>
      <w:numFmt w:val="decimalZero"/>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400" w:hanging="360"/>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numFmt w:val="bullet"/>
      <w:lvlText w:val="•"/>
      <w:lvlJc w:val="left"/>
      <w:pPr>
        <w:ind w:left="3905" w:hanging="360"/>
      </w:pPr>
    </w:lvl>
    <w:lvl w:ilvl="5">
      <w:numFmt w:val="bullet"/>
      <w:lvlText w:val="•"/>
      <w:lvlJc w:val="left"/>
      <w:pPr>
        <w:ind w:left="4977" w:hanging="360"/>
      </w:pPr>
    </w:lvl>
    <w:lvl w:ilvl="6">
      <w:numFmt w:val="bullet"/>
      <w:lvlText w:val="•"/>
      <w:lvlJc w:val="left"/>
      <w:pPr>
        <w:ind w:left="6050" w:hanging="360"/>
      </w:pPr>
    </w:lvl>
    <w:lvl w:ilvl="7">
      <w:numFmt w:val="bullet"/>
      <w:lvlText w:val="•"/>
      <w:lvlJc w:val="left"/>
      <w:pPr>
        <w:ind w:left="7122" w:hanging="360"/>
      </w:pPr>
    </w:lvl>
    <w:lvl w:ilvl="8">
      <w:numFmt w:val="bullet"/>
      <w:lvlText w:val="•"/>
      <w:lvlJc w:val="left"/>
      <w:pPr>
        <w:ind w:left="8195" w:hanging="360"/>
      </w:pPr>
    </w:lvl>
  </w:abstractNum>
  <w:abstractNum w:abstractNumId="15" w15:restartNumberingAfterBreak="0">
    <w:nsid w:val="150D47CB"/>
    <w:multiLevelType w:val="multilevel"/>
    <w:tmpl w:val="E78C8CB8"/>
    <w:styleLink w:val="Style1"/>
    <w:lvl w:ilvl="0">
      <w:start w:val="2"/>
      <w:numFmt w:val="decimal"/>
      <w:lvlText w:val="%1"/>
      <w:lvlJc w:val="left"/>
      <w:pPr>
        <w:ind w:left="1039" w:hanging="721"/>
      </w:pPr>
      <w:rPr>
        <w:rFonts w:hint="default"/>
      </w:rPr>
    </w:lvl>
    <w:lvl w:ilvl="1">
      <w:start w:val="1"/>
      <w:numFmt w:val="decimal"/>
      <w:lvlText w:val="%1.%2"/>
      <w:lvlJc w:val="left"/>
      <w:pPr>
        <w:ind w:left="1039" w:hanging="721"/>
      </w:pPr>
      <w:rPr>
        <w:rFonts w:ascii="Arial" w:eastAsia="Arial" w:hAnsi="Arial" w:cs="Arial" w:hint="default"/>
        <w:color w:val="231F20"/>
        <w:spacing w:val="-1"/>
        <w:w w:val="100"/>
        <w:sz w:val="20"/>
        <w:szCs w:val="20"/>
      </w:rPr>
    </w:lvl>
    <w:lvl w:ilvl="2">
      <w:start w:val="1"/>
      <w:numFmt w:val="upperLetter"/>
      <w:lvlText w:val="%3."/>
      <w:lvlJc w:val="left"/>
      <w:pPr>
        <w:ind w:left="1399" w:hanging="666"/>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numFmt w:val="bullet"/>
      <w:lvlText w:val="•"/>
      <w:lvlJc w:val="left"/>
      <w:pPr>
        <w:ind w:left="3905" w:hanging="360"/>
      </w:pPr>
      <w:rPr>
        <w:rFonts w:hint="default"/>
      </w:rPr>
    </w:lvl>
    <w:lvl w:ilvl="5">
      <w:numFmt w:val="bullet"/>
      <w:lvlText w:val="•"/>
      <w:lvlJc w:val="left"/>
      <w:pPr>
        <w:ind w:left="4977" w:hanging="360"/>
      </w:pPr>
      <w:rPr>
        <w:rFonts w:hint="default"/>
      </w:rPr>
    </w:lvl>
    <w:lvl w:ilvl="6">
      <w:numFmt w:val="bullet"/>
      <w:lvlText w:val="•"/>
      <w:lvlJc w:val="left"/>
      <w:pPr>
        <w:ind w:left="6050" w:hanging="360"/>
      </w:pPr>
      <w:rPr>
        <w:rFonts w:hint="default"/>
      </w:rPr>
    </w:lvl>
    <w:lvl w:ilvl="7">
      <w:numFmt w:val="bullet"/>
      <w:lvlText w:val="•"/>
      <w:lvlJc w:val="left"/>
      <w:pPr>
        <w:ind w:left="7122" w:hanging="360"/>
      </w:pPr>
      <w:rPr>
        <w:rFonts w:hint="default"/>
      </w:rPr>
    </w:lvl>
    <w:lvl w:ilvl="8">
      <w:numFmt w:val="bullet"/>
      <w:lvlText w:val="•"/>
      <w:lvlJc w:val="left"/>
      <w:pPr>
        <w:ind w:left="8195" w:hanging="360"/>
      </w:pPr>
      <w:rPr>
        <w:rFonts w:hint="default"/>
      </w:rPr>
    </w:lvl>
  </w:abstractNum>
  <w:abstractNum w:abstractNumId="16" w15:restartNumberingAfterBreak="0">
    <w:nsid w:val="15C7186F"/>
    <w:multiLevelType w:val="hybridMultilevel"/>
    <w:tmpl w:val="2C6EE8B2"/>
    <w:lvl w:ilvl="0" w:tplc="B8C62926">
      <w:start w:val="1"/>
      <w:numFmt w:val="upperLetter"/>
      <w:lvlText w:val="%1."/>
      <w:lvlJc w:val="left"/>
      <w:pPr>
        <w:ind w:left="1199" w:hanging="433"/>
      </w:pPr>
      <w:rPr>
        <w:rFonts w:ascii="Arial" w:eastAsia="Arial" w:hAnsi="Arial" w:cs="Arial" w:hint="default"/>
        <w:color w:val="231F20"/>
        <w:spacing w:val="-1"/>
        <w:w w:val="100"/>
        <w:sz w:val="20"/>
        <w:szCs w:val="20"/>
      </w:rPr>
    </w:lvl>
    <w:lvl w:ilvl="1" w:tplc="EF2AB514">
      <w:start w:val="5"/>
      <w:numFmt w:val="upperLetter"/>
      <w:lvlText w:val="%2."/>
      <w:lvlJc w:val="left"/>
      <w:pPr>
        <w:ind w:left="1559" w:hanging="360"/>
      </w:pPr>
      <w:rPr>
        <w:rFonts w:ascii="Arial" w:eastAsia="Arial" w:hAnsi="Arial" w:cs="Arial" w:hint="default"/>
        <w:color w:val="231F20"/>
        <w:spacing w:val="-1"/>
        <w:w w:val="100"/>
        <w:sz w:val="20"/>
        <w:szCs w:val="20"/>
      </w:rPr>
    </w:lvl>
    <w:lvl w:ilvl="2" w:tplc="357ADBEA">
      <w:start w:val="1"/>
      <w:numFmt w:val="decimal"/>
      <w:lvlText w:val="%3."/>
      <w:lvlJc w:val="left"/>
      <w:pPr>
        <w:ind w:left="1919" w:hanging="360"/>
      </w:pPr>
      <w:rPr>
        <w:rFonts w:ascii="Arial" w:eastAsia="Arial" w:hAnsi="Arial" w:cs="Arial" w:hint="default"/>
        <w:color w:val="231F20"/>
        <w:w w:val="100"/>
        <w:sz w:val="20"/>
        <w:szCs w:val="20"/>
      </w:rPr>
    </w:lvl>
    <w:lvl w:ilvl="3" w:tplc="19C03814">
      <w:numFmt w:val="bullet"/>
      <w:lvlText w:val="•"/>
      <w:lvlJc w:val="left"/>
      <w:pPr>
        <w:ind w:left="2970" w:hanging="360"/>
      </w:pPr>
      <w:rPr>
        <w:rFonts w:hint="default"/>
      </w:rPr>
    </w:lvl>
    <w:lvl w:ilvl="4" w:tplc="A5649E2A">
      <w:numFmt w:val="bullet"/>
      <w:lvlText w:val="•"/>
      <w:lvlJc w:val="left"/>
      <w:pPr>
        <w:ind w:left="4020" w:hanging="360"/>
      </w:pPr>
      <w:rPr>
        <w:rFonts w:hint="default"/>
      </w:rPr>
    </w:lvl>
    <w:lvl w:ilvl="5" w:tplc="2410CB98">
      <w:numFmt w:val="bullet"/>
      <w:lvlText w:val="•"/>
      <w:lvlJc w:val="left"/>
      <w:pPr>
        <w:ind w:left="5070" w:hanging="360"/>
      </w:pPr>
      <w:rPr>
        <w:rFonts w:hint="default"/>
      </w:rPr>
    </w:lvl>
    <w:lvl w:ilvl="6" w:tplc="13201F18">
      <w:numFmt w:val="bullet"/>
      <w:lvlText w:val="•"/>
      <w:lvlJc w:val="left"/>
      <w:pPr>
        <w:ind w:left="6120" w:hanging="360"/>
      </w:pPr>
      <w:rPr>
        <w:rFonts w:hint="default"/>
      </w:rPr>
    </w:lvl>
    <w:lvl w:ilvl="7" w:tplc="49E2F170">
      <w:numFmt w:val="bullet"/>
      <w:lvlText w:val="•"/>
      <w:lvlJc w:val="left"/>
      <w:pPr>
        <w:ind w:left="7170" w:hanging="360"/>
      </w:pPr>
      <w:rPr>
        <w:rFonts w:hint="default"/>
      </w:rPr>
    </w:lvl>
    <w:lvl w:ilvl="8" w:tplc="FFAABB92">
      <w:numFmt w:val="bullet"/>
      <w:lvlText w:val="•"/>
      <w:lvlJc w:val="left"/>
      <w:pPr>
        <w:ind w:left="8220" w:hanging="360"/>
      </w:pPr>
      <w:rPr>
        <w:rFonts w:hint="default"/>
      </w:rPr>
    </w:lvl>
  </w:abstractNum>
  <w:abstractNum w:abstractNumId="17" w15:restartNumberingAfterBreak="0">
    <w:nsid w:val="15CA1590"/>
    <w:multiLevelType w:val="multilevel"/>
    <w:tmpl w:val="8040BEF2"/>
    <w:lvl w:ilvl="0">
      <w:start w:val="2"/>
      <w:numFmt w:val="decimal"/>
      <w:lvlText w:val="%1"/>
      <w:lvlJc w:val="left"/>
      <w:pPr>
        <w:ind w:left="1184" w:hanging="864"/>
      </w:pPr>
      <w:rPr>
        <w:rFonts w:hint="default"/>
      </w:rPr>
    </w:lvl>
    <w:lvl w:ilvl="1">
      <w:start w:val="1"/>
      <w:numFmt w:val="decimalZero"/>
      <w:lvlText w:val="%1.%2"/>
      <w:lvlJc w:val="left"/>
      <w:pPr>
        <w:ind w:left="1184" w:hanging="864"/>
      </w:pPr>
      <w:rPr>
        <w:rFonts w:ascii="Arial" w:eastAsia="Arial" w:hAnsi="Arial" w:cs="Arial" w:hint="default"/>
        <w:color w:val="231F20"/>
        <w:spacing w:val="-1"/>
        <w:w w:val="100"/>
        <w:sz w:val="20"/>
        <w:szCs w:val="20"/>
      </w:rPr>
    </w:lvl>
    <w:lvl w:ilvl="2">
      <w:start w:val="1"/>
      <w:numFmt w:val="upperLetter"/>
      <w:lvlText w:val="%3."/>
      <w:lvlJc w:val="left"/>
      <w:pPr>
        <w:ind w:left="1184" w:hanging="576"/>
      </w:pPr>
      <w:rPr>
        <w:rFonts w:ascii="Arial" w:eastAsia="Arial" w:hAnsi="Arial" w:cs="Arial" w:hint="default"/>
        <w:color w:val="231F20"/>
        <w:spacing w:val="-1"/>
        <w:w w:val="100"/>
        <w:sz w:val="20"/>
        <w:szCs w:val="20"/>
      </w:rPr>
    </w:lvl>
    <w:lvl w:ilvl="3">
      <w:start w:val="1"/>
      <w:numFmt w:val="decimal"/>
      <w:lvlText w:val="%4."/>
      <w:lvlJc w:val="left"/>
      <w:pPr>
        <w:ind w:left="1760" w:hanging="576"/>
      </w:pPr>
      <w:rPr>
        <w:rFonts w:hint="default"/>
        <w:w w:val="100"/>
      </w:rPr>
    </w:lvl>
    <w:lvl w:ilvl="4">
      <w:start w:val="1"/>
      <w:numFmt w:val="lowerLetter"/>
      <w:lvlText w:val="%5."/>
      <w:lvlJc w:val="left"/>
      <w:pPr>
        <w:ind w:left="2336" w:hanging="576"/>
      </w:pPr>
      <w:rPr>
        <w:rFonts w:ascii="Arial" w:eastAsia="Arial" w:hAnsi="Arial" w:cs="Arial" w:hint="default"/>
        <w:color w:val="231F20"/>
        <w:w w:val="100"/>
        <w:sz w:val="20"/>
        <w:szCs w:val="20"/>
      </w:rPr>
    </w:lvl>
    <w:lvl w:ilvl="5">
      <w:start w:val="1"/>
      <w:numFmt w:val="decimal"/>
      <w:lvlText w:val="%6)"/>
      <w:lvlJc w:val="left"/>
      <w:pPr>
        <w:ind w:left="2840" w:hanging="576"/>
      </w:pPr>
      <w:rPr>
        <w:rFonts w:ascii="Arial" w:eastAsia="Arial" w:hAnsi="Arial" w:cs="Arial" w:hint="default"/>
        <w:color w:val="231F20"/>
        <w:w w:val="100"/>
        <w:sz w:val="20"/>
        <w:szCs w:val="20"/>
      </w:rPr>
    </w:lvl>
    <w:lvl w:ilvl="6">
      <w:numFmt w:val="bullet"/>
      <w:lvlText w:val="•"/>
      <w:lvlJc w:val="left"/>
      <w:pPr>
        <w:ind w:left="6054" w:hanging="576"/>
      </w:pPr>
      <w:rPr>
        <w:rFonts w:hint="default"/>
      </w:rPr>
    </w:lvl>
    <w:lvl w:ilvl="7">
      <w:numFmt w:val="bullet"/>
      <w:lvlText w:val="•"/>
      <w:lvlJc w:val="left"/>
      <w:pPr>
        <w:ind w:left="7125" w:hanging="576"/>
      </w:pPr>
      <w:rPr>
        <w:rFonts w:hint="default"/>
      </w:rPr>
    </w:lvl>
    <w:lvl w:ilvl="8">
      <w:numFmt w:val="bullet"/>
      <w:lvlText w:val="•"/>
      <w:lvlJc w:val="left"/>
      <w:pPr>
        <w:ind w:left="8197" w:hanging="576"/>
      </w:pPr>
      <w:rPr>
        <w:rFonts w:hint="default"/>
      </w:rPr>
    </w:lvl>
  </w:abstractNum>
  <w:abstractNum w:abstractNumId="18" w15:restartNumberingAfterBreak="0">
    <w:nsid w:val="16C403EC"/>
    <w:multiLevelType w:val="multilevel"/>
    <w:tmpl w:val="D292CD36"/>
    <w:lvl w:ilvl="0">
      <w:start w:val="3"/>
      <w:numFmt w:val="decimal"/>
      <w:lvlText w:val="%1"/>
      <w:lvlJc w:val="left"/>
      <w:pPr>
        <w:ind w:left="1199" w:hanging="721"/>
      </w:pPr>
      <w:rPr>
        <w:rFonts w:hint="default"/>
      </w:rPr>
    </w:lvl>
    <w:lvl w:ilvl="1">
      <w:start w:val="1"/>
      <w:numFmt w:val="decimalZero"/>
      <w:lvlText w:val="%1.%2"/>
      <w:lvlJc w:val="left"/>
      <w:pPr>
        <w:ind w:left="1199" w:hanging="721"/>
      </w:pPr>
      <w:rPr>
        <w:rFonts w:ascii="Arial" w:eastAsia="Arial" w:hAnsi="Arial" w:cs="Arial" w:hint="default"/>
        <w:color w:val="231F20"/>
        <w:spacing w:val="-1"/>
        <w:w w:val="100"/>
        <w:sz w:val="20"/>
        <w:szCs w:val="20"/>
      </w:rPr>
    </w:lvl>
    <w:lvl w:ilvl="2">
      <w:start w:val="1"/>
      <w:numFmt w:val="upperLetter"/>
      <w:lvlText w:val="%3."/>
      <w:lvlJc w:val="left"/>
      <w:pPr>
        <w:ind w:left="1559" w:hanging="361"/>
      </w:pPr>
      <w:rPr>
        <w:rFonts w:ascii="Arial" w:eastAsia="Arial" w:hAnsi="Arial" w:cs="Arial" w:hint="default"/>
        <w:color w:val="231F20"/>
        <w:spacing w:val="-1"/>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start w:val="1"/>
      <w:numFmt w:val="lowerLetter"/>
      <w:lvlText w:val="%5."/>
      <w:lvlJc w:val="left"/>
      <w:pPr>
        <w:ind w:left="2495" w:hanging="576"/>
      </w:pPr>
      <w:rPr>
        <w:rFonts w:ascii="Arial" w:eastAsia="Arial" w:hAnsi="Arial" w:cs="Arial" w:hint="default"/>
        <w:color w:val="231F20"/>
        <w:w w:val="100"/>
        <w:sz w:val="20"/>
        <w:szCs w:val="20"/>
      </w:rPr>
    </w:lvl>
    <w:lvl w:ilvl="5">
      <w:numFmt w:val="bullet"/>
      <w:lvlText w:val="•"/>
      <w:lvlJc w:val="left"/>
      <w:pPr>
        <w:ind w:left="4734" w:hanging="576"/>
      </w:pPr>
      <w:rPr>
        <w:rFonts w:hint="default"/>
      </w:rPr>
    </w:lvl>
    <w:lvl w:ilvl="6">
      <w:numFmt w:val="bullet"/>
      <w:lvlText w:val="•"/>
      <w:lvlJc w:val="left"/>
      <w:pPr>
        <w:ind w:left="5851" w:hanging="576"/>
      </w:pPr>
      <w:rPr>
        <w:rFonts w:hint="default"/>
      </w:rPr>
    </w:lvl>
    <w:lvl w:ilvl="7">
      <w:numFmt w:val="bullet"/>
      <w:lvlText w:val="•"/>
      <w:lvlJc w:val="left"/>
      <w:pPr>
        <w:ind w:left="6968" w:hanging="576"/>
      </w:pPr>
      <w:rPr>
        <w:rFonts w:hint="default"/>
      </w:rPr>
    </w:lvl>
    <w:lvl w:ilvl="8">
      <w:numFmt w:val="bullet"/>
      <w:lvlText w:val="•"/>
      <w:lvlJc w:val="left"/>
      <w:pPr>
        <w:ind w:left="8085" w:hanging="576"/>
      </w:pPr>
      <w:rPr>
        <w:rFonts w:hint="default"/>
      </w:rPr>
    </w:lvl>
  </w:abstractNum>
  <w:abstractNum w:abstractNumId="19" w15:restartNumberingAfterBreak="0">
    <w:nsid w:val="18547969"/>
    <w:multiLevelType w:val="multilevel"/>
    <w:tmpl w:val="2D743CB2"/>
    <w:lvl w:ilvl="0">
      <w:start w:val="2"/>
      <w:numFmt w:val="decimal"/>
      <w:lvlText w:val="%1"/>
      <w:lvlJc w:val="left"/>
      <w:pPr>
        <w:ind w:left="839" w:hanging="721"/>
      </w:pPr>
      <w:rPr>
        <w:rFonts w:hint="default"/>
      </w:rPr>
    </w:lvl>
    <w:lvl w:ilvl="1">
      <w:start w:val="1"/>
      <w:numFmt w:val="decimalZero"/>
      <w:lvlText w:val="%1.%2"/>
      <w:lvlJc w:val="left"/>
      <w:pPr>
        <w:ind w:left="839" w:hanging="721"/>
      </w:pPr>
      <w:rPr>
        <w:rFonts w:ascii="Arial" w:eastAsia="Arial" w:hAnsi="Arial" w:cs="Arial" w:hint="default"/>
        <w:color w:val="231F20"/>
        <w:spacing w:val="-1"/>
        <w:w w:val="100"/>
        <w:sz w:val="20"/>
        <w:szCs w:val="20"/>
      </w:rPr>
    </w:lvl>
    <w:lvl w:ilvl="2">
      <w:start w:val="1"/>
      <w:numFmt w:val="upperLetter"/>
      <w:lvlText w:val="%3."/>
      <w:lvlJc w:val="left"/>
      <w:pPr>
        <w:ind w:left="1199" w:hanging="360"/>
      </w:pPr>
      <w:rPr>
        <w:rFonts w:ascii="Arial" w:eastAsia="Arial" w:hAnsi="Arial" w:cs="Arial" w:hint="default"/>
        <w:color w:val="231F20"/>
        <w:spacing w:val="-1"/>
        <w:w w:val="100"/>
        <w:sz w:val="20"/>
        <w:szCs w:val="20"/>
      </w:rPr>
    </w:lvl>
    <w:lvl w:ilvl="3">
      <w:start w:val="1"/>
      <w:numFmt w:val="decimal"/>
      <w:lvlText w:val="%4."/>
      <w:lvlJc w:val="left"/>
      <w:pPr>
        <w:ind w:left="1559" w:hanging="360"/>
      </w:pPr>
      <w:rPr>
        <w:rFonts w:ascii="Arial" w:eastAsia="Arial" w:hAnsi="Arial" w:cs="Arial" w:hint="default"/>
        <w:color w:val="231F20"/>
        <w:w w:val="100"/>
        <w:sz w:val="20"/>
        <w:szCs w:val="20"/>
      </w:rPr>
    </w:lvl>
    <w:lvl w:ilvl="4">
      <w:start w:val="1"/>
      <w:numFmt w:val="lowerLetter"/>
      <w:lvlText w:val="%5."/>
      <w:lvlJc w:val="left"/>
      <w:pPr>
        <w:ind w:left="2135" w:hanging="576"/>
      </w:pPr>
      <w:rPr>
        <w:rFonts w:ascii="Arial" w:eastAsia="Arial" w:hAnsi="Arial" w:cs="Arial" w:hint="default"/>
        <w:color w:val="231F20"/>
        <w:w w:val="100"/>
        <w:sz w:val="20"/>
        <w:szCs w:val="20"/>
      </w:rPr>
    </w:lvl>
    <w:lvl w:ilvl="5">
      <w:start w:val="1"/>
      <w:numFmt w:val="decimal"/>
      <w:lvlText w:val="%6)"/>
      <w:lvlJc w:val="left"/>
      <w:pPr>
        <w:ind w:left="2278" w:hanging="360"/>
      </w:pPr>
      <w:rPr>
        <w:rFonts w:ascii="Arial" w:eastAsia="Arial" w:hAnsi="Arial" w:cs="Arial" w:hint="default"/>
        <w:color w:val="231F20"/>
        <w:w w:val="100"/>
        <w:sz w:val="20"/>
        <w:szCs w:val="20"/>
      </w:rPr>
    </w:lvl>
    <w:lvl w:ilvl="6">
      <w:numFmt w:val="bullet"/>
      <w:lvlText w:val="•"/>
      <w:lvlJc w:val="left"/>
      <w:pPr>
        <w:ind w:left="4720" w:hanging="360"/>
      </w:pPr>
      <w:rPr>
        <w:rFonts w:hint="default"/>
      </w:rPr>
    </w:lvl>
    <w:lvl w:ilvl="7">
      <w:numFmt w:val="bullet"/>
      <w:lvlText w:val="•"/>
      <w:lvlJc w:val="left"/>
      <w:pPr>
        <w:ind w:left="5940" w:hanging="360"/>
      </w:pPr>
      <w:rPr>
        <w:rFonts w:hint="default"/>
      </w:rPr>
    </w:lvl>
    <w:lvl w:ilvl="8">
      <w:numFmt w:val="bullet"/>
      <w:lvlText w:val="•"/>
      <w:lvlJc w:val="left"/>
      <w:pPr>
        <w:ind w:left="7160" w:hanging="360"/>
      </w:pPr>
      <w:rPr>
        <w:rFonts w:hint="default"/>
      </w:rPr>
    </w:lvl>
  </w:abstractNum>
  <w:abstractNum w:abstractNumId="20" w15:restartNumberingAfterBreak="0">
    <w:nsid w:val="1E8475E2"/>
    <w:multiLevelType w:val="hybridMultilevel"/>
    <w:tmpl w:val="3F840466"/>
    <w:lvl w:ilvl="0" w:tplc="2F7C1F94">
      <w:start w:val="11"/>
      <w:numFmt w:val="upperLetter"/>
      <w:lvlText w:val="%1."/>
      <w:lvlJc w:val="left"/>
      <w:pPr>
        <w:ind w:left="1558" w:hanging="360"/>
      </w:pPr>
      <w:rPr>
        <w:rFonts w:ascii="Arial" w:eastAsia="Arial" w:hAnsi="Arial" w:cs="Arial" w:hint="default"/>
        <w:color w:val="231F20"/>
        <w:spacing w:val="-1"/>
        <w:w w:val="100"/>
        <w:sz w:val="20"/>
        <w:szCs w:val="20"/>
      </w:rPr>
    </w:lvl>
    <w:lvl w:ilvl="1" w:tplc="D7347490">
      <w:start w:val="1"/>
      <w:numFmt w:val="decimal"/>
      <w:lvlText w:val="%2."/>
      <w:lvlJc w:val="left"/>
      <w:pPr>
        <w:ind w:left="1919" w:hanging="360"/>
      </w:pPr>
      <w:rPr>
        <w:rFonts w:ascii="Arial" w:eastAsia="Arial" w:hAnsi="Arial" w:cs="Arial" w:hint="default"/>
        <w:color w:val="231F20"/>
        <w:w w:val="100"/>
        <w:sz w:val="20"/>
        <w:szCs w:val="20"/>
      </w:rPr>
    </w:lvl>
    <w:lvl w:ilvl="2" w:tplc="327C4966">
      <w:numFmt w:val="bullet"/>
      <w:lvlText w:val="•"/>
      <w:lvlJc w:val="left"/>
      <w:pPr>
        <w:ind w:left="2853" w:hanging="360"/>
      </w:pPr>
      <w:rPr>
        <w:rFonts w:hint="default"/>
      </w:rPr>
    </w:lvl>
    <w:lvl w:ilvl="3" w:tplc="33C0ABCA">
      <w:numFmt w:val="bullet"/>
      <w:lvlText w:val="•"/>
      <w:lvlJc w:val="left"/>
      <w:pPr>
        <w:ind w:left="3786" w:hanging="360"/>
      </w:pPr>
      <w:rPr>
        <w:rFonts w:hint="default"/>
      </w:rPr>
    </w:lvl>
    <w:lvl w:ilvl="4" w:tplc="F4E2173C">
      <w:numFmt w:val="bullet"/>
      <w:lvlText w:val="•"/>
      <w:lvlJc w:val="left"/>
      <w:pPr>
        <w:ind w:left="4720" w:hanging="360"/>
      </w:pPr>
      <w:rPr>
        <w:rFonts w:hint="default"/>
      </w:rPr>
    </w:lvl>
    <w:lvl w:ilvl="5" w:tplc="DA5227A0">
      <w:numFmt w:val="bullet"/>
      <w:lvlText w:val="•"/>
      <w:lvlJc w:val="left"/>
      <w:pPr>
        <w:ind w:left="5653" w:hanging="360"/>
      </w:pPr>
      <w:rPr>
        <w:rFonts w:hint="default"/>
      </w:rPr>
    </w:lvl>
    <w:lvl w:ilvl="6" w:tplc="915A9AF8">
      <w:numFmt w:val="bullet"/>
      <w:lvlText w:val="•"/>
      <w:lvlJc w:val="left"/>
      <w:pPr>
        <w:ind w:left="6586" w:hanging="360"/>
      </w:pPr>
      <w:rPr>
        <w:rFonts w:hint="default"/>
      </w:rPr>
    </w:lvl>
    <w:lvl w:ilvl="7" w:tplc="CBE0C4C4">
      <w:numFmt w:val="bullet"/>
      <w:lvlText w:val="•"/>
      <w:lvlJc w:val="left"/>
      <w:pPr>
        <w:ind w:left="7520" w:hanging="360"/>
      </w:pPr>
      <w:rPr>
        <w:rFonts w:hint="default"/>
      </w:rPr>
    </w:lvl>
    <w:lvl w:ilvl="8" w:tplc="42DC6C82">
      <w:numFmt w:val="bullet"/>
      <w:lvlText w:val="•"/>
      <w:lvlJc w:val="left"/>
      <w:pPr>
        <w:ind w:left="8453" w:hanging="360"/>
      </w:pPr>
      <w:rPr>
        <w:rFonts w:hint="default"/>
      </w:rPr>
    </w:lvl>
  </w:abstractNum>
  <w:abstractNum w:abstractNumId="21" w15:restartNumberingAfterBreak="0">
    <w:nsid w:val="1F3C7DF4"/>
    <w:multiLevelType w:val="multilevel"/>
    <w:tmpl w:val="2FB8FBEA"/>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0"/>
        <w:szCs w:val="20"/>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22" w15:restartNumberingAfterBreak="0">
    <w:nsid w:val="1FCE5E06"/>
    <w:multiLevelType w:val="hybridMultilevel"/>
    <w:tmpl w:val="BA84CE7C"/>
    <w:lvl w:ilvl="0" w:tplc="E1C03DA4">
      <w:start w:val="1"/>
      <w:numFmt w:val="upperLetter"/>
      <w:lvlText w:val="%1."/>
      <w:lvlJc w:val="left"/>
      <w:pPr>
        <w:ind w:left="1343" w:hanging="577"/>
      </w:pPr>
      <w:rPr>
        <w:rFonts w:ascii="Arial" w:eastAsia="Arial" w:hAnsi="Arial" w:cs="Arial" w:hint="default"/>
        <w:color w:val="231F20"/>
        <w:w w:val="99"/>
        <w:sz w:val="22"/>
        <w:szCs w:val="22"/>
      </w:rPr>
    </w:lvl>
    <w:lvl w:ilvl="1" w:tplc="3F0ADE00">
      <w:numFmt w:val="bullet"/>
      <w:lvlText w:val="•"/>
      <w:lvlJc w:val="left"/>
      <w:pPr>
        <w:ind w:left="2238" w:hanging="577"/>
      </w:pPr>
      <w:rPr>
        <w:rFonts w:hint="default"/>
      </w:rPr>
    </w:lvl>
    <w:lvl w:ilvl="2" w:tplc="4988377C">
      <w:numFmt w:val="bullet"/>
      <w:lvlText w:val="•"/>
      <w:lvlJc w:val="left"/>
      <w:pPr>
        <w:ind w:left="3136" w:hanging="577"/>
      </w:pPr>
      <w:rPr>
        <w:rFonts w:hint="default"/>
      </w:rPr>
    </w:lvl>
    <w:lvl w:ilvl="3" w:tplc="121635BA">
      <w:numFmt w:val="bullet"/>
      <w:lvlText w:val="•"/>
      <w:lvlJc w:val="left"/>
      <w:pPr>
        <w:ind w:left="4034" w:hanging="577"/>
      </w:pPr>
      <w:rPr>
        <w:rFonts w:hint="default"/>
      </w:rPr>
    </w:lvl>
    <w:lvl w:ilvl="4" w:tplc="AD1C94D6">
      <w:numFmt w:val="bullet"/>
      <w:lvlText w:val="•"/>
      <w:lvlJc w:val="left"/>
      <w:pPr>
        <w:ind w:left="4932" w:hanging="577"/>
      </w:pPr>
      <w:rPr>
        <w:rFonts w:hint="default"/>
      </w:rPr>
    </w:lvl>
    <w:lvl w:ilvl="5" w:tplc="679432DA">
      <w:numFmt w:val="bullet"/>
      <w:lvlText w:val="•"/>
      <w:lvlJc w:val="left"/>
      <w:pPr>
        <w:ind w:left="5830" w:hanging="577"/>
      </w:pPr>
      <w:rPr>
        <w:rFonts w:hint="default"/>
      </w:rPr>
    </w:lvl>
    <w:lvl w:ilvl="6" w:tplc="2646A56C">
      <w:numFmt w:val="bullet"/>
      <w:lvlText w:val="•"/>
      <w:lvlJc w:val="left"/>
      <w:pPr>
        <w:ind w:left="6728" w:hanging="577"/>
      </w:pPr>
      <w:rPr>
        <w:rFonts w:hint="default"/>
      </w:rPr>
    </w:lvl>
    <w:lvl w:ilvl="7" w:tplc="BB7C360A">
      <w:numFmt w:val="bullet"/>
      <w:lvlText w:val="•"/>
      <w:lvlJc w:val="left"/>
      <w:pPr>
        <w:ind w:left="7626" w:hanging="577"/>
      </w:pPr>
      <w:rPr>
        <w:rFonts w:hint="default"/>
      </w:rPr>
    </w:lvl>
    <w:lvl w:ilvl="8" w:tplc="7948501E">
      <w:numFmt w:val="bullet"/>
      <w:lvlText w:val="•"/>
      <w:lvlJc w:val="left"/>
      <w:pPr>
        <w:ind w:left="8524" w:hanging="577"/>
      </w:pPr>
      <w:rPr>
        <w:rFonts w:hint="default"/>
      </w:rPr>
    </w:lvl>
  </w:abstractNum>
  <w:abstractNum w:abstractNumId="23" w15:restartNumberingAfterBreak="0">
    <w:nsid w:val="200F11BE"/>
    <w:multiLevelType w:val="hybridMultilevel"/>
    <w:tmpl w:val="9C785854"/>
    <w:lvl w:ilvl="0" w:tplc="05E68DAC">
      <w:start w:val="1"/>
      <w:numFmt w:val="upperLetter"/>
      <w:lvlText w:val="%1."/>
      <w:lvlJc w:val="left"/>
      <w:pPr>
        <w:ind w:left="1345" w:hanging="577"/>
      </w:pPr>
      <w:rPr>
        <w:rFonts w:ascii="Arial" w:eastAsia="Arial" w:hAnsi="Arial" w:cs="Arial" w:hint="default"/>
        <w:color w:val="231F20"/>
        <w:w w:val="99"/>
        <w:sz w:val="22"/>
        <w:szCs w:val="22"/>
      </w:rPr>
    </w:lvl>
    <w:lvl w:ilvl="1" w:tplc="A75C1906">
      <w:start w:val="1"/>
      <w:numFmt w:val="decimal"/>
      <w:lvlText w:val="%2."/>
      <w:lvlJc w:val="left"/>
      <w:pPr>
        <w:ind w:left="1920" w:hanging="576"/>
      </w:pPr>
      <w:rPr>
        <w:rFonts w:ascii="Arial" w:eastAsia="Arial" w:hAnsi="Arial" w:cs="Arial" w:hint="default"/>
        <w:color w:val="231F20"/>
        <w:w w:val="99"/>
        <w:sz w:val="22"/>
        <w:szCs w:val="22"/>
      </w:rPr>
    </w:lvl>
    <w:lvl w:ilvl="2" w:tplc="7806E792">
      <w:numFmt w:val="bullet"/>
      <w:lvlText w:val="•"/>
      <w:lvlJc w:val="left"/>
      <w:pPr>
        <w:ind w:left="2853" w:hanging="576"/>
      </w:pPr>
      <w:rPr>
        <w:rFonts w:hint="default"/>
      </w:rPr>
    </w:lvl>
    <w:lvl w:ilvl="3" w:tplc="8DDE0EB0">
      <w:numFmt w:val="bullet"/>
      <w:lvlText w:val="•"/>
      <w:lvlJc w:val="left"/>
      <w:pPr>
        <w:ind w:left="3786" w:hanging="576"/>
      </w:pPr>
      <w:rPr>
        <w:rFonts w:hint="default"/>
      </w:rPr>
    </w:lvl>
    <w:lvl w:ilvl="4" w:tplc="B6DEFB3A">
      <w:numFmt w:val="bullet"/>
      <w:lvlText w:val="•"/>
      <w:lvlJc w:val="left"/>
      <w:pPr>
        <w:ind w:left="4720" w:hanging="576"/>
      </w:pPr>
      <w:rPr>
        <w:rFonts w:hint="default"/>
      </w:rPr>
    </w:lvl>
    <w:lvl w:ilvl="5" w:tplc="795C6492">
      <w:numFmt w:val="bullet"/>
      <w:lvlText w:val="•"/>
      <w:lvlJc w:val="left"/>
      <w:pPr>
        <w:ind w:left="5653" w:hanging="576"/>
      </w:pPr>
      <w:rPr>
        <w:rFonts w:hint="default"/>
      </w:rPr>
    </w:lvl>
    <w:lvl w:ilvl="6" w:tplc="A33241BA">
      <w:numFmt w:val="bullet"/>
      <w:lvlText w:val="•"/>
      <w:lvlJc w:val="left"/>
      <w:pPr>
        <w:ind w:left="6586" w:hanging="576"/>
      </w:pPr>
      <w:rPr>
        <w:rFonts w:hint="default"/>
      </w:rPr>
    </w:lvl>
    <w:lvl w:ilvl="7" w:tplc="C7E075DE">
      <w:numFmt w:val="bullet"/>
      <w:lvlText w:val="•"/>
      <w:lvlJc w:val="left"/>
      <w:pPr>
        <w:ind w:left="7520" w:hanging="576"/>
      </w:pPr>
      <w:rPr>
        <w:rFonts w:hint="default"/>
      </w:rPr>
    </w:lvl>
    <w:lvl w:ilvl="8" w:tplc="673498BA">
      <w:numFmt w:val="bullet"/>
      <w:lvlText w:val="•"/>
      <w:lvlJc w:val="left"/>
      <w:pPr>
        <w:ind w:left="8453" w:hanging="576"/>
      </w:pPr>
      <w:rPr>
        <w:rFonts w:hint="default"/>
      </w:rPr>
    </w:lvl>
  </w:abstractNum>
  <w:abstractNum w:abstractNumId="24" w15:restartNumberingAfterBreak="0">
    <w:nsid w:val="20701FD1"/>
    <w:multiLevelType w:val="hybridMultilevel"/>
    <w:tmpl w:val="9A2E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8D5390"/>
    <w:multiLevelType w:val="multilevel"/>
    <w:tmpl w:val="DB084ACE"/>
    <w:lvl w:ilvl="0">
      <w:start w:val="1"/>
      <w:numFmt w:val="decimal"/>
      <w:lvlText w:val="%1"/>
      <w:lvlJc w:val="left"/>
      <w:pPr>
        <w:ind w:left="1040" w:hanging="721"/>
      </w:pPr>
      <w:rPr>
        <w:rFonts w:hint="default"/>
      </w:rPr>
    </w:lvl>
    <w:lvl w:ilvl="1">
      <w:start w:val="1"/>
      <w:numFmt w:val="decimalZero"/>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400" w:hanging="361"/>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start w:val="1"/>
      <w:numFmt w:val="lowerLetter"/>
      <w:lvlText w:val="%5."/>
      <w:lvlJc w:val="left"/>
      <w:pPr>
        <w:ind w:left="2335" w:hanging="576"/>
      </w:pPr>
      <w:rPr>
        <w:rFonts w:ascii="Arial" w:eastAsia="Arial" w:hAnsi="Arial" w:cs="Arial" w:hint="default"/>
        <w:color w:val="231F20"/>
        <w:w w:val="100"/>
        <w:sz w:val="20"/>
        <w:szCs w:val="20"/>
      </w:rPr>
    </w:lvl>
    <w:lvl w:ilvl="5">
      <w:start w:val="1"/>
      <w:numFmt w:val="decimal"/>
      <w:lvlText w:val="%6)"/>
      <w:lvlJc w:val="left"/>
      <w:pPr>
        <w:ind w:left="2479" w:hanging="360"/>
      </w:pPr>
      <w:rPr>
        <w:rFonts w:ascii="Arial" w:eastAsia="Arial" w:hAnsi="Arial" w:cs="Arial" w:hint="default"/>
        <w:color w:val="231F20"/>
        <w:w w:val="100"/>
        <w:sz w:val="20"/>
        <w:szCs w:val="20"/>
      </w:rPr>
    </w:lvl>
    <w:lvl w:ilvl="6">
      <w:numFmt w:val="bullet"/>
      <w:lvlText w:val="•"/>
      <w:lvlJc w:val="left"/>
      <w:pPr>
        <w:ind w:left="5100" w:hanging="360"/>
      </w:pPr>
      <w:rPr>
        <w:rFonts w:hint="default"/>
      </w:rPr>
    </w:lvl>
    <w:lvl w:ilvl="7">
      <w:numFmt w:val="bullet"/>
      <w:lvlText w:val="•"/>
      <w:lvlJc w:val="left"/>
      <w:pPr>
        <w:ind w:left="6410" w:hanging="360"/>
      </w:pPr>
      <w:rPr>
        <w:rFonts w:hint="default"/>
      </w:rPr>
    </w:lvl>
    <w:lvl w:ilvl="8">
      <w:numFmt w:val="bullet"/>
      <w:lvlText w:val="•"/>
      <w:lvlJc w:val="left"/>
      <w:pPr>
        <w:ind w:left="7720" w:hanging="360"/>
      </w:pPr>
      <w:rPr>
        <w:rFonts w:hint="default"/>
      </w:rPr>
    </w:lvl>
  </w:abstractNum>
  <w:abstractNum w:abstractNumId="26" w15:restartNumberingAfterBreak="0">
    <w:nsid w:val="27466757"/>
    <w:multiLevelType w:val="multilevel"/>
    <w:tmpl w:val="1E200EB2"/>
    <w:lvl w:ilvl="0">
      <w:start w:val="1"/>
      <w:numFmt w:val="decimal"/>
      <w:lvlText w:val="%1"/>
      <w:lvlJc w:val="left"/>
      <w:pPr>
        <w:ind w:left="979" w:hanging="721"/>
      </w:pPr>
      <w:rPr>
        <w:rFonts w:hint="default"/>
      </w:rPr>
    </w:lvl>
    <w:lvl w:ilvl="1">
      <w:start w:val="1"/>
      <w:numFmt w:val="decimal"/>
      <w:lvlText w:val="%1.%2"/>
      <w:lvlJc w:val="left"/>
      <w:pPr>
        <w:ind w:left="979" w:hanging="721"/>
      </w:pPr>
      <w:rPr>
        <w:rFonts w:ascii="Arial" w:eastAsia="Arial" w:hAnsi="Arial" w:cs="Arial" w:hint="default"/>
        <w:color w:val="231F20"/>
        <w:spacing w:val="-1"/>
        <w:w w:val="100"/>
        <w:sz w:val="20"/>
        <w:szCs w:val="20"/>
      </w:rPr>
    </w:lvl>
    <w:lvl w:ilvl="2">
      <w:start w:val="1"/>
      <w:numFmt w:val="upperLetter"/>
      <w:lvlText w:val="%3."/>
      <w:lvlJc w:val="left"/>
      <w:pPr>
        <w:ind w:left="1699" w:hanging="274"/>
      </w:pPr>
      <w:rPr>
        <w:rFonts w:ascii="Arial" w:eastAsia="Arial" w:hAnsi="Arial" w:cs="Arial" w:hint="default"/>
        <w:color w:val="231F20"/>
        <w:spacing w:val="-1"/>
        <w:w w:val="100"/>
        <w:sz w:val="20"/>
        <w:szCs w:val="20"/>
      </w:rPr>
    </w:lvl>
    <w:lvl w:ilvl="3">
      <w:start w:val="1"/>
      <w:numFmt w:val="decimal"/>
      <w:lvlText w:val="%4."/>
      <w:lvlJc w:val="left"/>
      <w:pPr>
        <w:ind w:left="2059" w:hanging="437"/>
      </w:pPr>
      <w:rPr>
        <w:rFonts w:ascii="Arial" w:eastAsia="Arial" w:hAnsi="Arial" w:cs="Arial" w:hint="default"/>
        <w:color w:val="231F20"/>
        <w:w w:val="100"/>
        <w:sz w:val="20"/>
        <w:szCs w:val="20"/>
      </w:rPr>
    </w:lvl>
    <w:lvl w:ilvl="4">
      <w:start w:val="1"/>
      <w:numFmt w:val="lowerLetter"/>
      <w:lvlText w:val="%5."/>
      <w:lvlJc w:val="left"/>
      <w:pPr>
        <w:ind w:left="2599" w:hanging="540"/>
      </w:pPr>
      <w:rPr>
        <w:rFonts w:ascii="Arial" w:eastAsia="Arial" w:hAnsi="Arial" w:cs="Arial" w:hint="default"/>
        <w:i/>
        <w:color w:val="231F20"/>
        <w:w w:val="100"/>
        <w:sz w:val="20"/>
        <w:szCs w:val="20"/>
      </w:rPr>
    </w:lvl>
    <w:lvl w:ilvl="5">
      <w:numFmt w:val="bullet"/>
      <w:lvlText w:val="•"/>
      <w:lvlJc w:val="left"/>
      <w:pPr>
        <w:ind w:left="3890" w:hanging="540"/>
      </w:pPr>
      <w:rPr>
        <w:rFonts w:hint="default"/>
      </w:rPr>
    </w:lvl>
    <w:lvl w:ilvl="6">
      <w:numFmt w:val="bullet"/>
      <w:lvlText w:val="•"/>
      <w:lvlJc w:val="left"/>
      <w:pPr>
        <w:ind w:left="5180" w:hanging="540"/>
      </w:pPr>
      <w:rPr>
        <w:rFonts w:hint="default"/>
      </w:rPr>
    </w:lvl>
    <w:lvl w:ilvl="7">
      <w:numFmt w:val="bullet"/>
      <w:lvlText w:val="•"/>
      <w:lvlJc w:val="left"/>
      <w:pPr>
        <w:ind w:left="6470" w:hanging="540"/>
      </w:pPr>
      <w:rPr>
        <w:rFonts w:hint="default"/>
      </w:rPr>
    </w:lvl>
    <w:lvl w:ilvl="8">
      <w:numFmt w:val="bullet"/>
      <w:lvlText w:val="•"/>
      <w:lvlJc w:val="left"/>
      <w:pPr>
        <w:ind w:left="7760" w:hanging="540"/>
      </w:pPr>
      <w:rPr>
        <w:rFonts w:hint="default"/>
      </w:rPr>
    </w:lvl>
  </w:abstractNum>
  <w:abstractNum w:abstractNumId="27" w15:restartNumberingAfterBreak="0">
    <w:nsid w:val="28707981"/>
    <w:multiLevelType w:val="multilevel"/>
    <w:tmpl w:val="03CACA1C"/>
    <w:lvl w:ilvl="0">
      <w:start w:val="3"/>
      <w:numFmt w:val="decimal"/>
      <w:lvlText w:val="%1"/>
      <w:lvlJc w:val="left"/>
      <w:pPr>
        <w:ind w:left="838" w:hanging="721"/>
      </w:pPr>
      <w:rPr>
        <w:rFonts w:hint="default"/>
      </w:rPr>
    </w:lvl>
    <w:lvl w:ilvl="1">
      <w:start w:val="1"/>
      <w:numFmt w:val="decimalZero"/>
      <w:lvlText w:val="%1.%2"/>
      <w:lvlJc w:val="left"/>
      <w:pPr>
        <w:ind w:left="838" w:hanging="721"/>
      </w:pPr>
      <w:rPr>
        <w:rFonts w:ascii="Arial" w:eastAsia="Arial" w:hAnsi="Arial" w:cs="Arial" w:hint="default"/>
        <w:color w:val="231F20"/>
        <w:spacing w:val="-1"/>
        <w:w w:val="100"/>
        <w:sz w:val="20"/>
        <w:szCs w:val="20"/>
      </w:rPr>
    </w:lvl>
    <w:lvl w:ilvl="2">
      <w:start w:val="1"/>
      <w:numFmt w:val="upperLetter"/>
      <w:lvlText w:val="%3."/>
      <w:lvlJc w:val="left"/>
      <w:pPr>
        <w:ind w:left="1198" w:hanging="361"/>
      </w:pPr>
      <w:rPr>
        <w:rFonts w:ascii="Arial" w:eastAsia="Arial" w:hAnsi="Arial" w:cs="Arial" w:hint="default"/>
        <w:color w:val="231F20"/>
        <w:spacing w:val="-4"/>
        <w:w w:val="100"/>
        <w:sz w:val="20"/>
        <w:szCs w:val="20"/>
      </w:rPr>
    </w:lvl>
    <w:lvl w:ilvl="3">
      <w:start w:val="1"/>
      <w:numFmt w:val="decimal"/>
      <w:lvlText w:val="%4."/>
      <w:lvlJc w:val="left"/>
      <w:pPr>
        <w:ind w:left="1559" w:hanging="360"/>
      </w:pPr>
      <w:rPr>
        <w:rFonts w:ascii="Arial" w:eastAsia="Arial" w:hAnsi="Arial" w:cs="Arial" w:hint="default"/>
        <w:color w:val="231F20"/>
        <w:w w:val="100"/>
        <w:sz w:val="20"/>
        <w:szCs w:val="20"/>
      </w:rPr>
    </w:lvl>
    <w:lvl w:ilvl="4">
      <w:start w:val="1"/>
      <w:numFmt w:val="lowerLetter"/>
      <w:lvlText w:val="%5."/>
      <w:lvlJc w:val="left"/>
      <w:pPr>
        <w:ind w:left="2136" w:hanging="576"/>
      </w:pPr>
      <w:rPr>
        <w:rFonts w:ascii="Arial" w:eastAsia="Arial" w:hAnsi="Arial" w:cs="Arial" w:hint="default"/>
        <w:color w:val="231F20"/>
        <w:w w:val="100"/>
        <w:sz w:val="20"/>
        <w:szCs w:val="20"/>
      </w:rPr>
    </w:lvl>
    <w:lvl w:ilvl="5">
      <w:numFmt w:val="bullet"/>
      <w:lvlText w:val="•"/>
      <w:lvlJc w:val="left"/>
      <w:pPr>
        <w:ind w:left="4271" w:hanging="576"/>
      </w:pPr>
      <w:rPr>
        <w:rFonts w:hint="default"/>
      </w:rPr>
    </w:lvl>
    <w:lvl w:ilvl="6">
      <w:numFmt w:val="bullet"/>
      <w:lvlText w:val="•"/>
      <w:lvlJc w:val="left"/>
      <w:pPr>
        <w:ind w:left="5337" w:hanging="576"/>
      </w:pPr>
      <w:rPr>
        <w:rFonts w:hint="default"/>
      </w:rPr>
    </w:lvl>
    <w:lvl w:ilvl="7">
      <w:numFmt w:val="bullet"/>
      <w:lvlText w:val="•"/>
      <w:lvlJc w:val="left"/>
      <w:pPr>
        <w:ind w:left="6402" w:hanging="576"/>
      </w:pPr>
      <w:rPr>
        <w:rFonts w:hint="default"/>
      </w:rPr>
    </w:lvl>
    <w:lvl w:ilvl="8">
      <w:numFmt w:val="bullet"/>
      <w:lvlText w:val="•"/>
      <w:lvlJc w:val="left"/>
      <w:pPr>
        <w:ind w:left="7468" w:hanging="576"/>
      </w:pPr>
      <w:rPr>
        <w:rFonts w:hint="default"/>
      </w:rPr>
    </w:lvl>
  </w:abstractNum>
  <w:abstractNum w:abstractNumId="28" w15:restartNumberingAfterBreak="0">
    <w:nsid w:val="2DE201F6"/>
    <w:multiLevelType w:val="hybridMultilevel"/>
    <w:tmpl w:val="BF941888"/>
    <w:lvl w:ilvl="0" w:tplc="89ACF688">
      <w:start w:val="1"/>
      <w:numFmt w:val="upperLetter"/>
      <w:lvlText w:val="%1."/>
      <w:lvlJc w:val="left"/>
      <w:pPr>
        <w:ind w:left="1344" w:hanging="577"/>
      </w:pPr>
      <w:rPr>
        <w:rFonts w:ascii="Arial" w:eastAsia="Arial" w:hAnsi="Arial" w:cs="Arial" w:hint="default"/>
        <w:color w:val="231F20"/>
        <w:w w:val="99"/>
        <w:sz w:val="22"/>
        <w:szCs w:val="22"/>
      </w:rPr>
    </w:lvl>
    <w:lvl w:ilvl="1" w:tplc="564CF3BA">
      <w:numFmt w:val="bullet"/>
      <w:lvlText w:val="•"/>
      <w:lvlJc w:val="left"/>
      <w:pPr>
        <w:ind w:left="2238" w:hanging="577"/>
      </w:pPr>
      <w:rPr>
        <w:rFonts w:hint="default"/>
      </w:rPr>
    </w:lvl>
    <w:lvl w:ilvl="2" w:tplc="BCBAD742">
      <w:numFmt w:val="bullet"/>
      <w:lvlText w:val="•"/>
      <w:lvlJc w:val="left"/>
      <w:pPr>
        <w:ind w:left="3136" w:hanging="577"/>
      </w:pPr>
      <w:rPr>
        <w:rFonts w:hint="default"/>
      </w:rPr>
    </w:lvl>
    <w:lvl w:ilvl="3" w:tplc="805249E6">
      <w:numFmt w:val="bullet"/>
      <w:lvlText w:val="•"/>
      <w:lvlJc w:val="left"/>
      <w:pPr>
        <w:ind w:left="4034" w:hanging="577"/>
      </w:pPr>
      <w:rPr>
        <w:rFonts w:hint="default"/>
      </w:rPr>
    </w:lvl>
    <w:lvl w:ilvl="4" w:tplc="59FC91BA">
      <w:numFmt w:val="bullet"/>
      <w:lvlText w:val="•"/>
      <w:lvlJc w:val="left"/>
      <w:pPr>
        <w:ind w:left="4932" w:hanging="577"/>
      </w:pPr>
      <w:rPr>
        <w:rFonts w:hint="default"/>
      </w:rPr>
    </w:lvl>
    <w:lvl w:ilvl="5" w:tplc="3AFE92B4">
      <w:numFmt w:val="bullet"/>
      <w:lvlText w:val="•"/>
      <w:lvlJc w:val="left"/>
      <w:pPr>
        <w:ind w:left="5830" w:hanging="577"/>
      </w:pPr>
      <w:rPr>
        <w:rFonts w:hint="default"/>
      </w:rPr>
    </w:lvl>
    <w:lvl w:ilvl="6" w:tplc="8F8C8F0C">
      <w:numFmt w:val="bullet"/>
      <w:lvlText w:val="•"/>
      <w:lvlJc w:val="left"/>
      <w:pPr>
        <w:ind w:left="6728" w:hanging="577"/>
      </w:pPr>
      <w:rPr>
        <w:rFonts w:hint="default"/>
      </w:rPr>
    </w:lvl>
    <w:lvl w:ilvl="7" w:tplc="417209F2">
      <w:numFmt w:val="bullet"/>
      <w:lvlText w:val="•"/>
      <w:lvlJc w:val="left"/>
      <w:pPr>
        <w:ind w:left="7626" w:hanging="577"/>
      </w:pPr>
      <w:rPr>
        <w:rFonts w:hint="default"/>
      </w:rPr>
    </w:lvl>
    <w:lvl w:ilvl="8" w:tplc="CEC4C93E">
      <w:numFmt w:val="bullet"/>
      <w:lvlText w:val="•"/>
      <w:lvlJc w:val="left"/>
      <w:pPr>
        <w:ind w:left="8524" w:hanging="577"/>
      </w:pPr>
      <w:rPr>
        <w:rFonts w:hint="default"/>
      </w:rPr>
    </w:lvl>
  </w:abstractNum>
  <w:abstractNum w:abstractNumId="29" w15:restartNumberingAfterBreak="0">
    <w:nsid w:val="308A4F7D"/>
    <w:multiLevelType w:val="multilevel"/>
    <w:tmpl w:val="4F26E0E0"/>
    <w:lvl w:ilvl="0">
      <w:start w:val="3"/>
      <w:numFmt w:val="decimal"/>
      <w:lvlText w:val="%1"/>
      <w:lvlJc w:val="left"/>
      <w:pPr>
        <w:ind w:left="1040" w:hanging="721"/>
      </w:pPr>
      <w:rPr>
        <w:rFonts w:hint="default"/>
      </w:rPr>
    </w:lvl>
    <w:lvl w:ilvl="1">
      <w:start w:val="1"/>
      <w:numFmt w:val="decimalZero"/>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399" w:hanging="361"/>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start w:val="1"/>
      <w:numFmt w:val="lowerLetter"/>
      <w:lvlText w:val="%5."/>
      <w:lvlJc w:val="left"/>
      <w:pPr>
        <w:ind w:left="2335" w:hanging="576"/>
      </w:pPr>
      <w:rPr>
        <w:rFonts w:ascii="Arial" w:eastAsia="Arial" w:hAnsi="Arial" w:cs="Arial" w:hint="default"/>
        <w:color w:val="231F20"/>
        <w:w w:val="100"/>
        <w:sz w:val="20"/>
        <w:szCs w:val="20"/>
      </w:rPr>
    </w:lvl>
    <w:lvl w:ilvl="5">
      <w:numFmt w:val="bullet"/>
      <w:lvlText w:val="•"/>
      <w:lvlJc w:val="left"/>
      <w:pPr>
        <w:ind w:left="4625" w:hanging="576"/>
      </w:pPr>
      <w:rPr>
        <w:rFonts w:hint="default"/>
      </w:rPr>
    </w:lvl>
    <w:lvl w:ilvl="6">
      <w:numFmt w:val="bullet"/>
      <w:lvlText w:val="•"/>
      <w:lvlJc w:val="left"/>
      <w:pPr>
        <w:ind w:left="5768" w:hanging="576"/>
      </w:pPr>
      <w:rPr>
        <w:rFonts w:hint="default"/>
      </w:rPr>
    </w:lvl>
    <w:lvl w:ilvl="7">
      <w:numFmt w:val="bullet"/>
      <w:lvlText w:val="•"/>
      <w:lvlJc w:val="left"/>
      <w:pPr>
        <w:ind w:left="6911" w:hanging="576"/>
      </w:pPr>
      <w:rPr>
        <w:rFonts w:hint="default"/>
      </w:rPr>
    </w:lvl>
    <w:lvl w:ilvl="8">
      <w:numFmt w:val="bullet"/>
      <w:lvlText w:val="•"/>
      <w:lvlJc w:val="left"/>
      <w:pPr>
        <w:ind w:left="8054" w:hanging="576"/>
      </w:pPr>
      <w:rPr>
        <w:rFonts w:hint="default"/>
      </w:rPr>
    </w:lvl>
  </w:abstractNum>
  <w:abstractNum w:abstractNumId="30" w15:restartNumberingAfterBreak="0">
    <w:nsid w:val="30E02CFE"/>
    <w:multiLevelType w:val="multilevel"/>
    <w:tmpl w:val="6C8CA9F2"/>
    <w:lvl w:ilvl="0">
      <w:start w:val="2"/>
      <w:numFmt w:val="decimal"/>
      <w:lvlText w:val="%1"/>
      <w:lvlJc w:val="left"/>
      <w:pPr>
        <w:ind w:left="1198" w:hanging="721"/>
      </w:pPr>
      <w:rPr>
        <w:rFonts w:hint="default"/>
      </w:rPr>
    </w:lvl>
    <w:lvl w:ilvl="1">
      <w:start w:val="1"/>
      <w:numFmt w:val="decimalZero"/>
      <w:lvlText w:val="%1.%2"/>
      <w:lvlJc w:val="left"/>
      <w:pPr>
        <w:ind w:left="1199" w:hanging="721"/>
      </w:pPr>
      <w:rPr>
        <w:rFonts w:ascii="Arial" w:eastAsia="Arial" w:hAnsi="Arial" w:cs="Arial" w:hint="default"/>
        <w:color w:val="231F20"/>
        <w:spacing w:val="-1"/>
        <w:w w:val="100"/>
        <w:sz w:val="20"/>
        <w:szCs w:val="20"/>
      </w:rPr>
    </w:lvl>
    <w:lvl w:ilvl="2">
      <w:start w:val="1"/>
      <w:numFmt w:val="upperLetter"/>
      <w:lvlText w:val="%3."/>
      <w:lvlJc w:val="left"/>
      <w:pPr>
        <w:ind w:left="1558" w:hanging="360"/>
      </w:pPr>
      <w:rPr>
        <w:rFonts w:ascii="Arial" w:eastAsia="Arial" w:hAnsi="Arial" w:cs="Arial" w:hint="default"/>
        <w:color w:val="231F20"/>
        <w:spacing w:val="-1"/>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start w:val="1"/>
      <w:numFmt w:val="lowerLetter"/>
      <w:lvlText w:val="%5."/>
      <w:lvlJc w:val="left"/>
      <w:pPr>
        <w:ind w:left="2496" w:hanging="576"/>
      </w:pPr>
      <w:rPr>
        <w:rFonts w:ascii="Arial" w:eastAsia="Arial" w:hAnsi="Arial" w:cs="Arial" w:hint="default"/>
        <w:color w:val="231F20"/>
        <w:w w:val="100"/>
        <w:sz w:val="20"/>
        <w:szCs w:val="20"/>
      </w:rPr>
    </w:lvl>
    <w:lvl w:ilvl="5">
      <w:start w:val="1"/>
      <w:numFmt w:val="decimal"/>
      <w:lvlText w:val="%6)"/>
      <w:lvlJc w:val="left"/>
      <w:pPr>
        <w:ind w:left="2639" w:hanging="360"/>
      </w:pPr>
      <w:rPr>
        <w:rFonts w:ascii="Arial" w:eastAsia="Arial" w:hAnsi="Arial" w:cs="Arial" w:hint="default"/>
        <w:color w:val="231F20"/>
        <w:w w:val="100"/>
        <w:sz w:val="20"/>
        <w:szCs w:val="20"/>
      </w:rPr>
    </w:lvl>
    <w:lvl w:ilvl="6">
      <w:numFmt w:val="bullet"/>
      <w:lvlText w:val="•"/>
      <w:lvlJc w:val="left"/>
      <w:pPr>
        <w:ind w:left="5200" w:hanging="360"/>
      </w:pPr>
      <w:rPr>
        <w:rFonts w:hint="default"/>
      </w:rPr>
    </w:lvl>
    <w:lvl w:ilvl="7">
      <w:numFmt w:val="bullet"/>
      <w:lvlText w:val="•"/>
      <w:lvlJc w:val="left"/>
      <w:pPr>
        <w:ind w:left="6480" w:hanging="360"/>
      </w:pPr>
      <w:rPr>
        <w:rFonts w:hint="default"/>
      </w:rPr>
    </w:lvl>
    <w:lvl w:ilvl="8">
      <w:numFmt w:val="bullet"/>
      <w:lvlText w:val="•"/>
      <w:lvlJc w:val="left"/>
      <w:pPr>
        <w:ind w:left="7760" w:hanging="360"/>
      </w:pPr>
      <w:rPr>
        <w:rFonts w:hint="default"/>
      </w:rPr>
    </w:lvl>
  </w:abstractNum>
  <w:abstractNum w:abstractNumId="31" w15:restartNumberingAfterBreak="0">
    <w:nsid w:val="3169332E"/>
    <w:multiLevelType w:val="multilevel"/>
    <w:tmpl w:val="F10E3416"/>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2"/>
        <w:szCs w:val="22"/>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2"/>
        <w:szCs w:val="22"/>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32" w15:restartNumberingAfterBreak="0">
    <w:nsid w:val="31A42BF4"/>
    <w:multiLevelType w:val="multilevel"/>
    <w:tmpl w:val="8BBAC9AA"/>
    <w:numStyleLink w:val="Style2"/>
  </w:abstractNum>
  <w:abstractNum w:abstractNumId="33" w15:restartNumberingAfterBreak="0">
    <w:nsid w:val="324B2552"/>
    <w:multiLevelType w:val="multilevel"/>
    <w:tmpl w:val="2B7C91E4"/>
    <w:lvl w:ilvl="0">
      <w:start w:val="1"/>
      <w:numFmt w:val="decimal"/>
      <w:lvlText w:val="%1"/>
      <w:lvlJc w:val="left"/>
      <w:pPr>
        <w:ind w:left="1200" w:hanging="721"/>
      </w:pPr>
      <w:rPr>
        <w:rFonts w:hint="default"/>
      </w:rPr>
    </w:lvl>
    <w:lvl w:ilvl="1">
      <w:start w:val="1"/>
      <w:numFmt w:val="decimalZero"/>
      <w:lvlText w:val="%1.%2"/>
      <w:lvlJc w:val="left"/>
      <w:pPr>
        <w:ind w:left="1200" w:hanging="721"/>
      </w:pPr>
      <w:rPr>
        <w:rFonts w:ascii="Arial" w:eastAsia="Arial" w:hAnsi="Arial" w:cs="Arial" w:hint="default"/>
        <w:color w:val="231F20"/>
        <w:spacing w:val="-5"/>
        <w:w w:val="100"/>
        <w:sz w:val="20"/>
        <w:szCs w:val="20"/>
      </w:rPr>
    </w:lvl>
    <w:lvl w:ilvl="2">
      <w:start w:val="1"/>
      <w:numFmt w:val="upperLetter"/>
      <w:lvlText w:val="%3."/>
      <w:lvlJc w:val="left"/>
      <w:pPr>
        <w:ind w:left="1560" w:hanging="361"/>
      </w:pPr>
      <w:rPr>
        <w:rFonts w:ascii="Arial" w:eastAsia="Arial" w:hAnsi="Arial" w:cs="Arial" w:hint="default"/>
        <w:color w:val="231F20"/>
        <w:spacing w:val="-4"/>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34" w15:restartNumberingAfterBreak="0">
    <w:nsid w:val="34734F4D"/>
    <w:multiLevelType w:val="hybridMultilevel"/>
    <w:tmpl w:val="E6F292F8"/>
    <w:lvl w:ilvl="0" w:tplc="D6F656DE">
      <w:start w:val="1"/>
      <w:numFmt w:val="decimal"/>
      <w:lvlText w:val="%1."/>
      <w:lvlJc w:val="left"/>
      <w:pPr>
        <w:ind w:left="1759" w:hanging="576"/>
      </w:pPr>
      <w:rPr>
        <w:rFonts w:ascii="Arial" w:eastAsia="Arial" w:hAnsi="Arial" w:cs="Arial" w:hint="default"/>
        <w:color w:val="231F20"/>
        <w:w w:val="100"/>
        <w:sz w:val="20"/>
        <w:szCs w:val="20"/>
      </w:rPr>
    </w:lvl>
    <w:lvl w:ilvl="1" w:tplc="1CE022BC">
      <w:numFmt w:val="bullet"/>
      <w:lvlText w:val="•"/>
      <w:lvlJc w:val="left"/>
      <w:pPr>
        <w:ind w:left="2618" w:hanging="576"/>
      </w:pPr>
      <w:rPr>
        <w:rFonts w:hint="default"/>
      </w:rPr>
    </w:lvl>
    <w:lvl w:ilvl="2" w:tplc="F19EBCD2">
      <w:numFmt w:val="bullet"/>
      <w:lvlText w:val="•"/>
      <w:lvlJc w:val="left"/>
      <w:pPr>
        <w:ind w:left="3476" w:hanging="576"/>
      </w:pPr>
      <w:rPr>
        <w:rFonts w:hint="default"/>
      </w:rPr>
    </w:lvl>
    <w:lvl w:ilvl="3" w:tplc="7A2ED584">
      <w:numFmt w:val="bullet"/>
      <w:lvlText w:val="•"/>
      <w:lvlJc w:val="left"/>
      <w:pPr>
        <w:ind w:left="4334" w:hanging="576"/>
      </w:pPr>
      <w:rPr>
        <w:rFonts w:hint="default"/>
      </w:rPr>
    </w:lvl>
    <w:lvl w:ilvl="4" w:tplc="B76E9D1A">
      <w:numFmt w:val="bullet"/>
      <w:lvlText w:val="•"/>
      <w:lvlJc w:val="left"/>
      <w:pPr>
        <w:ind w:left="5192" w:hanging="576"/>
      </w:pPr>
      <w:rPr>
        <w:rFonts w:hint="default"/>
      </w:rPr>
    </w:lvl>
    <w:lvl w:ilvl="5" w:tplc="8EACE718">
      <w:numFmt w:val="bullet"/>
      <w:lvlText w:val="•"/>
      <w:lvlJc w:val="left"/>
      <w:pPr>
        <w:ind w:left="6050" w:hanging="576"/>
      </w:pPr>
      <w:rPr>
        <w:rFonts w:hint="default"/>
      </w:rPr>
    </w:lvl>
    <w:lvl w:ilvl="6" w:tplc="1CE4ACFC">
      <w:numFmt w:val="bullet"/>
      <w:lvlText w:val="•"/>
      <w:lvlJc w:val="left"/>
      <w:pPr>
        <w:ind w:left="6908" w:hanging="576"/>
      </w:pPr>
      <w:rPr>
        <w:rFonts w:hint="default"/>
      </w:rPr>
    </w:lvl>
    <w:lvl w:ilvl="7" w:tplc="B2AAB854">
      <w:numFmt w:val="bullet"/>
      <w:lvlText w:val="•"/>
      <w:lvlJc w:val="left"/>
      <w:pPr>
        <w:ind w:left="7766" w:hanging="576"/>
      </w:pPr>
      <w:rPr>
        <w:rFonts w:hint="default"/>
      </w:rPr>
    </w:lvl>
    <w:lvl w:ilvl="8" w:tplc="E500AE60">
      <w:numFmt w:val="bullet"/>
      <w:lvlText w:val="•"/>
      <w:lvlJc w:val="left"/>
      <w:pPr>
        <w:ind w:left="8624" w:hanging="576"/>
      </w:pPr>
      <w:rPr>
        <w:rFonts w:hint="default"/>
      </w:rPr>
    </w:lvl>
  </w:abstractNum>
  <w:abstractNum w:abstractNumId="35" w15:restartNumberingAfterBreak="0">
    <w:nsid w:val="34B25AB8"/>
    <w:multiLevelType w:val="hybridMultilevel"/>
    <w:tmpl w:val="066EF304"/>
    <w:lvl w:ilvl="0" w:tplc="6242DBFC">
      <w:start w:val="1"/>
      <w:numFmt w:val="upperLetter"/>
      <w:lvlText w:val="%1."/>
      <w:lvlJc w:val="left"/>
      <w:pPr>
        <w:ind w:left="1344" w:hanging="577"/>
      </w:pPr>
      <w:rPr>
        <w:rFonts w:ascii="Arial" w:eastAsia="Arial" w:hAnsi="Arial" w:cs="Arial" w:hint="default"/>
        <w:color w:val="231F20"/>
        <w:w w:val="99"/>
        <w:sz w:val="22"/>
        <w:szCs w:val="22"/>
      </w:rPr>
    </w:lvl>
    <w:lvl w:ilvl="1" w:tplc="CE7CE6C8">
      <w:numFmt w:val="bullet"/>
      <w:lvlText w:val="•"/>
      <w:lvlJc w:val="left"/>
      <w:pPr>
        <w:ind w:left="2238" w:hanging="577"/>
      </w:pPr>
      <w:rPr>
        <w:rFonts w:hint="default"/>
      </w:rPr>
    </w:lvl>
    <w:lvl w:ilvl="2" w:tplc="1C985C00">
      <w:numFmt w:val="bullet"/>
      <w:lvlText w:val="•"/>
      <w:lvlJc w:val="left"/>
      <w:pPr>
        <w:ind w:left="3136" w:hanging="577"/>
      </w:pPr>
      <w:rPr>
        <w:rFonts w:hint="default"/>
      </w:rPr>
    </w:lvl>
    <w:lvl w:ilvl="3" w:tplc="06E4A702">
      <w:numFmt w:val="bullet"/>
      <w:lvlText w:val="•"/>
      <w:lvlJc w:val="left"/>
      <w:pPr>
        <w:ind w:left="4034" w:hanging="577"/>
      </w:pPr>
      <w:rPr>
        <w:rFonts w:hint="default"/>
      </w:rPr>
    </w:lvl>
    <w:lvl w:ilvl="4" w:tplc="848EDCA4">
      <w:numFmt w:val="bullet"/>
      <w:lvlText w:val="•"/>
      <w:lvlJc w:val="left"/>
      <w:pPr>
        <w:ind w:left="4932" w:hanging="577"/>
      </w:pPr>
      <w:rPr>
        <w:rFonts w:hint="default"/>
      </w:rPr>
    </w:lvl>
    <w:lvl w:ilvl="5" w:tplc="405EBB96">
      <w:numFmt w:val="bullet"/>
      <w:lvlText w:val="•"/>
      <w:lvlJc w:val="left"/>
      <w:pPr>
        <w:ind w:left="5830" w:hanging="577"/>
      </w:pPr>
      <w:rPr>
        <w:rFonts w:hint="default"/>
      </w:rPr>
    </w:lvl>
    <w:lvl w:ilvl="6" w:tplc="03B0B14C">
      <w:numFmt w:val="bullet"/>
      <w:lvlText w:val="•"/>
      <w:lvlJc w:val="left"/>
      <w:pPr>
        <w:ind w:left="6728" w:hanging="577"/>
      </w:pPr>
      <w:rPr>
        <w:rFonts w:hint="default"/>
      </w:rPr>
    </w:lvl>
    <w:lvl w:ilvl="7" w:tplc="420087B0">
      <w:numFmt w:val="bullet"/>
      <w:lvlText w:val="•"/>
      <w:lvlJc w:val="left"/>
      <w:pPr>
        <w:ind w:left="7626" w:hanging="577"/>
      </w:pPr>
      <w:rPr>
        <w:rFonts w:hint="default"/>
      </w:rPr>
    </w:lvl>
    <w:lvl w:ilvl="8" w:tplc="08C4B872">
      <w:numFmt w:val="bullet"/>
      <w:lvlText w:val="•"/>
      <w:lvlJc w:val="left"/>
      <w:pPr>
        <w:ind w:left="8524" w:hanging="577"/>
      </w:pPr>
      <w:rPr>
        <w:rFonts w:hint="default"/>
      </w:rPr>
    </w:lvl>
  </w:abstractNum>
  <w:abstractNum w:abstractNumId="36" w15:restartNumberingAfterBreak="0">
    <w:nsid w:val="37D5143C"/>
    <w:multiLevelType w:val="hybridMultilevel"/>
    <w:tmpl w:val="05AE20FE"/>
    <w:lvl w:ilvl="0" w:tplc="1AB4CE58">
      <w:start w:val="1"/>
      <w:numFmt w:val="upperLetter"/>
      <w:lvlText w:val="%1."/>
      <w:lvlJc w:val="left"/>
      <w:pPr>
        <w:ind w:left="1344" w:hanging="577"/>
      </w:pPr>
      <w:rPr>
        <w:rFonts w:ascii="Arial" w:eastAsia="Arial" w:hAnsi="Arial" w:cs="Arial" w:hint="default"/>
        <w:color w:val="231F20"/>
        <w:w w:val="99"/>
        <w:sz w:val="22"/>
        <w:szCs w:val="22"/>
      </w:rPr>
    </w:lvl>
    <w:lvl w:ilvl="1" w:tplc="87068638">
      <w:numFmt w:val="bullet"/>
      <w:lvlText w:val="•"/>
      <w:lvlJc w:val="left"/>
      <w:pPr>
        <w:ind w:left="2238" w:hanging="577"/>
      </w:pPr>
      <w:rPr>
        <w:rFonts w:hint="default"/>
      </w:rPr>
    </w:lvl>
    <w:lvl w:ilvl="2" w:tplc="A0E63388">
      <w:numFmt w:val="bullet"/>
      <w:lvlText w:val="•"/>
      <w:lvlJc w:val="left"/>
      <w:pPr>
        <w:ind w:left="3136" w:hanging="577"/>
      </w:pPr>
      <w:rPr>
        <w:rFonts w:hint="default"/>
      </w:rPr>
    </w:lvl>
    <w:lvl w:ilvl="3" w:tplc="2FEE3FAA">
      <w:numFmt w:val="bullet"/>
      <w:lvlText w:val="•"/>
      <w:lvlJc w:val="left"/>
      <w:pPr>
        <w:ind w:left="4034" w:hanging="577"/>
      </w:pPr>
      <w:rPr>
        <w:rFonts w:hint="default"/>
      </w:rPr>
    </w:lvl>
    <w:lvl w:ilvl="4" w:tplc="AA5AF470">
      <w:numFmt w:val="bullet"/>
      <w:lvlText w:val="•"/>
      <w:lvlJc w:val="left"/>
      <w:pPr>
        <w:ind w:left="4932" w:hanging="577"/>
      </w:pPr>
      <w:rPr>
        <w:rFonts w:hint="default"/>
      </w:rPr>
    </w:lvl>
    <w:lvl w:ilvl="5" w:tplc="2CC4B3A2">
      <w:numFmt w:val="bullet"/>
      <w:lvlText w:val="•"/>
      <w:lvlJc w:val="left"/>
      <w:pPr>
        <w:ind w:left="5830" w:hanging="577"/>
      </w:pPr>
      <w:rPr>
        <w:rFonts w:hint="default"/>
      </w:rPr>
    </w:lvl>
    <w:lvl w:ilvl="6" w:tplc="C9F08028">
      <w:numFmt w:val="bullet"/>
      <w:lvlText w:val="•"/>
      <w:lvlJc w:val="left"/>
      <w:pPr>
        <w:ind w:left="6728" w:hanging="577"/>
      </w:pPr>
      <w:rPr>
        <w:rFonts w:hint="default"/>
      </w:rPr>
    </w:lvl>
    <w:lvl w:ilvl="7" w:tplc="02E44980">
      <w:numFmt w:val="bullet"/>
      <w:lvlText w:val="•"/>
      <w:lvlJc w:val="left"/>
      <w:pPr>
        <w:ind w:left="7626" w:hanging="577"/>
      </w:pPr>
      <w:rPr>
        <w:rFonts w:hint="default"/>
      </w:rPr>
    </w:lvl>
    <w:lvl w:ilvl="8" w:tplc="1B18B802">
      <w:numFmt w:val="bullet"/>
      <w:lvlText w:val="•"/>
      <w:lvlJc w:val="left"/>
      <w:pPr>
        <w:ind w:left="8524" w:hanging="577"/>
      </w:pPr>
      <w:rPr>
        <w:rFonts w:hint="default"/>
      </w:rPr>
    </w:lvl>
  </w:abstractNum>
  <w:abstractNum w:abstractNumId="37" w15:restartNumberingAfterBreak="0">
    <w:nsid w:val="38AA0E46"/>
    <w:multiLevelType w:val="hybridMultilevel"/>
    <w:tmpl w:val="98C426BA"/>
    <w:lvl w:ilvl="0" w:tplc="F578B6A4">
      <w:start w:val="2"/>
      <w:numFmt w:val="upperLetter"/>
      <w:lvlText w:val="%1."/>
      <w:lvlJc w:val="left"/>
      <w:pPr>
        <w:ind w:left="1183" w:hanging="576"/>
      </w:pPr>
      <w:rPr>
        <w:rFonts w:ascii="Arial" w:eastAsia="Arial" w:hAnsi="Arial" w:cs="Arial" w:hint="default"/>
        <w:color w:val="231F20"/>
        <w:spacing w:val="-1"/>
        <w:w w:val="100"/>
        <w:sz w:val="20"/>
        <w:szCs w:val="20"/>
      </w:rPr>
    </w:lvl>
    <w:lvl w:ilvl="1" w:tplc="6A444FA6">
      <w:numFmt w:val="bullet"/>
      <w:lvlText w:val="•"/>
      <w:lvlJc w:val="left"/>
      <w:pPr>
        <w:ind w:left="2096" w:hanging="576"/>
      </w:pPr>
      <w:rPr>
        <w:rFonts w:hint="default"/>
      </w:rPr>
    </w:lvl>
    <w:lvl w:ilvl="2" w:tplc="05D4E8FA">
      <w:numFmt w:val="bullet"/>
      <w:lvlText w:val="•"/>
      <w:lvlJc w:val="left"/>
      <w:pPr>
        <w:ind w:left="3012" w:hanging="576"/>
      </w:pPr>
      <w:rPr>
        <w:rFonts w:hint="default"/>
      </w:rPr>
    </w:lvl>
    <w:lvl w:ilvl="3" w:tplc="5DB20FD2">
      <w:numFmt w:val="bullet"/>
      <w:lvlText w:val="•"/>
      <w:lvlJc w:val="left"/>
      <w:pPr>
        <w:ind w:left="3928" w:hanging="576"/>
      </w:pPr>
      <w:rPr>
        <w:rFonts w:hint="default"/>
      </w:rPr>
    </w:lvl>
    <w:lvl w:ilvl="4" w:tplc="2B44449C">
      <w:numFmt w:val="bullet"/>
      <w:lvlText w:val="•"/>
      <w:lvlJc w:val="left"/>
      <w:pPr>
        <w:ind w:left="4844" w:hanging="576"/>
      </w:pPr>
      <w:rPr>
        <w:rFonts w:hint="default"/>
      </w:rPr>
    </w:lvl>
    <w:lvl w:ilvl="5" w:tplc="6AC2F9E6">
      <w:numFmt w:val="bullet"/>
      <w:lvlText w:val="•"/>
      <w:lvlJc w:val="left"/>
      <w:pPr>
        <w:ind w:left="5760" w:hanging="576"/>
      </w:pPr>
      <w:rPr>
        <w:rFonts w:hint="default"/>
      </w:rPr>
    </w:lvl>
    <w:lvl w:ilvl="6" w:tplc="B8205810">
      <w:numFmt w:val="bullet"/>
      <w:lvlText w:val="•"/>
      <w:lvlJc w:val="left"/>
      <w:pPr>
        <w:ind w:left="6676" w:hanging="576"/>
      </w:pPr>
      <w:rPr>
        <w:rFonts w:hint="default"/>
      </w:rPr>
    </w:lvl>
    <w:lvl w:ilvl="7" w:tplc="B2DC3F50">
      <w:numFmt w:val="bullet"/>
      <w:lvlText w:val="•"/>
      <w:lvlJc w:val="left"/>
      <w:pPr>
        <w:ind w:left="7592" w:hanging="576"/>
      </w:pPr>
      <w:rPr>
        <w:rFonts w:hint="default"/>
      </w:rPr>
    </w:lvl>
    <w:lvl w:ilvl="8" w:tplc="4F74A688">
      <w:numFmt w:val="bullet"/>
      <w:lvlText w:val="•"/>
      <w:lvlJc w:val="left"/>
      <w:pPr>
        <w:ind w:left="8508" w:hanging="576"/>
      </w:pPr>
      <w:rPr>
        <w:rFonts w:hint="default"/>
      </w:rPr>
    </w:lvl>
  </w:abstractNum>
  <w:abstractNum w:abstractNumId="38" w15:restartNumberingAfterBreak="0">
    <w:nsid w:val="38C631EA"/>
    <w:multiLevelType w:val="multilevel"/>
    <w:tmpl w:val="4DAC3240"/>
    <w:lvl w:ilvl="0">
      <w:start w:val="3"/>
      <w:numFmt w:val="decimal"/>
      <w:lvlText w:val="%1"/>
      <w:lvlJc w:val="left"/>
      <w:pPr>
        <w:ind w:left="984" w:hanging="865"/>
      </w:pPr>
      <w:rPr>
        <w:rFonts w:hint="default"/>
      </w:rPr>
    </w:lvl>
    <w:lvl w:ilvl="1">
      <w:start w:val="1"/>
      <w:numFmt w:val="decimal"/>
      <w:lvlText w:val="%1.%2"/>
      <w:lvlJc w:val="left"/>
      <w:pPr>
        <w:ind w:left="984" w:hanging="865"/>
      </w:pPr>
      <w:rPr>
        <w:rFonts w:ascii="Calibri" w:eastAsia="Calibri" w:hAnsi="Calibri" w:cs="Calibri" w:hint="default"/>
        <w:color w:val="231F20"/>
        <w:spacing w:val="-1"/>
        <w:w w:val="99"/>
        <w:sz w:val="22"/>
        <w:szCs w:val="22"/>
      </w:rPr>
    </w:lvl>
    <w:lvl w:ilvl="2">
      <w:start w:val="1"/>
      <w:numFmt w:val="upperLetter"/>
      <w:lvlText w:val="%3."/>
      <w:lvlJc w:val="left"/>
      <w:pPr>
        <w:ind w:left="983" w:hanging="576"/>
      </w:pPr>
      <w:rPr>
        <w:rFonts w:ascii="Calibri" w:eastAsia="Calibri" w:hAnsi="Calibri" w:cs="Calibri" w:hint="default"/>
        <w:color w:val="231F20"/>
        <w:w w:val="99"/>
        <w:sz w:val="22"/>
        <w:szCs w:val="22"/>
      </w:rPr>
    </w:lvl>
    <w:lvl w:ilvl="3">
      <w:start w:val="1"/>
      <w:numFmt w:val="decimal"/>
      <w:lvlText w:val="%4."/>
      <w:lvlJc w:val="left"/>
      <w:pPr>
        <w:ind w:left="1560" w:hanging="577"/>
      </w:pPr>
      <w:rPr>
        <w:rFonts w:ascii="Calibri" w:eastAsia="Calibri" w:hAnsi="Calibri" w:cs="Calibri" w:hint="default"/>
        <w:color w:val="231F20"/>
        <w:w w:val="99"/>
        <w:sz w:val="22"/>
        <w:szCs w:val="22"/>
      </w:rPr>
    </w:lvl>
    <w:lvl w:ilvl="4">
      <w:numFmt w:val="bullet"/>
      <w:lvlText w:val="•"/>
      <w:lvlJc w:val="left"/>
      <w:pPr>
        <w:ind w:left="4480" w:hanging="577"/>
      </w:pPr>
      <w:rPr>
        <w:rFonts w:hint="default"/>
      </w:rPr>
    </w:lvl>
    <w:lvl w:ilvl="5">
      <w:numFmt w:val="bullet"/>
      <w:lvlText w:val="•"/>
      <w:lvlJc w:val="left"/>
      <w:pPr>
        <w:ind w:left="5453" w:hanging="577"/>
      </w:pPr>
      <w:rPr>
        <w:rFonts w:hint="default"/>
      </w:rPr>
    </w:lvl>
    <w:lvl w:ilvl="6">
      <w:numFmt w:val="bullet"/>
      <w:lvlText w:val="•"/>
      <w:lvlJc w:val="left"/>
      <w:pPr>
        <w:ind w:left="6426" w:hanging="577"/>
      </w:pPr>
      <w:rPr>
        <w:rFonts w:hint="default"/>
      </w:rPr>
    </w:lvl>
    <w:lvl w:ilvl="7">
      <w:numFmt w:val="bullet"/>
      <w:lvlText w:val="•"/>
      <w:lvlJc w:val="left"/>
      <w:pPr>
        <w:ind w:left="7400" w:hanging="577"/>
      </w:pPr>
      <w:rPr>
        <w:rFonts w:hint="default"/>
      </w:rPr>
    </w:lvl>
    <w:lvl w:ilvl="8">
      <w:numFmt w:val="bullet"/>
      <w:lvlText w:val="•"/>
      <w:lvlJc w:val="left"/>
      <w:pPr>
        <w:ind w:left="8373" w:hanging="577"/>
      </w:pPr>
      <w:rPr>
        <w:rFonts w:hint="default"/>
      </w:rPr>
    </w:lvl>
  </w:abstractNum>
  <w:abstractNum w:abstractNumId="39" w15:restartNumberingAfterBreak="0">
    <w:nsid w:val="3ACB3EDB"/>
    <w:multiLevelType w:val="multilevel"/>
    <w:tmpl w:val="08CCCC58"/>
    <w:lvl w:ilvl="0">
      <w:start w:val="3"/>
      <w:numFmt w:val="decimal"/>
      <w:lvlText w:val="%1"/>
      <w:lvlJc w:val="left"/>
      <w:pPr>
        <w:ind w:left="1038" w:hanging="721"/>
      </w:pPr>
      <w:rPr>
        <w:rFonts w:hint="default"/>
      </w:rPr>
    </w:lvl>
    <w:lvl w:ilvl="1">
      <w:start w:val="1"/>
      <w:numFmt w:val="decimalZero"/>
      <w:lvlText w:val="%1.%2"/>
      <w:lvlJc w:val="left"/>
      <w:pPr>
        <w:ind w:left="1038" w:hanging="721"/>
      </w:pPr>
      <w:rPr>
        <w:rFonts w:ascii="Arial" w:eastAsia="Arial" w:hAnsi="Arial" w:cs="Arial" w:hint="default"/>
        <w:color w:val="231F20"/>
        <w:spacing w:val="-1"/>
        <w:w w:val="100"/>
        <w:sz w:val="20"/>
        <w:szCs w:val="20"/>
      </w:rPr>
    </w:lvl>
    <w:lvl w:ilvl="2">
      <w:start w:val="1"/>
      <w:numFmt w:val="upperLetter"/>
      <w:lvlText w:val="%3."/>
      <w:lvlJc w:val="left"/>
      <w:pPr>
        <w:ind w:left="1398" w:hanging="361"/>
      </w:pPr>
      <w:rPr>
        <w:rFonts w:ascii="Arial" w:eastAsia="Arial" w:hAnsi="Arial" w:cs="Arial" w:hint="default"/>
        <w:color w:val="231F20"/>
        <w:spacing w:val="-4"/>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start w:val="1"/>
      <w:numFmt w:val="lowerLetter"/>
      <w:lvlText w:val="%5."/>
      <w:lvlJc w:val="left"/>
      <w:pPr>
        <w:ind w:left="2119" w:hanging="360"/>
      </w:pPr>
      <w:rPr>
        <w:rFonts w:ascii="Arial" w:eastAsia="Arial" w:hAnsi="Arial" w:cs="Arial" w:hint="default"/>
        <w:color w:val="231F20"/>
        <w:w w:val="100"/>
        <w:sz w:val="20"/>
        <w:szCs w:val="20"/>
      </w:rPr>
    </w:lvl>
    <w:lvl w:ilvl="5">
      <w:start w:val="1"/>
      <w:numFmt w:val="decimal"/>
      <w:lvlText w:val="%6)"/>
      <w:lvlJc w:val="left"/>
      <w:pPr>
        <w:ind w:left="2479" w:hanging="360"/>
      </w:pPr>
      <w:rPr>
        <w:rFonts w:ascii="Arial" w:eastAsia="Arial" w:hAnsi="Arial" w:cs="Arial" w:hint="default"/>
        <w:color w:val="231F20"/>
        <w:w w:val="100"/>
        <w:sz w:val="20"/>
        <w:szCs w:val="20"/>
      </w:rPr>
    </w:lvl>
    <w:lvl w:ilvl="6">
      <w:numFmt w:val="bullet"/>
      <w:lvlText w:val="•"/>
      <w:lvlJc w:val="left"/>
      <w:pPr>
        <w:ind w:left="5100" w:hanging="360"/>
      </w:pPr>
      <w:rPr>
        <w:rFonts w:hint="default"/>
      </w:rPr>
    </w:lvl>
    <w:lvl w:ilvl="7">
      <w:numFmt w:val="bullet"/>
      <w:lvlText w:val="•"/>
      <w:lvlJc w:val="left"/>
      <w:pPr>
        <w:ind w:left="6410" w:hanging="360"/>
      </w:pPr>
      <w:rPr>
        <w:rFonts w:hint="default"/>
      </w:rPr>
    </w:lvl>
    <w:lvl w:ilvl="8">
      <w:numFmt w:val="bullet"/>
      <w:lvlText w:val="•"/>
      <w:lvlJc w:val="left"/>
      <w:pPr>
        <w:ind w:left="7720" w:hanging="360"/>
      </w:pPr>
      <w:rPr>
        <w:rFonts w:hint="default"/>
      </w:rPr>
    </w:lvl>
  </w:abstractNum>
  <w:abstractNum w:abstractNumId="40" w15:restartNumberingAfterBreak="0">
    <w:nsid w:val="3C3467AC"/>
    <w:multiLevelType w:val="multilevel"/>
    <w:tmpl w:val="CB840236"/>
    <w:lvl w:ilvl="0">
      <w:start w:val="2"/>
      <w:numFmt w:val="decimal"/>
      <w:lvlText w:val="%1"/>
      <w:lvlJc w:val="left"/>
      <w:pPr>
        <w:ind w:left="1198" w:hanging="721"/>
      </w:pPr>
      <w:rPr>
        <w:rFonts w:hint="default"/>
      </w:rPr>
    </w:lvl>
    <w:lvl w:ilvl="1">
      <w:start w:val="1"/>
      <w:numFmt w:val="decimalZero"/>
      <w:lvlText w:val="%1.%2"/>
      <w:lvlJc w:val="left"/>
      <w:pPr>
        <w:ind w:left="1198" w:hanging="721"/>
      </w:pPr>
      <w:rPr>
        <w:rFonts w:ascii="Arial" w:eastAsia="Arial" w:hAnsi="Arial" w:cs="Arial" w:hint="default"/>
        <w:color w:val="231F20"/>
        <w:spacing w:val="-1"/>
        <w:w w:val="100"/>
        <w:sz w:val="20"/>
        <w:szCs w:val="20"/>
      </w:rPr>
    </w:lvl>
    <w:lvl w:ilvl="2">
      <w:start w:val="1"/>
      <w:numFmt w:val="upperLetter"/>
      <w:lvlText w:val="%3."/>
      <w:lvlJc w:val="left"/>
      <w:pPr>
        <w:ind w:left="1558" w:hanging="361"/>
      </w:pPr>
      <w:rPr>
        <w:rFonts w:ascii="Arial" w:eastAsia="Arial" w:hAnsi="Arial" w:cs="Arial" w:hint="default"/>
        <w:color w:val="231F20"/>
        <w:spacing w:val="-1"/>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41" w15:restartNumberingAfterBreak="0">
    <w:nsid w:val="3E6E51E9"/>
    <w:multiLevelType w:val="multilevel"/>
    <w:tmpl w:val="E77E8F46"/>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42" w15:restartNumberingAfterBreak="0">
    <w:nsid w:val="3ED1146C"/>
    <w:multiLevelType w:val="hybridMultilevel"/>
    <w:tmpl w:val="53D8E3A6"/>
    <w:lvl w:ilvl="0" w:tplc="03E24F00">
      <w:start w:val="7"/>
      <w:numFmt w:val="decimal"/>
      <w:lvlText w:val="%1."/>
      <w:lvlJc w:val="left"/>
      <w:pPr>
        <w:ind w:left="1559" w:hanging="360"/>
      </w:pPr>
      <w:rPr>
        <w:rFonts w:ascii="Arial" w:eastAsia="Arial" w:hAnsi="Arial" w:cs="Arial" w:hint="default"/>
        <w:color w:val="231F20"/>
        <w:w w:val="100"/>
        <w:sz w:val="20"/>
        <w:szCs w:val="20"/>
      </w:rPr>
    </w:lvl>
    <w:lvl w:ilvl="1" w:tplc="3CA2806E">
      <w:numFmt w:val="bullet"/>
      <w:lvlText w:val="•"/>
      <w:lvlJc w:val="left"/>
      <w:pPr>
        <w:ind w:left="2364" w:hanging="360"/>
      </w:pPr>
      <w:rPr>
        <w:rFonts w:hint="default"/>
      </w:rPr>
    </w:lvl>
    <w:lvl w:ilvl="2" w:tplc="9104CDCC">
      <w:numFmt w:val="bullet"/>
      <w:lvlText w:val="•"/>
      <w:lvlJc w:val="left"/>
      <w:pPr>
        <w:ind w:left="3168" w:hanging="360"/>
      </w:pPr>
      <w:rPr>
        <w:rFonts w:hint="default"/>
      </w:rPr>
    </w:lvl>
    <w:lvl w:ilvl="3" w:tplc="90DA7046">
      <w:numFmt w:val="bullet"/>
      <w:lvlText w:val="•"/>
      <w:lvlJc w:val="left"/>
      <w:pPr>
        <w:ind w:left="3972" w:hanging="360"/>
      </w:pPr>
      <w:rPr>
        <w:rFonts w:hint="default"/>
      </w:rPr>
    </w:lvl>
    <w:lvl w:ilvl="4" w:tplc="BBBED80E">
      <w:numFmt w:val="bullet"/>
      <w:lvlText w:val="•"/>
      <w:lvlJc w:val="left"/>
      <w:pPr>
        <w:ind w:left="4776" w:hanging="360"/>
      </w:pPr>
      <w:rPr>
        <w:rFonts w:hint="default"/>
      </w:rPr>
    </w:lvl>
    <w:lvl w:ilvl="5" w:tplc="41AA84A8">
      <w:numFmt w:val="bullet"/>
      <w:lvlText w:val="•"/>
      <w:lvlJc w:val="left"/>
      <w:pPr>
        <w:ind w:left="5580" w:hanging="360"/>
      </w:pPr>
      <w:rPr>
        <w:rFonts w:hint="default"/>
      </w:rPr>
    </w:lvl>
    <w:lvl w:ilvl="6" w:tplc="B19AF866">
      <w:numFmt w:val="bullet"/>
      <w:lvlText w:val="•"/>
      <w:lvlJc w:val="left"/>
      <w:pPr>
        <w:ind w:left="6384" w:hanging="360"/>
      </w:pPr>
      <w:rPr>
        <w:rFonts w:hint="default"/>
      </w:rPr>
    </w:lvl>
    <w:lvl w:ilvl="7" w:tplc="1F1A7F4E">
      <w:numFmt w:val="bullet"/>
      <w:lvlText w:val="•"/>
      <w:lvlJc w:val="left"/>
      <w:pPr>
        <w:ind w:left="7188" w:hanging="360"/>
      </w:pPr>
      <w:rPr>
        <w:rFonts w:hint="default"/>
      </w:rPr>
    </w:lvl>
    <w:lvl w:ilvl="8" w:tplc="52DAED7E">
      <w:numFmt w:val="bullet"/>
      <w:lvlText w:val="•"/>
      <w:lvlJc w:val="left"/>
      <w:pPr>
        <w:ind w:left="7992" w:hanging="360"/>
      </w:pPr>
      <w:rPr>
        <w:rFonts w:hint="default"/>
      </w:rPr>
    </w:lvl>
  </w:abstractNum>
  <w:abstractNum w:abstractNumId="43" w15:restartNumberingAfterBreak="0">
    <w:nsid w:val="40E12902"/>
    <w:multiLevelType w:val="multilevel"/>
    <w:tmpl w:val="48F08604"/>
    <w:lvl w:ilvl="0">
      <w:start w:val="2"/>
      <w:numFmt w:val="decimal"/>
      <w:lvlText w:val="%1"/>
      <w:lvlJc w:val="left"/>
      <w:pPr>
        <w:ind w:left="1343" w:hanging="864"/>
      </w:pPr>
      <w:rPr>
        <w:rFonts w:hint="default"/>
      </w:rPr>
    </w:lvl>
    <w:lvl w:ilvl="1">
      <w:start w:val="10"/>
      <w:numFmt w:val="decimal"/>
      <w:lvlText w:val="%1.%2"/>
      <w:lvlJc w:val="left"/>
      <w:pPr>
        <w:ind w:left="1343" w:hanging="864"/>
      </w:pPr>
      <w:rPr>
        <w:rFonts w:ascii="Arial" w:eastAsia="Arial" w:hAnsi="Arial" w:cs="Arial" w:hint="default"/>
        <w:color w:val="231F20"/>
        <w:w w:val="99"/>
        <w:sz w:val="22"/>
        <w:szCs w:val="22"/>
      </w:rPr>
    </w:lvl>
    <w:lvl w:ilvl="2">
      <w:numFmt w:val="bullet"/>
      <w:lvlText w:val="•"/>
      <w:lvlJc w:val="left"/>
      <w:pPr>
        <w:ind w:left="3136" w:hanging="864"/>
      </w:pPr>
      <w:rPr>
        <w:rFonts w:hint="default"/>
      </w:rPr>
    </w:lvl>
    <w:lvl w:ilvl="3">
      <w:numFmt w:val="bullet"/>
      <w:lvlText w:val="•"/>
      <w:lvlJc w:val="left"/>
      <w:pPr>
        <w:ind w:left="4034" w:hanging="864"/>
      </w:pPr>
      <w:rPr>
        <w:rFonts w:hint="default"/>
      </w:rPr>
    </w:lvl>
    <w:lvl w:ilvl="4">
      <w:numFmt w:val="bullet"/>
      <w:lvlText w:val="•"/>
      <w:lvlJc w:val="left"/>
      <w:pPr>
        <w:ind w:left="4932" w:hanging="864"/>
      </w:pPr>
      <w:rPr>
        <w:rFonts w:hint="default"/>
      </w:rPr>
    </w:lvl>
    <w:lvl w:ilvl="5">
      <w:numFmt w:val="bullet"/>
      <w:lvlText w:val="•"/>
      <w:lvlJc w:val="left"/>
      <w:pPr>
        <w:ind w:left="5830" w:hanging="864"/>
      </w:pPr>
      <w:rPr>
        <w:rFonts w:hint="default"/>
      </w:rPr>
    </w:lvl>
    <w:lvl w:ilvl="6">
      <w:numFmt w:val="bullet"/>
      <w:lvlText w:val="•"/>
      <w:lvlJc w:val="left"/>
      <w:pPr>
        <w:ind w:left="6728" w:hanging="864"/>
      </w:pPr>
      <w:rPr>
        <w:rFonts w:hint="default"/>
      </w:rPr>
    </w:lvl>
    <w:lvl w:ilvl="7">
      <w:numFmt w:val="bullet"/>
      <w:lvlText w:val="•"/>
      <w:lvlJc w:val="left"/>
      <w:pPr>
        <w:ind w:left="7626" w:hanging="864"/>
      </w:pPr>
      <w:rPr>
        <w:rFonts w:hint="default"/>
      </w:rPr>
    </w:lvl>
    <w:lvl w:ilvl="8">
      <w:numFmt w:val="bullet"/>
      <w:lvlText w:val="•"/>
      <w:lvlJc w:val="left"/>
      <w:pPr>
        <w:ind w:left="8524" w:hanging="864"/>
      </w:pPr>
      <w:rPr>
        <w:rFonts w:hint="default"/>
      </w:rPr>
    </w:lvl>
  </w:abstractNum>
  <w:abstractNum w:abstractNumId="44" w15:restartNumberingAfterBreak="0">
    <w:nsid w:val="420171F1"/>
    <w:multiLevelType w:val="multilevel"/>
    <w:tmpl w:val="A66C2300"/>
    <w:lvl w:ilvl="0">
      <w:start w:val="3"/>
      <w:numFmt w:val="decimal"/>
      <w:lvlText w:val="%1"/>
      <w:lvlJc w:val="left"/>
      <w:pPr>
        <w:ind w:left="1388" w:hanging="432"/>
      </w:pPr>
      <w:rPr>
        <w:rFonts w:hint="default"/>
      </w:rPr>
    </w:lvl>
    <w:lvl w:ilvl="1">
      <w:start w:val="1"/>
      <w:numFmt w:val="decimal"/>
      <w:lvlText w:val="%1.%2"/>
      <w:lvlJc w:val="left"/>
      <w:pPr>
        <w:ind w:left="1388" w:hanging="432"/>
        <w:jc w:val="right"/>
      </w:pPr>
      <w:rPr>
        <w:rFonts w:ascii="Arial" w:eastAsia="Arial" w:hAnsi="Arial" w:cs="Arial" w:hint="default"/>
        <w:color w:val="231F20"/>
        <w:spacing w:val="-1"/>
        <w:w w:val="100"/>
        <w:sz w:val="20"/>
        <w:szCs w:val="20"/>
      </w:rPr>
    </w:lvl>
    <w:lvl w:ilvl="2">
      <w:start w:val="1"/>
      <w:numFmt w:val="upperLetter"/>
      <w:lvlText w:val="%3."/>
      <w:lvlJc w:val="left"/>
      <w:pPr>
        <w:ind w:left="1658" w:hanging="361"/>
      </w:pPr>
      <w:rPr>
        <w:rFonts w:ascii="Arial" w:eastAsia="Arial" w:hAnsi="Arial" w:cs="Arial" w:hint="default"/>
        <w:color w:val="231F20"/>
        <w:spacing w:val="-1"/>
        <w:w w:val="100"/>
        <w:sz w:val="20"/>
        <w:szCs w:val="20"/>
      </w:rPr>
    </w:lvl>
    <w:lvl w:ilvl="3">
      <w:start w:val="1"/>
      <w:numFmt w:val="decimal"/>
      <w:lvlText w:val="%4."/>
      <w:lvlJc w:val="left"/>
      <w:pPr>
        <w:ind w:left="2364" w:hanging="720"/>
      </w:pPr>
      <w:rPr>
        <w:rFonts w:ascii="Arial" w:eastAsia="Arial" w:hAnsi="Arial" w:cs="Arial" w:hint="default"/>
        <w:color w:val="231F20"/>
        <w:w w:val="100"/>
        <w:sz w:val="20"/>
        <w:szCs w:val="20"/>
      </w:rPr>
    </w:lvl>
    <w:lvl w:ilvl="4">
      <w:numFmt w:val="bullet"/>
      <w:lvlText w:val="•"/>
      <w:lvlJc w:val="left"/>
      <w:pPr>
        <w:ind w:left="4355" w:hanging="720"/>
      </w:pPr>
      <w:rPr>
        <w:rFonts w:hint="default"/>
      </w:rPr>
    </w:lvl>
    <w:lvl w:ilvl="5">
      <w:numFmt w:val="bullet"/>
      <w:lvlText w:val="•"/>
      <w:lvlJc w:val="left"/>
      <w:pPr>
        <w:ind w:left="5352" w:hanging="720"/>
      </w:pPr>
      <w:rPr>
        <w:rFonts w:hint="default"/>
      </w:rPr>
    </w:lvl>
    <w:lvl w:ilvl="6">
      <w:numFmt w:val="bullet"/>
      <w:lvlText w:val="•"/>
      <w:lvlJc w:val="left"/>
      <w:pPr>
        <w:ind w:left="6350" w:hanging="720"/>
      </w:pPr>
      <w:rPr>
        <w:rFonts w:hint="default"/>
      </w:rPr>
    </w:lvl>
    <w:lvl w:ilvl="7">
      <w:numFmt w:val="bullet"/>
      <w:lvlText w:val="•"/>
      <w:lvlJc w:val="left"/>
      <w:pPr>
        <w:ind w:left="7347" w:hanging="720"/>
      </w:pPr>
      <w:rPr>
        <w:rFonts w:hint="default"/>
      </w:rPr>
    </w:lvl>
    <w:lvl w:ilvl="8">
      <w:numFmt w:val="bullet"/>
      <w:lvlText w:val="•"/>
      <w:lvlJc w:val="left"/>
      <w:pPr>
        <w:ind w:left="8345" w:hanging="720"/>
      </w:pPr>
      <w:rPr>
        <w:rFonts w:hint="default"/>
      </w:rPr>
    </w:lvl>
  </w:abstractNum>
  <w:abstractNum w:abstractNumId="45" w15:restartNumberingAfterBreak="0">
    <w:nsid w:val="431E0C6D"/>
    <w:multiLevelType w:val="hybridMultilevel"/>
    <w:tmpl w:val="E2BE10D2"/>
    <w:lvl w:ilvl="0" w:tplc="B1A23384">
      <w:start w:val="1"/>
      <w:numFmt w:val="upperLetter"/>
      <w:lvlText w:val="%1."/>
      <w:lvlJc w:val="left"/>
      <w:pPr>
        <w:ind w:left="1199" w:hanging="433"/>
      </w:pPr>
      <w:rPr>
        <w:rFonts w:ascii="Arial" w:eastAsia="Arial" w:hAnsi="Arial" w:cs="Arial" w:hint="default"/>
        <w:color w:val="231F20"/>
        <w:spacing w:val="-4"/>
        <w:w w:val="100"/>
        <w:sz w:val="20"/>
        <w:szCs w:val="20"/>
      </w:rPr>
    </w:lvl>
    <w:lvl w:ilvl="1" w:tplc="CCC42288">
      <w:start w:val="1"/>
      <w:numFmt w:val="upperLetter"/>
      <w:lvlText w:val="%2."/>
      <w:lvlJc w:val="left"/>
      <w:pPr>
        <w:ind w:left="1559" w:hanging="361"/>
      </w:pPr>
      <w:rPr>
        <w:rFonts w:ascii="Arial" w:eastAsia="Arial" w:hAnsi="Arial" w:cs="Arial" w:hint="default"/>
        <w:color w:val="231F20"/>
        <w:spacing w:val="-1"/>
        <w:w w:val="100"/>
        <w:sz w:val="20"/>
        <w:szCs w:val="20"/>
      </w:rPr>
    </w:lvl>
    <w:lvl w:ilvl="2" w:tplc="108E95BE">
      <w:start w:val="1"/>
      <w:numFmt w:val="decimal"/>
      <w:lvlText w:val="%3."/>
      <w:lvlJc w:val="left"/>
      <w:pPr>
        <w:ind w:left="1918" w:hanging="360"/>
      </w:pPr>
      <w:rPr>
        <w:rFonts w:ascii="Arial" w:eastAsia="Arial" w:hAnsi="Arial" w:cs="Arial" w:hint="default"/>
        <w:color w:val="231F20"/>
        <w:w w:val="100"/>
        <w:sz w:val="20"/>
        <w:szCs w:val="20"/>
      </w:rPr>
    </w:lvl>
    <w:lvl w:ilvl="3" w:tplc="1422D3E6">
      <w:numFmt w:val="bullet"/>
      <w:lvlText w:val="•"/>
      <w:lvlJc w:val="left"/>
      <w:pPr>
        <w:ind w:left="2970" w:hanging="360"/>
      </w:pPr>
      <w:rPr>
        <w:rFonts w:hint="default"/>
      </w:rPr>
    </w:lvl>
    <w:lvl w:ilvl="4" w:tplc="A9246D76">
      <w:numFmt w:val="bullet"/>
      <w:lvlText w:val="•"/>
      <w:lvlJc w:val="left"/>
      <w:pPr>
        <w:ind w:left="4020" w:hanging="360"/>
      </w:pPr>
      <w:rPr>
        <w:rFonts w:hint="default"/>
      </w:rPr>
    </w:lvl>
    <w:lvl w:ilvl="5" w:tplc="B6D22B3E">
      <w:numFmt w:val="bullet"/>
      <w:lvlText w:val="•"/>
      <w:lvlJc w:val="left"/>
      <w:pPr>
        <w:ind w:left="5070" w:hanging="360"/>
      </w:pPr>
      <w:rPr>
        <w:rFonts w:hint="default"/>
      </w:rPr>
    </w:lvl>
    <w:lvl w:ilvl="6" w:tplc="52587FAE">
      <w:numFmt w:val="bullet"/>
      <w:lvlText w:val="•"/>
      <w:lvlJc w:val="left"/>
      <w:pPr>
        <w:ind w:left="6120" w:hanging="360"/>
      </w:pPr>
      <w:rPr>
        <w:rFonts w:hint="default"/>
      </w:rPr>
    </w:lvl>
    <w:lvl w:ilvl="7" w:tplc="9EF822B6">
      <w:numFmt w:val="bullet"/>
      <w:lvlText w:val="•"/>
      <w:lvlJc w:val="left"/>
      <w:pPr>
        <w:ind w:left="7170" w:hanging="360"/>
      </w:pPr>
      <w:rPr>
        <w:rFonts w:hint="default"/>
      </w:rPr>
    </w:lvl>
    <w:lvl w:ilvl="8" w:tplc="1D6AAD18">
      <w:numFmt w:val="bullet"/>
      <w:lvlText w:val="•"/>
      <w:lvlJc w:val="left"/>
      <w:pPr>
        <w:ind w:left="8220" w:hanging="360"/>
      </w:pPr>
      <w:rPr>
        <w:rFonts w:hint="default"/>
      </w:rPr>
    </w:lvl>
  </w:abstractNum>
  <w:abstractNum w:abstractNumId="46" w15:restartNumberingAfterBreak="0">
    <w:nsid w:val="4350228B"/>
    <w:multiLevelType w:val="hybridMultilevel"/>
    <w:tmpl w:val="DF16076E"/>
    <w:lvl w:ilvl="0" w:tplc="7A62A73A">
      <w:start w:val="1"/>
      <w:numFmt w:val="upperLetter"/>
      <w:lvlText w:val="%1."/>
      <w:lvlJc w:val="left"/>
      <w:pPr>
        <w:ind w:left="1343" w:hanging="577"/>
      </w:pPr>
      <w:rPr>
        <w:rFonts w:ascii="Arial" w:eastAsia="Arial" w:hAnsi="Arial" w:cs="Arial" w:hint="default"/>
        <w:color w:val="231F20"/>
        <w:w w:val="99"/>
        <w:sz w:val="22"/>
        <w:szCs w:val="22"/>
      </w:rPr>
    </w:lvl>
    <w:lvl w:ilvl="1" w:tplc="F35A441A">
      <w:start w:val="1"/>
      <w:numFmt w:val="decimal"/>
      <w:lvlText w:val="%2."/>
      <w:lvlJc w:val="left"/>
      <w:pPr>
        <w:ind w:left="1919" w:hanging="577"/>
      </w:pPr>
      <w:rPr>
        <w:rFonts w:ascii="Arial" w:eastAsia="Arial" w:hAnsi="Arial" w:cs="Arial" w:hint="default"/>
        <w:color w:val="231F20"/>
        <w:w w:val="99"/>
        <w:sz w:val="22"/>
        <w:szCs w:val="22"/>
      </w:rPr>
    </w:lvl>
    <w:lvl w:ilvl="2" w:tplc="F8A0C4AC">
      <w:start w:val="1"/>
      <w:numFmt w:val="lowerLetter"/>
      <w:lvlText w:val="%3."/>
      <w:lvlJc w:val="left"/>
      <w:pPr>
        <w:ind w:left="2495" w:hanging="576"/>
      </w:pPr>
      <w:rPr>
        <w:rFonts w:ascii="Arial" w:eastAsia="Arial" w:hAnsi="Arial" w:cs="Arial" w:hint="default"/>
        <w:color w:val="231F20"/>
        <w:w w:val="99"/>
        <w:sz w:val="22"/>
        <w:szCs w:val="22"/>
      </w:rPr>
    </w:lvl>
    <w:lvl w:ilvl="3" w:tplc="A5F4153E">
      <w:numFmt w:val="bullet"/>
      <w:lvlText w:val="•"/>
      <w:lvlJc w:val="left"/>
      <w:pPr>
        <w:ind w:left="3477" w:hanging="576"/>
      </w:pPr>
      <w:rPr>
        <w:rFonts w:hint="default"/>
      </w:rPr>
    </w:lvl>
    <w:lvl w:ilvl="4" w:tplc="3EEC35FA">
      <w:numFmt w:val="bullet"/>
      <w:lvlText w:val="•"/>
      <w:lvlJc w:val="left"/>
      <w:pPr>
        <w:ind w:left="4455" w:hanging="576"/>
      </w:pPr>
      <w:rPr>
        <w:rFonts w:hint="default"/>
      </w:rPr>
    </w:lvl>
    <w:lvl w:ilvl="5" w:tplc="27425192">
      <w:numFmt w:val="bullet"/>
      <w:lvlText w:val="•"/>
      <w:lvlJc w:val="left"/>
      <w:pPr>
        <w:ind w:left="5432" w:hanging="576"/>
      </w:pPr>
      <w:rPr>
        <w:rFonts w:hint="default"/>
      </w:rPr>
    </w:lvl>
    <w:lvl w:ilvl="6" w:tplc="E432E520">
      <w:numFmt w:val="bullet"/>
      <w:lvlText w:val="•"/>
      <w:lvlJc w:val="left"/>
      <w:pPr>
        <w:ind w:left="6410" w:hanging="576"/>
      </w:pPr>
      <w:rPr>
        <w:rFonts w:hint="default"/>
      </w:rPr>
    </w:lvl>
    <w:lvl w:ilvl="7" w:tplc="8BD4B7BA">
      <w:numFmt w:val="bullet"/>
      <w:lvlText w:val="•"/>
      <w:lvlJc w:val="left"/>
      <w:pPr>
        <w:ind w:left="7387" w:hanging="576"/>
      </w:pPr>
      <w:rPr>
        <w:rFonts w:hint="default"/>
      </w:rPr>
    </w:lvl>
    <w:lvl w:ilvl="8" w:tplc="CA408528">
      <w:numFmt w:val="bullet"/>
      <w:lvlText w:val="•"/>
      <w:lvlJc w:val="left"/>
      <w:pPr>
        <w:ind w:left="8365" w:hanging="576"/>
      </w:pPr>
      <w:rPr>
        <w:rFonts w:hint="default"/>
      </w:rPr>
    </w:lvl>
  </w:abstractNum>
  <w:abstractNum w:abstractNumId="47" w15:restartNumberingAfterBreak="0">
    <w:nsid w:val="454529DB"/>
    <w:multiLevelType w:val="multilevel"/>
    <w:tmpl w:val="42008A62"/>
    <w:lvl w:ilvl="0">
      <w:start w:val="2"/>
      <w:numFmt w:val="decimal"/>
      <w:lvlText w:val="%1"/>
      <w:lvlJc w:val="left"/>
      <w:pPr>
        <w:ind w:left="977" w:hanging="720"/>
      </w:pPr>
      <w:rPr>
        <w:rFonts w:hint="default"/>
      </w:rPr>
    </w:lvl>
    <w:lvl w:ilvl="1">
      <w:start w:val="1"/>
      <w:numFmt w:val="decimal"/>
      <w:lvlText w:val="%1.%2"/>
      <w:lvlJc w:val="left"/>
      <w:pPr>
        <w:ind w:left="977" w:hanging="720"/>
      </w:pPr>
      <w:rPr>
        <w:rFonts w:ascii="Arial" w:eastAsia="Arial" w:hAnsi="Arial" w:cs="Arial" w:hint="default"/>
        <w:color w:val="231F20"/>
        <w:spacing w:val="-1"/>
        <w:w w:val="100"/>
        <w:sz w:val="20"/>
        <w:szCs w:val="20"/>
      </w:rPr>
    </w:lvl>
    <w:lvl w:ilvl="2">
      <w:start w:val="1"/>
      <w:numFmt w:val="upperLetter"/>
      <w:lvlText w:val="%3."/>
      <w:lvlJc w:val="left"/>
      <w:pPr>
        <w:ind w:left="1697" w:hanging="360"/>
      </w:pPr>
      <w:rPr>
        <w:rFonts w:ascii="Arial" w:eastAsia="Arial" w:hAnsi="Arial" w:cs="Arial" w:hint="default"/>
        <w:color w:val="231F20"/>
        <w:spacing w:val="-1"/>
        <w:w w:val="100"/>
        <w:sz w:val="20"/>
        <w:szCs w:val="20"/>
      </w:rPr>
    </w:lvl>
    <w:lvl w:ilvl="3">
      <w:start w:val="1"/>
      <w:numFmt w:val="decimal"/>
      <w:lvlText w:val="%4."/>
      <w:lvlJc w:val="left"/>
      <w:pPr>
        <w:ind w:left="2378" w:hanging="347"/>
      </w:pPr>
      <w:rPr>
        <w:rFonts w:ascii="Arial" w:eastAsia="Arial" w:hAnsi="Arial" w:cs="Arial" w:hint="default"/>
        <w:color w:val="231F20"/>
        <w:w w:val="100"/>
        <w:sz w:val="20"/>
        <w:szCs w:val="20"/>
      </w:rPr>
    </w:lvl>
    <w:lvl w:ilvl="4">
      <w:start w:val="1"/>
      <w:numFmt w:val="lowerLetter"/>
      <w:lvlText w:val="%5."/>
      <w:lvlJc w:val="left"/>
      <w:pPr>
        <w:ind w:left="2480" w:hanging="562"/>
      </w:pPr>
      <w:rPr>
        <w:rFonts w:ascii="Arial" w:eastAsia="Arial" w:hAnsi="Arial" w:cs="Arial" w:hint="default"/>
        <w:i/>
        <w:color w:val="231F20"/>
        <w:w w:val="100"/>
        <w:sz w:val="20"/>
        <w:szCs w:val="20"/>
      </w:rPr>
    </w:lvl>
    <w:lvl w:ilvl="5">
      <w:numFmt w:val="bullet"/>
      <w:lvlText w:val="•"/>
      <w:lvlJc w:val="left"/>
      <w:pPr>
        <w:ind w:left="2380" w:hanging="562"/>
      </w:pPr>
      <w:rPr>
        <w:rFonts w:hint="default"/>
      </w:rPr>
    </w:lvl>
    <w:lvl w:ilvl="6">
      <w:numFmt w:val="bullet"/>
      <w:lvlText w:val="•"/>
      <w:lvlJc w:val="left"/>
      <w:pPr>
        <w:ind w:left="2480" w:hanging="562"/>
      </w:pPr>
      <w:rPr>
        <w:rFonts w:hint="default"/>
      </w:rPr>
    </w:lvl>
    <w:lvl w:ilvl="7">
      <w:numFmt w:val="bullet"/>
      <w:lvlText w:val="•"/>
      <w:lvlJc w:val="left"/>
      <w:pPr>
        <w:ind w:left="2660" w:hanging="562"/>
      </w:pPr>
      <w:rPr>
        <w:rFonts w:hint="default"/>
      </w:rPr>
    </w:lvl>
    <w:lvl w:ilvl="8">
      <w:numFmt w:val="bullet"/>
      <w:lvlText w:val="•"/>
      <w:lvlJc w:val="left"/>
      <w:pPr>
        <w:ind w:left="2720" w:hanging="562"/>
      </w:pPr>
      <w:rPr>
        <w:rFonts w:hint="default"/>
      </w:rPr>
    </w:lvl>
  </w:abstractNum>
  <w:abstractNum w:abstractNumId="48" w15:restartNumberingAfterBreak="0">
    <w:nsid w:val="480C27ED"/>
    <w:multiLevelType w:val="multilevel"/>
    <w:tmpl w:val="763A308C"/>
    <w:lvl w:ilvl="0">
      <w:start w:val="1"/>
      <w:numFmt w:val="decimal"/>
      <w:lvlText w:val="%1"/>
      <w:lvlJc w:val="left"/>
      <w:pPr>
        <w:ind w:left="984" w:hanging="865"/>
      </w:pPr>
      <w:rPr>
        <w:rFonts w:hint="default"/>
      </w:rPr>
    </w:lvl>
    <w:lvl w:ilvl="1">
      <w:start w:val="1"/>
      <w:numFmt w:val="decimal"/>
      <w:lvlText w:val="%1.%2"/>
      <w:lvlJc w:val="left"/>
      <w:pPr>
        <w:ind w:left="984" w:hanging="865"/>
      </w:pPr>
      <w:rPr>
        <w:rFonts w:ascii="Calibri" w:eastAsia="Calibri" w:hAnsi="Calibri" w:cs="Calibri" w:hint="default"/>
        <w:color w:val="231F20"/>
        <w:spacing w:val="-1"/>
        <w:w w:val="99"/>
        <w:sz w:val="22"/>
        <w:szCs w:val="22"/>
      </w:rPr>
    </w:lvl>
    <w:lvl w:ilvl="2">
      <w:start w:val="1"/>
      <w:numFmt w:val="upperLetter"/>
      <w:lvlText w:val="%3."/>
      <w:lvlJc w:val="left"/>
      <w:pPr>
        <w:ind w:left="984" w:hanging="576"/>
      </w:pPr>
      <w:rPr>
        <w:rFonts w:ascii="Calibri" w:eastAsia="Calibri" w:hAnsi="Calibri" w:cs="Calibri" w:hint="default"/>
        <w:color w:val="231F20"/>
        <w:w w:val="99"/>
        <w:sz w:val="22"/>
        <w:szCs w:val="22"/>
      </w:rPr>
    </w:lvl>
    <w:lvl w:ilvl="3">
      <w:start w:val="1"/>
      <w:numFmt w:val="decimal"/>
      <w:lvlText w:val="%4."/>
      <w:lvlJc w:val="left"/>
      <w:pPr>
        <w:ind w:left="1560" w:hanging="576"/>
      </w:pPr>
      <w:rPr>
        <w:rFonts w:ascii="Calibri" w:eastAsia="Calibri" w:hAnsi="Calibri" w:cs="Calibri" w:hint="default"/>
        <w:color w:val="231F20"/>
        <w:w w:val="99"/>
        <w:sz w:val="22"/>
        <w:szCs w:val="22"/>
      </w:rPr>
    </w:lvl>
    <w:lvl w:ilvl="4">
      <w:numFmt w:val="bullet"/>
      <w:lvlText w:val="•"/>
      <w:lvlJc w:val="left"/>
      <w:pPr>
        <w:ind w:left="4480" w:hanging="576"/>
      </w:pPr>
      <w:rPr>
        <w:rFonts w:hint="default"/>
      </w:rPr>
    </w:lvl>
    <w:lvl w:ilvl="5">
      <w:numFmt w:val="bullet"/>
      <w:lvlText w:val="•"/>
      <w:lvlJc w:val="left"/>
      <w:pPr>
        <w:ind w:left="5453" w:hanging="576"/>
      </w:pPr>
      <w:rPr>
        <w:rFonts w:hint="default"/>
      </w:rPr>
    </w:lvl>
    <w:lvl w:ilvl="6">
      <w:numFmt w:val="bullet"/>
      <w:lvlText w:val="•"/>
      <w:lvlJc w:val="left"/>
      <w:pPr>
        <w:ind w:left="6426" w:hanging="576"/>
      </w:pPr>
      <w:rPr>
        <w:rFonts w:hint="default"/>
      </w:rPr>
    </w:lvl>
    <w:lvl w:ilvl="7">
      <w:numFmt w:val="bullet"/>
      <w:lvlText w:val="•"/>
      <w:lvlJc w:val="left"/>
      <w:pPr>
        <w:ind w:left="7400" w:hanging="576"/>
      </w:pPr>
      <w:rPr>
        <w:rFonts w:hint="default"/>
      </w:rPr>
    </w:lvl>
    <w:lvl w:ilvl="8">
      <w:numFmt w:val="bullet"/>
      <w:lvlText w:val="•"/>
      <w:lvlJc w:val="left"/>
      <w:pPr>
        <w:ind w:left="8373" w:hanging="576"/>
      </w:pPr>
      <w:rPr>
        <w:rFonts w:hint="default"/>
      </w:rPr>
    </w:lvl>
  </w:abstractNum>
  <w:abstractNum w:abstractNumId="49" w15:restartNumberingAfterBreak="0">
    <w:nsid w:val="488B2F7B"/>
    <w:multiLevelType w:val="multilevel"/>
    <w:tmpl w:val="E92E0C82"/>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0"/>
        <w:szCs w:val="20"/>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2"/>
        <w:szCs w:val="22"/>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50" w15:restartNumberingAfterBreak="0">
    <w:nsid w:val="498B186D"/>
    <w:multiLevelType w:val="hybridMultilevel"/>
    <w:tmpl w:val="8608499A"/>
    <w:lvl w:ilvl="0" w:tplc="0409000F">
      <w:start w:val="1"/>
      <w:numFmt w:val="decimal"/>
      <w:lvlText w:val="%1."/>
      <w:lvlJc w:val="left"/>
      <w:pPr>
        <w:ind w:left="2119" w:hanging="360"/>
      </w:pPr>
    </w:lvl>
    <w:lvl w:ilvl="1" w:tplc="04090019" w:tentative="1">
      <w:start w:val="1"/>
      <w:numFmt w:val="lowerLetter"/>
      <w:lvlText w:val="%2."/>
      <w:lvlJc w:val="left"/>
      <w:pPr>
        <w:ind w:left="2839" w:hanging="360"/>
      </w:pPr>
    </w:lvl>
    <w:lvl w:ilvl="2" w:tplc="0409001B" w:tentative="1">
      <w:start w:val="1"/>
      <w:numFmt w:val="lowerRoman"/>
      <w:lvlText w:val="%3."/>
      <w:lvlJc w:val="right"/>
      <w:pPr>
        <w:ind w:left="3559" w:hanging="180"/>
      </w:pPr>
    </w:lvl>
    <w:lvl w:ilvl="3" w:tplc="0409000F" w:tentative="1">
      <w:start w:val="1"/>
      <w:numFmt w:val="decimal"/>
      <w:lvlText w:val="%4."/>
      <w:lvlJc w:val="left"/>
      <w:pPr>
        <w:ind w:left="4279" w:hanging="360"/>
      </w:pPr>
    </w:lvl>
    <w:lvl w:ilvl="4" w:tplc="04090019" w:tentative="1">
      <w:start w:val="1"/>
      <w:numFmt w:val="lowerLetter"/>
      <w:lvlText w:val="%5."/>
      <w:lvlJc w:val="left"/>
      <w:pPr>
        <w:ind w:left="4999" w:hanging="360"/>
      </w:pPr>
    </w:lvl>
    <w:lvl w:ilvl="5" w:tplc="0409001B" w:tentative="1">
      <w:start w:val="1"/>
      <w:numFmt w:val="lowerRoman"/>
      <w:lvlText w:val="%6."/>
      <w:lvlJc w:val="right"/>
      <w:pPr>
        <w:ind w:left="5719" w:hanging="180"/>
      </w:pPr>
    </w:lvl>
    <w:lvl w:ilvl="6" w:tplc="0409000F" w:tentative="1">
      <w:start w:val="1"/>
      <w:numFmt w:val="decimal"/>
      <w:lvlText w:val="%7."/>
      <w:lvlJc w:val="left"/>
      <w:pPr>
        <w:ind w:left="6439" w:hanging="360"/>
      </w:pPr>
    </w:lvl>
    <w:lvl w:ilvl="7" w:tplc="04090019" w:tentative="1">
      <w:start w:val="1"/>
      <w:numFmt w:val="lowerLetter"/>
      <w:lvlText w:val="%8."/>
      <w:lvlJc w:val="left"/>
      <w:pPr>
        <w:ind w:left="7159" w:hanging="360"/>
      </w:pPr>
    </w:lvl>
    <w:lvl w:ilvl="8" w:tplc="0409001B" w:tentative="1">
      <w:start w:val="1"/>
      <w:numFmt w:val="lowerRoman"/>
      <w:lvlText w:val="%9."/>
      <w:lvlJc w:val="right"/>
      <w:pPr>
        <w:ind w:left="7879" w:hanging="180"/>
      </w:pPr>
    </w:lvl>
  </w:abstractNum>
  <w:abstractNum w:abstractNumId="51" w15:restartNumberingAfterBreak="0">
    <w:nsid w:val="4ABB1D78"/>
    <w:multiLevelType w:val="multilevel"/>
    <w:tmpl w:val="CA827130"/>
    <w:lvl w:ilvl="0">
      <w:start w:val="3"/>
      <w:numFmt w:val="decimal"/>
      <w:lvlText w:val="%1"/>
      <w:lvlJc w:val="left"/>
      <w:pPr>
        <w:ind w:left="1040" w:hanging="721"/>
      </w:pPr>
      <w:rPr>
        <w:rFonts w:hint="default"/>
      </w:rPr>
    </w:lvl>
    <w:lvl w:ilvl="1">
      <w:start w:val="1"/>
      <w:numFmt w:val="decimalZero"/>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399" w:hanging="361"/>
      </w:pPr>
      <w:rPr>
        <w:rFonts w:ascii="Arial" w:eastAsia="Arial" w:hAnsi="Arial" w:cs="Arial" w:hint="default"/>
        <w:color w:val="231F20"/>
        <w:spacing w:val="-4"/>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start w:val="1"/>
      <w:numFmt w:val="lowerLetter"/>
      <w:lvlText w:val="%5."/>
      <w:lvlJc w:val="left"/>
      <w:pPr>
        <w:ind w:left="2118" w:hanging="360"/>
      </w:pPr>
      <w:rPr>
        <w:rFonts w:ascii="Arial" w:eastAsia="Arial" w:hAnsi="Arial" w:cs="Arial" w:hint="default"/>
        <w:color w:val="231F20"/>
        <w:w w:val="100"/>
        <w:sz w:val="20"/>
        <w:szCs w:val="20"/>
      </w:rPr>
    </w:lvl>
    <w:lvl w:ilvl="5">
      <w:start w:val="1"/>
      <w:numFmt w:val="decimal"/>
      <w:lvlText w:val="%6)"/>
      <w:lvlJc w:val="left"/>
      <w:pPr>
        <w:ind w:left="2478" w:hanging="360"/>
      </w:pPr>
      <w:rPr>
        <w:rFonts w:ascii="Arial" w:eastAsia="Arial" w:hAnsi="Arial" w:cs="Arial" w:hint="default"/>
        <w:color w:val="231F20"/>
        <w:w w:val="100"/>
        <w:sz w:val="20"/>
        <w:szCs w:val="20"/>
      </w:rPr>
    </w:lvl>
    <w:lvl w:ilvl="6">
      <w:numFmt w:val="bullet"/>
      <w:lvlText w:val="•"/>
      <w:lvlJc w:val="left"/>
      <w:pPr>
        <w:ind w:left="5100" w:hanging="360"/>
      </w:pPr>
      <w:rPr>
        <w:rFonts w:hint="default"/>
      </w:rPr>
    </w:lvl>
    <w:lvl w:ilvl="7">
      <w:numFmt w:val="bullet"/>
      <w:lvlText w:val="•"/>
      <w:lvlJc w:val="left"/>
      <w:pPr>
        <w:ind w:left="6410" w:hanging="360"/>
      </w:pPr>
      <w:rPr>
        <w:rFonts w:hint="default"/>
      </w:rPr>
    </w:lvl>
    <w:lvl w:ilvl="8">
      <w:numFmt w:val="bullet"/>
      <w:lvlText w:val="•"/>
      <w:lvlJc w:val="left"/>
      <w:pPr>
        <w:ind w:left="7720" w:hanging="360"/>
      </w:pPr>
      <w:rPr>
        <w:rFonts w:hint="default"/>
      </w:rPr>
    </w:lvl>
  </w:abstractNum>
  <w:abstractNum w:abstractNumId="52" w15:restartNumberingAfterBreak="0">
    <w:nsid w:val="4BA13577"/>
    <w:multiLevelType w:val="multilevel"/>
    <w:tmpl w:val="E092E65C"/>
    <w:lvl w:ilvl="0">
      <w:start w:val="2"/>
      <w:numFmt w:val="decimal"/>
      <w:lvlText w:val="%1"/>
      <w:lvlJc w:val="left"/>
      <w:pPr>
        <w:ind w:left="1040" w:hanging="721"/>
      </w:pPr>
      <w:rPr>
        <w:rFonts w:hint="default"/>
      </w:rPr>
    </w:lvl>
    <w:lvl w:ilvl="1">
      <w:start w:val="1"/>
      <w:numFmt w:val="decimalZero"/>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400" w:hanging="360"/>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numFmt w:val="bullet"/>
      <w:lvlText w:val="•"/>
      <w:lvlJc w:val="left"/>
      <w:pPr>
        <w:ind w:left="3905" w:hanging="360"/>
      </w:pPr>
      <w:rPr>
        <w:rFonts w:hint="default"/>
      </w:rPr>
    </w:lvl>
    <w:lvl w:ilvl="5">
      <w:numFmt w:val="bullet"/>
      <w:lvlText w:val="•"/>
      <w:lvlJc w:val="left"/>
      <w:pPr>
        <w:ind w:left="4977" w:hanging="360"/>
      </w:pPr>
      <w:rPr>
        <w:rFonts w:hint="default"/>
      </w:rPr>
    </w:lvl>
    <w:lvl w:ilvl="6">
      <w:numFmt w:val="bullet"/>
      <w:lvlText w:val="•"/>
      <w:lvlJc w:val="left"/>
      <w:pPr>
        <w:ind w:left="6050" w:hanging="360"/>
      </w:pPr>
      <w:rPr>
        <w:rFonts w:hint="default"/>
      </w:rPr>
    </w:lvl>
    <w:lvl w:ilvl="7">
      <w:numFmt w:val="bullet"/>
      <w:lvlText w:val="•"/>
      <w:lvlJc w:val="left"/>
      <w:pPr>
        <w:ind w:left="7122" w:hanging="360"/>
      </w:pPr>
      <w:rPr>
        <w:rFonts w:hint="default"/>
      </w:rPr>
    </w:lvl>
    <w:lvl w:ilvl="8">
      <w:numFmt w:val="bullet"/>
      <w:lvlText w:val="•"/>
      <w:lvlJc w:val="left"/>
      <w:pPr>
        <w:ind w:left="8195" w:hanging="360"/>
      </w:pPr>
      <w:rPr>
        <w:rFonts w:hint="default"/>
      </w:rPr>
    </w:lvl>
  </w:abstractNum>
  <w:abstractNum w:abstractNumId="53" w15:restartNumberingAfterBreak="0">
    <w:nsid w:val="4EC77D05"/>
    <w:multiLevelType w:val="multilevel"/>
    <w:tmpl w:val="04407E96"/>
    <w:lvl w:ilvl="0">
      <w:start w:val="1"/>
      <w:numFmt w:val="decimal"/>
      <w:lvlText w:val="%1"/>
      <w:lvlJc w:val="left"/>
      <w:pPr>
        <w:ind w:left="1039" w:hanging="721"/>
      </w:pPr>
      <w:rPr>
        <w:rFonts w:hint="default"/>
      </w:rPr>
    </w:lvl>
    <w:lvl w:ilvl="1">
      <w:start w:val="1"/>
      <w:numFmt w:val="decimalZero"/>
      <w:lvlText w:val="%1.%2"/>
      <w:lvlJc w:val="left"/>
      <w:pPr>
        <w:ind w:left="1039" w:hanging="721"/>
      </w:pPr>
      <w:rPr>
        <w:rFonts w:ascii="Arial" w:eastAsia="Arial" w:hAnsi="Arial" w:cs="Arial" w:hint="default"/>
        <w:color w:val="231F20"/>
        <w:spacing w:val="-5"/>
        <w:w w:val="100"/>
        <w:sz w:val="20"/>
        <w:szCs w:val="20"/>
      </w:rPr>
    </w:lvl>
    <w:lvl w:ilvl="2">
      <w:start w:val="1"/>
      <w:numFmt w:val="upperLetter"/>
      <w:lvlText w:val="%3."/>
      <w:lvlJc w:val="left"/>
      <w:pPr>
        <w:ind w:left="1399" w:hanging="361"/>
      </w:pPr>
      <w:rPr>
        <w:rFonts w:ascii="Arial" w:eastAsia="Arial" w:hAnsi="Arial" w:cs="Arial" w:hint="default"/>
        <w:color w:val="231F20"/>
        <w:spacing w:val="-4"/>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numFmt w:val="bullet"/>
      <w:lvlText w:val="•"/>
      <w:lvlJc w:val="left"/>
      <w:pPr>
        <w:ind w:left="3905" w:hanging="360"/>
      </w:pPr>
      <w:rPr>
        <w:rFonts w:hint="default"/>
      </w:rPr>
    </w:lvl>
    <w:lvl w:ilvl="5">
      <w:numFmt w:val="bullet"/>
      <w:lvlText w:val="•"/>
      <w:lvlJc w:val="left"/>
      <w:pPr>
        <w:ind w:left="4977" w:hanging="360"/>
      </w:pPr>
      <w:rPr>
        <w:rFonts w:hint="default"/>
      </w:rPr>
    </w:lvl>
    <w:lvl w:ilvl="6">
      <w:numFmt w:val="bullet"/>
      <w:lvlText w:val="•"/>
      <w:lvlJc w:val="left"/>
      <w:pPr>
        <w:ind w:left="6050" w:hanging="360"/>
      </w:pPr>
      <w:rPr>
        <w:rFonts w:hint="default"/>
      </w:rPr>
    </w:lvl>
    <w:lvl w:ilvl="7">
      <w:numFmt w:val="bullet"/>
      <w:lvlText w:val="•"/>
      <w:lvlJc w:val="left"/>
      <w:pPr>
        <w:ind w:left="7122" w:hanging="360"/>
      </w:pPr>
      <w:rPr>
        <w:rFonts w:hint="default"/>
      </w:rPr>
    </w:lvl>
    <w:lvl w:ilvl="8">
      <w:numFmt w:val="bullet"/>
      <w:lvlText w:val="•"/>
      <w:lvlJc w:val="left"/>
      <w:pPr>
        <w:ind w:left="8195" w:hanging="360"/>
      </w:pPr>
      <w:rPr>
        <w:rFonts w:hint="default"/>
      </w:rPr>
    </w:lvl>
  </w:abstractNum>
  <w:abstractNum w:abstractNumId="54" w15:restartNumberingAfterBreak="0">
    <w:nsid w:val="53801893"/>
    <w:multiLevelType w:val="multilevel"/>
    <w:tmpl w:val="8F5A1450"/>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55" w15:restartNumberingAfterBreak="0">
    <w:nsid w:val="54480B5C"/>
    <w:multiLevelType w:val="hybridMultilevel"/>
    <w:tmpl w:val="E294C9BE"/>
    <w:lvl w:ilvl="0" w:tplc="2BD84148">
      <w:start w:val="1"/>
      <w:numFmt w:val="upperLetter"/>
      <w:lvlText w:val="%1."/>
      <w:lvlJc w:val="left"/>
      <w:pPr>
        <w:ind w:left="1344" w:hanging="577"/>
      </w:pPr>
      <w:rPr>
        <w:rFonts w:ascii="Arial" w:eastAsia="Arial" w:hAnsi="Arial" w:cs="Arial" w:hint="default"/>
        <w:color w:val="231F20"/>
        <w:w w:val="99"/>
        <w:sz w:val="22"/>
        <w:szCs w:val="22"/>
      </w:rPr>
    </w:lvl>
    <w:lvl w:ilvl="1" w:tplc="F5A42134">
      <w:start w:val="1"/>
      <w:numFmt w:val="decimal"/>
      <w:lvlText w:val="%2."/>
      <w:lvlJc w:val="left"/>
      <w:pPr>
        <w:ind w:left="1920" w:hanging="577"/>
      </w:pPr>
      <w:rPr>
        <w:rFonts w:ascii="Arial" w:eastAsia="Arial" w:hAnsi="Arial" w:cs="Arial" w:hint="default"/>
        <w:color w:val="231F20"/>
        <w:w w:val="99"/>
        <w:sz w:val="22"/>
        <w:szCs w:val="22"/>
      </w:rPr>
    </w:lvl>
    <w:lvl w:ilvl="2" w:tplc="0FC07D72">
      <w:numFmt w:val="bullet"/>
      <w:lvlText w:val="•"/>
      <w:lvlJc w:val="left"/>
      <w:pPr>
        <w:ind w:left="2853" w:hanging="577"/>
      </w:pPr>
      <w:rPr>
        <w:rFonts w:hint="default"/>
      </w:rPr>
    </w:lvl>
    <w:lvl w:ilvl="3" w:tplc="E25210A8">
      <w:numFmt w:val="bullet"/>
      <w:lvlText w:val="•"/>
      <w:lvlJc w:val="left"/>
      <w:pPr>
        <w:ind w:left="3786" w:hanging="577"/>
      </w:pPr>
      <w:rPr>
        <w:rFonts w:hint="default"/>
      </w:rPr>
    </w:lvl>
    <w:lvl w:ilvl="4" w:tplc="67580944">
      <w:numFmt w:val="bullet"/>
      <w:lvlText w:val="•"/>
      <w:lvlJc w:val="left"/>
      <w:pPr>
        <w:ind w:left="4720" w:hanging="577"/>
      </w:pPr>
      <w:rPr>
        <w:rFonts w:hint="default"/>
      </w:rPr>
    </w:lvl>
    <w:lvl w:ilvl="5" w:tplc="D3D89BAC">
      <w:numFmt w:val="bullet"/>
      <w:lvlText w:val="•"/>
      <w:lvlJc w:val="left"/>
      <w:pPr>
        <w:ind w:left="5653" w:hanging="577"/>
      </w:pPr>
      <w:rPr>
        <w:rFonts w:hint="default"/>
      </w:rPr>
    </w:lvl>
    <w:lvl w:ilvl="6" w:tplc="BCBCF91E">
      <w:numFmt w:val="bullet"/>
      <w:lvlText w:val="•"/>
      <w:lvlJc w:val="left"/>
      <w:pPr>
        <w:ind w:left="6586" w:hanging="577"/>
      </w:pPr>
      <w:rPr>
        <w:rFonts w:hint="default"/>
      </w:rPr>
    </w:lvl>
    <w:lvl w:ilvl="7" w:tplc="B74A1F76">
      <w:numFmt w:val="bullet"/>
      <w:lvlText w:val="•"/>
      <w:lvlJc w:val="left"/>
      <w:pPr>
        <w:ind w:left="7520" w:hanging="577"/>
      </w:pPr>
      <w:rPr>
        <w:rFonts w:hint="default"/>
      </w:rPr>
    </w:lvl>
    <w:lvl w:ilvl="8" w:tplc="3CAE5C74">
      <w:numFmt w:val="bullet"/>
      <w:lvlText w:val="•"/>
      <w:lvlJc w:val="left"/>
      <w:pPr>
        <w:ind w:left="8453" w:hanging="577"/>
      </w:pPr>
      <w:rPr>
        <w:rFonts w:hint="default"/>
      </w:rPr>
    </w:lvl>
  </w:abstractNum>
  <w:abstractNum w:abstractNumId="56" w15:restartNumberingAfterBreak="0">
    <w:nsid w:val="54AF0A42"/>
    <w:multiLevelType w:val="multilevel"/>
    <w:tmpl w:val="D9263364"/>
    <w:lvl w:ilvl="0">
      <w:start w:val="2"/>
      <w:numFmt w:val="decimal"/>
      <w:lvlText w:val="%1"/>
      <w:lvlJc w:val="left"/>
      <w:pPr>
        <w:ind w:left="839" w:hanging="721"/>
      </w:pPr>
      <w:rPr>
        <w:rFonts w:hint="default"/>
      </w:rPr>
    </w:lvl>
    <w:lvl w:ilvl="1">
      <w:start w:val="10"/>
      <w:numFmt w:val="decimal"/>
      <w:lvlText w:val="%1.%2"/>
      <w:lvlJc w:val="left"/>
      <w:pPr>
        <w:ind w:left="839" w:hanging="721"/>
      </w:pPr>
      <w:rPr>
        <w:rFonts w:hint="default"/>
        <w:spacing w:val="-1"/>
        <w:w w:val="100"/>
      </w:rPr>
    </w:lvl>
    <w:lvl w:ilvl="2">
      <w:start w:val="1"/>
      <w:numFmt w:val="upperLetter"/>
      <w:lvlText w:val="%3."/>
      <w:lvlJc w:val="left"/>
      <w:pPr>
        <w:ind w:left="1198" w:hanging="361"/>
      </w:pPr>
      <w:rPr>
        <w:rFonts w:ascii="Arial" w:eastAsia="Arial" w:hAnsi="Arial" w:cs="Arial" w:hint="default"/>
        <w:color w:val="231F20"/>
        <w:spacing w:val="-1"/>
        <w:w w:val="100"/>
        <w:sz w:val="20"/>
        <w:szCs w:val="20"/>
      </w:rPr>
    </w:lvl>
    <w:lvl w:ilvl="3">
      <w:start w:val="1"/>
      <w:numFmt w:val="decimal"/>
      <w:lvlText w:val="%4."/>
      <w:lvlJc w:val="left"/>
      <w:pPr>
        <w:ind w:left="1559" w:hanging="360"/>
      </w:pPr>
      <w:rPr>
        <w:rFonts w:ascii="Arial" w:eastAsia="Arial" w:hAnsi="Arial" w:cs="Arial" w:hint="default"/>
        <w:color w:val="231F20"/>
        <w:w w:val="100"/>
        <w:sz w:val="20"/>
        <w:szCs w:val="20"/>
      </w:rPr>
    </w:lvl>
    <w:lvl w:ilvl="4">
      <w:start w:val="1"/>
      <w:numFmt w:val="lowerLetter"/>
      <w:lvlText w:val="%5."/>
      <w:lvlJc w:val="left"/>
      <w:pPr>
        <w:ind w:left="2134" w:hanging="576"/>
      </w:pPr>
      <w:rPr>
        <w:rFonts w:ascii="Arial" w:eastAsia="Arial" w:hAnsi="Arial" w:cs="Arial" w:hint="default"/>
        <w:color w:val="231F20"/>
        <w:w w:val="100"/>
        <w:sz w:val="20"/>
        <w:szCs w:val="20"/>
      </w:rPr>
    </w:lvl>
    <w:lvl w:ilvl="5">
      <w:numFmt w:val="bullet"/>
      <w:lvlText w:val="•"/>
      <w:lvlJc w:val="left"/>
      <w:pPr>
        <w:ind w:left="4271" w:hanging="576"/>
      </w:pPr>
      <w:rPr>
        <w:rFonts w:hint="default"/>
      </w:rPr>
    </w:lvl>
    <w:lvl w:ilvl="6">
      <w:numFmt w:val="bullet"/>
      <w:lvlText w:val="•"/>
      <w:lvlJc w:val="left"/>
      <w:pPr>
        <w:ind w:left="5337" w:hanging="576"/>
      </w:pPr>
      <w:rPr>
        <w:rFonts w:hint="default"/>
      </w:rPr>
    </w:lvl>
    <w:lvl w:ilvl="7">
      <w:numFmt w:val="bullet"/>
      <w:lvlText w:val="•"/>
      <w:lvlJc w:val="left"/>
      <w:pPr>
        <w:ind w:left="6402" w:hanging="576"/>
      </w:pPr>
      <w:rPr>
        <w:rFonts w:hint="default"/>
      </w:rPr>
    </w:lvl>
    <w:lvl w:ilvl="8">
      <w:numFmt w:val="bullet"/>
      <w:lvlText w:val="•"/>
      <w:lvlJc w:val="left"/>
      <w:pPr>
        <w:ind w:left="7468" w:hanging="576"/>
      </w:pPr>
      <w:rPr>
        <w:rFonts w:hint="default"/>
      </w:rPr>
    </w:lvl>
  </w:abstractNum>
  <w:abstractNum w:abstractNumId="57" w15:restartNumberingAfterBreak="0">
    <w:nsid w:val="568749B5"/>
    <w:multiLevelType w:val="multilevel"/>
    <w:tmpl w:val="F188AD1E"/>
    <w:lvl w:ilvl="0">
      <w:start w:val="3"/>
      <w:numFmt w:val="decimal"/>
      <w:lvlText w:val="%1"/>
      <w:lvlJc w:val="left"/>
      <w:pPr>
        <w:ind w:left="1343" w:hanging="864"/>
      </w:pPr>
      <w:rPr>
        <w:rFonts w:hint="default"/>
      </w:rPr>
    </w:lvl>
    <w:lvl w:ilvl="1">
      <w:start w:val="1"/>
      <w:numFmt w:val="decimalZero"/>
      <w:lvlText w:val="%1.%2"/>
      <w:lvlJc w:val="left"/>
      <w:pPr>
        <w:ind w:left="1343" w:hanging="864"/>
      </w:pPr>
      <w:rPr>
        <w:rFonts w:ascii="Arial" w:eastAsia="Arial" w:hAnsi="Arial" w:cs="Arial" w:hint="default"/>
        <w:color w:val="231F20"/>
        <w:w w:val="99"/>
        <w:sz w:val="22"/>
        <w:szCs w:val="22"/>
      </w:rPr>
    </w:lvl>
    <w:lvl w:ilvl="2">
      <w:numFmt w:val="bullet"/>
      <w:lvlText w:val="•"/>
      <w:lvlJc w:val="left"/>
      <w:pPr>
        <w:ind w:left="3136" w:hanging="864"/>
      </w:pPr>
      <w:rPr>
        <w:rFonts w:hint="default"/>
      </w:rPr>
    </w:lvl>
    <w:lvl w:ilvl="3">
      <w:numFmt w:val="bullet"/>
      <w:lvlText w:val="•"/>
      <w:lvlJc w:val="left"/>
      <w:pPr>
        <w:ind w:left="4034" w:hanging="864"/>
      </w:pPr>
      <w:rPr>
        <w:rFonts w:hint="default"/>
      </w:rPr>
    </w:lvl>
    <w:lvl w:ilvl="4">
      <w:numFmt w:val="bullet"/>
      <w:lvlText w:val="•"/>
      <w:lvlJc w:val="left"/>
      <w:pPr>
        <w:ind w:left="4932" w:hanging="864"/>
      </w:pPr>
      <w:rPr>
        <w:rFonts w:hint="default"/>
      </w:rPr>
    </w:lvl>
    <w:lvl w:ilvl="5">
      <w:numFmt w:val="bullet"/>
      <w:lvlText w:val="•"/>
      <w:lvlJc w:val="left"/>
      <w:pPr>
        <w:ind w:left="5830" w:hanging="864"/>
      </w:pPr>
      <w:rPr>
        <w:rFonts w:hint="default"/>
      </w:rPr>
    </w:lvl>
    <w:lvl w:ilvl="6">
      <w:numFmt w:val="bullet"/>
      <w:lvlText w:val="•"/>
      <w:lvlJc w:val="left"/>
      <w:pPr>
        <w:ind w:left="6728" w:hanging="864"/>
      </w:pPr>
      <w:rPr>
        <w:rFonts w:hint="default"/>
      </w:rPr>
    </w:lvl>
    <w:lvl w:ilvl="7">
      <w:numFmt w:val="bullet"/>
      <w:lvlText w:val="•"/>
      <w:lvlJc w:val="left"/>
      <w:pPr>
        <w:ind w:left="7626" w:hanging="864"/>
      </w:pPr>
      <w:rPr>
        <w:rFonts w:hint="default"/>
      </w:rPr>
    </w:lvl>
    <w:lvl w:ilvl="8">
      <w:numFmt w:val="bullet"/>
      <w:lvlText w:val="•"/>
      <w:lvlJc w:val="left"/>
      <w:pPr>
        <w:ind w:left="8524" w:hanging="864"/>
      </w:pPr>
      <w:rPr>
        <w:rFonts w:hint="default"/>
      </w:rPr>
    </w:lvl>
  </w:abstractNum>
  <w:abstractNum w:abstractNumId="58" w15:restartNumberingAfterBreak="0">
    <w:nsid w:val="579A7B97"/>
    <w:multiLevelType w:val="hybridMultilevel"/>
    <w:tmpl w:val="327AF856"/>
    <w:lvl w:ilvl="0" w:tplc="8A4E4DE6">
      <w:start w:val="1"/>
      <w:numFmt w:val="decimal"/>
      <w:lvlText w:val="%1."/>
      <w:lvlJc w:val="left"/>
      <w:pPr>
        <w:ind w:left="1760" w:hanging="576"/>
      </w:pPr>
      <w:rPr>
        <w:rFonts w:ascii="Arial" w:eastAsia="Arial" w:hAnsi="Arial" w:cs="Arial" w:hint="default"/>
        <w:color w:val="231F20"/>
        <w:w w:val="100"/>
        <w:sz w:val="20"/>
        <w:szCs w:val="20"/>
      </w:rPr>
    </w:lvl>
    <w:lvl w:ilvl="1" w:tplc="07DE33E8">
      <w:numFmt w:val="bullet"/>
      <w:lvlText w:val="•"/>
      <w:lvlJc w:val="left"/>
      <w:pPr>
        <w:ind w:left="2618" w:hanging="576"/>
      </w:pPr>
      <w:rPr>
        <w:rFonts w:hint="default"/>
      </w:rPr>
    </w:lvl>
    <w:lvl w:ilvl="2" w:tplc="B276E1B2">
      <w:numFmt w:val="bullet"/>
      <w:lvlText w:val="•"/>
      <w:lvlJc w:val="left"/>
      <w:pPr>
        <w:ind w:left="3476" w:hanging="576"/>
      </w:pPr>
      <w:rPr>
        <w:rFonts w:hint="default"/>
      </w:rPr>
    </w:lvl>
    <w:lvl w:ilvl="3" w:tplc="0D0828F2">
      <w:numFmt w:val="bullet"/>
      <w:lvlText w:val="•"/>
      <w:lvlJc w:val="left"/>
      <w:pPr>
        <w:ind w:left="4334" w:hanging="576"/>
      </w:pPr>
      <w:rPr>
        <w:rFonts w:hint="default"/>
      </w:rPr>
    </w:lvl>
    <w:lvl w:ilvl="4" w:tplc="404C0236">
      <w:numFmt w:val="bullet"/>
      <w:lvlText w:val="•"/>
      <w:lvlJc w:val="left"/>
      <w:pPr>
        <w:ind w:left="5192" w:hanging="576"/>
      </w:pPr>
      <w:rPr>
        <w:rFonts w:hint="default"/>
      </w:rPr>
    </w:lvl>
    <w:lvl w:ilvl="5" w:tplc="3CD05C5C">
      <w:numFmt w:val="bullet"/>
      <w:lvlText w:val="•"/>
      <w:lvlJc w:val="left"/>
      <w:pPr>
        <w:ind w:left="6050" w:hanging="576"/>
      </w:pPr>
      <w:rPr>
        <w:rFonts w:hint="default"/>
      </w:rPr>
    </w:lvl>
    <w:lvl w:ilvl="6" w:tplc="BDDAD970">
      <w:numFmt w:val="bullet"/>
      <w:lvlText w:val="•"/>
      <w:lvlJc w:val="left"/>
      <w:pPr>
        <w:ind w:left="6908" w:hanging="576"/>
      </w:pPr>
      <w:rPr>
        <w:rFonts w:hint="default"/>
      </w:rPr>
    </w:lvl>
    <w:lvl w:ilvl="7" w:tplc="589CBD30">
      <w:numFmt w:val="bullet"/>
      <w:lvlText w:val="•"/>
      <w:lvlJc w:val="left"/>
      <w:pPr>
        <w:ind w:left="7766" w:hanging="576"/>
      </w:pPr>
      <w:rPr>
        <w:rFonts w:hint="default"/>
      </w:rPr>
    </w:lvl>
    <w:lvl w:ilvl="8" w:tplc="60EEF3AA">
      <w:numFmt w:val="bullet"/>
      <w:lvlText w:val="•"/>
      <w:lvlJc w:val="left"/>
      <w:pPr>
        <w:ind w:left="8624" w:hanging="576"/>
      </w:pPr>
      <w:rPr>
        <w:rFonts w:hint="default"/>
      </w:rPr>
    </w:lvl>
  </w:abstractNum>
  <w:abstractNum w:abstractNumId="59" w15:restartNumberingAfterBreak="0">
    <w:nsid w:val="58295B6E"/>
    <w:multiLevelType w:val="hybridMultilevel"/>
    <w:tmpl w:val="A85C650E"/>
    <w:lvl w:ilvl="0" w:tplc="376E03B0">
      <w:start w:val="1"/>
      <w:numFmt w:val="upperLetter"/>
      <w:lvlText w:val="%1."/>
      <w:lvlJc w:val="left"/>
      <w:pPr>
        <w:ind w:left="1343" w:hanging="577"/>
      </w:pPr>
      <w:rPr>
        <w:rFonts w:ascii="Arial" w:eastAsia="Arial" w:hAnsi="Arial" w:cs="Arial" w:hint="default"/>
        <w:color w:val="231F20"/>
        <w:w w:val="99"/>
        <w:sz w:val="22"/>
        <w:szCs w:val="22"/>
      </w:rPr>
    </w:lvl>
    <w:lvl w:ilvl="1" w:tplc="DEFE74C6">
      <w:start w:val="1"/>
      <w:numFmt w:val="decimal"/>
      <w:lvlText w:val="%2."/>
      <w:lvlJc w:val="left"/>
      <w:pPr>
        <w:ind w:left="1919" w:hanging="577"/>
      </w:pPr>
      <w:rPr>
        <w:rFonts w:ascii="Arial" w:eastAsia="Arial" w:hAnsi="Arial" w:cs="Arial" w:hint="default"/>
        <w:color w:val="231F20"/>
        <w:w w:val="99"/>
        <w:sz w:val="22"/>
        <w:szCs w:val="22"/>
      </w:rPr>
    </w:lvl>
    <w:lvl w:ilvl="2" w:tplc="41E69D6E">
      <w:numFmt w:val="bullet"/>
      <w:lvlText w:val="•"/>
      <w:lvlJc w:val="left"/>
      <w:pPr>
        <w:ind w:left="2853" w:hanging="577"/>
      </w:pPr>
      <w:rPr>
        <w:rFonts w:hint="default"/>
      </w:rPr>
    </w:lvl>
    <w:lvl w:ilvl="3" w:tplc="03D8B964">
      <w:numFmt w:val="bullet"/>
      <w:lvlText w:val="•"/>
      <w:lvlJc w:val="left"/>
      <w:pPr>
        <w:ind w:left="3786" w:hanging="577"/>
      </w:pPr>
      <w:rPr>
        <w:rFonts w:hint="default"/>
      </w:rPr>
    </w:lvl>
    <w:lvl w:ilvl="4" w:tplc="C1EABD9A">
      <w:numFmt w:val="bullet"/>
      <w:lvlText w:val="•"/>
      <w:lvlJc w:val="left"/>
      <w:pPr>
        <w:ind w:left="4720" w:hanging="577"/>
      </w:pPr>
      <w:rPr>
        <w:rFonts w:hint="default"/>
      </w:rPr>
    </w:lvl>
    <w:lvl w:ilvl="5" w:tplc="5002B8D2">
      <w:numFmt w:val="bullet"/>
      <w:lvlText w:val="•"/>
      <w:lvlJc w:val="left"/>
      <w:pPr>
        <w:ind w:left="5653" w:hanging="577"/>
      </w:pPr>
      <w:rPr>
        <w:rFonts w:hint="default"/>
      </w:rPr>
    </w:lvl>
    <w:lvl w:ilvl="6" w:tplc="D43EEBE6">
      <w:numFmt w:val="bullet"/>
      <w:lvlText w:val="•"/>
      <w:lvlJc w:val="left"/>
      <w:pPr>
        <w:ind w:left="6586" w:hanging="577"/>
      </w:pPr>
      <w:rPr>
        <w:rFonts w:hint="default"/>
      </w:rPr>
    </w:lvl>
    <w:lvl w:ilvl="7" w:tplc="75DAB3F0">
      <w:numFmt w:val="bullet"/>
      <w:lvlText w:val="•"/>
      <w:lvlJc w:val="left"/>
      <w:pPr>
        <w:ind w:left="7520" w:hanging="577"/>
      </w:pPr>
      <w:rPr>
        <w:rFonts w:hint="default"/>
      </w:rPr>
    </w:lvl>
    <w:lvl w:ilvl="8" w:tplc="B0E4D02E">
      <w:numFmt w:val="bullet"/>
      <w:lvlText w:val="•"/>
      <w:lvlJc w:val="left"/>
      <w:pPr>
        <w:ind w:left="8453" w:hanging="577"/>
      </w:pPr>
      <w:rPr>
        <w:rFonts w:hint="default"/>
      </w:rPr>
    </w:lvl>
  </w:abstractNum>
  <w:abstractNum w:abstractNumId="60" w15:restartNumberingAfterBreak="0">
    <w:nsid w:val="59182A41"/>
    <w:multiLevelType w:val="hybridMultilevel"/>
    <w:tmpl w:val="557E2B50"/>
    <w:lvl w:ilvl="0" w:tplc="E0023182">
      <w:start w:val="1"/>
      <w:numFmt w:val="lowerLetter"/>
      <w:lvlText w:val="%1."/>
      <w:lvlJc w:val="left"/>
      <w:pPr>
        <w:ind w:left="2495" w:hanging="576"/>
      </w:pPr>
      <w:rPr>
        <w:rFonts w:ascii="Arial" w:eastAsia="Arial" w:hAnsi="Arial" w:cs="Arial" w:hint="default"/>
        <w:color w:val="231F20"/>
        <w:w w:val="100"/>
        <w:sz w:val="20"/>
        <w:szCs w:val="20"/>
      </w:rPr>
    </w:lvl>
    <w:lvl w:ilvl="1" w:tplc="B82E5788">
      <w:numFmt w:val="bullet"/>
      <w:lvlText w:val="•"/>
      <w:lvlJc w:val="left"/>
      <w:pPr>
        <w:ind w:left="3282" w:hanging="576"/>
      </w:pPr>
      <w:rPr>
        <w:rFonts w:hint="default"/>
      </w:rPr>
    </w:lvl>
    <w:lvl w:ilvl="2" w:tplc="4D7E6532">
      <w:numFmt w:val="bullet"/>
      <w:lvlText w:val="•"/>
      <w:lvlJc w:val="left"/>
      <w:pPr>
        <w:ind w:left="4064" w:hanging="576"/>
      </w:pPr>
      <w:rPr>
        <w:rFonts w:hint="default"/>
      </w:rPr>
    </w:lvl>
    <w:lvl w:ilvl="3" w:tplc="A8A2C2B2">
      <w:numFmt w:val="bullet"/>
      <w:lvlText w:val="•"/>
      <w:lvlJc w:val="left"/>
      <w:pPr>
        <w:ind w:left="4846" w:hanging="576"/>
      </w:pPr>
      <w:rPr>
        <w:rFonts w:hint="default"/>
      </w:rPr>
    </w:lvl>
    <w:lvl w:ilvl="4" w:tplc="CD3E797A">
      <w:numFmt w:val="bullet"/>
      <w:lvlText w:val="•"/>
      <w:lvlJc w:val="left"/>
      <w:pPr>
        <w:ind w:left="5628" w:hanging="576"/>
      </w:pPr>
      <w:rPr>
        <w:rFonts w:hint="default"/>
      </w:rPr>
    </w:lvl>
    <w:lvl w:ilvl="5" w:tplc="B342786A">
      <w:numFmt w:val="bullet"/>
      <w:lvlText w:val="•"/>
      <w:lvlJc w:val="left"/>
      <w:pPr>
        <w:ind w:left="6410" w:hanging="576"/>
      </w:pPr>
      <w:rPr>
        <w:rFonts w:hint="default"/>
      </w:rPr>
    </w:lvl>
    <w:lvl w:ilvl="6" w:tplc="DA103998">
      <w:numFmt w:val="bullet"/>
      <w:lvlText w:val="•"/>
      <w:lvlJc w:val="left"/>
      <w:pPr>
        <w:ind w:left="7192" w:hanging="576"/>
      </w:pPr>
      <w:rPr>
        <w:rFonts w:hint="default"/>
      </w:rPr>
    </w:lvl>
    <w:lvl w:ilvl="7" w:tplc="F06857C4">
      <w:numFmt w:val="bullet"/>
      <w:lvlText w:val="•"/>
      <w:lvlJc w:val="left"/>
      <w:pPr>
        <w:ind w:left="7974" w:hanging="576"/>
      </w:pPr>
      <w:rPr>
        <w:rFonts w:hint="default"/>
      </w:rPr>
    </w:lvl>
    <w:lvl w:ilvl="8" w:tplc="5B58DBCE">
      <w:numFmt w:val="bullet"/>
      <w:lvlText w:val="•"/>
      <w:lvlJc w:val="left"/>
      <w:pPr>
        <w:ind w:left="8756" w:hanging="576"/>
      </w:pPr>
      <w:rPr>
        <w:rFonts w:hint="default"/>
      </w:rPr>
    </w:lvl>
  </w:abstractNum>
  <w:abstractNum w:abstractNumId="61" w15:restartNumberingAfterBreak="0">
    <w:nsid w:val="5A8E44C7"/>
    <w:multiLevelType w:val="multilevel"/>
    <w:tmpl w:val="E78C8CB8"/>
    <w:numStyleLink w:val="Style1"/>
  </w:abstractNum>
  <w:abstractNum w:abstractNumId="62" w15:restartNumberingAfterBreak="0">
    <w:nsid w:val="5AC02E7C"/>
    <w:multiLevelType w:val="multilevel"/>
    <w:tmpl w:val="0262BA40"/>
    <w:lvl w:ilvl="0">
      <w:start w:val="1"/>
      <w:numFmt w:val="decimal"/>
      <w:lvlText w:val="%1"/>
      <w:lvlJc w:val="left"/>
      <w:pPr>
        <w:ind w:left="1199" w:hanging="721"/>
      </w:pPr>
      <w:rPr>
        <w:rFonts w:hint="default"/>
      </w:rPr>
    </w:lvl>
    <w:lvl w:ilvl="1">
      <w:start w:val="1"/>
      <w:numFmt w:val="decimalZero"/>
      <w:lvlText w:val="%1.%2"/>
      <w:lvlJc w:val="left"/>
      <w:pPr>
        <w:ind w:left="1199" w:hanging="721"/>
      </w:pPr>
      <w:rPr>
        <w:rFonts w:ascii="Arial" w:eastAsia="Arial" w:hAnsi="Arial" w:cs="Arial" w:hint="default"/>
        <w:color w:val="231F20"/>
        <w:spacing w:val="-5"/>
        <w:w w:val="100"/>
        <w:sz w:val="20"/>
        <w:szCs w:val="20"/>
      </w:rPr>
    </w:lvl>
    <w:lvl w:ilvl="2">
      <w:start w:val="1"/>
      <w:numFmt w:val="upperLetter"/>
      <w:lvlText w:val="%3."/>
      <w:lvlJc w:val="left"/>
      <w:pPr>
        <w:ind w:left="1343" w:hanging="577"/>
      </w:pPr>
      <w:rPr>
        <w:rFonts w:ascii="Arial" w:eastAsia="Arial" w:hAnsi="Arial" w:cs="Arial" w:hint="default"/>
        <w:color w:val="231F20"/>
        <w:spacing w:val="-4"/>
        <w:w w:val="100"/>
        <w:sz w:val="20"/>
        <w:szCs w:val="20"/>
      </w:rPr>
    </w:lvl>
    <w:lvl w:ilvl="3">
      <w:start w:val="1"/>
      <w:numFmt w:val="decimal"/>
      <w:lvlText w:val="%4."/>
      <w:lvlJc w:val="left"/>
      <w:pPr>
        <w:ind w:left="1919"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63" w15:restartNumberingAfterBreak="0">
    <w:nsid w:val="5C3947E8"/>
    <w:multiLevelType w:val="hybridMultilevel"/>
    <w:tmpl w:val="97AE8C80"/>
    <w:lvl w:ilvl="0" w:tplc="A4CE07B2">
      <w:start w:val="1"/>
      <w:numFmt w:val="upperLetter"/>
      <w:lvlText w:val="%1."/>
      <w:lvlJc w:val="left"/>
      <w:pPr>
        <w:ind w:left="1344" w:hanging="577"/>
      </w:pPr>
      <w:rPr>
        <w:rFonts w:ascii="Arial" w:eastAsia="Arial" w:hAnsi="Arial" w:cs="Arial" w:hint="default"/>
        <w:color w:val="231F20"/>
        <w:w w:val="99"/>
        <w:sz w:val="22"/>
        <w:szCs w:val="22"/>
      </w:rPr>
    </w:lvl>
    <w:lvl w:ilvl="1" w:tplc="803288BA">
      <w:start w:val="1"/>
      <w:numFmt w:val="decimal"/>
      <w:lvlText w:val="%2."/>
      <w:lvlJc w:val="left"/>
      <w:pPr>
        <w:ind w:left="1920" w:hanging="576"/>
      </w:pPr>
      <w:rPr>
        <w:rFonts w:ascii="Arial" w:eastAsia="Arial" w:hAnsi="Arial" w:cs="Arial" w:hint="default"/>
        <w:color w:val="231F20"/>
        <w:w w:val="99"/>
        <w:sz w:val="22"/>
        <w:szCs w:val="22"/>
      </w:rPr>
    </w:lvl>
    <w:lvl w:ilvl="2" w:tplc="DADEFBD6">
      <w:numFmt w:val="bullet"/>
      <w:lvlText w:val="•"/>
      <w:lvlJc w:val="left"/>
      <w:pPr>
        <w:ind w:left="2853" w:hanging="576"/>
      </w:pPr>
      <w:rPr>
        <w:rFonts w:hint="default"/>
      </w:rPr>
    </w:lvl>
    <w:lvl w:ilvl="3" w:tplc="DB62C926">
      <w:numFmt w:val="bullet"/>
      <w:lvlText w:val="•"/>
      <w:lvlJc w:val="left"/>
      <w:pPr>
        <w:ind w:left="3786" w:hanging="576"/>
      </w:pPr>
      <w:rPr>
        <w:rFonts w:hint="default"/>
      </w:rPr>
    </w:lvl>
    <w:lvl w:ilvl="4" w:tplc="56C082A2">
      <w:numFmt w:val="bullet"/>
      <w:lvlText w:val="•"/>
      <w:lvlJc w:val="left"/>
      <w:pPr>
        <w:ind w:left="4720" w:hanging="576"/>
      </w:pPr>
      <w:rPr>
        <w:rFonts w:hint="default"/>
      </w:rPr>
    </w:lvl>
    <w:lvl w:ilvl="5" w:tplc="EBF6CC74">
      <w:numFmt w:val="bullet"/>
      <w:lvlText w:val="•"/>
      <w:lvlJc w:val="left"/>
      <w:pPr>
        <w:ind w:left="5653" w:hanging="576"/>
      </w:pPr>
      <w:rPr>
        <w:rFonts w:hint="default"/>
      </w:rPr>
    </w:lvl>
    <w:lvl w:ilvl="6" w:tplc="FDE86EBE">
      <w:numFmt w:val="bullet"/>
      <w:lvlText w:val="•"/>
      <w:lvlJc w:val="left"/>
      <w:pPr>
        <w:ind w:left="6586" w:hanging="576"/>
      </w:pPr>
      <w:rPr>
        <w:rFonts w:hint="default"/>
      </w:rPr>
    </w:lvl>
    <w:lvl w:ilvl="7" w:tplc="F70E5DE0">
      <w:numFmt w:val="bullet"/>
      <w:lvlText w:val="•"/>
      <w:lvlJc w:val="left"/>
      <w:pPr>
        <w:ind w:left="7520" w:hanging="576"/>
      </w:pPr>
      <w:rPr>
        <w:rFonts w:hint="default"/>
      </w:rPr>
    </w:lvl>
    <w:lvl w:ilvl="8" w:tplc="C7802D52">
      <w:numFmt w:val="bullet"/>
      <w:lvlText w:val="•"/>
      <w:lvlJc w:val="left"/>
      <w:pPr>
        <w:ind w:left="8453" w:hanging="576"/>
      </w:pPr>
      <w:rPr>
        <w:rFonts w:hint="default"/>
      </w:rPr>
    </w:lvl>
  </w:abstractNum>
  <w:abstractNum w:abstractNumId="64" w15:restartNumberingAfterBreak="0">
    <w:nsid w:val="5D1E0B27"/>
    <w:multiLevelType w:val="hybridMultilevel"/>
    <w:tmpl w:val="29609A3A"/>
    <w:lvl w:ilvl="0" w:tplc="0C8CA0C2">
      <w:start w:val="1"/>
      <w:numFmt w:val="upperLetter"/>
      <w:lvlText w:val="%1."/>
      <w:lvlJc w:val="left"/>
      <w:pPr>
        <w:ind w:left="1344" w:hanging="577"/>
      </w:pPr>
      <w:rPr>
        <w:rFonts w:ascii="Arial" w:eastAsia="Arial" w:hAnsi="Arial" w:cs="Arial" w:hint="default"/>
        <w:color w:val="231F20"/>
        <w:w w:val="99"/>
        <w:sz w:val="22"/>
        <w:szCs w:val="22"/>
      </w:rPr>
    </w:lvl>
    <w:lvl w:ilvl="1" w:tplc="9A3A51E8">
      <w:numFmt w:val="bullet"/>
      <w:lvlText w:val="•"/>
      <w:lvlJc w:val="left"/>
      <w:pPr>
        <w:ind w:left="2238" w:hanging="577"/>
      </w:pPr>
      <w:rPr>
        <w:rFonts w:hint="default"/>
      </w:rPr>
    </w:lvl>
    <w:lvl w:ilvl="2" w:tplc="933CC884">
      <w:numFmt w:val="bullet"/>
      <w:lvlText w:val="•"/>
      <w:lvlJc w:val="left"/>
      <w:pPr>
        <w:ind w:left="3136" w:hanging="577"/>
      </w:pPr>
      <w:rPr>
        <w:rFonts w:hint="default"/>
      </w:rPr>
    </w:lvl>
    <w:lvl w:ilvl="3" w:tplc="2876AD9C">
      <w:numFmt w:val="bullet"/>
      <w:lvlText w:val="•"/>
      <w:lvlJc w:val="left"/>
      <w:pPr>
        <w:ind w:left="4034" w:hanging="577"/>
      </w:pPr>
      <w:rPr>
        <w:rFonts w:hint="default"/>
      </w:rPr>
    </w:lvl>
    <w:lvl w:ilvl="4" w:tplc="A6FE0654">
      <w:numFmt w:val="bullet"/>
      <w:lvlText w:val="•"/>
      <w:lvlJc w:val="left"/>
      <w:pPr>
        <w:ind w:left="4932" w:hanging="577"/>
      </w:pPr>
      <w:rPr>
        <w:rFonts w:hint="default"/>
      </w:rPr>
    </w:lvl>
    <w:lvl w:ilvl="5" w:tplc="14AA1340">
      <w:numFmt w:val="bullet"/>
      <w:lvlText w:val="•"/>
      <w:lvlJc w:val="left"/>
      <w:pPr>
        <w:ind w:left="5830" w:hanging="577"/>
      </w:pPr>
      <w:rPr>
        <w:rFonts w:hint="default"/>
      </w:rPr>
    </w:lvl>
    <w:lvl w:ilvl="6" w:tplc="F2BCD2A8">
      <w:numFmt w:val="bullet"/>
      <w:lvlText w:val="•"/>
      <w:lvlJc w:val="left"/>
      <w:pPr>
        <w:ind w:left="6728" w:hanging="577"/>
      </w:pPr>
      <w:rPr>
        <w:rFonts w:hint="default"/>
      </w:rPr>
    </w:lvl>
    <w:lvl w:ilvl="7" w:tplc="F2FC6B14">
      <w:numFmt w:val="bullet"/>
      <w:lvlText w:val="•"/>
      <w:lvlJc w:val="left"/>
      <w:pPr>
        <w:ind w:left="7626" w:hanging="577"/>
      </w:pPr>
      <w:rPr>
        <w:rFonts w:hint="default"/>
      </w:rPr>
    </w:lvl>
    <w:lvl w:ilvl="8" w:tplc="5CA48126">
      <w:numFmt w:val="bullet"/>
      <w:lvlText w:val="•"/>
      <w:lvlJc w:val="left"/>
      <w:pPr>
        <w:ind w:left="8524" w:hanging="577"/>
      </w:pPr>
      <w:rPr>
        <w:rFonts w:hint="default"/>
      </w:rPr>
    </w:lvl>
  </w:abstractNum>
  <w:abstractNum w:abstractNumId="65" w15:restartNumberingAfterBreak="0">
    <w:nsid w:val="5D920540"/>
    <w:multiLevelType w:val="hybridMultilevel"/>
    <w:tmpl w:val="44D8947C"/>
    <w:lvl w:ilvl="0" w:tplc="CAA01AA8">
      <w:start w:val="8"/>
      <w:numFmt w:val="decimal"/>
      <w:lvlText w:val="%1."/>
      <w:lvlJc w:val="left"/>
      <w:pPr>
        <w:ind w:left="1559" w:hanging="360"/>
      </w:pPr>
      <w:rPr>
        <w:rFonts w:ascii="Arial" w:eastAsia="Arial" w:hAnsi="Arial" w:cs="Arial" w:hint="default"/>
        <w:color w:val="231F20"/>
        <w:w w:val="100"/>
        <w:sz w:val="20"/>
        <w:szCs w:val="20"/>
      </w:rPr>
    </w:lvl>
    <w:lvl w:ilvl="1" w:tplc="E1E6B8DC">
      <w:numFmt w:val="bullet"/>
      <w:lvlText w:val="•"/>
      <w:lvlJc w:val="left"/>
      <w:pPr>
        <w:ind w:left="2364" w:hanging="360"/>
      </w:pPr>
      <w:rPr>
        <w:rFonts w:hint="default"/>
      </w:rPr>
    </w:lvl>
    <w:lvl w:ilvl="2" w:tplc="4F12FC0C">
      <w:numFmt w:val="bullet"/>
      <w:lvlText w:val="•"/>
      <w:lvlJc w:val="left"/>
      <w:pPr>
        <w:ind w:left="3168" w:hanging="360"/>
      </w:pPr>
      <w:rPr>
        <w:rFonts w:hint="default"/>
      </w:rPr>
    </w:lvl>
    <w:lvl w:ilvl="3" w:tplc="F8EE49EC">
      <w:numFmt w:val="bullet"/>
      <w:lvlText w:val="•"/>
      <w:lvlJc w:val="left"/>
      <w:pPr>
        <w:ind w:left="3972" w:hanging="360"/>
      </w:pPr>
      <w:rPr>
        <w:rFonts w:hint="default"/>
      </w:rPr>
    </w:lvl>
    <w:lvl w:ilvl="4" w:tplc="4C22460C">
      <w:numFmt w:val="bullet"/>
      <w:lvlText w:val="•"/>
      <w:lvlJc w:val="left"/>
      <w:pPr>
        <w:ind w:left="4776" w:hanging="360"/>
      </w:pPr>
      <w:rPr>
        <w:rFonts w:hint="default"/>
      </w:rPr>
    </w:lvl>
    <w:lvl w:ilvl="5" w:tplc="90766A94">
      <w:numFmt w:val="bullet"/>
      <w:lvlText w:val="•"/>
      <w:lvlJc w:val="left"/>
      <w:pPr>
        <w:ind w:left="5580" w:hanging="360"/>
      </w:pPr>
      <w:rPr>
        <w:rFonts w:hint="default"/>
      </w:rPr>
    </w:lvl>
    <w:lvl w:ilvl="6" w:tplc="443ADB3E">
      <w:numFmt w:val="bullet"/>
      <w:lvlText w:val="•"/>
      <w:lvlJc w:val="left"/>
      <w:pPr>
        <w:ind w:left="6384" w:hanging="360"/>
      </w:pPr>
      <w:rPr>
        <w:rFonts w:hint="default"/>
      </w:rPr>
    </w:lvl>
    <w:lvl w:ilvl="7" w:tplc="9D8CA5F2">
      <w:numFmt w:val="bullet"/>
      <w:lvlText w:val="•"/>
      <w:lvlJc w:val="left"/>
      <w:pPr>
        <w:ind w:left="7188" w:hanging="360"/>
      </w:pPr>
      <w:rPr>
        <w:rFonts w:hint="default"/>
      </w:rPr>
    </w:lvl>
    <w:lvl w:ilvl="8" w:tplc="A4C8179C">
      <w:numFmt w:val="bullet"/>
      <w:lvlText w:val="•"/>
      <w:lvlJc w:val="left"/>
      <w:pPr>
        <w:ind w:left="7992" w:hanging="360"/>
      </w:pPr>
      <w:rPr>
        <w:rFonts w:hint="default"/>
      </w:rPr>
    </w:lvl>
  </w:abstractNum>
  <w:abstractNum w:abstractNumId="66" w15:restartNumberingAfterBreak="0">
    <w:nsid w:val="5DB0659E"/>
    <w:multiLevelType w:val="multilevel"/>
    <w:tmpl w:val="B4A0FEA8"/>
    <w:lvl w:ilvl="0">
      <w:start w:val="2"/>
      <w:numFmt w:val="decimal"/>
      <w:lvlText w:val="%1"/>
      <w:lvlJc w:val="left"/>
      <w:pPr>
        <w:ind w:left="1198" w:hanging="721"/>
      </w:pPr>
      <w:rPr>
        <w:rFonts w:hint="default"/>
      </w:rPr>
    </w:lvl>
    <w:lvl w:ilvl="1">
      <w:start w:val="1"/>
      <w:numFmt w:val="decimalZero"/>
      <w:lvlText w:val="%1.%2"/>
      <w:lvlJc w:val="left"/>
      <w:pPr>
        <w:ind w:left="1198" w:hanging="721"/>
      </w:pPr>
      <w:rPr>
        <w:rFonts w:ascii="Arial" w:eastAsia="Arial" w:hAnsi="Arial" w:cs="Arial" w:hint="default"/>
        <w:color w:val="231F20"/>
        <w:spacing w:val="-1"/>
        <w:w w:val="100"/>
        <w:sz w:val="20"/>
        <w:szCs w:val="20"/>
      </w:rPr>
    </w:lvl>
    <w:lvl w:ilvl="2">
      <w:start w:val="1"/>
      <w:numFmt w:val="upperLetter"/>
      <w:lvlText w:val="%3."/>
      <w:lvlJc w:val="left"/>
      <w:pPr>
        <w:ind w:left="1558" w:hanging="360"/>
      </w:pPr>
      <w:rPr>
        <w:rFonts w:ascii="Arial" w:eastAsia="Arial" w:hAnsi="Arial" w:cs="Arial" w:hint="default"/>
        <w:color w:val="231F20"/>
        <w:spacing w:val="-1"/>
        <w:w w:val="100"/>
        <w:sz w:val="20"/>
        <w:szCs w:val="20"/>
      </w:rPr>
    </w:lvl>
    <w:lvl w:ilvl="3">
      <w:start w:val="1"/>
      <w:numFmt w:val="decimal"/>
      <w:lvlText w:val="%4."/>
      <w:lvlJc w:val="left"/>
      <w:pPr>
        <w:ind w:left="1920" w:hanging="360"/>
      </w:pPr>
      <w:rPr>
        <w:rFonts w:ascii="Arial" w:eastAsia="Arial" w:hAnsi="Arial" w:cs="Arial" w:hint="default"/>
        <w:color w:val="231F20"/>
        <w:w w:val="100"/>
        <w:sz w:val="20"/>
        <w:szCs w:val="20"/>
      </w:rPr>
    </w:lvl>
    <w:lvl w:ilvl="4">
      <w:numFmt w:val="bullet"/>
      <w:lvlText w:val="•"/>
      <w:lvlJc w:val="left"/>
      <w:pPr>
        <w:ind w:left="4020" w:hanging="360"/>
      </w:pPr>
      <w:rPr>
        <w:rFonts w:hint="default"/>
      </w:rPr>
    </w:lvl>
    <w:lvl w:ilvl="5">
      <w:numFmt w:val="bullet"/>
      <w:lvlText w:val="•"/>
      <w:lvlJc w:val="left"/>
      <w:pPr>
        <w:ind w:left="5070" w:hanging="360"/>
      </w:pPr>
      <w:rPr>
        <w:rFonts w:hint="default"/>
      </w:rPr>
    </w:lvl>
    <w:lvl w:ilvl="6">
      <w:numFmt w:val="bullet"/>
      <w:lvlText w:val="•"/>
      <w:lvlJc w:val="left"/>
      <w:pPr>
        <w:ind w:left="6120" w:hanging="360"/>
      </w:pPr>
      <w:rPr>
        <w:rFonts w:hint="default"/>
      </w:rPr>
    </w:lvl>
    <w:lvl w:ilvl="7">
      <w:numFmt w:val="bullet"/>
      <w:lvlText w:val="•"/>
      <w:lvlJc w:val="left"/>
      <w:pPr>
        <w:ind w:left="7170" w:hanging="360"/>
      </w:pPr>
      <w:rPr>
        <w:rFonts w:hint="default"/>
      </w:rPr>
    </w:lvl>
    <w:lvl w:ilvl="8">
      <w:numFmt w:val="bullet"/>
      <w:lvlText w:val="•"/>
      <w:lvlJc w:val="left"/>
      <w:pPr>
        <w:ind w:left="8220" w:hanging="360"/>
      </w:pPr>
      <w:rPr>
        <w:rFonts w:hint="default"/>
      </w:rPr>
    </w:lvl>
  </w:abstractNum>
  <w:abstractNum w:abstractNumId="67" w15:restartNumberingAfterBreak="0">
    <w:nsid w:val="5DD91D21"/>
    <w:multiLevelType w:val="multilevel"/>
    <w:tmpl w:val="8BBAC9AA"/>
    <w:styleLink w:val="Style2"/>
    <w:lvl w:ilvl="0">
      <w:start w:val="3"/>
      <w:numFmt w:val="decimal"/>
      <w:lvlText w:val="%1"/>
      <w:lvlJc w:val="left"/>
      <w:pPr>
        <w:ind w:left="1039" w:hanging="721"/>
      </w:pPr>
      <w:rPr>
        <w:rFonts w:hint="default"/>
      </w:rPr>
    </w:lvl>
    <w:lvl w:ilvl="1">
      <w:start w:val="1"/>
      <w:numFmt w:val="decimal"/>
      <w:lvlText w:val="%1.%2"/>
      <w:lvlJc w:val="left"/>
      <w:pPr>
        <w:ind w:left="1039" w:hanging="721"/>
      </w:pPr>
      <w:rPr>
        <w:rFonts w:ascii="Calibri" w:eastAsia="Arial" w:hAnsi="Calibri" w:cs="Arial" w:hint="default"/>
        <w:color w:val="231F20"/>
        <w:spacing w:val="-1"/>
        <w:w w:val="100"/>
        <w:sz w:val="22"/>
        <w:szCs w:val="20"/>
      </w:rPr>
    </w:lvl>
    <w:lvl w:ilvl="2">
      <w:start w:val="1"/>
      <w:numFmt w:val="upperLetter"/>
      <w:lvlText w:val="%3."/>
      <w:lvlJc w:val="left"/>
      <w:pPr>
        <w:ind w:left="1399" w:hanging="667"/>
      </w:pPr>
      <w:rPr>
        <w:rFonts w:ascii="Arial" w:eastAsia="Arial" w:hAnsi="Arial" w:cs="Arial" w:hint="default"/>
        <w:color w:val="231F20"/>
        <w:spacing w:val="-1"/>
        <w:w w:val="100"/>
        <w:sz w:val="20"/>
        <w:szCs w:val="20"/>
      </w:rPr>
    </w:lvl>
    <w:lvl w:ilvl="3">
      <w:start w:val="1"/>
      <w:numFmt w:val="decimal"/>
      <w:lvlText w:val="%4."/>
      <w:lvlJc w:val="left"/>
      <w:pPr>
        <w:ind w:left="1759" w:hanging="360"/>
      </w:pPr>
      <w:rPr>
        <w:rFonts w:ascii="Arial" w:eastAsia="Arial" w:hAnsi="Arial" w:cs="Arial" w:hint="default"/>
        <w:color w:val="231F20"/>
        <w:w w:val="100"/>
        <w:sz w:val="20"/>
        <w:szCs w:val="20"/>
      </w:rPr>
    </w:lvl>
    <w:lvl w:ilvl="4">
      <w:start w:val="1"/>
      <w:numFmt w:val="lowerLetter"/>
      <w:lvlText w:val="%5."/>
      <w:lvlJc w:val="left"/>
      <w:pPr>
        <w:ind w:left="2119" w:hanging="360"/>
      </w:pPr>
      <w:rPr>
        <w:rFonts w:ascii="Arial" w:eastAsia="Arial" w:hAnsi="Arial" w:cs="Arial" w:hint="default"/>
        <w:color w:val="231F20"/>
        <w:w w:val="100"/>
        <w:sz w:val="20"/>
        <w:szCs w:val="20"/>
      </w:rPr>
    </w:lvl>
    <w:lvl w:ilvl="5">
      <w:numFmt w:val="bullet"/>
      <w:lvlText w:val="•"/>
      <w:lvlJc w:val="left"/>
      <w:pPr>
        <w:ind w:left="3490" w:hanging="360"/>
      </w:pPr>
      <w:rPr>
        <w:rFonts w:hint="default"/>
      </w:rPr>
    </w:lvl>
    <w:lvl w:ilvl="6">
      <w:numFmt w:val="bullet"/>
      <w:lvlText w:val="•"/>
      <w:lvlJc w:val="left"/>
      <w:pPr>
        <w:ind w:left="4860" w:hanging="360"/>
      </w:pPr>
      <w:rPr>
        <w:rFonts w:hint="default"/>
      </w:rPr>
    </w:lvl>
    <w:lvl w:ilvl="7">
      <w:numFmt w:val="bullet"/>
      <w:lvlText w:val="•"/>
      <w:lvlJc w:val="left"/>
      <w:pPr>
        <w:ind w:left="6230" w:hanging="360"/>
      </w:pPr>
      <w:rPr>
        <w:rFonts w:hint="default"/>
      </w:rPr>
    </w:lvl>
    <w:lvl w:ilvl="8">
      <w:numFmt w:val="bullet"/>
      <w:lvlText w:val="•"/>
      <w:lvlJc w:val="left"/>
      <w:pPr>
        <w:ind w:left="7600" w:hanging="360"/>
      </w:pPr>
      <w:rPr>
        <w:rFonts w:hint="default"/>
      </w:rPr>
    </w:lvl>
  </w:abstractNum>
  <w:abstractNum w:abstractNumId="68" w15:restartNumberingAfterBreak="0">
    <w:nsid w:val="5E831C91"/>
    <w:multiLevelType w:val="hybridMultilevel"/>
    <w:tmpl w:val="55EA4C6A"/>
    <w:lvl w:ilvl="0" w:tplc="04708EEE">
      <w:start w:val="1"/>
      <w:numFmt w:val="upperLetter"/>
      <w:lvlText w:val="%1."/>
      <w:lvlJc w:val="left"/>
      <w:pPr>
        <w:ind w:left="1344" w:hanging="577"/>
      </w:pPr>
      <w:rPr>
        <w:rFonts w:ascii="Arial" w:eastAsia="Arial" w:hAnsi="Arial" w:cs="Arial" w:hint="default"/>
        <w:color w:val="231F20"/>
        <w:w w:val="99"/>
        <w:sz w:val="22"/>
        <w:szCs w:val="22"/>
      </w:rPr>
    </w:lvl>
    <w:lvl w:ilvl="1" w:tplc="A73E9D5C">
      <w:numFmt w:val="bullet"/>
      <w:lvlText w:val="•"/>
      <w:lvlJc w:val="left"/>
      <w:pPr>
        <w:ind w:left="2238" w:hanging="577"/>
      </w:pPr>
      <w:rPr>
        <w:rFonts w:hint="default"/>
      </w:rPr>
    </w:lvl>
    <w:lvl w:ilvl="2" w:tplc="5C523D70">
      <w:numFmt w:val="bullet"/>
      <w:lvlText w:val="•"/>
      <w:lvlJc w:val="left"/>
      <w:pPr>
        <w:ind w:left="3136" w:hanging="577"/>
      </w:pPr>
      <w:rPr>
        <w:rFonts w:hint="default"/>
      </w:rPr>
    </w:lvl>
    <w:lvl w:ilvl="3" w:tplc="3B2C58E8">
      <w:numFmt w:val="bullet"/>
      <w:lvlText w:val="•"/>
      <w:lvlJc w:val="left"/>
      <w:pPr>
        <w:ind w:left="4034" w:hanging="577"/>
      </w:pPr>
      <w:rPr>
        <w:rFonts w:hint="default"/>
      </w:rPr>
    </w:lvl>
    <w:lvl w:ilvl="4" w:tplc="425E6668">
      <w:numFmt w:val="bullet"/>
      <w:lvlText w:val="•"/>
      <w:lvlJc w:val="left"/>
      <w:pPr>
        <w:ind w:left="4932" w:hanging="577"/>
      </w:pPr>
      <w:rPr>
        <w:rFonts w:hint="default"/>
      </w:rPr>
    </w:lvl>
    <w:lvl w:ilvl="5" w:tplc="320ECA52">
      <w:numFmt w:val="bullet"/>
      <w:lvlText w:val="•"/>
      <w:lvlJc w:val="left"/>
      <w:pPr>
        <w:ind w:left="5830" w:hanging="577"/>
      </w:pPr>
      <w:rPr>
        <w:rFonts w:hint="default"/>
      </w:rPr>
    </w:lvl>
    <w:lvl w:ilvl="6" w:tplc="2B1E9772">
      <w:numFmt w:val="bullet"/>
      <w:lvlText w:val="•"/>
      <w:lvlJc w:val="left"/>
      <w:pPr>
        <w:ind w:left="6728" w:hanging="577"/>
      </w:pPr>
      <w:rPr>
        <w:rFonts w:hint="default"/>
      </w:rPr>
    </w:lvl>
    <w:lvl w:ilvl="7" w:tplc="67128E90">
      <w:numFmt w:val="bullet"/>
      <w:lvlText w:val="•"/>
      <w:lvlJc w:val="left"/>
      <w:pPr>
        <w:ind w:left="7626" w:hanging="577"/>
      </w:pPr>
      <w:rPr>
        <w:rFonts w:hint="default"/>
      </w:rPr>
    </w:lvl>
    <w:lvl w:ilvl="8" w:tplc="915CF3DE">
      <w:numFmt w:val="bullet"/>
      <w:lvlText w:val="•"/>
      <w:lvlJc w:val="left"/>
      <w:pPr>
        <w:ind w:left="8524" w:hanging="577"/>
      </w:pPr>
      <w:rPr>
        <w:rFonts w:hint="default"/>
      </w:rPr>
    </w:lvl>
  </w:abstractNum>
  <w:abstractNum w:abstractNumId="69" w15:restartNumberingAfterBreak="0">
    <w:nsid w:val="609B7195"/>
    <w:multiLevelType w:val="multilevel"/>
    <w:tmpl w:val="31445F3E"/>
    <w:lvl w:ilvl="0">
      <w:start w:val="3"/>
      <w:numFmt w:val="decimal"/>
      <w:lvlText w:val="%1"/>
      <w:lvlJc w:val="left"/>
      <w:pPr>
        <w:ind w:left="1199" w:hanging="721"/>
      </w:pPr>
      <w:rPr>
        <w:rFonts w:hint="default"/>
      </w:rPr>
    </w:lvl>
    <w:lvl w:ilvl="1">
      <w:start w:val="1"/>
      <w:numFmt w:val="decimalZero"/>
      <w:lvlText w:val="%1.%2"/>
      <w:lvlJc w:val="left"/>
      <w:pPr>
        <w:ind w:left="1199" w:hanging="721"/>
      </w:pPr>
      <w:rPr>
        <w:rFonts w:ascii="Arial" w:eastAsia="Arial" w:hAnsi="Arial" w:cs="Arial" w:hint="default"/>
        <w:color w:val="231F20"/>
        <w:spacing w:val="-1"/>
        <w:w w:val="100"/>
        <w:sz w:val="20"/>
        <w:szCs w:val="20"/>
      </w:rPr>
    </w:lvl>
    <w:lvl w:ilvl="2">
      <w:start w:val="1"/>
      <w:numFmt w:val="upperLetter"/>
      <w:lvlText w:val="%3."/>
      <w:lvlJc w:val="left"/>
      <w:pPr>
        <w:ind w:left="1342" w:hanging="577"/>
      </w:pPr>
      <w:rPr>
        <w:rFonts w:ascii="Arial" w:eastAsia="Arial" w:hAnsi="Arial" w:cs="Arial" w:hint="default"/>
        <w:color w:val="231F20"/>
        <w:spacing w:val="-4"/>
        <w:w w:val="100"/>
        <w:sz w:val="20"/>
        <w:szCs w:val="20"/>
      </w:rPr>
    </w:lvl>
    <w:lvl w:ilvl="3">
      <w:start w:val="1"/>
      <w:numFmt w:val="decimal"/>
      <w:lvlText w:val="%4."/>
      <w:lvlJc w:val="left"/>
      <w:pPr>
        <w:ind w:left="1919" w:hanging="360"/>
      </w:pPr>
      <w:rPr>
        <w:rFonts w:ascii="Arial" w:eastAsia="Arial" w:hAnsi="Arial" w:cs="Arial" w:hint="default"/>
        <w:color w:val="231F20"/>
        <w:w w:val="100"/>
        <w:sz w:val="20"/>
        <w:szCs w:val="20"/>
      </w:rPr>
    </w:lvl>
    <w:lvl w:ilvl="4">
      <w:start w:val="1"/>
      <w:numFmt w:val="lowerLetter"/>
      <w:lvlText w:val="%5."/>
      <w:lvlJc w:val="left"/>
      <w:pPr>
        <w:ind w:left="2280" w:hanging="360"/>
      </w:pPr>
      <w:rPr>
        <w:rFonts w:ascii="Arial" w:eastAsia="Arial" w:hAnsi="Arial" w:cs="Arial" w:hint="default"/>
        <w:color w:val="231F20"/>
        <w:w w:val="100"/>
        <w:sz w:val="20"/>
        <w:szCs w:val="20"/>
      </w:rPr>
    </w:lvl>
    <w:lvl w:ilvl="5">
      <w:numFmt w:val="bullet"/>
      <w:lvlText w:val="•"/>
      <w:lvlJc w:val="left"/>
      <w:pPr>
        <w:ind w:left="3620" w:hanging="360"/>
      </w:pPr>
      <w:rPr>
        <w:rFonts w:hint="default"/>
      </w:rPr>
    </w:lvl>
    <w:lvl w:ilvl="6">
      <w:numFmt w:val="bullet"/>
      <w:lvlText w:val="•"/>
      <w:lvlJc w:val="left"/>
      <w:pPr>
        <w:ind w:left="4960" w:hanging="360"/>
      </w:pPr>
      <w:rPr>
        <w:rFonts w:hint="default"/>
      </w:rPr>
    </w:lvl>
    <w:lvl w:ilvl="7">
      <w:numFmt w:val="bullet"/>
      <w:lvlText w:val="•"/>
      <w:lvlJc w:val="left"/>
      <w:pPr>
        <w:ind w:left="6300" w:hanging="360"/>
      </w:pPr>
      <w:rPr>
        <w:rFonts w:hint="default"/>
      </w:rPr>
    </w:lvl>
    <w:lvl w:ilvl="8">
      <w:numFmt w:val="bullet"/>
      <w:lvlText w:val="•"/>
      <w:lvlJc w:val="left"/>
      <w:pPr>
        <w:ind w:left="7640" w:hanging="360"/>
      </w:pPr>
      <w:rPr>
        <w:rFonts w:hint="default"/>
      </w:rPr>
    </w:lvl>
  </w:abstractNum>
  <w:abstractNum w:abstractNumId="70" w15:restartNumberingAfterBreak="0">
    <w:nsid w:val="60AF6E66"/>
    <w:multiLevelType w:val="hybridMultilevel"/>
    <w:tmpl w:val="3B0CC060"/>
    <w:lvl w:ilvl="0" w:tplc="933CE96A">
      <w:start w:val="1"/>
      <w:numFmt w:val="upperLetter"/>
      <w:lvlText w:val="%1."/>
      <w:lvlJc w:val="left"/>
      <w:pPr>
        <w:ind w:left="1342" w:hanging="433"/>
      </w:pPr>
      <w:rPr>
        <w:rFonts w:ascii="Arial" w:eastAsia="Arial" w:hAnsi="Arial" w:cs="Arial" w:hint="default"/>
        <w:color w:val="231F20"/>
        <w:spacing w:val="-1"/>
        <w:w w:val="100"/>
        <w:sz w:val="20"/>
        <w:szCs w:val="20"/>
      </w:rPr>
    </w:lvl>
    <w:lvl w:ilvl="1" w:tplc="41E6A1A6">
      <w:numFmt w:val="bullet"/>
      <w:lvlText w:val="•"/>
      <w:lvlJc w:val="left"/>
      <w:pPr>
        <w:ind w:left="1560" w:hanging="433"/>
      </w:pPr>
      <w:rPr>
        <w:rFonts w:hint="default"/>
      </w:rPr>
    </w:lvl>
    <w:lvl w:ilvl="2" w:tplc="CD1C2302">
      <w:numFmt w:val="bullet"/>
      <w:lvlText w:val="•"/>
      <w:lvlJc w:val="left"/>
      <w:pPr>
        <w:ind w:left="2533" w:hanging="433"/>
      </w:pPr>
      <w:rPr>
        <w:rFonts w:hint="default"/>
      </w:rPr>
    </w:lvl>
    <w:lvl w:ilvl="3" w:tplc="8AF6A98A">
      <w:numFmt w:val="bullet"/>
      <w:lvlText w:val="•"/>
      <w:lvlJc w:val="left"/>
      <w:pPr>
        <w:ind w:left="3506" w:hanging="433"/>
      </w:pPr>
      <w:rPr>
        <w:rFonts w:hint="default"/>
      </w:rPr>
    </w:lvl>
    <w:lvl w:ilvl="4" w:tplc="B5D073D2">
      <w:numFmt w:val="bullet"/>
      <w:lvlText w:val="•"/>
      <w:lvlJc w:val="left"/>
      <w:pPr>
        <w:ind w:left="4480" w:hanging="433"/>
      </w:pPr>
      <w:rPr>
        <w:rFonts w:hint="default"/>
      </w:rPr>
    </w:lvl>
    <w:lvl w:ilvl="5" w:tplc="9DFE8D86">
      <w:numFmt w:val="bullet"/>
      <w:lvlText w:val="•"/>
      <w:lvlJc w:val="left"/>
      <w:pPr>
        <w:ind w:left="5453" w:hanging="433"/>
      </w:pPr>
      <w:rPr>
        <w:rFonts w:hint="default"/>
      </w:rPr>
    </w:lvl>
    <w:lvl w:ilvl="6" w:tplc="B1348B3A">
      <w:numFmt w:val="bullet"/>
      <w:lvlText w:val="•"/>
      <w:lvlJc w:val="left"/>
      <w:pPr>
        <w:ind w:left="6426" w:hanging="433"/>
      </w:pPr>
      <w:rPr>
        <w:rFonts w:hint="default"/>
      </w:rPr>
    </w:lvl>
    <w:lvl w:ilvl="7" w:tplc="D36090E8">
      <w:numFmt w:val="bullet"/>
      <w:lvlText w:val="•"/>
      <w:lvlJc w:val="left"/>
      <w:pPr>
        <w:ind w:left="7400" w:hanging="433"/>
      </w:pPr>
      <w:rPr>
        <w:rFonts w:hint="default"/>
      </w:rPr>
    </w:lvl>
    <w:lvl w:ilvl="8" w:tplc="807209BE">
      <w:numFmt w:val="bullet"/>
      <w:lvlText w:val="•"/>
      <w:lvlJc w:val="left"/>
      <w:pPr>
        <w:ind w:left="8373" w:hanging="433"/>
      </w:pPr>
      <w:rPr>
        <w:rFonts w:hint="default"/>
      </w:rPr>
    </w:lvl>
  </w:abstractNum>
  <w:abstractNum w:abstractNumId="71" w15:restartNumberingAfterBreak="0">
    <w:nsid w:val="62743A41"/>
    <w:multiLevelType w:val="multilevel"/>
    <w:tmpl w:val="94C4C6DE"/>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2"/>
        <w:szCs w:val="22"/>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2"/>
        <w:szCs w:val="22"/>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72" w15:restartNumberingAfterBreak="0">
    <w:nsid w:val="62814C0F"/>
    <w:multiLevelType w:val="hybridMultilevel"/>
    <w:tmpl w:val="230042F8"/>
    <w:lvl w:ilvl="0" w:tplc="B84A64C8">
      <w:start w:val="5"/>
      <w:numFmt w:val="upperLetter"/>
      <w:lvlText w:val="%1."/>
      <w:lvlJc w:val="left"/>
      <w:pPr>
        <w:ind w:left="1658" w:hanging="360"/>
      </w:pPr>
      <w:rPr>
        <w:rFonts w:ascii="Arial" w:eastAsia="Arial" w:hAnsi="Arial" w:cs="Arial" w:hint="default"/>
        <w:color w:val="231F20"/>
        <w:spacing w:val="-1"/>
        <w:w w:val="100"/>
        <w:sz w:val="20"/>
        <w:szCs w:val="20"/>
      </w:rPr>
    </w:lvl>
    <w:lvl w:ilvl="1" w:tplc="B5C61524">
      <w:numFmt w:val="bullet"/>
      <w:lvlText w:val="•"/>
      <w:lvlJc w:val="left"/>
      <w:pPr>
        <w:ind w:left="2528" w:hanging="360"/>
      </w:pPr>
      <w:rPr>
        <w:rFonts w:hint="default"/>
      </w:rPr>
    </w:lvl>
    <w:lvl w:ilvl="2" w:tplc="5C827D10">
      <w:numFmt w:val="bullet"/>
      <w:lvlText w:val="•"/>
      <w:lvlJc w:val="left"/>
      <w:pPr>
        <w:ind w:left="3396" w:hanging="360"/>
      </w:pPr>
      <w:rPr>
        <w:rFonts w:hint="default"/>
      </w:rPr>
    </w:lvl>
    <w:lvl w:ilvl="3" w:tplc="5E5452E0">
      <w:numFmt w:val="bullet"/>
      <w:lvlText w:val="•"/>
      <w:lvlJc w:val="left"/>
      <w:pPr>
        <w:ind w:left="4264" w:hanging="360"/>
      </w:pPr>
      <w:rPr>
        <w:rFonts w:hint="default"/>
      </w:rPr>
    </w:lvl>
    <w:lvl w:ilvl="4" w:tplc="E27C5C3A">
      <w:numFmt w:val="bullet"/>
      <w:lvlText w:val="•"/>
      <w:lvlJc w:val="left"/>
      <w:pPr>
        <w:ind w:left="5132" w:hanging="360"/>
      </w:pPr>
      <w:rPr>
        <w:rFonts w:hint="default"/>
      </w:rPr>
    </w:lvl>
    <w:lvl w:ilvl="5" w:tplc="76BEC23C">
      <w:numFmt w:val="bullet"/>
      <w:lvlText w:val="•"/>
      <w:lvlJc w:val="left"/>
      <w:pPr>
        <w:ind w:left="6000" w:hanging="360"/>
      </w:pPr>
      <w:rPr>
        <w:rFonts w:hint="default"/>
      </w:rPr>
    </w:lvl>
    <w:lvl w:ilvl="6" w:tplc="F7A63244">
      <w:numFmt w:val="bullet"/>
      <w:lvlText w:val="•"/>
      <w:lvlJc w:val="left"/>
      <w:pPr>
        <w:ind w:left="6868" w:hanging="360"/>
      </w:pPr>
      <w:rPr>
        <w:rFonts w:hint="default"/>
      </w:rPr>
    </w:lvl>
    <w:lvl w:ilvl="7" w:tplc="CD421868">
      <w:numFmt w:val="bullet"/>
      <w:lvlText w:val="•"/>
      <w:lvlJc w:val="left"/>
      <w:pPr>
        <w:ind w:left="7736" w:hanging="360"/>
      </w:pPr>
      <w:rPr>
        <w:rFonts w:hint="default"/>
      </w:rPr>
    </w:lvl>
    <w:lvl w:ilvl="8" w:tplc="9FA2A1F4">
      <w:numFmt w:val="bullet"/>
      <w:lvlText w:val="•"/>
      <w:lvlJc w:val="left"/>
      <w:pPr>
        <w:ind w:left="8604" w:hanging="360"/>
      </w:pPr>
      <w:rPr>
        <w:rFonts w:hint="default"/>
      </w:rPr>
    </w:lvl>
  </w:abstractNum>
  <w:abstractNum w:abstractNumId="73" w15:restartNumberingAfterBreak="0">
    <w:nsid w:val="6484736B"/>
    <w:multiLevelType w:val="multilevel"/>
    <w:tmpl w:val="5394ED14"/>
    <w:lvl w:ilvl="0">
      <w:start w:val="2"/>
      <w:numFmt w:val="decimal"/>
      <w:lvlText w:val="%1"/>
      <w:lvlJc w:val="left"/>
      <w:pPr>
        <w:ind w:left="982" w:hanging="864"/>
      </w:pPr>
      <w:rPr>
        <w:rFonts w:hint="default"/>
      </w:rPr>
    </w:lvl>
    <w:lvl w:ilvl="1">
      <w:start w:val="1"/>
      <w:numFmt w:val="decimalZero"/>
      <w:lvlText w:val="%1.%2"/>
      <w:lvlJc w:val="left"/>
      <w:pPr>
        <w:ind w:left="982" w:hanging="864"/>
      </w:pPr>
      <w:rPr>
        <w:rFonts w:hint="default"/>
        <w:spacing w:val="-1"/>
        <w:w w:val="100"/>
      </w:rPr>
    </w:lvl>
    <w:lvl w:ilvl="2">
      <w:start w:val="1"/>
      <w:numFmt w:val="upperLetter"/>
      <w:lvlText w:val="%3."/>
      <w:lvlJc w:val="left"/>
      <w:pPr>
        <w:ind w:left="1199" w:hanging="577"/>
      </w:pPr>
      <w:rPr>
        <w:rFonts w:hint="default"/>
        <w:spacing w:val="-1"/>
        <w:w w:val="100"/>
      </w:rPr>
    </w:lvl>
    <w:lvl w:ilvl="3">
      <w:start w:val="1"/>
      <w:numFmt w:val="decimal"/>
      <w:lvlText w:val="%4."/>
      <w:lvlJc w:val="left"/>
      <w:pPr>
        <w:ind w:left="1559" w:hanging="360"/>
      </w:pPr>
      <w:rPr>
        <w:rFonts w:ascii="Arial" w:eastAsia="Arial" w:hAnsi="Arial" w:cs="Arial" w:hint="default"/>
        <w:color w:val="231F20"/>
        <w:w w:val="100"/>
        <w:sz w:val="20"/>
        <w:szCs w:val="20"/>
      </w:rPr>
    </w:lvl>
    <w:lvl w:ilvl="4">
      <w:numFmt w:val="bullet"/>
      <w:lvlText w:val="•"/>
      <w:lvlJc w:val="left"/>
      <w:pPr>
        <w:ind w:left="2708" w:hanging="360"/>
      </w:pPr>
      <w:rPr>
        <w:rFonts w:hint="default"/>
      </w:rPr>
    </w:lvl>
    <w:lvl w:ilvl="5">
      <w:numFmt w:val="bullet"/>
      <w:lvlText w:val="•"/>
      <w:lvlJc w:val="left"/>
      <w:pPr>
        <w:ind w:left="3857" w:hanging="360"/>
      </w:pPr>
      <w:rPr>
        <w:rFonts w:hint="default"/>
      </w:rPr>
    </w:lvl>
    <w:lvl w:ilvl="6">
      <w:numFmt w:val="bullet"/>
      <w:lvlText w:val="•"/>
      <w:lvlJc w:val="left"/>
      <w:pPr>
        <w:ind w:left="5005" w:hanging="360"/>
      </w:pPr>
      <w:rPr>
        <w:rFonts w:hint="default"/>
      </w:rPr>
    </w:lvl>
    <w:lvl w:ilvl="7">
      <w:numFmt w:val="bullet"/>
      <w:lvlText w:val="•"/>
      <w:lvlJc w:val="left"/>
      <w:pPr>
        <w:ind w:left="6154" w:hanging="360"/>
      </w:pPr>
      <w:rPr>
        <w:rFonts w:hint="default"/>
      </w:rPr>
    </w:lvl>
    <w:lvl w:ilvl="8">
      <w:numFmt w:val="bullet"/>
      <w:lvlText w:val="•"/>
      <w:lvlJc w:val="left"/>
      <w:pPr>
        <w:ind w:left="7302" w:hanging="360"/>
      </w:pPr>
      <w:rPr>
        <w:rFonts w:hint="default"/>
      </w:rPr>
    </w:lvl>
  </w:abstractNum>
  <w:abstractNum w:abstractNumId="74" w15:restartNumberingAfterBreak="0">
    <w:nsid w:val="64A97E50"/>
    <w:multiLevelType w:val="hybridMultilevel"/>
    <w:tmpl w:val="0EBA3764"/>
    <w:lvl w:ilvl="0" w:tplc="510C87E6">
      <w:start w:val="1"/>
      <w:numFmt w:val="upperLetter"/>
      <w:lvlText w:val="%1."/>
      <w:lvlJc w:val="left"/>
      <w:pPr>
        <w:ind w:left="1344" w:hanging="577"/>
      </w:pPr>
      <w:rPr>
        <w:rFonts w:ascii="Arial" w:eastAsia="Arial" w:hAnsi="Arial" w:cs="Arial" w:hint="default"/>
        <w:color w:val="231F20"/>
        <w:w w:val="99"/>
        <w:sz w:val="22"/>
        <w:szCs w:val="22"/>
      </w:rPr>
    </w:lvl>
    <w:lvl w:ilvl="1" w:tplc="222C5442">
      <w:start w:val="1"/>
      <w:numFmt w:val="decimal"/>
      <w:lvlText w:val="%2."/>
      <w:lvlJc w:val="left"/>
      <w:pPr>
        <w:ind w:left="1920" w:hanging="576"/>
      </w:pPr>
      <w:rPr>
        <w:rFonts w:ascii="Arial" w:eastAsia="Arial" w:hAnsi="Arial" w:cs="Arial" w:hint="default"/>
        <w:color w:val="231F20"/>
        <w:w w:val="99"/>
        <w:sz w:val="22"/>
        <w:szCs w:val="22"/>
      </w:rPr>
    </w:lvl>
    <w:lvl w:ilvl="2" w:tplc="FA3C8D14">
      <w:numFmt w:val="bullet"/>
      <w:lvlText w:val="•"/>
      <w:lvlJc w:val="left"/>
      <w:pPr>
        <w:ind w:left="2853" w:hanging="576"/>
      </w:pPr>
      <w:rPr>
        <w:rFonts w:hint="default"/>
      </w:rPr>
    </w:lvl>
    <w:lvl w:ilvl="3" w:tplc="D6669386">
      <w:numFmt w:val="bullet"/>
      <w:lvlText w:val="•"/>
      <w:lvlJc w:val="left"/>
      <w:pPr>
        <w:ind w:left="3786" w:hanging="576"/>
      </w:pPr>
      <w:rPr>
        <w:rFonts w:hint="default"/>
      </w:rPr>
    </w:lvl>
    <w:lvl w:ilvl="4" w:tplc="29F057D6">
      <w:numFmt w:val="bullet"/>
      <w:lvlText w:val="•"/>
      <w:lvlJc w:val="left"/>
      <w:pPr>
        <w:ind w:left="4720" w:hanging="576"/>
      </w:pPr>
      <w:rPr>
        <w:rFonts w:hint="default"/>
      </w:rPr>
    </w:lvl>
    <w:lvl w:ilvl="5" w:tplc="4200461C">
      <w:numFmt w:val="bullet"/>
      <w:lvlText w:val="•"/>
      <w:lvlJc w:val="left"/>
      <w:pPr>
        <w:ind w:left="5653" w:hanging="576"/>
      </w:pPr>
      <w:rPr>
        <w:rFonts w:hint="default"/>
      </w:rPr>
    </w:lvl>
    <w:lvl w:ilvl="6" w:tplc="35C40CD6">
      <w:numFmt w:val="bullet"/>
      <w:lvlText w:val="•"/>
      <w:lvlJc w:val="left"/>
      <w:pPr>
        <w:ind w:left="6586" w:hanging="576"/>
      </w:pPr>
      <w:rPr>
        <w:rFonts w:hint="default"/>
      </w:rPr>
    </w:lvl>
    <w:lvl w:ilvl="7" w:tplc="F4087F0E">
      <w:numFmt w:val="bullet"/>
      <w:lvlText w:val="•"/>
      <w:lvlJc w:val="left"/>
      <w:pPr>
        <w:ind w:left="7520" w:hanging="576"/>
      </w:pPr>
      <w:rPr>
        <w:rFonts w:hint="default"/>
      </w:rPr>
    </w:lvl>
    <w:lvl w:ilvl="8" w:tplc="A67444CA">
      <w:numFmt w:val="bullet"/>
      <w:lvlText w:val="•"/>
      <w:lvlJc w:val="left"/>
      <w:pPr>
        <w:ind w:left="8453" w:hanging="576"/>
      </w:pPr>
      <w:rPr>
        <w:rFonts w:hint="default"/>
      </w:rPr>
    </w:lvl>
  </w:abstractNum>
  <w:abstractNum w:abstractNumId="75" w15:restartNumberingAfterBreak="0">
    <w:nsid w:val="65BE771C"/>
    <w:multiLevelType w:val="multilevel"/>
    <w:tmpl w:val="A9D83850"/>
    <w:lvl w:ilvl="0">
      <w:start w:val="3"/>
      <w:numFmt w:val="decimal"/>
      <w:lvlText w:val="%1"/>
      <w:lvlJc w:val="left"/>
      <w:pPr>
        <w:ind w:left="1184" w:hanging="864"/>
      </w:pPr>
      <w:rPr>
        <w:rFonts w:hint="default"/>
      </w:rPr>
    </w:lvl>
    <w:lvl w:ilvl="1">
      <w:start w:val="1"/>
      <w:numFmt w:val="decimalZero"/>
      <w:lvlText w:val="%1.%2"/>
      <w:lvlJc w:val="left"/>
      <w:pPr>
        <w:ind w:left="1184" w:hanging="864"/>
      </w:pPr>
      <w:rPr>
        <w:rFonts w:ascii="Arial" w:eastAsia="Arial" w:hAnsi="Arial" w:cs="Arial" w:hint="default"/>
        <w:color w:val="231F20"/>
        <w:spacing w:val="-1"/>
        <w:w w:val="100"/>
        <w:sz w:val="20"/>
        <w:szCs w:val="20"/>
      </w:rPr>
    </w:lvl>
    <w:lvl w:ilvl="2">
      <w:start w:val="1"/>
      <w:numFmt w:val="upperLetter"/>
      <w:lvlText w:val="%3."/>
      <w:lvlJc w:val="left"/>
      <w:pPr>
        <w:ind w:left="1184" w:hanging="577"/>
      </w:pPr>
      <w:rPr>
        <w:rFonts w:ascii="Arial" w:eastAsia="Arial" w:hAnsi="Arial" w:cs="Arial" w:hint="default"/>
        <w:color w:val="231F20"/>
        <w:spacing w:val="-1"/>
        <w:w w:val="100"/>
        <w:sz w:val="20"/>
        <w:szCs w:val="20"/>
      </w:rPr>
    </w:lvl>
    <w:lvl w:ilvl="3">
      <w:start w:val="1"/>
      <w:numFmt w:val="decimal"/>
      <w:lvlText w:val="%4."/>
      <w:lvlJc w:val="left"/>
      <w:pPr>
        <w:ind w:left="1760" w:hanging="576"/>
      </w:pPr>
      <w:rPr>
        <w:rFonts w:ascii="Arial" w:eastAsia="Arial" w:hAnsi="Arial" w:cs="Arial" w:hint="default"/>
        <w:color w:val="231F20"/>
        <w:w w:val="100"/>
        <w:sz w:val="20"/>
        <w:szCs w:val="20"/>
      </w:rPr>
    </w:lvl>
    <w:lvl w:ilvl="4">
      <w:start w:val="1"/>
      <w:numFmt w:val="lowerLetter"/>
      <w:lvlText w:val="%5."/>
      <w:lvlJc w:val="left"/>
      <w:pPr>
        <w:ind w:left="2336" w:hanging="576"/>
      </w:pPr>
      <w:rPr>
        <w:rFonts w:ascii="Arial" w:eastAsia="Arial" w:hAnsi="Arial" w:cs="Arial" w:hint="default"/>
        <w:color w:val="231F20"/>
        <w:w w:val="100"/>
        <w:sz w:val="20"/>
        <w:szCs w:val="20"/>
      </w:rPr>
    </w:lvl>
    <w:lvl w:ilvl="5">
      <w:numFmt w:val="bullet"/>
      <w:lvlText w:val="•"/>
      <w:lvlJc w:val="left"/>
      <w:pPr>
        <w:ind w:left="5340" w:hanging="576"/>
      </w:pPr>
      <w:rPr>
        <w:rFonts w:hint="default"/>
      </w:rPr>
    </w:lvl>
    <w:lvl w:ilvl="6">
      <w:numFmt w:val="bullet"/>
      <w:lvlText w:val="•"/>
      <w:lvlJc w:val="left"/>
      <w:pPr>
        <w:ind w:left="6340" w:hanging="576"/>
      </w:pPr>
      <w:rPr>
        <w:rFonts w:hint="default"/>
      </w:rPr>
    </w:lvl>
    <w:lvl w:ilvl="7">
      <w:numFmt w:val="bullet"/>
      <w:lvlText w:val="•"/>
      <w:lvlJc w:val="left"/>
      <w:pPr>
        <w:ind w:left="7340" w:hanging="576"/>
      </w:pPr>
      <w:rPr>
        <w:rFonts w:hint="default"/>
      </w:rPr>
    </w:lvl>
    <w:lvl w:ilvl="8">
      <w:numFmt w:val="bullet"/>
      <w:lvlText w:val="•"/>
      <w:lvlJc w:val="left"/>
      <w:pPr>
        <w:ind w:left="8340" w:hanging="576"/>
      </w:pPr>
      <w:rPr>
        <w:rFonts w:hint="default"/>
      </w:rPr>
    </w:lvl>
  </w:abstractNum>
  <w:abstractNum w:abstractNumId="76" w15:restartNumberingAfterBreak="0">
    <w:nsid w:val="689857FD"/>
    <w:multiLevelType w:val="hybridMultilevel"/>
    <w:tmpl w:val="BCC2D81C"/>
    <w:lvl w:ilvl="0" w:tplc="5FF6EBC4">
      <w:start w:val="1"/>
      <w:numFmt w:val="upperLetter"/>
      <w:lvlText w:val="%1."/>
      <w:lvlJc w:val="left"/>
      <w:pPr>
        <w:ind w:left="1344" w:hanging="577"/>
      </w:pPr>
      <w:rPr>
        <w:rFonts w:ascii="Arial" w:eastAsia="Arial" w:hAnsi="Arial" w:cs="Arial" w:hint="default"/>
        <w:color w:val="231F20"/>
        <w:w w:val="99"/>
        <w:sz w:val="22"/>
        <w:szCs w:val="22"/>
      </w:rPr>
    </w:lvl>
    <w:lvl w:ilvl="1" w:tplc="4314D33E">
      <w:start w:val="1"/>
      <w:numFmt w:val="decimal"/>
      <w:lvlText w:val="%2."/>
      <w:lvlJc w:val="left"/>
      <w:pPr>
        <w:ind w:left="1920" w:hanging="577"/>
      </w:pPr>
      <w:rPr>
        <w:rFonts w:ascii="Arial" w:eastAsia="Arial" w:hAnsi="Arial" w:cs="Arial" w:hint="default"/>
        <w:color w:val="231F20"/>
        <w:w w:val="99"/>
        <w:sz w:val="22"/>
        <w:szCs w:val="22"/>
      </w:rPr>
    </w:lvl>
    <w:lvl w:ilvl="2" w:tplc="6F3828BA">
      <w:numFmt w:val="bullet"/>
      <w:lvlText w:val="•"/>
      <w:lvlJc w:val="left"/>
      <w:pPr>
        <w:ind w:left="2853" w:hanging="577"/>
      </w:pPr>
      <w:rPr>
        <w:rFonts w:hint="default"/>
      </w:rPr>
    </w:lvl>
    <w:lvl w:ilvl="3" w:tplc="E16C6E00">
      <w:numFmt w:val="bullet"/>
      <w:lvlText w:val="•"/>
      <w:lvlJc w:val="left"/>
      <w:pPr>
        <w:ind w:left="3786" w:hanging="577"/>
      </w:pPr>
      <w:rPr>
        <w:rFonts w:hint="default"/>
      </w:rPr>
    </w:lvl>
    <w:lvl w:ilvl="4" w:tplc="4EF46E66">
      <w:numFmt w:val="bullet"/>
      <w:lvlText w:val="•"/>
      <w:lvlJc w:val="left"/>
      <w:pPr>
        <w:ind w:left="4720" w:hanging="577"/>
      </w:pPr>
      <w:rPr>
        <w:rFonts w:hint="default"/>
      </w:rPr>
    </w:lvl>
    <w:lvl w:ilvl="5" w:tplc="CA5E0BAE">
      <w:numFmt w:val="bullet"/>
      <w:lvlText w:val="•"/>
      <w:lvlJc w:val="left"/>
      <w:pPr>
        <w:ind w:left="5653" w:hanging="577"/>
      </w:pPr>
      <w:rPr>
        <w:rFonts w:hint="default"/>
      </w:rPr>
    </w:lvl>
    <w:lvl w:ilvl="6" w:tplc="87FEBB08">
      <w:numFmt w:val="bullet"/>
      <w:lvlText w:val="•"/>
      <w:lvlJc w:val="left"/>
      <w:pPr>
        <w:ind w:left="6586" w:hanging="577"/>
      </w:pPr>
      <w:rPr>
        <w:rFonts w:hint="default"/>
      </w:rPr>
    </w:lvl>
    <w:lvl w:ilvl="7" w:tplc="B016DD2A">
      <w:numFmt w:val="bullet"/>
      <w:lvlText w:val="•"/>
      <w:lvlJc w:val="left"/>
      <w:pPr>
        <w:ind w:left="7520" w:hanging="577"/>
      </w:pPr>
      <w:rPr>
        <w:rFonts w:hint="default"/>
      </w:rPr>
    </w:lvl>
    <w:lvl w:ilvl="8" w:tplc="43CC6B2C">
      <w:numFmt w:val="bullet"/>
      <w:lvlText w:val="•"/>
      <w:lvlJc w:val="left"/>
      <w:pPr>
        <w:ind w:left="8453" w:hanging="577"/>
      </w:pPr>
      <w:rPr>
        <w:rFonts w:hint="default"/>
      </w:rPr>
    </w:lvl>
  </w:abstractNum>
  <w:abstractNum w:abstractNumId="77" w15:restartNumberingAfterBreak="0">
    <w:nsid w:val="69814662"/>
    <w:multiLevelType w:val="hybridMultilevel"/>
    <w:tmpl w:val="BCC66A48"/>
    <w:lvl w:ilvl="0" w:tplc="D9EA86BE">
      <w:start w:val="1"/>
      <w:numFmt w:val="upperLetter"/>
      <w:lvlText w:val="%1."/>
      <w:lvlJc w:val="left"/>
      <w:pPr>
        <w:ind w:left="1343" w:hanging="577"/>
      </w:pPr>
      <w:rPr>
        <w:rFonts w:ascii="Arial" w:eastAsia="Arial" w:hAnsi="Arial" w:cs="Arial" w:hint="default"/>
        <w:color w:val="231F20"/>
        <w:w w:val="99"/>
        <w:sz w:val="22"/>
        <w:szCs w:val="22"/>
      </w:rPr>
    </w:lvl>
    <w:lvl w:ilvl="1" w:tplc="C096EE6C">
      <w:start w:val="1"/>
      <w:numFmt w:val="decimal"/>
      <w:lvlText w:val="%2."/>
      <w:lvlJc w:val="left"/>
      <w:pPr>
        <w:ind w:left="1920" w:hanging="577"/>
      </w:pPr>
      <w:rPr>
        <w:rFonts w:ascii="Arial" w:eastAsia="Arial" w:hAnsi="Arial" w:cs="Arial" w:hint="default"/>
        <w:color w:val="231F20"/>
        <w:w w:val="99"/>
        <w:sz w:val="22"/>
        <w:szCs w:val="22"/>
      </w:rPr>
    </w:lvl>
    <w:lvl w:ilvl="2" w:tplc="58D44276">
      <w:start w:val="1"/>
      <w:numFmt w:val="lowerLetter"/>
      <w:lvlText w:val="%3."/>
      <w:lvlJc w:val="left"/>
      <w:pPr>
        <w:ind w:left="2496" w:hanging="577"/>
      </w:pPr>
      <w:rPr>
        <w:rFonts w:ascii="Arial" w:eastAsia="Arial" w:hAnsi="Arial" w:cs="Arial" w:hint="default"/>
        <w:color w:val="231F20"/>
        <w:w w:val="99"/>
        <w:sz w:val="22"/>
        <w:szCs w:val="22"/>
      </w:rPr>
    </w:lvl>
    <w:lvl w:ilvl="3" w:tplc="FED6FC1E">
      <w:numFmt w:val="bullet"/>
      <w:lvlText w:val="•"/>
      <w:lvlJc w:val="left"/>
      <w:pPr>
        <w:ind w:left="3477" w:hanging="577"/>
      </w:pPr>
      <w:rPr>
        <w:rFonts w:hint="default"/>
      </w:rPr>
    </w:lvl>
    <w:lvl w:ilvl="4" w:tplc="9AEE05AC">
      <w:numFmt w:val="bullet"/>
      <w:lvlText w:val="•"/>
      <w:lvlJc w:val="left"/>
      <w:pPr>
        <w:ind w:left="4455" w:hanging="577"/>
      </w:pPr>
      <w:rPr>
        <w:rFonts w:hint="default"/>
      </w:rPr>
    </w:lvl>
    <w:lvl w:ilvl="5" w:tplc="F656FC6A">
      <w:numFmt w:val="bullet"/>
      <w:lvlText w:val="•"/>
      <w:lvlJc w:val="left"/>
      <w:pPr>
        <w:ind w:left="5432" w:hanging="577"/>
      </w:pPr>
      <w:rPr>
        <w:rFonts w:hint="default"/>
      </w:rPr>
    </w:lvl>
    <w:lvl w:ilvl="6" w:tplc="3A6A60A8">
      <w:numFmt w:val="bullet"/>
      <w:lvlText w:val="•"/>
      <w:lvlJc w:val="left"/>
      <w:pPr>
        <w:ind w:left="6410" w:hanging="577"/>
      </w:pPr>
      <w:rPr>
        <w:rFonts w:hint="default"/>
      </w:rPr>
    </w:lvl>
    <w:lvl w:ilvl="7" w:tplc="8B06C63C">
      <w:numFmt w:val="bullet"/>
      <w:lvlText w:val="•"/>
      <w:lvlJc w:val="left"/>
      <w:pPr>
        <w:ind w:left="7387" w:hanging="577"/>
      </w:pPr>
      <w:rPr>
        <w:rFonts w:hint="default"/>
      </w:rPr>
    </w:lvl>
    <w:lvl w:ilvl="8" w:tplc="A1721308">
      <w:numFmt w:val="bullet"/>
      <w:lvlText w:val="•"/>
      <w:lvlJc w:val="left"/>
      <w:pPr>
        <w:ind w:left="8365" w:hanging="577"/>
      </w:pPr>
      <w:rPr>
        <w:rFonts w:hint="default"/>
      </w:rPr>
    </w:lvl>
  </w:abstractNum>
  <w:abstractNum w:abstractNumId="78" w15:restartNumberingAfterBreak="0">
    <w:nsid w:val="69DC7AA6"/>
    <w:multiLevelType w:val="multilevel"/>
    <w:tmpl w:val="CFFECD76"/>
    <w:lvl w:ilvl="0">
      <w:start w:val="2"/>
      <w:numFmt w:val="decimal"/>
      <w:lvlText w:val="%1"/>
      <w:lvlJc w:val="left"/>
      <w:pPr>
        <w:ind w:left="1344" w:hanging="864"/>
      </w:pPr>
      <w:rPr>
        <w:rFonts w:hint="default"/>
      </w:rPr>
    </w:lvl>
    <w:lvl w:ilvl="1">
      <w:start w:val="1"/>
      <w:numFmt w:val="decimalZero"/>
      <w:lvlText w:val="%1.%2"/>
      <w:lvlJc w:val="left"/>
      <w:pPr>
        <w:ind w:left="1344" w:hanging="864"/>
      </w:pPr>
      <w:rPr>
        <w:rFonts w:ascii="Arial" w:eastAsia="Arial" w:hAnsi="Arial" w:cs="Arial" w:hint="default"/>
        <w:color w:val="231F20"/>
        <w:w w:val="99"/>
        <w:sz w:val="22"/>
        <w:szCs w:val="22"/>
      </w:rPr>
    </w:lvl>
    <w:lvl w:ilvl="2">
      <w:numFmt w:val="bullet"/>
      <w:lvlText w:val="•"/>
      <w:lvlJc w:val="left"/>
      <w:pPr>
        <w:ind w:left="3136" w:hanging="864"/>
      </w:pPr>
      <w:rPr>
        <w:rFonts w:hint="default"/>
      </w:rPr>
    </w:lvl>
    <w:lvl w:ilvl="3">
      <w:numFmt w:val="bullet"/>
      <w:lvlText w:val="•"/>
      <w:lvlJc w:val="left"/>
      <w:pPr>
        <w:ind w:left="4034" w:hanging="864"/>
      </w:pPr>
      <w:rPr>
        <w:rFonts w:hint="default"/>
      </w:rPr>
    </w:lvl>
    <w:lvl w:ilvl="4">
      <w:numFmt w:val="bullet"/>
      <w:lvlText w:val="•"/>
      <w:lvlJc w:val="left"/>
      <w:pPr>
        <w:ind w:left="4932" w:hanging="864"/>
      </w:pPr>
      <w:rPr>
        <w:rFonts w:hint="default"/>
      </w:rPr>
    </w:lvl>
    <w:lvl w:ilvl="5">
      <w:numFmt w:val="bullet"/>
      <w:lvlText w:val="•"/>
      <w:lvlJc w:val="left"/>
      <w:pPr>
        <w:ind w:left="5830" w:hanging="864"/>
      </w:pPr>
      <w:rPr>
        <w:rFonts w:hint="default"/>
      </w:rPr>
    </w:lvl>
    <w:lvl w:ilvl="6">
      <w:numFmt w:val="bullet"/>
      <w:lvlText w:val="•"/>
      <w:lvlJc w:val="left"/>
      <w:pPr>
        <w:ind w:left="6728" w:hanging="864"/>
      </w:pPr>
      <w:rPr>
        <w:rFonts w:hint="default"/>
      </w:rPr>
    </w:lvl>
    <w:lvl w:ilvl="7">
      <w:numFmt w:val="bullet"/>
      <w:lvlText w:val="•"/>
      <w:lvlJc w:val="left"/>
      <w:pPr>
        <w:ind w:left="7626" w:hanging="864"/>
      </w:pPr>
      <w:rPr>
        <w:rFonts w:hint="default"/>
      </w:rPr>
    </w:lvl>
    <w:lvl w:ilvl="8">
      <w:numFmt w:val="bullet"/>
      <w:lvlText w:val="•"/>
      <w:lvlJc w:val="left"/>
      <w:pPr>
        <w:ind w:left="8524" w:hanging="864"/>
      </w:pPr>
      <w:rPr>
        <w:rFonts w:hint="default"/>
      </w:rPr>
    </w:lvl>
  </w:abstractNum>
  <w:abstractNum w:abstractNumId="79" w15:restartNumberingAfterBreak="0">
    <w:nsid w:val="6CCD3331"/>
    <w:multiLevelType w:val="multilevel"/>
    <w:tmpl w:val="7890BAEE"/>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80" w15:restartNumberingAfterBreak="0">
    <w:nsid w:val="6E115646"/>
    <w:multiLevelType w:val="hybridMultilevel"/>
    <w:tmpl w:val="1C148BC2"/>
    <w:lvl w:ilvl="0" w:tplc="071637F2">
      <w:start w:val="1"/>
      <w:numFmt w:val="upperLetter"/>
      <w:lvlText w:val="%1."/>
      <w:lvlJc w:val="left"/>
      <w:pPr>
        <w:ind w:left="1344" w:hanging="577"/>
      </w:pPr>
      <w:rPr>
        <w:rFonts w:ascii="Arial" w:eastAsia="Arial" w:hAnsi="Arial" w:cs="Arial" w:hint="default"/>
        <w:color w:val="231F20"/>
        <w:w w:val="99"/>
        <w:sz w:val="22"/>
        <w:szCs w:val="22"/>
      </w:rPr>
    </w:lvl>
    <w:lvl w:ilvl="1" w:tplc="B112ACBE">
      <w:start w:val="1"/>
      <w:numFmt w:val="decimal"/>
      <w:lvlText w:val="%2."/>
      <w:lvlJc w:val="left"/>
      <w:pPr>
        <w:ind w:left="1920" w:hanging="576"/>
      </w:pPr>
      <w:rPr>
        <w:rFonts w:ascii="Arial" w:eastAsia="Arial" w:hAnsi="Arial" w:cs="Arial" w:hint="default"/>
        <w:color w:val="231F20"/>
        <w:w w:val="99"/>
        <w:sz w:val="22"/>
        <w:szCs w:val="22"/>
      </w:rPr>
    </w:lvl>
    <w:lvl w:ilvl="2" w:tplc="61683FFA">
      <w:numFmt w:val="bullet"/>
      <w:lvlText w:val="•"/>
      <w:lvlJc w:val="left"/>
      <w:pPr>
        <w:ind w:left="2853" w:hanging="576"/>
      </w:pPr>
      <w:rPr>
        <w:rFonts w:hint="default"/>
      </w:rPr>
    </w:lvl>
    <w:lvl w:ilvl="3" w:tplc="AF387F20">
      <w:numFmt w:val="bullet"/>
      <w:lvlText w:val="•"/>
      <w:lvlJc w:val="left"/>
      <w:pPr>
        <w:ind w:left="3786" w:hanging="576"/>
      </w:pPr>
      <w:rPr>
        <w:rFonts w:hint="default"/>
      </w:rPr>
    </w:lvl>
    <w:lvl w:ilvl="4" w:tplc="930CDA9E">
      <w:numFmt w:val="bullet"/>
      <w:lvlText w:val="•"/>
      <w:lvlJc w:val="left"/>
      <w:pPr>
        <w:ind w:left="4720" w:hanging="576"/>
      </w:pPr>
      <w:rPr>
        <w:rFonts w:hint="default"/>
      </w:rPr>
    </w:lvl>
    <w:lvl w:ilvl="5" w:tplc="651676B4">
      <w:numFmt w:val="bullet"/>
      <w:lvlText w:val="•"/>
      <w:lvlJc w:val="left"/>
      <w:pPr>
        <w:ind w:left="5653" w:hanging="576"/>
      </w:pPr>
      <w:rPr>
        <w:rFonts w:hint="default"/>
      </w:rPr>
    </w:lvl>
    <w:lvl w:ilvl="6" w:tplc="50D8BE36">
      <w:numFmt w:val="bullet"/>
      <w:lvlText w:val="•"/>
      <w:lvlJc w:val="left"/>
      <w:pPr>
        <w:ind w:left="6586" w:hanging="576"/>
      </w:pPr>
      <w:rPr>
        <w:rFonts w:hint="default"/>
      </w:rPr>
    </w:lvl>
    <w:lvl w:ilvl="7" w:tplc="9556941A">
      <w:numFmt w:val="bullet"/>
      <w:lvlText w:val="•"/>
      <w:lvlJc w:val="left"/>
      <w:pPr>
        <w:ind w:left="7520" w:hanging="576"/>
      </w:pPr>
      <w:rPr>
        <w:rFonts w:hint="default"/>
      </w:rPr>
    </w:lvl>
    <w:lvl w:ilvl="8" w:tplc="45E26674">
      <w:numFmt w:val="bullet"/>
      <w:lvlText w:val="•"/>
      <w:lvlJc w:val="left"/>
      <w:pPr>
        <w:ind w:left="8453" w:hanging="576"/>
      </w:pPr>
      <w:rPr>
        <w:rFonts w:hint="default"/>
      </w:rPr>
    </w:lvl>
  </w:abstractNum>
  <w:abstractNum w:abstractNumId="81" w15:restartNumberingAfterBreak="0">
    <w:nsid w:val="6E34059F"/>
    <w:multiLevelType w:val="multilevel"/>
    <w:tmpl w:val="9D72CB36"/>
    <w:lvl w:ilvl="0">
      <w:start w:val="1"/>
      <w:numFmt w:val="decimal"/>
      <w:lvlText w:val="%1"/>
      <w:lvlJc w:val="left"/>
      <w:pPr>
        <w:ind w:left="983" w:hanging="864"/>
      </w:pPr>
      <w:rPr>
        <w:rFonts w:hint="default"/>
      </w:rPr>
    </w:lvl>
    <w:lvl w:ilvl="1">
      <w:start w:val="1"/>
      <w:numFmt w:val="decimalZero"/>
      <w:lvlText w:val="%1.%2"/>
      <w:lvlJc w:val="left"/>
      <w:pPr>
        <w:ind w:left="983" w:hanging="864"/>
      </w:pPr>
      <w:rPr>
        <w:rFonts w:ascii="Arial" w:eastAsia="Arial" w:hAnsi="Arial" w:cs="Arial" w:hint="default"/>
        <w:color w:val="231F20"/>
        <w:spacing w:val="-1"/>
        <w:w w:val="100"/>
        <w:sz w:val="20"/>
        <w:szCs w:val="20"/>
      </w:rPr>
    </w:lvl>
    <w:lvl w:ilvl="2">
      <w:start w:val="1"/>
      <w:numFmt w:val="upperLetter"/>
      <w:lvlText w:val="%3."/>
      <w:lvlJc w:val="left"/>
      <w:pPr>
        <w:ind w:left="1200" w:hanging="577"/>
      </w:pPr>
      <w:rPr>
        <w:rFonts w:ascii="Arial" w:eastAsia="Arial" w:hAnsi="Arial" w:cs="Arial" w:hint="default"/>
        <w:color w:val="231F20"/>
        <w:spacing w:val="-1"/>
        <w:w w:val="100"/>
        <w:sz w:val="20"/>
        <w:szCs w:val="20"/>
      </w:rPr>
    </w:lvl>
    <w:lvl w:ilvl="3">
      <w:start w:val="1"/>
      <w:numFmt w:val="decimal"/>
      <w:lvlText w:val="%4."/>
      <w:lvlJc w:val="left"/>
      <w:pPr>
        <w:ind w:left="1559" w:hanging="360"/>
      </w:pPr>
      <w:rPr>
        <w:rFonts w:ascii="Arial" w:eastAsia="Arial" w:hAnsi="Arial" w:cs="Arial" w:hint="default"/>
        <w:color w:val="231F20"/>
        <w:w w:val="100"/>
        <w:sz w:val="20"/>
        <w:szCs w:val="20"/>
      </w:rPr>
    </w:lvl>
    <w:lvl w:ilvl="4">
      <w:numFmt w:val="bullet"/>
      <w:lvlText w:val="•"/>
      <w:lvlJc w:val="left"/>
      <w:pPr>
        <w:ind w:left="3570" w:hanging="360"/>
      </w:pPr>
      <w:rPr>
        <w:rFonts w:hint="default"/>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82" w15:restartNumberingAfterBreak="0">
    <w:nsid w:val="71EB1066"/>
    <w:multiLevelType w:val="hybridMultilevel"/>
    <w:tmpl w:val="F452AB00"/>
    <w:name w:val="WW8Num212"/>
    <w:lvl w:ilvl="0" w:tplc="B6DA6CAE">
      <w:start w:val="1"/>
      <w:numFmt w:val="upperLetter"/>
      <w:lvlText w:val="%1."/>
      <w:lvlJc w:val="left"/>
      <w:pPr>
        <w:ind w:left="1080" w:hanging="360"/>
      </w:pPr>
      <w:rPr>
        <w:rFonts w:hint="default"/>
        <w:color w:val="auto"/>
        <w:sz w:val="22"/>
        <w:szCs w:val="22"/>
      </w:rPr>
    </w:lvl>
    <w:lvl w:ilvl="1" w:tplc="8482E908">
      <w:start w:val="1"/>
      <w:numFmt w:val="decimal"/>
      <w:lvlText w:val="%2."/>
      <w:lvlJc w:val="left"/>
      <w:pPr>
        <w:ind w:left="1800" w:hanging="360"/>
      </w:pPr>
      <w:rPr>
        <w:rFonts w:hint="default"/>
      </w:rPr>
    </w:lvl>
    <w:lvl w:ilvl="2" w:tplc="04090019">
      <w:start w:val="1"/>
      <w:numFmt w:val="lowerLetter"/>
      <w:lvlText w:val="%3."/>
      <w:lvlJc w:val="left"/>
      <w:pPr>
        <w:ind w:left="2520" w:hanging="180"/>
      </w:pPr>
      <w:rPr>
        <w:rFonts w:hint="default"/>
      </w:rPr>
    </w:lvl>
    <w:lvl w:ilvl="3" w:tplc="04090011">
      <w:start w:val="1"/>
      <w:numFmt w:val="decimal"/>
      <w:lvlText w:val="%4)"/>
      <w:lvlJc w:val="left"/>
      <w:pPr>
        <w:ind w:left="3240" w:hanging="360"/>
      </w:pPr>
    </w:lvl>
    <w:lvl w:ilvl="4" w:tplc="F446D516">
      <w:start w:val="1"/>
      <w:numFmt w:val="lowerLetter"/>
      <w:lvlText w:val="%5."/>
      <w:lvlJc w:val="left"/>
      <w:pPr>
        <w:ind w:left="3960" w:hanging="360"/>
      </w:pPr>
    </w:lvl>
    <w:lvl w:ilvl="5" w:tplc="45B0C79A" w:tentative="1">
      <w:start w:val="1"/>
      <w:numFmt w:val="lowerRoman"/>
      <w:lvlText w:val="%6."/>
      <w:lvlJc w:val="right"/>
      <w:pPr>
        <w:ind w:left="4680" w:hanging="180"/>
      </w:pPr>
    </w:lvl>
    <w:lvl w:ilvl="6" w:tplc="D3E8E486" w:tentative="1">
      <w:start w:val="1"/>
      <w:numFmt w:val="decimal"/>
      <w:lvlText w:val="%7."/>
      <w:lvlJc w:val="left"/>
      <w:pPr>
        <w:ind w:left="5400" w:hanging="360"/>
      </w:pPr>
    </w:lvl>
    <w:lvl w:ilvl="7" w:tplc="916688A6" w:tentative="1">
      <w:start w:val="1"/>
      <w:numFmt w:val="lowerLetter"/>
      <w:lvlText w:val="%8."/>
      <w:lvlJc w:val="left"/>
      <w:pPr>
        <w:ind w:left="6120" w:hanging="360"/>
      </w:pPr>
    </w:lvl>
    <w:lvl w:ilvl="8" w:tplc="C7AED9CE" w:tentative="1">
      <w:start w:val="1"/>
      <w:numFmt w:val="lowerRoman"/>
      <w:lvlText w:val="%9."/>
      <w:lvlJc w:val="right"/>
      <w:pPr>
        <w:ind w:left="6840" w:hanging="180"/>
      </w:pPr>
    </w:lvl>
  </w:abstractNum>
  <w:abstractNum w:abstractNumId="83" w15:restartNumberingAfterBreak="0">
    <w:nsid w:val="721D06DB"/>
    <w:multiLevelType w:val="multilevel"/>
    <w:tmpl w:val="618CA06A"/>
    <w:lvl w:ilvl="0">
      <w:start w:val="3"/>
      <w:numFmt w:val="decimal"/>
      <w:lvlText w:val="%1"/>
      <w:lvlJc w:val="left"/>
      <w:pPr>
        <w:ind w:left="1199" w:hanging="721"/>
      </w:pPr>
      <w:rPr>
        <w:rFonts w:hint="default"/>
      </w:rPr>
    </w:lvl>
    <w:lvl w:ilvl="1">
      <w:start w:val="1"/>
      <w:numFmt w:val="decimalZero"/>
      <w:lvlText w:val="%1.%2"/>
      <w:lvlJc w:val="left"/>
      <w:pPr>
        <w:ind w:left="1199" w:hanging="721"/>
      </w:pPr>
      <w:rPr>
        <w:rFonts w:ascii="Arial" w:eastAsia="Arial" w:hAnsi="Arial" w:cs="Arial" w:hint="default"/>
        <w:color w:val="231F20"/>
        <w:spacing w:val="-1"/>
        <w:w w:val="100"/>
        <w:sz w:val="20"/>
        <w:szCs w:val="20"/>
      </w:rPr>
    </w:lvl>
    <w:lvl w:ilvl="2">
      <w:start w:val="1"/>
      <w:numFmt w:val="upperLetter"/>
      <w:lvlText w:val="%3."/>
      <w:lvlJc w:val="left"/>
      <w:pPr>
        <w:ind w:left="1559" w:hanging="361"/>
      </w:pPr>
      <w:rPr>
        <w:rFonts w:ascii="Arial" w:eastAsia="Arial" w:hAnsi="Arial" w:cs="Arial" w:hint="default"/>
        <w:color w:val="231F20"/>
        <w:spacing w:val="-1"/>
        <w:w w:val="100"/>
        <w:sz w:val="20"/>
        <w:szCs w:val="20"/>
      </w:rPr>
    </w:lvl>
    <w:lvl w:ilvl="3">
      <w:numFmt w:val="bullet"/>
      <w:lvlText w:val="•"/>
      <w:lvlJc w:val="left"/>
      <w:pPr>
        <w:ind w:left="3506" w:hanging="361"/>
      </w:pPr>
      <w:rPr>
        <w:rFonts w:hint="default"/>
      </w:rPr>
    </w:lvl>
    <w:lvl w:ilvl="4">
      <w:numFmt w:val="bullet"/>
      <w:lvlText w:val="•"/>
      <w:lvlJc w:val="left"/>
      <w:pPr>
        <w:ind w:left="4480" w:hanging="361"/>
      </w:pPr>
      <w:rPr>
        <w:rFonts w:hint="default"/>
      </w:rPr>
    </w:lvl>
    <w:lvl w:ilvl="5">
      <w:numFmt w:val="bullet"/>
      <w:lvlText w:val="•"/>
      <w:lvlJc w:val="left"/>
      <w:pPr>
        <w:ind w:left="5453" w:hanging="361"/>
      </w:pPr>
      <w:rPr>
        <w:rFonts w:hint="default"/>
      </w:rPr>
    </w:lvl>
    <w:lvl w:ilvl="6">
      <w:numFmt w:val="bullet"/>
      <w:lvlText w:val="•"/>
      <w:lvlJc w:val="left"/>
      <w:pPr>
        <w:ind w:left="6426" w:hanging="361"/>
      </w:pPr>
      <w:rPr>
        <w:rFonts w:hint="default"/>
      </w:rPr>
    </w:lvl>
    <w:lvl w:ilvl="7">
      <w:numFmt w:val="bullet"/>
      <w:lvlText w:val="•"/>
      <w:lvlJc w:val="left"/>
      <w:pPr>
        <w:ind w:left="7400" w:hanging="361"/>
      </w:pPr>
      <w:rPr>
        <w:rFonts w:hint="default"/>
      </w:rPr>
    </w:lvl>
    <w:lvl w:ilvl="8">
      <w:numFmt w:val="bullet"/>
      <w:lvlText w:val="•"/>
      <w:lvlJc w:val="left"/>
      <w:pPr>
        <w:ind w:left="8373" w:hanging="361"/>
      </w:pPr>
      <w:rPr>
        <w:rFonts w:hint="default"/>
      </w:rPr>
    </w:lvl>
  </w:abstractNum>
  <w:abstractNum w:abstractNumId="84" w15:restartNumberingAfterBreak="0">
    <w:nsid w:val="73671898"/>
    <w:multiLevelType w:val="hybridMultilevel"/>
    <w:tmpl w:val="47DC296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5" w15:restartNumberingAfterBreak="0">
    <w:nsid w:val="74AA63C9"/>
    <w:multiLevelType w:val="multilevel"/>
    <w:tmpl w:val="982C3E80"/>
    <w:lvl w:ilvl="0">
      <w:start w:val="1"/>
      <w:numFmt w:val="decimal"/>
      <w:lvlText w:val="%1"/>
      <w:lvlJc w:val="left"/>
      <w:pPr>
        <w:ind w:left="1040" w:hanging="721"/>
      </w:pPr>
      <w:rPr>
        <w:rFonts w:hint="default"/>
      </w:rPr>
    </w:lvl>
    <w:lvl w:ilvl="1">
      <w:start w:val="1"/>
      <w:numFmt w:val="decimalZero"/>
      <w:lvlText w:val="%1.%2"/>
      <w:lvlJc w:val="left"/>
      <w:pPr>
        <w:ind w:left="1040" w:hanging="721"/>
      </w:pPr>
      <w:rPr>
        <w:rFonts w:ascii="Arial" w:eastAsia="Arial" w:hAnsi="Arial" w:cs="Arial" w:hint="default"/>
        <w:color w:val="231F20"/>
        <w:spacing w:val="-5"/>
        <w:w w:val="100"/>
        <w:sz w:val="20"/>
        <w:szCs w:val="20"/>
      </w:rPr>
    </w:lvl>
    <w:lvl w:ilvl="2">
      <w:start w:val="1"/>
      <w:numFmt w:val="upperLetter"/>
      <w:lvlText w:val="%3."/>
      <w:lvlJc w:val="left"/>
      <w:pPr>
        <w:ind w:left="1400" w:hanging="361"/>
      </w:pPr>
      <w:rPr>
        <w:rFonts w:ascii="Arial" w:eastAsia="Arial" w:hAnsi="Arial" w:cs="Arial" w:hint="default"/>
        <w:color w:val="231F20"/>
        <w:spacing w:val="-4"/>
        <w:w w:val="100"/>
        <w:sz w:val="20"/>
        <w:szCs w:val="20"/>
      </w:rPr>
    </w:lvl>
    <w:lvl w:ilvl="3">
      <w:start w:val="1"/>
      <w:numFmt w:val="decimal"/>
      <w:lvlText w:val="%4."/>
      <w:lvlJc w:val="left"/>
      <w:pPr>
        <w:ind w:left="1760" w:hanging="360"/>
      </w:pPr>
      <w:rPr>
        <w:rFonts w:ascii="Arial" w:eastAsia="Arial" w:hAnsi="Arial" w:cs="Arial" w:hint="default"/>
        <w:color w:val="231F20"/>
        <w:w w:val="100"/>
        <w:sz w:val="20"/>
        <w:szCs w:val="20"/>
      </w:rPr>
    </w:lvl>
    <w:lvl w:ilvl="4">
      <w:numFmt w:val="bullet"/>
      <w:lvlText w:val="•"/>
      <w:lvlJc w:val="left"/>
      <w:pPr>
        <w:ind w:left="3905" w:hanging="360"/>
      </w:pPr>
      <w:rPr>
        <w:rFonts w:hint="default"/>
      </w:rPr>
    </w:lvl>
    <w:lvl w:ilvl="5">
      <w:numFmt w:val="bullet"/>
      <w:lvlText w:val="•"/>
      <w:lvlJc w:val="left"/>
      <w:pPr>
        <w:ind w:left="4977" w:hanging="360"/>
      </w:pPr>
      <w:rPr>
        <w:rFonts w:hint="default"/>
      </w:rPr>
    </w:lvl>
    <w:lvl w:ilvl="6">
      <w:numFmt w:val="bullet"/>
      <w:lvlText w:val="•"/>
      <w:lvlJc w:val="left"/>
      <w:pPr>
        <w:ind w:left="6050" w:hanging="360"/>
      </w:pPr>
      <w:rPr>
        <w:rFonts w:hint="default"/>
      </w:rPr>
    </w:lvl>
    <w:lvl w:ilvl="7">
      <w:numFmt w:val="bullet"/>
      <w:lvlText w:val="•"/>
      <w:lvlJc w:val="left"/>
      <w:pPr>
        <w:ind w:left="7122" w:hanging="360"/>
      </w:pPr>
      <w:rPr>
        <w:rFonts w:hint="default"/>
      </w:rPr>
    </w:lvl>
    <w:lvl w:ilvl="8">
      <w:numFmt w:val="bullet"/>
      <w:lvlText w:val="•"/>
      <w:lvlJc w:val="left"/>
      <w:pPr>
        <w:ind w:left="8195" w:hanging="360"/>
      </w:pPr>
      <w:rPr>
        <w:rFonts w:hint="default"/>
      </w:rPr>
    </w:lvl>
  </w:abstractNum>
  <w:abstractNum w:abstractNumId="86" w15:restartNumberingAfterBreak="0">
    <w:nsid w:val="74BA5D1A"/>
    <w:multiLevelType w:val="multilevel"/>
    <w:tmpl w:val="3AA07C38"/>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0"/>
        <w:szCs w:val="20"/>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2"/>
        <w:szCs w:val="22"/>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87" w15:restartNumberingAfterBreak="0">
    <w:nsid w:val="74DD054F"/>
    <w:multiLevelType w:val="multilevel"/>
    <w:tmpl w:val="05000F4C"/>
    <w:lvl w:ilvl="0">
      <w:start w:val="3"/>
      <w:numFmt w:val="decimal"/>
      <w:lvlText w:val="%1"/>
      <w:lvlJc w:val="left"/>
      <w:pPr>
        <w:ind w:left="1200" w:hanging="721"/>
      </w:pPr>
      <w:rPr>
        <w:rFonts w:hint="default"/>
      </w:rPr>
    </w:lvl>
    <w:lvl w:ilvl="1">
      <w:start w:val="1"/>
      <w:numFmt w:val="decimalZero"/>
      <w:lvlText w:val="%1.%2"/>
      <w:lvlJc w:val="left"/>
      <w:pPr>
        <w:ind w:left="1200" w:hanging="721"/>
      </w:pPr>
      <w:rPr>
        <w:rFonts w:ascii="Arial" w:eastAsia="Arial" w:hAnsi="Arial" w:cs="Arial" w:hint="default"/>
        <w:color w:val="231F20"/>
        <w:spacing w:val="-1"/>
        <w:w w:val="100"/>
        <w:sz w:val="20"/>
        <w:szCs w:val="20"/>
      </w:rPr>
    </w:lvl>
    <w:lvl w:ilvl="2">
      <w:start w:val="1"/>
      <w:numFmt w:val="upperLetter"/>
      <w:lvlText w:val="%3."/>
      <w:lvlJc w:val="left"/>
      <w:pPr>
        <w:ind w:left="1560" w:hanging="361"/>
      </w:pPr>
      <w:rPr>
        <w:rFonts w:ascii="Arial" w:eastAsia="Arial" w:hAnsi="Arial" w:cs="Arial" w:hint="default"/>
        <w:color w:val="231F20"/>
        <w:spacing w:val="-1"/>
        <w:w w:val="100"/>
        <w:sz w:val="20"/>
        <w:szCs w:val="20"/>
      </w:rPr>
    </w:lvl>
    <w:lvl w:ilvl="3">
      <w:start w:val="1"/>
      <w:numFmt w:val="decimal"/>
      <w:lvlText w:val="%4."/>
      <w:lvlJc w:val="left"/>
      <w:pPr>
        <w:ind w:left="1918" w:hanging="360"/>
      </w:pPr>
      <w:rPr>
        <w:rFonts w:ascii="Arial" w:eastAsia="Arial" w:hAnsi="Arial" w:cs="Arial" w:hint="default"/>
        <w:color w:val="231F20"/>
        <w:w w:val="100"/>
        <w:sz w:val="20"/>
        <w:szCs w:val="20"/>
      </w:rPr>
    </w:lvl>
    <w:lvl w:ilvl="4">
      <w:start w:val="1"/>
      <w:numFmt w:val="lowerLetter"/>
      <w:lvlText w:val="%5."/>
      <w:lvlJc w:val="left"/>
      <w:pPr>
        <w:ind w:left="2496" w:hanging="576"/>
      </w:pPr>
      <w:rPr>
        <w:rFonts w:ascii="Arial" w:eastAsia="Arial" w:hAnsi="Arial" w:cs="Arial" w:hint="default"/>
        <w:color w:val="231F20"/>
        <w:w w:val="100"/>
        <w:sz w:val="20"/>
        <w:szCs w:val="20"/>
      </w:rPr>
    </w:lvl>
    <w:lvl w:ilvl="5">
      <w:numFmt w:val="bullet"/>
      <w:lvlText w:val="•"/>
      <w:lvlJc w:val="left"/>
      <w:pPr>
        <w:ind w:left="4734" w:hanging="576"/>
      </w:pPr>
      <w:rPr>
        <w:rFonts w:hint="default"/>
      </w:rPr>
    </w:lvl>
    <w:lvl w:ilvl="6">
      <w:numFmt w:val="bullet"/>
      <w:lvlText w:val="•"/>
      <w:lvlJc w:val="left"/>
      <w:pPr>
        <w:ind w:left="5851" w:hanging="576"/>
      </w:pPr>
      <w:rPr>
        <w:rFonts w:hint="default"/>
      </w:rPr>
    </w:lvl>
    <w:lvl w:ilvl="7">
      <w:numFmt w:val="bullet"/>
      <w:lvlText w:val="•"/>
      <w:lvlJc w:val="left"/>
      <w:pPr>
        <w:ind w:left="6968" w:hanging="576"/>
      </w:pPr>
      <w:rPr>
        <w:rFonts w:hint="default"/>
      </w:rPr>
    </w:lvl>
    <w:lvl w:ilvl="8">
      <w:numFmt w:val="bullet"/>
      <w:lvlText w:val="•"/>
      <w:lvlJc w:val="left"/>
      <w:pPr>
        <w:ind w:left="8085" w:hanging="576"/>
      </w:pPr>
      <w:rPr>
        <w:rFonts w:hint="default"/>
      </w:rPr>
    </w:lvl>
  </w:abstractNum>
  <w:abstractNum w:abstractNumId="88" w15:restartNumberingAfterBreak="0">
    <w:nsid w:val="75836426"/>
    <w:multiLevelType w:val="multilevel"/>
    <w:tmpl w:val="A370721A"/>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89" w15:restartNumberingAfterBreak="0">
    <w:nsid w:val="759C37E1"/>
    <w:multiLevelType w:val="hybridMultilevel"/>
    <w:tmpl w:val="D5C6C5DE"/>
    <w:lvl w:ilvl="0" w:tplc="908001FA">
      <w:start w:val="1"/>
      <w:numFmt w:val="upperLetter"/>
      <w:lvlText w:val="%1."/>
      <w:lvlJc w:val="left"/>
      <w:pPr>
        <w:ind w:left="1343" w:hanging="576"/>
      </w:pPr>
      <w:rPr>
        <w:rFonts w:ascii="Arial" w:eastAsia="Arial" w:hAnsi="Arial" w:cs="Arial" w:hint="default"/>
        <w:color w:val="231F20"/>
        <w:w w:val="99"/>
        <w:sz w:val="22"/>
        <w:szCs w:val="22"/>
      </w:rPr>
    </w:lvl>
    <w:lvl w:ilvl="1" w:tplc="1DDAB974">
      <w:numFmt w:val="bullet"/>
      <w:lvlText w:val="•"/>
      <w:lvlJc w:val="left"/>
      <w:pPr>
        <w:ind w:left="2238" w:hanging="576"/>
      </w:pPr>
      <w:rPr>
        <w:rFonts w:hint="default"/>
      </w:rPr>
    </w:lvl>
    <w:lvl w:ilvl="2" w:tplc="1F2EA33C">
      <w:numFmt w:val="bullet"/>
      <w:lvlText w:val="•"/>
      <w:lvlJc w:val="left"/>
      <w:pPr>
        <w:ind w:left="3136" w:hanging="576"/>
      </w:pPr>
      <w:rPr>
        <w:rFonts w:hint="default"/>
      </w:rPr>
    </w:lvl>
    <w:lvl w:ilvl="3" w:tplc="C130FF74">
      <w:numFmt w:val="bullet"/>
      <w:lvlText w:val="•"/>
      <w:lvlJc w:val="left"/>
      <w:pPr>
        <w:ind w:left="4034" w:hanging="576"/>
      </w:pPr>
      <w:rPr>
        <w:rFonts w:hint="default"/>
      </w:rPr>
    </w:lvl>
    <w:lvl w:ilvl="4" w:tplc="ACBE6C5A">
      <w:numFmt w:val="bullet"/>
      <w:lvlText w:val="•"/>
      <w:lvlJc w:val="left"/>
      <w:pPr>
        <w:ind w:left="4932" w:hanging="576"/>
      </w:pPr>
      <w:rPr>
        <w:rFonts w:hint="default"/>
      </w:rPr>
    </w:lvl>
    <w:lvl w:ilvl="5" w:tplc="32C285B0">
      <w:numFmt w:val="bullet"/>
      <w:lvlText w:val="•"/>
      <w:lvlJc w:val="left"/>
      <w:pPr>
        <w:ind w:left="5830" w:hanging="576"/>
      </w:pPr>
      <w:rPr>
        <w:rFonts w:hint="default"/>
      </w:rPr>
    </w:lvl>
    <w:lvl w:ilvl="6" w:tplc="2A2408D0">
      <w:numFmt w:val="bullet"/>
      <w:lvlText w:val="•"/>
      <w:lvlJc w:val="left"/>
      <w:pPr>
        <w:ind w:left="6728" w:hanging="576"/>
      </w:pPr>
      <w:rPr>
        <w:rFonts w:hint="default"/>
      </w:rPr>
    </w:lvl>
    <w:lvl w:ilvl="7" w:tplc="9132C682">
      <w:numFmt w:val="bullet"/>
      <w:lvlText w:val="•"/>
      <w:lvlJc w:val="left"/>
      <w:pPr>
        <w:ind w:left="7626" w:hanging="576"/>
      </w:pPr>
      <w:rPr>
        <w:rFonts w:hint="default"/>
      </w:rPr>
    </w:lvl>
    <w:lvl w:ilvl="8" w:tplc="255ECA9C">
      <w:numFmt w:val="bullet"/>
      <w:lvlText w:val="•"/>
      <w:lvlJc w:val="left"/>
      <w:pPr>
        <w:ind w:left="8524" w:hanging="576"/>
      </w:pPr>
      <w:rPr>
        <w:rFonts w:hint="default"/>
      </w:rPr>
    </w:lvl>
  </w:abstractNum>
  <w:abstractNum w:abstractNumId="90" w15:restartNumberingAfterBreak="0">
    <w:nsid w:val="772B701A"/>
    <w:multiLevelType w:val="multilevel"/>
    <w:tmpl w:val="2C923F68"/>
    <w:lvl w:ilvl="0">
      <w:start w:val="2"/>
      <w:numFmt w:val="decimal"/>
      <w:lvlText w:val="%1"/>
      <w:lvlJc w:val="left"/>
      <w:pPr>
        <w:ind w:left="1038" w:hanging="721"/>
      </w:pPr>
      <w:rPr>
        <w:rFonts w:hint="default"/>
      </w:rPr>
    </w:lvl>
    <w:lvl w:ilvl="1">
      <w:start w:val="1"/>
      <w:numFmt w:val="decimalZero"/>
      <w:lvlText w:val="%1.%2"/>
      <w:lvlJc w:val="left"/>
      <w:pPr>
        <w:ind w:left="1038" w:hanging="721"/>
      </w:pPr>
      <w:rPr>
        <w:rFonts w:ascii="Arial" w:eastAsia="Arial" w:hAnsi="Arial" w:cs="Arial" w:hint="default"/>
        <w:color w:val="231F20"/>
        <w:spacing w:val="-1"/>
        <w:w w:val="100"/>
        <w:sz w:val="20"/>
        <w:szCs w:val="20"/>
      </w:rPr>
    </w:lvl>
    <w:lvl w:ilvl="2">
      <w:start w:val="1"/>
      <w:numFmt w:val="upperLetter"/>
      <w:lvlText w:val="%3."/>
      <w:lvlJc w:val="left"/>
      <w:pPr>
        <w:ind w:left="1397" w:hanging="360"/>
      </w:pPr>
      <w:rPr>
        <w:rFonts w:ascii="Arial" w:eastAsia="Arial" w:hAnsi="Arial" w:cs="Arial" w:hint="default"/>
        <w:color w:val="231F20"/>
        <w:spacing w:val="-1"/>
        <w:w w:val="100"/>
        <w:sz w:val="20"/>
        <w:szCs w:val="20"/>
      </w:rPr>
    </w:lvl>
    <w:lvl w:ilvl="3">
      <w:numFmt w:val="bullet"/>
      <w:lvlText w:val="•"/>
      <w:lvlJc w:val="left"/>
      <w:pPr>
        <w:ind w:left="3386" w:hanging="360"/>
      </w:pPr>
      <w:rPr>
        <w:rFonts w:hint="default"/>
      </w:rPr>
    </w:lvl>
    <w:lvl w:ilvl="4">
      <w:numFmt w:val="bullet"/>
      <w:lvlText w:val="•"/>
      <w:lvlJc w:val="left"/>
      <w:pPr>
        <w:ind w:left="4380" w:hanging="360"/>
      </w:pPr>
      <w:rPr>
        <w:rFonts w:hint="default"/>
      </w:rPr>
    </w:lvl>
    <w:lvl w:ilvl="5">
      <w:numFmt w:val="bullet"/>
      <w:lvlText w:val="•"/>
      <w:lvlJc w:val="left"/>
      <w:pPr>
        <w:ind w:left="5373" w:hanging="360"/>
      </w:pPr>
      <w:rPr>
        <w:rFonts w:hint="default"/>
      </w:rPr>
    </w:lvl>
    <w:lvl w:ilvl="6">
      <w:numFmt w:val="bullet"/>
      <w:lvlText w:val="•"/>
      <w:lvlJc w:val="left"/>
      <w:pPr>
        <w:ind w:left="6366" w:hanging="360"/>
      </w:pPr>
      <w:rPr>
        <w:rFonts w:hint="default"/>
      </w:rPr>
    </w:lvl>
    <w:lvl w:ilvl="7">
      <w:numFmt w:val="bullet"/>
      <w:lvlText w:val="•"/>
      <w:lvlJc w:val="left"/>
      <w:pPr>
        <w:ind w:left="7360" w:hanging="360"/>
      </w:pPr>
      <w:rPr>
        <w:rFonts w:hint="default"/>
      </w:rPr>
    </w:lvl>
    <w:lvl w:ilvl="8">
      <w:numFmt w:val="bullet"/>
      <w:lvlText w:val="•"/>
      <w:lvlJc w:val="left"/>
      <w:pPr>
        <w:ind w:left="8353" w:hanging="360"/>
      </w:pPr>
      <w:rPr>
        <w:rFonts w:hint="default"/>
      </w:rPr>
    </w:lvl>
  </w:abstractNum>
  <w:abstractNum w:abstractNumId="91" w15:restartNumberingAfterBreak="0">
    <w:nsid w:val="78662B9B"/>
    <w:multiLevelType w:val="multilevel"/>
    <w:tmpl w:val="F984F63C"/>
    <w:lvl w:ilvl="0">
      <w:start w:val="1"/>
      <w:numFmt w:val="decimal"/>
      <w:lvlText w:val="%1"/>
      <w:lvlJc w:val="left"/>
      <w:pPr>
        <w:ind w:left="839" w:hanging="721"/>
      </w:pPr>
      <w:rPr>
        <w:rFonts w:hint="default"/>
      </w:rPr>
    </w:lvl>
    <w:lvl w:ilvl="1">
      <w:start w:val="1"/>
      <w:numFmt w:val="decimalZero"/>
      <w:lvlText w:val="%1.%2"/>
      <w:lvlJc w:val="left"/>
      <w:pPr>
        <w:ind w:left="839" w:hanging="721"/>
      </w:pPr>
      <w:rPr>
        <w:rFonts w:ascii="Arial" w:eastAsia="Arial" w:hAnsi="Arial" w:cs="Arial" w:hint="default"/>
        <w:color w:val="231F20"/>
        <w:spacing w:val="-5"/>
        <w:w w:val="100"/>
        <w:sz w:val="20"/>
        <w:szCs w:val="20"/>
      </w:rPr>
    </w:lvl>
    <w:lvl w:ilvl="2">
      <w:start w:val="1"/>
      <w:numFmt w:val="upperLetter"/>
      <w:lvlText w:val="%3."/>
      <w:lvlJc w:val="left"/>
      <w:pPr>
        <w:ind w:left="1199" w:hanging="361"/>
      </w:pPr>
      <w:rPr>
        <w:rFonts w:ascii="Arial" w:eastAsia="Arial" w:hAnsi="Arial" w:cs="Arial" w:hint="default"/>
        <w:color w:val="231F20"/>
        <w:spacing w:val="-4"/>
        <w:w w:val="100"/>
        <w:sz w:val="20"/>
        <w:szCs w:val="20"/>
      </w:rPr>
    </w:lvl>
    <w:lvl w:ilvl="3">
      <w:start w:val="1"/>
      <w:numFmt w:val="decimal"/>
      <w:lvlText w:val="%4."/>
      <w:lvlJc w:val="left"/>
      <w:pPr>
        <w:ind w:left="1558" w:hanging="360"/>
      </w:pPr>
      <w:rPr>
        <w:rFonts w:ascii="Arial" w:eastAsia="Arial" w:hAnsi="Arial" w:cs="Arial" w:hint="default"/>
        <w:color w:val="231F20"/>
        <w:w w:val="100"/>
        <w:sz w:val="20"/>
        <w:szCs w:val="20"/>
      </w:rPr>
    </w:lvl>
    <w:lvl w:ilvl="4">
      <w:numFmt w:val="bullet"/>
      <w:lvlText w:val="•"/>
      <w:lvlJc w:val="left"/>
      <w:pPr>
        <w:ind w:left="3570" w:hanging="360"/>
      </w:pPr>
      <w:rPr>
        <w:rFonts w:hint="default"/>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92" w15:restartNumberingAfterBreak="0">
    <w:nsid w:val="78900986"/>
    <w:multiLevelType w:val="multilevel"/>
    <w:tmpl w:val="24E4A93A"/>
    <w:lvl w:ilvl="0">
      <w:start w:val="3"/>
      <w:numFmt w:val="decimal"/>
      <w:lvlText w:val="%1"/>
      <w:lvlJc w:val="left"/>
      <w:pPr>
        <w:ind w:left="1040" w:hanging="721"/>
      </w:pPr>
      <w:rPr>
        <w:rFonts w:hint="default"/>
      </w:rPr>
    </w:lvl>
    <w:lvl w:ilvl="1">
      <w:start w:val="10"/>
      <w:numFmt w:val="decimal"/>
      <w:lvlText w:val="%1.%2"/>
      <w:lvlJc w:val="left"/>
      <w:pPr>
        <w:ind w:left="1040" w:hanging="721"/>
      </w:pPr>
      <w:rPr>
        <w:rFonts w:ascii="Arial" w:eastAsia="Arial" w:hAnsi="Arial" w:cs="Arial" w:hint="default"/>
        <w:color w:val="231F20"/>
        <w:spacing w:val="-1"/>
        <w:w w:val="100"/>
        <w:sz w:val="20"/>
        <w:szCs w:val="20"/>
      </w:rPr>
    </w:lvl>
    <w:lvl w:ilvl="2">
      <w:start w:val="1"/>
      <w:numFmt w:val="upperLetter"/>
      <w:lvlText w:val="%3."/>
      <w:lvlJc w:val="left"/>
      <w:pPr>
        <w:ind w:left="1399" w:hanging="361"/>
      </w:pPr>
      <w:rPr>
        <w:rFonts w:hint="default"/>
        <w:spacing w:val="-1"/>
        <w:w w:val="100"/>
      </w:rPr>
    </w:lvl>
    <w:lvl w:ilvl="3">
      <w:start w:val="1"/>
      <w:numFmt w:val="decimal"/>
      <w:lvlText w:val="%4."/>
      <w:lvlJc w:val="left"/>
      <w:pPr>
        <w:ind w:left="1760" w:hanging="361"/>
      </w:pPr>
      <w:rPr>
        <w:rFonts w:ascii="Arial" w:eastAsia="Arial" w:hAnsi="Arial" w:cs="Arial" w:hint="default"/>
        <w:color w:val="231F20"/>
        <w:w w:val="100"/>
        <w:sz w:val="20"/>
        <w:szCs w:val="20"/>
      </w:rPr>
    </w:lvl>
    <w:lvl w:ilvl="4">
      <w:start w:val="1"/>
      <w:numFmt w:val="lowerLetter"/>
      <w:lvlText w:val="%5."/>
      <w:lvlJc w:val="left"/>
      <w:pPr>
        <w:ind w:left="2119" w:hanging="361"/>
      </w:pPr>
      <w:rPr>
        <w:rFonts w:ascii="Arial" w:eastAsia="Arial" w:hAnsi="Arial" w:cs="Arial" w:hint="default"/>
        <w:color w:val="231F20"/>
        <w:w w:val="100"/>
        <w:sz w:val="20"/>
        <w:szCs w:val="20"/>
      </w:rPr>
    </w:lvl>
    <w:lvl w:ilvl="5">
      <w:numFmt w:val="bullet"/>
      <w:lvlText w:val="•"/>
      <w:lvlJc w:val="left"/>
      <w:pPr>
        <w:ind w:left="4468" w:hanging="361"/>
      </w:pPr>
      <w:rPr>
        <w:rFonts w:hint="default"/>
      </w:rPr>
    </w:lvl>
    <w:lvl w:ilvl="6">
      <w:numFmt w:val="bullet"/>
      <w:lvlText w:val="•"/>
      <w:lvlJc w:val="left"/>
      <w:pPr>
        <w:ind w:left="5642" w:hanging="361"/>
      </w:pPr>
      <w:rPr>
        <w:rFonts w:hint="default"/>
      </w:rPr>
    </w:lvl>
    <w:lvl w:ilvl="7">
      <w:numFmt w:val="bullet"/>
      <w:lvlText w:val="•"/>
      <w:lvlJc w:val="left"/>
      <w:pPr>
        <w:ind w:left="6817" w:hanging="361"/>
      </w:pPr>
      <w:rPr>
        <w:rFonts w:hint="default"/>
      </w:rPr>
    </w:lvl>
    <w:lvl w:ilvl="8">
      <w:numFmt w:val="bullet"/>
      <w:lvlText w:val="•"/>
      <w:lvlJc w:val="left"/>
      <w:pPr>
        <w:ind w:left="7991" w:hanging="361"/>
      </w:pPr>
      <w:rPr>
        <w:rFonts w:hint="default"/>
      </w:rPr>
    </w:lvl>
  </w:abstractNum>
  <w:abstractNum w:abstractNumId="93" w15:restartNumberingAfterBreak="0">
    <w:nsid w:val="79ED5A32"/>
    <w:multiLevelType w:val="multilevel"/>
    <w:tmpl w:val="CE1A503C"/>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color w:val="231F20"/>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color w:val="231F20"/>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color w:val="231F20"/>
        <w:w w:val="100"/>
        <w:sz w:val="20"/>
        <w:szCs w:val="20"/>
        <w:lang w:val="en-US" w:eastAsia="en-US" w:bidi="en-US"/>
      </w:rPr>
    </w:lvl>
    <w:lvl w:ilvl="4">
      <w:start w:val="1"/>
      <w:numFmt w:val="lowerLetter"/>
      <w:lvlText w:val="%5."/>
      <w:lvlJc w:val="left"/>
      <w:pPr>
        <w:ind w:left="2136" w:hanging="576"/>
      </w:pPr>
      <w:rPr>
        <w:rFonts w:ascii="Calibri" w:eastAsia="Calibri" w:hAnsi="Calibri" w:cs="Calibri" w:hint="default"/>
        <w:color w:val="231F20"/>
        <w:spacing w:val="-1"/>
        <w:w w:val="100"/>
        <w:sz w:val="20"/>
        <w:szCs w:val="20"/>
        <w:lang w:val="en-US" w:eastAsia="en-US" w:bidi="en-US"/>
      </w:rPr>
    </w:lvl>
    <w:lvl w:ilvl="5">
      <w:numFmt w:val="bullet"/>
      <w:lvlText w:val="•"/>
      <w:lvlJc w:val="left"/>
      <w:pPr>
        <w:ind w:left="4937" w:hanging="576"/>
      </w:pPr>
      <w:rPr>
        <w:rFonts w:hint="default"/>
        <w:color w:val="231F20"/>
        <w:w w:val="100"/>
        <w:sz w:val="20"/>
        <w:szCs w:val="20"/>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94" w15:restartNumberingAfterBreak="0">
    <w:nsid w:val="79FE530F"/>
    <w:multiLevelType w:val="hybridMultilevel"/>
    <w:tmpl w:val="4EA813F6"/>
    <w:lvl w:ilvl="0" w:tplc="498E5242">
      <w:start w:val="1"/>
      <w:numFmt w:val="upperLetter"/>
      <w:lvlText w:val="%1."/>
      <w:lvlJc w:val="left"/>
      <w:pPr>
        <w:ind w:left="1343" w:hanging="577"/>
      </w:pPr>
      <w:rPr>
        <w:rFonts w:ascii="Arial" w:eastAsia="Arial" w:hAnsi="Arial" w:cs="Arial" w:hint="default"/>
        <w:color w:val="231F20"/>
        <w:w w:val="99"/>
        <w:sz w:val="22"/>
        <w:szCs w:val="22"/>
      </w:rPr>
    </w:lvl>
    <w:lvl w:ilvl="1" w:tplc="FCCCADEC">
      <w:numFmt w:val="bullet"/>
      <w:lvlText w:val="•"/>
      <w:lvlJc w:val="left"/>
      <w:pPr>
        <w:ind w:left="2238" w:hanging="577"/>
      </w:pPr>
      <w:rPr>
        <w:rFonts w:hint="default"/>
      </w:rPr>
    </w:lvl>
    <w:lvl w:ilvl="2" w:tplc="BD0AC4C2">
      <w:numFmt w:val="bullet"/>
      <w:lvlText w:val="•"/>
      <w:lvlJc w:val="left"/>
      <w:pPr>
        <w:ind w:left="3136" w:hanging="577"/>
      </w:pPr>
      <w:rPr>
        <w:rFonts w:hint="default"/>
      </w:rPr>
    </w:lvl>
    <w:lvl w:ilvl="3" w:tplc="DC74E898">
      <w:numFmt w:val="bullet"/>
      <w:lvlText w:val="•"/>
      <w:lvlJc w:val="left"/>
      <w:pPr>
        <w:ind w:left="4034" w:hanging="577"/>
      </w:pPr>
      <w:rPr>
        <w:rFonts w:hint="default"/>
      </w:rPr>
    </w:lvl>
    <w:lvl w:ilvl="4" w:tplc="C706E6A4">
      <w:numFmt w:val="bullet"/>
      <w:lvlText w:val="•"/>
      <w:lvlJc w:val="left"/>
      <w:pPr>
        <w:ind w:left="4932" w:hanging="577"/>
      </w:pPr>
      <w:rPr>
        <w:rFonts w:hint="default"/>
      </w:rPr>
    </w:lvl>
    <w:lvl w:ilvl="5" w:tplc="B9661334">
      <w:numFmt w:val="bullet"/>
      <w:lvlText w:val="•"/>
      <w:lvlJc w:val="left"/>
      <w:pPr>
        <w:ind w:left="5830" w:hanging="577"/>
      </w:pPr>
      <w:rPr>
        <w:rFonts w:hint="default"/>
      </w:rPr>
    </w:lvl>
    <w:lvl w:ilvl="6" w:tplc="02EA04CE">
      <w:numFmt w:val="bullet"/>
      <w:lvlText w:val="•"/>
      <w:lvlJc w:val="left"/>
      <w:pPr>
        <w:ind w:left="6728" w:hanging="577"/>
      </w:pPr>
      <w:rPr>
        <w:rFonts w:hint="default"/>
      </w:rPr>
    </w:lvl>
    <w:lvl w:ilvl="7" w:tplc="CC0C67E8">
      <w:numFmt w:val="bullet"/>
      <w:lvlText w:val="•"/>
      <w:lvlJc w:val="left"/>
      <w:pPr>
        <w:ind w:left="7626" w:hanging="577"/>
      </w:pPr>
      <w:rPr>
        <w:rFonts w:hint="default"/>
      </w:rPr>
    </w:lvl>
    <w:lvl w:ilvl="8" w:tplc="91F013EE">
      <w:numFmt w:val="bullet"/>
      <w:lvlText w:val="•"/>
      <w:lvlJc w:val="left"/>
      <w:pPr>
        <w:ind w:left="8524" w:hanging="577"/>
      </w:pPr>
      <w:rPr>
        <w:rFonts w:hint="default"/>
      </w:rPr>
    </w:lvl>
  </w:abstractNum>
  <w:abstractNum w:abstractNumId="95" w15:restartNumberingAfterBreak="0">
    <w:nsid w:val="7A7D5352"/>
    <w:multiLevelType w:val="multilevel"/>
    <w:tmpl w:val="9F642974"/>
    <w:lvl w:ilvl="0">
      <w:start w:val="2"/>
      <w:numFmt w:val="decimal"/>
      <w:lvlText w:val="%1"/>
      <w:lvlJc w:val="left"/>
      <w:pPr>
        <w:ind w:left="1038" w:hanging="721"/>
      </w:pPr>
      <w:rPr>
        <w:rFonts w:hint="default"/>
      </w:rPr>
    </w:lvl>
    <w:lvl w:ilvl="1">
      <w:start w:val="1"/>
      <w:numFmt w:val="decimalZero"/>
      <w:lvlText w:val="%1.%2"/>
      <w:lvlJc w:val="left"/>
      <w:pPr>
        <w:ind w:left="1038" w:hanging="721"/>
      </w:pPr>
      <w:rPr>
        <w:rFonts w:ascii="Arial" w:eastAsia="Arial" w:hAnsi="Arial" w:cs="Arial" w:hint="default"/>
        <w:color w:val="231F20"/>
        <w:spacing w:val="-1"/>
        <w:w w:val="100"/>
        <w:sz w:val="20"/>
        <w:szCs w:val="20"/>
      </w:rPr>
    </w:lvl>
    <w:lvl w:ilvl="2">
      <w:start w:val="1"/>
      <w:numFmt w:val="upperLetter"/>
      <w:lvlText w:val="%3."/>
      <w:lvlJc w:val="left"/>
      <w:pPr>
        <w:ind w:left="1398" w:hanging="360"/>
      </w:pPr>
      <w:rPr>
        <w:rFonts w:ascii="Arial" w:eastAsia="Arial" w:hAnsi="Arial" w:cs="Arial" w:hint="default"/>
        <w:color w:val="231F20"/>
        <w:spacing w:val="-1"/>
        <w:w w:val="100"/>
        <w:sz w:val="20"/>
        <w:szCs w:val="20"/>
      </w:rPr>
    </w:lvl>
    <w:lvl w:ilvl="3">
      <w:numFmt w:val="bullet"/>
      <w:lvlText w:val="•"/>
      <w:lvlJc w:val="left"/>
      <w:pPr>
        <w:ind w:left="3386" w:hanging="360"/>
      </w:pPr>
      <w:rPr>
        <w:rFonts w:hint="default"/>
      </w:rPr>
    </w:lvl>
    <w:lvl w:ilvl="4">
      <w:numFmt w:val="bullet"/>
      <w:lvlText w:val="•"/>
      <w:lvlJc w:val="left"/>
      <w:pPr>
        <w:ind w:left="4380" w:hanging="360"/>
      </w:pPr>
      <w:rPr>
        <w:rFonts w:hint="default"/>
      </w:rPr>
    </w:lvl>
    <w:lvl w:ilvl="5">
      <w:numFmt w:val="bullet"/>
      <w:lvlText w:val="•"/>
      <w:lvlJc w:val="left"/>
      <w:pPr>
        <w:ind w:left="5373" w:hanging="360"/>
      </w:pPr>
      <w:rPr>
        <w:rFonts w:hint="default"/>
      </w:rPr>
    </w:lvl>
    <w:lvl w:ilvl="6">
      <w:numFmt w:val="bullet"/>
      <w:lvlText w:val="•"/>
      <w:lvlJc w:val="left"/>
      <w:pPr>
        <w:ind w:left="6366" w:hanging="360"/>
      </w:pPr>
      <w:rPr>
        <w:rFonts w:hint="default"/>
      </w:rPr>
    </w:lvl>
    <w:lvl w:ilvl="7">
      <w:numFmt w:val="bullet"/>
      <w:lvlText w:val="•"/>
      <w:lvlJc w:val="left"/>
      <w:pPr>
        <w:ind w:left="7360" w:hanging="360"/>
      </w:pPr>
      <w:rPr>
        <w:rFonts w:hint="default"/>
      </w:rPr>
    </w:lvl>
    <w:lvl w:ilvl="8">
      <w:numFmt w:val="bullet"/>
      <w:lvlText w:val="•"/>
      <w:lvlJc w:val="left"/>
      <w:pPr>
        <w:ind w:left="8353" w:hanging="360"/>
      </w:pPr>
      <w:rPr>
        <w:rFonts w:hint="default"/>
      </w:rPr>
    </w:lvl>
  </w:abstractNum>
  <w:abstractNum w:abstractNumId="96" w15:restartNumberingAfterBreak="0">
    <w:nsid w:val="7AD751EA"/>
    <w:multiLevelType w:val="hybridMultilevel"/>
    <w:tmpl w:val="92DA36AE"/>
    <w:lvl w:ilvl="0" w:tplc="3F0049EC">
      <w:start w:val="1"/>
      <w:numFmt w:val="upperLetter"/>
      <w:lvlText w:val="%1."/>
      <w:lvlJc w:val="left"/>
      <w:pPr>
        <w:ind w:left="1344" w:hanging="577"/>
      </w:pPr>
      <w:rPr>
        <w:rFonts w:ascii="Arial" w:eastAsia="Arial" w:hAnsi="Arial" w:cs="Arial" w:hint="default"/>
        <w:color w:val="231F20"/>
        <w:w w:val="99"/>
        <w:sz w:val="22"/>
        <w:szCs w:val="22"/>
      </w:rPr>
    </w:lvl>
    <w:lvl w:ilvl="1" w:tplc="745EA4BA">
      <w:start w:val="1"/>
      <w:numFmt w:val="decimal"/>
      <w:lvlText w:val="%2."/>
      <w:lvlJc w:val="left"/>
      <w:pPr>
        <w:ind w:left="1920" w:hanging="576"/>
      </w:pPr>
      <w:rPr>
        <w:rFonts w:ascii="Arial" w:eastAsia="Arial" w:hAnsi="Arial" w:cs="Arial" w:hint="default"/>
        <w:color w:val="231F20"/>
        <w:w w:val="99"/>
        <w:sz w:val="22"/>
        <w:szCs w:val="22"/>
      </w:rPr>
    </w:lvl>
    <w:lvl w:ilvl="2" w:tplc="DD28F600">
      <w:start w:val="1"/>
      <w:numFmt w:val="lowerLetter"/>
      <w:lvlText w:val="%3."/>
      <w:lvlJc w:val="left"/>
      <w:pPr>
        <w:ind w:left="2497" w:hanging="577"/>
      </w:pPr>
      <w:rPr>
        <w:rFonts w:ascii="Arial" w:eastAsia="Arial" w:hAnsi="Arial" w:cs="Arial" w:hint="default"/>
        <w:color w:val="231F20"/>
        <w:w w:val="99"/>
        <w:sz w:val="22"/>
        <w:szCs w:val="22"/>
      </w:rPr>
    </w:lvl>
    <w:lvl w:ilvl="3" w:tplc="FB5A4218">
      <w:numFmt w:val="bullet"/>
      <w:lvlText w:val="•"/>
      <w:lvlJc w:val="left"/>
      <w:pPr>
        <w:ind w:left="3477" w:hanging="577"/>
      </w:pPr>
      <w:rPr>
        <w:rFonts w:hint="default"/>
      </w:rPr>
    </w:lvl>
    <w:lvl w:ilvl="4" w:tplc="2452DBBA">
      <w:numFmt w:val="bullet"/>
      <w:lvlText w:val="•"/>
      <w:lvlJc w:val="left"/>
      <w:pPr>
        <w:ind w:left="4455" w:hanging="577"/>
      </w:pPr>
      <w:rPr>
        <w:rFonts w:hint="default"/>
      </w:rPr>
    </w:lvl>
    <w:lvl w:ilvl="5" w:tplc="22765C36">
      <w:numFmt w:val="bullet"/>
      <w:lvlText w:val="•"/>
      <w:lvlJc w:val="left"/>
      <w:pPr>
        <w:ind w:left="5432" w:hanging="577"/>
      </w:pPr>
      <w:rPr>
        <w:rFonts w:hint="default"/>
      </w:rPr>
    </w:lvl>
    <w:lvl w:ilvl="6" w:tplc="02F6E59C">
      <w:numFmt w:val="bullet"/>
      <w:lvlText w:val="•"/>
      <w:lvlJc w:val="left"/>
      <w:pPr>
        <w:ind w:left="6410" w:hanging="577"/>
      </w:pPr>
      <w:rPr>
        <w:rFonts w:hint="default"/>
      </w:rPr>
    </w:lvl>
    <w:lvl w:ilvl="7" w:tplc="26CCC80C">
      <w:numFmt w:val="bullet"/>
      <w:lvlText w:val="•"/>
      <w:lvlJc w:val="left"/>
      <w:pPr>
        <w:ind w:left="7387" w:hanging="577"/>
      </w:pPr>
      <w:rPr>
        <w:rFonts w:hint="default"/>
      </w:rPr>
    </w:lvl>
    <w:lvl w:ilvl="8" w:tplc="14647E8A">
      <w:numFmt w:val="bullet"/>
      <w:lvlText w:val="•"/>
      <w:lvlJc w:val="left"/>
      <w:pPr>
        <w:ind w:left="8365" w:hanging="577"/>
      </w:pPr>
      <w:rPr>
        <w:rFonts w:hint="default"/>
      </w:rPr>
    </w:lvl>
  </w:abstractNum>
  <w:abstractNum w:abstractNumId="97" w15:restartNumberingAfterBreak="0">
    <w:nsid w:val="7E2B0B59"/>
    <w:multiLevelType w:val="hybridMultilevel"/>
    <w:tmpl w:val="15D0124C"/>
    <w:lvl w:ilvl="0" w:tplc="4A4C9AA4">
      <w:start w:val="1"/>
      <w:numFmt w:val="upperLetter"/>
      <w:lvlText w:val="%1."/>
      <w:lvlJc w:val="left"/>
      <w:pPr>
        <w:ind w:left="1343" w:hanging="576"/>
      </w:pPr>
      <w:rPr>
        <w:rFonts w:ascii="Arial" w:eastAsia="Arial" w:hAnsi="Arial" w:cs="Arial" w:hint="default"/>
        <w:color w:val="231F20"/>
        <w:w w:val="99"/>
        <w:sz w:val="22"/>
        <w:szCs w:val="22"/>
      </w:rPr>
    </w:lvl>
    <w:lvl w:ilvl="1" w:tplc="F3628E12">
      <w:start w:val="1"/>
      <w:numFmt w:val="decimal"/>
      <w:lvlText w:val="%2."/>
      <w:lvlJc w:val="left"/>
      <w:pPr>
        <w:ind w:left="1919" w:hanging="576"/>
      </w:pPr>
      <w:rPr>
        <w:rFonts w:ascii="Arial" w:eastAsia="Arial" w:hAnsi="Arial" w:cs="Arial" w:hint="default"/>
        <w:color w:val="231F20"/>
        <w:w w:val="99"/>
        <w:sz w:val="22"/>
        <w:szCs w:val="22"/>
      </w:rPr>
    </w:lvl>
    <w:lvl w:ilvl="2" w:tplc="E45ADCBA">
      <w:start w:val="1"/>
      <w:numFmt w:val="lowerLetter"/>
      <w:lvlText w:val="%3."/>
      <w:lvlJc w:val="left"/>
      <w:pPr>
        <w:ind w:left="2495" w:hanging="576"/>
      </w:pPr>
      <w:rPr>
        <w:rFonts w:ascii="Arial" w:eastAsia="Arial" w:hAnsi="Arial" w:cs="Arial" w:hint="default"/>
        <w:color w:val="231F20"/>
        <w:w w:val="99"/>
        <w:sz w:val="22"/>
        <w:szCs w:val="22"/>
      </w:rPr>
    </w:lvl>
    <w:lvl w:ilvl="3" w:tplc="4A4EE5BC">
      <w:numFmt w:val="bullet"/>
      <w:lvlText w:val="•"/>
      <w:lvlJc w:val="left"/>
      <w:pPr>
        <w:ind w:left="3477" w:hanging="576"/>
      </w:pPr>
      <w:rPr>
        <w:rFonts w:hint="default"/>
      </w:rPr>
    </w:lvl>
    <w:lvl w:ilvl="4" w:tplc="2348FBD0">
      <w:numFmt w:val="bullet"/>
      <w:lvlText w:val="•"/>
      <w:lvlJc w:val="left"/>
      <w:pPr>
        <w:ind w:left="4455" w:hanging="576"/>
      </w:pPr>
      <w:rPr>
        <w:rFonts w:hint="default"/>
      </w:rPr>
    </w:lvl>
    <w:lvl w:ilvl="5" w:tplc="E07A617C">
      <w:numFmt w:val="bullet"/>
      <w:lvlText w:val="•"/>
      <w:lvlJc w:val="left"/>
      <w:pPr>
        <w:ind w:left="5432" w:hanging="576"/>
      </w:pPr>
      <w:rPr>
        <w:rFonts w:hint="default"/>
      </w:rPr>
    </w:lvl>
    <w:lvl w:ilvl="6" w:tplc="568C9950">
      <w:numFmt w:val="bullet"/>
      <w:lvlText w:val="•"/>
      <w:lvlJc w:val="left"/>
      <w:pPr>
        <w:ind w:left="6410" w:hanging="576"/>
      </w:pPr>
      <w:rPr>
        <w:rFonts w:hint="default"/>
      </w:rPr>
    </w:lvl>
    <w:lvl w:ilvl="7" w:tplc="05503D0E">
      <w:numFmt w:val="bullet"/>
      <w:lvlText w:val="•"/>
      <w:lvlJc w:val="left"/>
      <w:pPr>
        <w:ind w:left="7387" w:hanging="576"/>
      </w:pPr>
      <w:rPr>
        <w:rFonts w:hint="default"/>
      </w:rPr>
    </w:lvl>
    <w:lvl w:ilvl="8" w:tplc="D598DFDC">
      <w:numFmt w:val="bullet"/>
      <w:lvlText w:val="•"/>
      <w:lvlJc w:val="left"/>
      <w:pPr>
        <w:ind w:left="8365" w:hanging="576"/>
      </w:pPr>
      <w:rPr>
        <w:rFonts w:hint="default"/>
      </w:rPr>
    </w:lvl>
  </w:abstractNum>
  <w:abstractNum w:abstractNumId="98" w15:restartNumberingAfterBreak="0">
    <w:nsid w:val="7E8B7CDC"/>
    <w:multiLevelType w:val="hybridMultilevel"/>
    <w:tmpl w:val="B2B45388"/>
    <w:lvl w:ilvl="0" w:tplc="DAB8576A">
      <w:start w:val="1"/>
      <w:numFmt w:val="upperLetter"/>
      <w:lvlText w:val="%1."/>
      <w:lvlJc w:val="left"/>
      <w:pPr>
        <w:ind w:left="1344" w:hanging="577"/>
      </w:pPr>
      <w:rPr>
        <w:rFonts w:ascii="Arial" w:eastAsia="Arial" w:hAnsi="Arial" w:cs="Arial" w:hint="default"/>
        <w:color w:val="231F20"/>
        <w:w w:val="99"/>
        <w:sz w:val="22"/>
        <w:szCs w:val="22"/>
      </w:rPr>
    </w:lvl>
    <w:lvl w:ilvl="1" w:tplc="E0C2191C">
      <w:start w:val="1"/>
      <w:numFmt w:val="decimal"/>
      <w:lvlText w:val="%2."/>
      <w:lvlJc w:val="left"/>
      <w:pPr>
        <w:ind w:left="1920" w:hanging="576"/>
      </w:pPr>
      <w:rPr>
        <w:rFonts w:ascii="Arial" w:eastAsia="Arial" w:hAnsi="Arial" w:cs="Arial" w:hint="default"/>
        <w:color w:val="231F20"/>
        <w:w w:val="99"/>
        <w:sz w:val="22"/>
        <w:szCs w:val="22"/>
      </w:rPr>
    </w:lvl>
    <w:lvl w:ilvl="2" w:tplc="BAFCCDDA">
      <w:numFmt w:val="bullet"/>
      <w:lvlText w:val="•"/>
      <w:lvlJc w:val="left"/>
      <w:pPr>
        <w:ind w:left="2853" w:hanging="576"/>
      </w:pPr>
      <w:rPr>
        <w:rFonts w:hint="default"/>
      </w:rPr>
    </w:lvl>
    <w:lvl w:ilvl="3" w:tplc="CC546276">
      <w:numFmt w:val="bullet"/>
      <w:lvlText w:val="•"/>
      <w:lvlJc w:val="left"/>
      <w:pPr>
        <w:ind w:left="3786" w:hanging="576"/>
      </w:pPr>
      <w:rPr>
        <w:rFonts w:hint="default"/>
      </w:rPr>
    </w:lvl>
    <w:lvl w:ilvl="4" w:tplc="CB3C716A">
      <w:numFmt w:val="bullet"/>
      <w:lvlText w:val="•"/>
      <w:lvlJc w:val="left"/>
      <w:pPr>
        <w:ind w:left="4720" w:hanging="576"/>
      </w:pPr>
      <w:rPr>
        <w:rFonts w:hint="default"/>
      </w:rPr>
    </w:lvl>
    <w:lvl w:ilvl="5" w:tplc="7A080D22">
      <w:numFmt w:val="bullet"/>
      <w:lvlText w:val="•"/>
      <w:lvlJc w:val="left"/>
      <w:pPr>
        <w:ind w:left="5653" w:hanging="576"/>
      </w:pPr>
      <w:rPr>
        <w:rFonts w:hint="default"/>
      </w:rPr>
    </w:lvl>
    <w:lvl w:ilvl="6" w:tplc="4D427356">
      <w:numFmt w:val="bullet"/>
      <w:lvlText w:val="•"/>
      <w:lvlJc w:val="left"/>
      <w:pPr>
        <w:ind w:left="6586" w:hanging="576"/>
      </w:pPr>
      <w:rPr>
        <w:rFonts w:hint="default"/>
      </w:rPr>
    </w:lvl>
    <w:lvl w:ilvl="7" w:tplc="14742EE2">
      <w:numFmt w:val="bullet"/>
      <w:lvlText w:val="•"/>
      <w:lvlJc w:val="left"/>
      <w:pPr>
        <w:ind w:left="7520" w:hanging="576"/>
      </w:pPr>
      <w:rPr>
        <w:rFonts w:hint="default"/>
      </w:rPr>
    </w:lvl>
    <w:lvl w:ilvl="8" w:tplc="1FBE1758">
      <w:numFmt w:val="bullet"/>
      <w:lvlText w:val="•"/>
      <w:lvlJc w:val="left"/>
      <w:pPr>
        <w:ind w:left="8453" w:hanging="576"/>
      </w:pPr>
      <w:rPr>
        <w:rFonts w:hint="default"/>
      </w:rPr>
    </w:lvl>
  </w:abstractNum>
  <w:num w:numId="1">
    <w:abstractNumId w:val="38"/>
  </w:num>
  <w:num w:numId="2">
    <w:abstractNumId w:val="48"/>
  </w:num>
  <w:num w:numId="3">
    <w:abstractNumId w:val="83"/>
  </w:num>
  <w:num w:numId="4">
    <w:abstractNumId w:val="66"/>
  </w:num>
  <w:num w:numId="5">
    <w:abstractNumId w:val="3"/>
  </w:num>
  <w:num w:numId="6">
    <w:abstractNumId w:val="70"/>
  </w:num>
  <w:num w:numId="7">
    <w:abstractNumId w:val="20"/>
  </w:num>
  <w:num w:numId="8">
    <w:abstractNumId w:val="16"/>
  </w:num>
  <w:num w:numId="9">
    <w:abstractNumId w:val="45"/>
  </w:num>
  <w:num w:numId="10">
    <w:abstractNumId w:val="87"/>
  </w:num>
  <w:num w:numId="11">
    <w:abstractNumId w:val="40"/>
  </w:num>
  <w:num w:numId="12">
    <w:abstractNumId w:val="33"/>
  </w:num>
  <w:num w:numId="13">
    <w:abstractNumId w:val="77"/>
  </w:num>
  <w:num w:numId="14">
    <w:abstractNumId w:val="46"/>
  </w:num>
  <w:num w:numId="15">
    <w:abstractNumId w:val="68"/>
  </w:num>
  <w:num w:numId="16">
    <w:abstractNumId w:val="23"/>
  </w:num>
  <w:num w:numId="17">
    <w:abstractNumId w:val="63"/>
  </w:num>
  <w:num w:numId="18">
    <w:abstractNumId w:val="2"/>
  </w:num>
  <w:num w:numId="19">
    <w:abstractNumId w:val="12"/>
  </w:num>
  <w:num w:numId="20">
    <w:abstractNumId w:val="57"/>
  </w:num>
  <w:num w:numId="21">
    <w:abstractNumId w:val="59"/>
  </w:num>
  <w:num w:numId="22">
    <w:abstractNumId w:val="96"/>
  </w:num>
  <w:num w:numId="23">
    <w:abstractNumId w:val="4"/>
  </w:num>
  <w:num w:numId="24">
    <w:abstractNumId w:val="5"/>
  </w:num>
  <w:num w:numId="25">
    <w:abstractNumId w:val="94"/>
  </w:num>
  <w:num w:numId="26">
    <w:abstractNumId w:val="89"/>
  </w:num>
  <w:num w:numId="27">
    <w:abstractNumId w:val="43"/>
  </w:num>
  <w:num w:numId="28">
    <w:abstractNumId w:val="76"/>
  </w:num>
  <w:num w:numId="29">
    <w:abstractNumId w:val="97"/>
  </w:num>
  <w:num w:numId="30">
    <w:abstractNumId w:val="64"/>
  </w:num>
  <w:num w:numId="31">
    <w:abstractNumId w:val="98"/>
  </w:num>
  <w:num w:numId="32">
    <w:abstractNumId w:val="80"/>
  </w:num>
  <w:num w:numId="33">
    <w:abstractNumId w:val="74"/>
  </w:num>
  <w:num w:numId="34">
    <w:abstractNumId w:val="28"/>
  </w:num>
  <w:num w:numId="35">
    <w:abstractNumId w:val="78"/>
  </w:num>
  <w:num w:numId="36">
    <w:abstractNumId w:val="35"/>
  </w:num>
  <w:num w:numId="37">
    <w:abstractNumId w:val="36"/>
  </w:num>
  <w:num w:numId="38">
    <w:abstractNumId w:val="55"/>
  </w:num>
  <w:num w:numId="39">
    <w:abstractNumId w:val="22"/>
  </w:num>
  <w:num w:numId="40">
    <w:abstractNumId w:val="13"/>
  </w:num>
  <w:num w:numId="41">
    <w:abstractNumId w:val="69"/>
  </w:num>
  <w:num w:numId="42">
    <w:abstractNumId w:val="8"/>
  </w:num>
  <w:num w:numId="43">
    <w:abstractNumId w:val="62"/>
  </w:num>
  <w:num w:numId="44">
    <w:abstractNumId w:val="11"/>
  </w:num>
  <w:num w:numId="45">
    <w:abstractNumId w:val="60"/>
  </w:num>
  <w:num w:numId="46">
    <w:abstractNumId w:val="18"/>
  </w:num>
  <w:num w:numId="47">
    <w:abstractNumId w:val="30"/>
  </w:num>
  <w:num w:numId="48">
    <w:abstractNumId w:val="1"/>
  </w:num>
  <w:num w:numId="49">
    <w:abstractNumId w:val="27"/>
  </w:num>
  <w:num w:numId="50">
    <w:abstractNumId w:val="42"/>
  </w:num>
  <w:num w:numId="51">
    <w:abstractNumId w:val="56"/>
  </w:num>
  <w:num w:numId="52">
    <w:abstractNumId w:val="65"/>
  </w:num>
  <w:num w:numId="53">
    <w:abstractNumId w:val="19"/>
  </w:num>
  <w:num w:numId="54">
    <w:abstractNumId w:val="91"/>
  </w:num>
  <w:num w:numId="55">
    <w:abstractNumId w:val="10"/>
  </w:num>
  <w:num w:numId="56">
    <w:abstractNumId w:val="73"/>
  </w:num>
  <w:num w:numId="57">
    <w:abstractNumId w:val="81"/>
  </w:num>
  <w:num w:numId="58">
    <w:abstractNumId w:val="75"/>
  </w:num>
  <w:num w:numId="59">
    <w:abstractNumId w:val="58"/>
  </w:num>
  <w:num w:numId="60">
    <w:abstractNumId w:val="37"/>
  </w:num>
  <w:num w:numId="61">
    <w:abstractNumId w:val="9"/>
  </w:num>
  <w:num w:numId="62">
    <w:abstractNumId w:val="34"/>
  </w:num>
  <w:num w:numId="63">
    <w:abstractNumId w:val="17"/>
  </w:num>
  <w:num w:numId="64">
    <w:abstractNumId w:val="6"/>
  </w:num>
  <w:num w:numId="65">
    <w:abstractNumId w:val="44"/>
  </w:num>
  <w:num w:numId="66">
    <w:abstractNumId w:val="72"/>
  </w:num>
  <w:num w:numId="67">
    <w:abstractNumId w:val="47"/>
  </w:num>
  <w:num w:numId="68">
    <w:abstractNumId w:val="26"/>
  </w:num>
  <w:num w:numId="69">
    <w:abstractNumId w:val="39"/>
  </w:num>
  <w:num w:numId="70">
    <w:abstractNumId w:val="95"/>
  </w:num>
  <w:num w:numId="71">
    <w:abstractNumId w:val="53"/>
  </w:num>
  <w:num w:numId="72">
    <w:abstractNumId w:val="92"/>
  </w:num>
  <w:num w:numId="73">
    <w:abstractNumId w:val="51"/>
  </w:num>
  <w:num w:numId="74">
    <w:abstractNumId w:val="90"/>
  </w:num>
  <w:num w:numId="75">
    <w:abstractNumId w:val="85"/>
  </w:num>
  <w:num w:numId="76">
    <w:abstractNumId w:val="29"/>
  </w:num>
  <w:num w:numId="77">
    <w:abstractNumId w:val="52"/>
  </w:num>
  <w:num w:numId="78">
    <w:abstractNumId w:val="25"/>
  </w:num>
  <w:num w:numId="79">
    <w:abstractNumId w:val="32"/>
    <w:lvlOverride w:ilvl="1">
      <w:lvl w:ilvl="1">
        <w:start w:val="1"/>
        <w:numFmt w:val="decimal"/>
        <w:lvlText w:val="%1.%2"/>
        <w:lvlJc w:val="left"/>
        <w:pPr>
          <w:ind w:left="1039" w:hanging="721"/>
        </w:pPr>
        <w:rPr>
          <w:rFonts w:ascii="Calibri" w:eastAsia="Arial" w:hAnsi="Calibri" w:cs="Arial" w:hint="default"/>
          <w:color w:val="231F20"/>
          <w:spacing w:val="-1"/>
          <w:w w:val="100"/>
          <w:sz w:val="22"/>
          <w:szCs w:val="22"/>
        </w:rPr>
      </w:lvl>
    </w:lvlOverride>
    <w:lvlOverride w:ilvl="2">
      <w:lvl w:ilvl="2">
        <w:start w:val="1"/>
        <w:numFmt w:val="upperLetter"/>
        <w:lvlText w:val="%3."/>
        <w:lvlJc w:val="left"/>
        <w:pPr>
          <w:ind w:left="1399" w:hanging="667"/>
        </w:pPr>
        <w:rPr>
          <w:rFonts w:asciiTheme="minorHAnsi" w:eastAsia="Arial" w:hAnsiTheme="minorHAnsi" w:cstheme="minorHAnsi" w:hint="default"/>
          <w:color w:val="231F20"/>
          <w:spacing w:val="-1"/>
          <w:w w:val="100"/>
          <w:sz w:val="22"/>
          <w:szCs w:val="22"/>
        </w:rPr>
      </w:lvl>
    </w:lvlOverride>
    <w:lvlOverride w:ilvl="3">
      <w:lvl w:ilvl="3">
        <w:start w:val="1"/>
        <w:numFmt w:val="decimal"/>
        <w:lvlText w:val="%4."/>
        <w:lvlJc w:val="left"/>
        <w:pPr>
          <w:ind w:left="1759" w:hanging="360"/>
        </w:pPr>
        <w:rPr>
          <w:rFonts w:ascii="Calibri" w:eastAsia="Arial" w:hAnsi="Calibri" w:cs="Calibri" w:hint="default"/>
          <w:color w:val="231F20"/>
          <w:w w:val="100"/>
          <w:sz w:val="22"/>
          <w:szCs w:val="22"/>
        </w:rPr>
      </w:lvl>
    </w:lvlOverride>
  </w:num>
  <w:num w:numId="80">
    <w:abstractNumId w:val="61"/>
    <w:lvlOverride w:ilvl="1">
      <w:lvl w:ilvl="1">
        <w:start w:val="1"/>
        <w:numFmt w:val="decimal"/>
        <w:lvlText w:val="%1.%2"/>
        <w:lvlJc w:val="left"/>
        <w:pPr>
          <w:ind w:left="1039" w:hanging="721"/>
        </w:pPr>
        <w:rPr>
          <w:rFonts w:ascii="Calibri" w:eastAsia="Arial" w:hAnsi="Calibri" w:cs="Calibri" w:hint="default"/>
          <w:color w:val="231F20"/>
          <w:spacing w:val="-1"/>
          <w:w w:val="100"/>
          <w:sz w:val="22"/>
          <w:szCs w:val="22"/>
        </w:rPr>
      </w:lvl>
    </w:lvlOverride>
  </w:num>
  <w:num w:numId="81">
    <w:abstractNumId w:val="31"/>
  </w:num>
  <w:num w:numId="82">
    <w:abstractNumId w:val="15"/>
  </w:num>
  <w:num w:numId="83">
    <w:abstractNumId w:val="67"/>
  </w:num>
  <w:num w:numId="84">
    <w:abstractNumId w:val="14"/>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5">
    <w:abstractNumId w:val="21"/>
  </w:num>
  <w:num w:numId="86">
    <w:abstractNumId w:val="7"/>
  </w:num>
  <w:num w:numId="87">
    <w:abstractNumId w:val="49"/>
  </w:num>
  <w:num w:numId="88">
    <w:abstractNumId w:val="86"/>
  </w:num>
  <w:num w:numId="89">
    <w:abstractNumId w:val="61"/>
    <w:lvlOverride w:ilvl="3">
      <w:lvl w:ilvl="3">
        <w:start w:val="1"/>
        <w:numFmt w:val="decimal"/>
        <w:lvlText w:val="%4."/>
        <w:lvlJc w:val="left"/>
        <w:pPr>
          <w:ind w:left="1759" w:hanging="360"/>
        </w:pPr>
        <w:rPr>
          <w:rFonts w:ascii="Calibri" w:eastAsia="Arial" w:hAnsi="Calibri" w:cs="Calibri" w:hint="default"/>
          <w:color w:val="231F20"/>
          <w:w w:val="100"/>
          <w:sz w:val="22"/>
          <w:szCs w:val="22"/>
        </w:rPr>
      </w:lvl>
    </w:lvlOverride>
  </w:num>
  <w:num w:numId="90">
    <w:abstractNumId w:val="14"/>
  </w:num>
  <w:num w:numId="91">
    <w:abstractNumId w:val="54"/>
  </w:num>
  <w:num w:numId="92">
    <w:abstractNumId w:val="41"/>
  </w:num>
  <w:num w:numId="93">
    <w:abstractNumId w:val="88"/>
  </w:num>
  <w:num w:numId="94">
    <w:abstractNumId w:val="93"/>
  </w:num>
  <w:num w:numId="95">
    <w:abstractNumId w:val="79"/>
  </w:num>
  <w:num w:numId="96">
    <w:abstractNumId w:val="84"/>
  </w:num>
  <w:num w:numId="97">
    <w:abstractNumId w:val="24"/>
  </w:num>
  <w:num w:numId="98">
    <w:abstractNumId w:val="50"/>
  </w:num>
  <w:num w:numId="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num>
  <w:num w:numId="101">
    <w:abstractNumId w:val="82"/>
  </w:num>
  <w:num w:numId="102">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16"/>
    <w:rsid w:val="00055F1A"/>
    <w:rsid w:val="000724D7"/>
    <w:rsid w:val="00074264"/>
    <w:rsid w:val="00074BEB"/>
    <w:rsid w:val="00075804"/>
    <w:rsid w:val="000952E9"/>
    <w:rsid w:val="000D0F61"/>
    <w:rsid w:val="00102698"/>
    <w:rsid w:val="00133416"/>
    <w:rsid w:val="00161E19"/>
    <w:rsid w:val="001949BB"/>
    <w:rsid w:val="001B1315"/>
    <w:rsid w:val="001C3C21"/>
    <w:rsid w:val="001F1E97"/>
    <w:rsid w:val="001F39CB"/>
    <w:rsid w:val="00200E5E"/>
    <w:rsid w:val="002052C9"/>
    <w:rsid w:val="00224DFD"/>
    <w:rsid w:val="0023130B"/>
    <w:rsid w:val="002326E3"/>
    <w:rsid w:val="00241B48"/>
    <w:rsid w:val="002421BC"/>
    <w:rsid w:val="00242FD1"/>
    <w:rsid w:val="00272941"/>
    <w:rsid w:val="002761FD"/>
    <w:rsid w:val="002B39E1"/>
    <w:rsid w:val="002C7722"/>
    <w:rsid w:val="0031419A"/>
    <w:rsid w:val="003157DA"/>
    <w:rsid w:val="003247A1"/>
    <w:rsid w:val="00370AC1"/>
    <w:rsid w:val="00375780"/>
    <w:rsid w:val="003878CE"/>
    <w:rsid w:val="003A4EDF"/>
    <w:rsid w:val="0041332B"/>
    <w:rsid w:val="00430942"/>
    <w:rsid w:val="0047590A"/>
    <w:rsid w:val="00477BEE"/>
    <w:rsid w:val="004C3A16"/>
    <w:rsid w:val="004D4FC7"/>
    <w:rsid w:val="00534455"/>
    <w:rsid w:val="005364C4"/>
    <w:rsid w:val="005470C3"/>
    <w:rsid w:val="005830BE"/>
    <w:rsid w:val="005C37C1"/>
    <w:rsid w:val="00600088"/>
    <w:rsid w:val="006400DB"/>
    <w:rsid w:val="0068004E"/>
    <w:rsid w:val="006A088E"/>
    <w:rsid w:val="006A5EC4"/>
    <w:rsid w:val="006B3506"/>
    <w:rsid w:val="006B5E38"/>
    <w:rsid w:val="006E5B65"/>
    <w:rsid w:val="006F459A"/>
    <w:rsid w:val="007429AB"/>
    <w:rsid w:val="00762EE0"/>
    <w:rsid w:val="007A1C73"/>
    <w:rsid w:val="007B2B51"/>
    <w:rsid w:val="007C61B0"/>
    <w:rsid w:val="007F3C0D"/>
    <w:rsid w:val="008033E2"/>
    <w:rsid w:val="008051BF"/>
    <w:rsid w:val="0083141D"/>
    <w:rsid w:val="00853A41"/>
    <w:rsid w:val="00861129"/>
    <w:rsid w:val="00861B6D"/>
    <w:rsid w:val="00875D91"/>
    <w:rsid w:val="008839FE"/>
    <w:rsid w:val="008B2122"/>
    <w:rsid w:val="008B33EE"/>
    <w:rsid w:val="008C1862"/>
    <w:rsid w:val="0090182A"/>
    <w:rsid w:val="00936E52"/>
    <w:rsid w:val="00943A9A"/>
    <w:rsid w:val="0094567D"/>
    <w:rsid w:val="009531E6"/>
    <w:rsid w:val="009A23B7"/>
    <w:rsid w:val="009C56B5"/>
    <w:rsid w:val="00A056DC"/>
    <w:rsid w:val="00A465C8"/>
    <w:rsid w:val="00A703E5"/>
    <w:rsid w:val="00A7172B"/>
    <w:rsid w:val="00A92E80"/>
    <w:rsid w:val="00AB20C0"/>
    <w:rsid w:val="00AC3293"/>
    <w:rsid w:val="00AD19BF"/>
    <w:rsid w:val="00AD7C40"/>
    <w:rsid w:val="00AF32B7"/>
    <w:rsid w:val="00B00071"/>
    <w:rsid w:val="00B46969"/>
    <w:rsid w:val="00B6612B"/>
    <w:rsid w:val="00B80A47"/>
    <w:rsid w:val="00B96169"/>
    <w:rsid w:val="00BC1557"/>
    <w:rsid w:val="00BE4136"/>
    <w:rsid w:val="00C21577"/>
    <w:rsid w:val="00C5503F"/>
    <w:rsid w:val="00CC1861"/>
    <w:rsid w:val="00CC4379"/>
    <w:rsid w:val="00CC6678"/>
    <w:rsid w:val="00CE7FD5"/>
    <w:rsid w:val="00CF25E2"/>
    <w:rsid w:val="00D72415"/>
    <w:rsid w:val="00DB5171"/>
    <w:rsid w:val="00E95AEC"/>
    <w:rsid w:val="00EB52C1"/>
    <w:rsid w:val="00EC7415"/>
    <w:rsid w:val="00EE6459"/>
    <w:rsid w:val="00F065F7"/>
    <w:rsid w:val="00F12DB9"/>
    <w:rsid w:val="00F44E92"/>
    <w:rsid w:val="00F65DBB"/>
    <w:rsid w:val="00F731A5"/>
    <w:rsid w:val="00F82DA7"/>
    <w:rsid w:val="00FD57E0"/>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D0599"/>
  <w15:docId w15:val="{497EDB81-6189-40EA-B817-818FC15B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1862"/>
    <w:rPr>
      <w:rFonts w:ascii="Calibri" w:eastAsia="Arial" w:hAnsi="Calibri" w:cs="Arial"/>
    </w:rPr>
  </w:style>
  <w:style w:type="paragraph" w:styleId="Heading1">
    <w:name w:val="heading 1"/>
    <w:basedOn w:val="Normal"/>
    <w:uiPriority w:val="1"/>
    <w:qFormat/>
    <w:pPr>
      <w:spacing w:before="207"/>
      <w:ind w:left="1920" w:hanging="576"/>
      <w:outlineLvl w:val="0"/>
    </w:pPr>
  </w:style>
  <w:style w:type="paragraph" w:styleId="Heading2">
    <w:name w:val="heading 2"/>
    <w:basedOn w:val="Normal"/>
    <w:uiPriority w:val="1"/>
    <w:qFormat/>
    <w:pPr>
      <w:ind w:left="320"/>
      <w:outlineLvl w:val="1"/>
    </w:pPr>
    <w:rPr>
      <w:b/>
      <w:bCs/>
      <w:sz w:val="20"/>
      <w:szCs w:val="20"/>
    </w:rPr>
  </w:style>
  <w:style w:type="paragraph" w:styleId="Heading3">
    <w:name w:val="heading 3"/>
    <w:basedOn w:val="Normal"/>
    <w:uiPriority w:val="1"/>
    <w:qFormat/>
    <w:pPr>
      <w:ind w:left="319" w:right="767"/>
      <w:outlineLvl w:val="2"/>
    </w:pPr>
    <w:rPr>
      <w:b/>
      <w:bCs/>
      <w:i/>
      <w:sz w:val="20"/>
      <w:szCs w:val="20"/>
    </w:rPr>
  </w:style>
  <w:style w:type="paragraph" w:styleId="Heading4">
    <w:name w:val="heading 4"/>
    <w:basedOn w:val="Normal"/>
    <w:next w:val="Normal"/>
    <w:link w:val="Heading4Char"/>
    <w:uiPriority w:val="9"/>
    <w:unhideWhenUsed/>
    <w:qFormat/>
    <w:rsid w:val="00AC329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C329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7580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761F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761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759" w:hanging="360"/>
    </w:pPr>
  </w:style>
  <w:style w:type="paragraph" w:customStyle="1" w:styleId="TableParagraph">
    <w:name w:val="Table Paragraph"/>
    <w:basedOn w:val="Normal"/>
    <w:uiPriority w:val="1"/>
    <w:qFormat/>
  </w:style>
  <w:style w:type="paragraph" w:customStyle="1" w:styleId="CMT">
    <w:name w:val="CMT"/>
    <w:basedOn w:val="Normal"/>
    <w:link w:val="CMTChar"/>
    <w:rsid w:val="001F1E97"/>
    <w:pPr>
      <w:spacing w:before="120" w:after="120"/>
    </w:pPr>
    <w:rPr>
      <w:vanish/>
      <w:color w:val="0000FF"/>
      <w:sz w:val="20"/>
      <w:szCs w:val="20"/>
    </w:rPr>
  </w:style>
  <w:style w:type="character" w:customStyle="1" w:styleId="BodyTextChar">
    <w:name w:val="Body Text Char"/>
    <w:basedOn w:val="DefaultParagraphFont"/>
    <w:link w:val="BodyText"/>
    <w:uiPriority w:val="1"/>
    <w:rsid w:val="006400DB"/>
    <w:rPr>
      <w:rFonts w:ascii="Arial" w:eastAsia="Arial" w:hAnsi="Arial" w:cs="Arial"/>
      <w:sz w:val="20"/>
      <w:szCs w:val="20"/>
    </w:rPr>
  </w:style>
  <w:style w:type="character" w:customStyle="1" w:styleId="CMTChar">
    <w:name w:val="CMT Char"/>
    <w:basedOn w:val="BodyTextChar"/>
    <w:link w:val="CMT"/>
    <w:rsid w:val="001F1E97"/>
    <w:rPr>
      <w:rFonts w:ascii="Calibri" w:eastAsia="Arial" w:hAnsi="Calibri" w:cs="Arial"/>
      <w:vanish/>
      <w:color w:val="0000FF"/>
      <w:sz w:val="20"/>
      <w:szCs w:val="20"/>
    </w:rPr>
  </w:style>
  <w:style w:type="paragraph" w:styleId="BalloonText">
    <w:name w:val="Balloon Text"/>
    <w:basedOn w:val="Normal"/>
    <w:link w:val="BalloonTextChar"/>
    <w:uiPriority w:val="99"/>
    <w:semiHidden/>
    <w:unhideWhenUsed/>
    <w:rsid w:val="00640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DB"/>
    <w:rPr>
      <w:rFonts w:ascii="Segoe UI" w:eastAsia="Arial" w:hAnsi="Segoe UI" w:cs="Segoe UI"/>
      <w:sz w:val="18"/>
      <w:szCs w:val="18"/>
    </w:rPr>
  </w:style>
  <w:style w:type="character" w:customStyle="1" w:styleId="Heading4Char">
    <w:name w:val="Heading 4 Char"/>
    <w:basedOn w:val="DefaultParagraphFont"/>
    <w:link w:val="Heading4"/>
    <w:uiPriority w:val="9"/>
    <w:rsid w:val="00AC329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C3293"/>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41332B"/>
    <w:pPr>
      <w:tabs>
        <w:tab w:val="center" w:pos="4680"/>
        <w:tab w:val="right" w:pos="9360"/>
      </w:tabs>
    </w:pPr>
  </w:style>
  <w:style w:type="character" w:customStyle="1" w:styleId="HeaderChar">
    <w:name w:val="Header Char"/>
    <w:basedOn w:val="DefaultParagraphFont"/>
    <w:link w:val="Header"/>
    <w:uiPriority w:val="99"/>
    <w:rsid w:val="0041332B"/>
    <w:rPr>
      <w:rFonts w:ascii="Arial" w:eastAsia="Arial" w:hAnsi="Arial" w:cs="Arial"/>
    </w:rPr>
  </w:style>
  <w:style w:type="paragraph" w:styleId="Footer">
    <w:name w:val="footer"/>
    <w:basedOn w:val="Normal"/>
    <w:link w:val="FooterChar"/>
    <w:uiPriority w:val="99"/>
    <w:unhideWhenUsed/>
    <w:rsid w:val="0041332B"/>
    <w:pPr>
      <w:tabs>
        <w:tab w:val="center" w:pos="4680"/>
        <w:tab w:val="right" w:pos="9360"/>
      </w:tabs>
    </w:pPr>
  </w:style>
  <w:style w:type="character" w:customStyle="1" w:styleId="FooterChar">
    <w:name w:val="Footer Char"/>
    <w:basedOn w:val="DefaultParagraphFont"/>
    <w:link w:val="Footer"/>
    <w:uiPriority w:val="99"/>
    <w:rsid w:val="0041332B"/>
    <w:rPr>
      <w:rFonts w:ascii="Arial" w:eastAsia="Arial" w:hAnsi="Arial" w:cs="Arial"/>
    </w:rPr>
  </w:style>
  <w:style w:type="paragraph" w:customStyle="1" w:styleId="PRN">
    <w:name w:val="PRN"/>
    <w:basedOn w:val="Normal"/>
    <w:link w:val="PRNChar"/>
    <w:rsid w:val="00C21577"/>
    <w:pPr>
      <w:pBdr>
        <w:top w:val="single" w:sz="6" w:space="1" w:color="auto" w:shadow="1"/>
        <w:left w:val="single" w:sz="6" w:space="4" w:color="auto" w:shadow="1"/>
        <w:bottom w:val="single" w:sz="6" w:space="1" w:color="auto" w:shadow="1"/>
        <w:right w:val="single" w:sz="6" w:space="4" w:color="auto" w:shadow="1"/>
      </w:pBdr>
      <w:shd w:val="pct20" w:color="FFFF00" w:fill="FFFFFF"/>
    </w:pPr>
    <w:rPr>
      <w:sz w:val="20"/>
      <w:szCs w:val="20"/>
    </w:rPr>
  </w:style>
  <w:style w:type="character" w:customStyle="1" w:styleId="PRNChar">
    <w:name w:val="PRN Char"/>
    <w:basedOn w:val="BodyTextChar"/>
    <w:link w:val="PRN"/>
    <w:rsid w:val="00C21577"/>
    <w:rPr>
      <w:rFonts w:ascii="Arial" w:eastAsia="Arial" w:hAnsi="Arial" w:cs="Arial"/>
      <w:sz w:val="20"/>
      <w:szCs w:val="20"/>
      <w:shd w:val="pct20" w:color="FFFF00" w:fill="FFFFFF"/>
    </w:rPr>
  </w:style>
  <w:style w:type="numbering" w:customStyle="1" w:styleId="Style1">
    <w:name w:val="Style1"/>
    <w:uiPriority w:val="99"/>
    <w:rsid w:val="0031419A"/>
    <w:pPr>
      <w:numPr>
        <w:numId w:val="82"/>
      </w:numPr>
    </w:pPr>
  </w:style>
  <w:style w:type="numbering" w:customStyle="1" w:styleId="Style2">
    <w:name w:val="Style2"/>
    <w:uiPriority w:val="99"/>
    <w:rsid w:val="0031419A"/>
    <w:pPr>
      <w:numPr>
        <w:numId w:val="83"/>
      </w:numPr>
    </w:pPr>
  </w:style>
  <w:style w:type="character" w:customStyle="1" w:styleId="Heading7Char">
    <w:name w:val="Heading 7 Char"/>
    <w:basedOn w:val="DefaultParagraphFont"/>
    <w:link w:val="Heading7"/>
    <w:uiPriority w:val="9"/>
    <w:rsid w:val="002761F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761FD"/>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94567D"/>
    <w:rPr>
      <w:color w:val="0000FF" w:themeColor="hyperlink"/>
      <w:u w:val="single"/>
    </w:rPr>
  </w:style>
  <w:style w:type="character" w:customStyle="1" w:styleId="UnresolvedMention">
    <w:name w:val="Unresolved Mention"/>
    <w:basedOn w:val="DefaultParagraphFont"/>
    <w:uiPriority w:val="99"/>
    <w:semiHidden/>
    <w:unhideWhenUsed/>
    <w:rsid w:val="0094567D"/>
    <w:rPr>
      <w:color w:val="808080"/>
      <w:shd w:val="clear" w:color="auto" w:fill="E6E6E6"/>
    </w:rPr>
  </w:style>
  <w:style w:type="character" w:customStyle="1" w:styleId="Heading6Char">
    <w:name w:val="Heading 6 Char"/>
    <w:basedOn w:val="DefaultParagraphFont"/>
    <w:link w:val="Heading6"/>
    <w:uiPriority w:val="9"/>
    <w:rsid w:val="00075804"/>
    <w:rPr>
      <w:rFonts w:asciiTheme="majorHAnsi" w:eastAsiaTheme="majorEastAsia" w:hAnsiTheme="majorHAnsi" w:cstheme="majorBidi"/>
      <w:color w:val="243F60" w:themeColor="accent1" w:themeShade="7F"/>
    </w:rPr>
  </w:style>
  <w:style w:type="paragraph" w:customStyle="1" w:styleId="ART">
    <w:name w:val="ART"/>
    <w:basedOn w:val="Normal"/>
    <w:next w:val="PR1"/>
    <w:rsid w:val="00B6612B"/>
    <w:pPr>
      <w:keepNext/>
      <w:widowControl/>
      <w:numPr>
        <w:ilvl w:val="3"/>
        <w:numId w:val="99"/>
      </w:numPr>
      <w:suppressAutoHyphens/>
      <w:autoSpaceDE/>
      <w:autoSpaceDN/>
      <w:spacing w:before="240"/>
      <w:jc w:val="both"/>
      <w:outlineLvl w:val="1"/>
    </w:pPr>
    <w:rPr>
      <w:rFonts w:eastAsia="Times New Roman" w:cs="Calibri"/>
      <w:szCs w:val="20"/>
    </w:rPr>
  </w:style>
  <w:style w:type="paragraph" w:customStyle="1" w:styleId="PRT">
    <w:name w:val="PRT"/>
    <w:basedOn w:val="Normal"/>
    <w:next w:val="ART"/>
    <w:rsid w:val="00B6612B"/>
    <w:pPr>
      <w:keepNext/>
      <w:widowControl/>
      <w:numPr>
        <w:numId w:val="99"/>
      </w:numPr>
      <w:suppressAutoHyphens/>
      <w:autoSpaceDE/>
      <w:autoSpaceDN/>
      <w:spacing w:before="240"/>
      <w:jc w:val="both"/>
      <w:outlineLvl w:val="0"/>
    </w:pPr>
    <w:rPr>
      <w:rFonts w:eastAsia="Times New Roman" w:cs="Calibri"/>
      <w:szCs w:val="20"/>
    </w:rPr>
  </w:style>
  <w:style w:type="paragraph" w:customStyle="1" w:styleId="PR1">
    <w:name w:val="PR1"/>
    <w:basedOn w:val="Normal"/>
    <w:link w:val="PR1Char"/>
    <w:rsid w:val="00B6612B"/>
    <w:pPr>
      <w:widowControl/>
      <w:numPr>
        <w:ilvl w:val="4"/>
        <w:numId w:val="99"/>
      </w:numPr>
      <w:suppressAutoHyphens/>
      <w:autoSpaceDE/>
      <w:autoSpaceDN/>
      <w:spacing w:before="240"/>
      <w:jc w:val="both"/>
      <w:outlineLvl w:val="2"/>
    </w:pPr>
    <w:rPr>
      <w:rFonts w:eastAsia="Times New Roman" w:cs="Calibri"/>
      <w:szCs w:val="20"/>
    </w:rPr>
  </w:style>
  <w:style w:type="paragraph" w:customStyle="1" w:styleId="SUT">
    <w:name w:val="SUT"/>
    <w:basedOn w:val="Normal"/>
    <w:next w:val="PR1"/>
    <w:rsid w:val="00B6612B"/>
    <w:pPr>
      <w:widowControl/>
      <w:numPr>
        <w:ilvl w:val="1"/>
        <w:numId w:val="99"/>
      </w:numPr>
      <w:suppressAutoHyphens/>
      <w:autoSpaceDE/>
      <w:autoSpaceDN/>
      <w:spacing w:before="240"/>
      <w:jc w:val="both"/>
      <w:outlineLvl w:val="0"/>
    </w:pPr>
    <w:rPr>
      <w:rFonts w:eastAsia="Times New Roman" w:cs="Calibri"/>
      <w:szCs w:val="20"/>
    </w:rPr>
  </w:style>
  <w:style w:type="paragraph" w:customStyle="1" w:styleId="DST">
    <w:name w:val="DST"/>
    <w:basedOn w:val="Normal"/>
    <w:next w:val="PR1"/>
    <w:rsid w:val="00B6612B"/>
    <w:pPr>
      <w:widowControl/>
      <w:numPr>
        <w:ilvl w:val="2"/>
        <w:numId w:val="99"/>
      </w:numPr>
      <w:suppressAutoHyphens/>
      <w:autoSpaceDE/>
      <w:autoSpaceDN/>
      <w:spacing w:before="240"/>
      <w:jc w:val="both"/>
      <w:outlineLvl w:val="0"/>
    </w:pPr>
    <w:rPr>
      <w:rFonts w:eastAsia="Times New Roman" w:cs="Calibri"/>
      <w:szCs w:val="20"/>
    </w:rPr>
  </w:style>
  <w:style w:type="paragraph" w:customStyle="1" w:styleId="PR2">
    <w:name w:val="PR2"/>
    <w:basedOn w:val="Normal"/>
    <w:link w:val="PR2Char"/>
    <w:rsid w:val="00B6612B"/>
    <w:pPr>
      <w:widowControl/>
      <w:numPr>
        <w:ilvl w:val="5"/>
        <w:numId w:val="99"/>
      </w:numPr>
      <w:suppressAutoHyphens/>
      <w:autoSpaceDE/>
      <w:autoSpaceDN/>
      <w:jc w:val="both"/>
      <w:outlineLvl w:val="3"/>
    </w:pPr>
    <w:rPr>
      <w:rFonts w:eastAsia="Times New Roman" w:cs="Calibri"/>
      <w:szCs w:val="20"/>
    </w:rPr>
  </w:style>
  <w:style w:type="paragraph" w:customStyle="1" w:styleId="PR3">
    <w:name w:val="PR3"/>
    <w:basedOn w:val="Normal"/>
    <w:link w:val="PR3Char"/>
    <w:rsid w:val="00B6612B"/>
    <w:pPr>
      <w:widowControl/>
      <w:numPr>
        <w:ilvl w:val="6"/>
        <w:numId w:val="99"/>
      </w:numPr>
      <w:suppressAutoHyphens/>
      <w:autoSpaceDE/>
      <w:autoSpaceDN/>
      <w:jc w:val="both"/>
      <w:outlineLvl w:val="4"/>
    </w:pPr>
    <w:rPr>
      <w:rFonts w:eastAsia="Times New Roman" w:cs="Calibri"/>
      <w:szCs w:val="20"/>
    </w:rPr>
  </w:style>
  <w:style w:type="paragraph" w:customStyle="1" w:styleId="PR4">
    <w:name w:val="PR4"/>
    <w:basedOn w:val="Normal"/>
    <w:rsid w:val="00B6612B"/>
    <w:pPr>
      <w:widowControl/>
      <w:numPr>
        <w:ilvl w:val="7"/>
        <w:numId w:val="99"/>
      </w:numPr>
      <w:suppressAutoHyphens/>
      <w:autoSpaceDE/>
      <w:autoSpaceDN/>
      <w:jc w:val="both"/>
      <w:outlineLvl w:val="5"/>
    </w:pPr>
    <w:rPr>
      <w:rFonts w:eastAsia="Times New Roman" w:cs="Calibri"/>
      <w:szCs w:val="20"/>
    </w:rPr>
  </w:style>
  <w:style w:type="paragraph" w:customStyle="1" w:styleId="PR5">
    <w:name w:val="PR5"/>
    <w:basedOn w:val="Normal"/>
    <w:rsid w:val="00B6612B"/>
    <w:pPr>
      <w:widowControl/>
      <w:numPr>
        <w:ilvl w:val="8"/>
        <w:numId w:val="99"/>
      </w:numPr>
      <w:suppressAutoHyphens/>
      <w:autoSpaceDE/>
      <w:autoSpaceDN/>
      <w:jc w:val="both"/>
      <w:outlineLvl w:val="6"/>
    </w:pPr>
    <w:rPr>
      <w:rFonts w:eastAsia="Times New Roman" w:cs="Calibri"/>
      <w:szCs w:val="20"/>
    </w:rPr>
  </w:style>
  <w:style w:type="paragraph" w:styleId="PlainText">
    <w:name w:val="Plain Text"/>
    <w:basedOn w:val="Normal"/>
    <w:link w:val="PlainTextChar"/>
    <w:uiPriority w:val="99"/>
    <w:rsid w:val="006F459A"/>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F459A"/>
    <w:rPr>
      <w:rFonts w:ascii="Courier New" w:eastAsia="Times New Roman" w:hAnsi="Courier New" w:cs="Courier New"/>
      <w:sz w:val="20"/>
      <w:szCs w:val="20"/>
    </w:rPr>
  </w:style>
  <w:style w:type="character" w:customStyle="1" w:styleId="PR2Char">
    <w:name w:val="PR2 Char"/>
    <w:link w:val="PR2"/>
    <w:rsid w:val="006F459A"/>
    <w:rPr>
      <w:rFonts w:ascii="Calibri" w:eastAsia="Times New Roman" w:hAnsi="Calibri" w:cs="Calibri"/>
      <w:szCs w:val="20"/>
    </w:rPr>
  </w:style>
  <w:style w:type="character" w:customStyle="1" w:styleId="IP">
    <w:name w:val="IP"/>
    <w:basedOn w:val="DefaultParagraphFont"/>
    <w:rsid w:val="00762EE0"/>
    <w:rPr>
      <w:color w:val="FF0000"/>
    </w:rPr>
  </w:style>
  <w:style w:type="character" w:customStyle="1" w:styleId="PR3Char">
    <w:name w:val="PR3 Char"/>
    <w:link w:val="PR3"/>
    <w:rsid w:val="00762EE0"/>
    <w:rPr>
      <w:rFonts w:ascii="Calibri" w:eastAsia="Times New Roman" w:hAnsi="Calibri" w:cs="Calibri"/>
      <w:szCs w:val="20"/>
    </w:rPr>
  </w:style>
  <w:style w:type="character" w:customStyle="1" w:styleId="PR1Char">
    <w:name w:val="PR1 Char"/>
    <w:link w:val="PR1"/>
    <w:rsid w:val="000724D7"/>
    <w:rPr>
      <w:rFonts w:ascii="Calibri" w:eastAsia="Times New Roman" w:hAnsi="Calibri" w:cs="Calibri"/>
      <w:szCs w:val="20"/>
    </w:rPr>
  </w:style>
  <w:style w:type="character" w:styleId="FollowedHyperlink">
    <w:name w:val="FollowedHyperlink"/>
    <w:basedOn w:val="DefaultParagraphFont"/>
    <w:uiPriority w:val="99"/>
    <w:semiHidden/>
    <w:unhideWhenUsed/>
    <w:rsid w:val="001B1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618024">
      <w:bodyDiv w:val="1"/>
      <w:marLeft w:val="0"/>
      <w:marRight w:val="0"/>
      <w:marTop w:val="0"/>
      <w:marBottom w:val="0"/>
      <w:divBdr>
        <w:top w:val="none" w:sz="0" w:space="0" w:color="auto"/>
        <w:left w:val="none" w:sz="0" w:space="0" w:color="auto"/>
        <w:bottom w:val="none" w:sz="0" w:space="0" w:color="auto"/>
        <w:right w:val="none" w:sz="0" w:space="0" w:color="auto"/>
      </w:divBdr>
    </w:div>
    <w:div w:id="953751366">
      <w:bodyDiv w:val="1"/>
      <w:marLeft w:val="0"/>
      <w:marRight w:val="0"/>
      <w:marTop w:val="0"/>
      <w:marBottom w:val="0"/>
      <w:divBdr>
        <w:top w:val="none" w:sz="0" w:space="0" w:color="auto"/>
        <w:left w:val="none" w:sz="0" w:space="0" w:color="auto"/>
        <w:bottom w:val="none" w:sz="0" w:space="0" w:color="auto"/>
        <w:right w:val="none" w:sz="0" w:space="0" w:color="auto"/>
      </w:divBdr>
    </w:div>
    <w:div w:id="957564530">
      <w:bodyDiv w:val="1"/>
      <w:marLeft w:val="0"/>
      <w:marRight w:val="0"/>
      <w:marTop w:val="0"/>
      <w:marBottom w:val="0"/>
      <w:divBdr>
        <w:top w:val="none" w:sz="0" w:space="0" w:color="auto"/>
        <w:left w:val="none" w:sz="0" w:space="0" w:color="auto"/>
        <w:bottom w:val="none" w:sz="0" w:space="0" w:color="auto"/>
        <w:right w:val="none" w:sz="0" w:space="0" w:color="auto"/>
      </w:divBdr>
    </w:div>
    <w:div w:id="1931966176">
      <w:bodyDiv w:val="1"/>
      <w:marLeft w:val="0"/>
      <w:marRight w:val="0"/>
      <w:marTop w:val="0"/>
      <w:marBottom w:val="0"/>
      <w:divBdr>
        <w:top w:val="none" w:sz="0" w:space="0" w:color="auto"/>
        <w:left w:val="none" w:sz="0" w:space="0" w:color="auto"/>
        <w:bottom w:val="none" w:sz="0" w:space="0" w:color="auto"/>
        <w:right w:val="none" w:sz="0" w:space="0" w:color="auto"/>
      </w:divBdr>
    </w:div>
    <w:div w:id="2047244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facilities-planning-construction/vendor-resources/owners-design-criteria/design-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D8F4-D3EB-4693-A075-E18D4B12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9058</Words>
  <Characters>51635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HOK Group Inc</Company>
  <LinksUpToDate>false</LinksUpToDate>
  <CharactersWithSpaces>60572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Demond</dc:creator>
  <cp:keywords/>
  <cp:lastModifiedBy>Taylor, Jim</cp:lastModifiedBy>
  <cp:revision>8</cp:revision>
  <dcterms:created xsi:type="dcterms:W3CDTF">2020-05-09T19:31:00Z</dcterms:created>
  <dcterms:modified xsi:type="dcterms:W3CDTF">2020-05-10T21:37:00Z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Acrobat PDFMaker 11 for Word</vt:lpwstr>
  </property>
  <property fmtid="{D5CDD505-2E9C-101B-9397-08002B2CF9AE}" pid="4" name="LastSaved">
    <vt:filetime>2019-08-06T00:00:00Z</vt:filetime>
  </property>
</Properties>
</file>