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BDD2E" w14:textId="1CE47212" w:rsidR="00A82923" w:rsidRDefault="006D11F9" w:rsidP="00956D96">
      <w:pPr>
        <w:jc w:val="center"/>
        <w:rPr>
          <w:rFonts w:ascii="Arial" w:hAnsi="Arial" w:cs="Arial"/>
          <w:b/>
          <w:bCs/>
          <w:sz w:val="22"/>
          <w:szCs w:val="22"/>
        </w:rPr>
      </w:pPr>
      <w:r>
        <w:softHyphen/>
      </w:r>
      <w:r>
        <w:softHyphen/>
      </w:r>
      <w:r w:rsidR="00714410">
        <w:rPr>
          <w:rFonts w:ascii="Arial" w:hAnsi="Arial" w:cs="Arial"/>
          <w:b/>
          <w:bCs/>
          <w:sz w:val="22"/>
          <w:szCs w:val="22"/>
        </w:rPr>
        <w:t>U</w:t>
      </w:r>
      <w:r w:rsidR="00642461">
        <w:rPr>
          <w:rFonts w:ascii="Arial" w:hAnsi="Arial" w:cs="Arial"/>
          <w:b/>
          <w:bCs/>
          <w:sz w:val="22"/>
          <w:szCs w:val="22"/>
        </w:rPr>
        <w:t xml:space="preserve">niversity of </w:t>
      </w:r>
      <w:r w:rsidR="00714410">
        <w:rPr>
          <w:rFonts w:ascii="Arial" w:hAnsi="Arial" w:cs="Arial"/>
          <w:b/>
          <w:bCs/>
          <w:sz w:val="22"/>
          <w:szCs w:val="22"/>
        </w:rPr>
        <w:t>H</w:t>
      </w:r>
      <w:r w:rsidR="00642461">
        <w:rPr>
          <w:rFonts w:ascii="Arial" w:hAnsi="Arial" w:cs="Arial"/>
          <w:b/>
          <w:bCs/>
          <w:sz w:val="22"/>
          <w:szCs w:val="22"/>
        </w:rPr>
        <w:t>ouston</w:t>
      </w:r>
      <w:r w:rsidR="00714410">
        <w:rPr>
          <w:rFonts w:ascii="Arial" w:hAnsi="Arial" w:cs="Arial"/>
          <w:b/>
          <w:bCs/>
          <w:sz w:val="22"/>
          <w:szCs w:val="22"/>
        </w:rPr>
        <w:t xml:space="preserve"> Outdoor Walk</w:t>
      </w:r>
      <w:r w:rsidR="00A82923" w:rsidRPr="00956D96">
        <w:rPr>
          <w:rFonts w:ascii="Arial" w:hAnsi="Arial" w:cs="Arial"/>
          <w:b/>
          <w:bCs/>
          <w:sz w:val="22"/>
          <w:szCs w:val="22"/>
        </w:rPr>
        <w:t xml:space="preserve"> Emergency Response Plan</w:t>
      </w:r>
      <w:r w:rsidR="00714410">
        <w:rPr>
          <w:rFonts w:ascii="Arial" w:hAnsi="Arial" w:cs="Arial"/>
          <w:b/>
          <w:bCs/>
          <w:sz w:val="22"/>
          <w:szCs w:val="22"/>
        </w:rPr>
        <w:t xml:space="preserve"> Template</w:t>
      </w:r>
    </w:p>
    <w:p w14:paraId="6CA744CF" w14:textId="0DDAE358" w:rsidR="00714410" w:rsidRPr="00A82923" w:rsidRDefault="00714410" w:rsidP="00956D96">
      <w:pPr>
        <w:jc w:val="center"/>
        <w:rPr>
          <w:rFonts w:ascii="Arial" w:hAnsi="Arial" w:cs="Arial"/>
          <w:b/>
          <w:bCs/>
          <w:sz w:val="22"/>
          <w:szCs w:val="22"/>
        </w:rPr>
      </w:pPr>
      <w:r>
        <w:rPr>
          <w:rFonts w:ascii="Arial" w:hAnsi="Arial" w:cs="Arial"/>
          <w:b/>
          <w:bCs/>
          <w:sz w:val="22"/>
          <w:szCs w:val="22"/>
        </w:rPr>
        <w:t>[Outdoor Walk Name</w:t>
      </w:r>
      <w:r w:rsidR="00C14ABB">
        <w:rPr>
          <w:rFonts w:ascii="Arial" w:hAnsi="Arial" w:cs="Arial"/>
          <w:b/>
          <w:bCs/>
          <w:sz w:val="22"/>
          <w:szCs w:val="22"/>
        </w:rPr>
        <w:t>/Logo</w:t>
      </w:r>
      <w:r>
        <w:rPr>
          <w:rFonts w:ascii="Arial" w:hAnsi="Arial" w:cs="Arial"/>
          <w:b/>
          <w:bCs/>
          <w:sz w:val="22"/>
          <w:szCs w:val="22"/>
        </w:rPr>
        <w:t>]</w:t>
      </w:r>
    </w:p>
    <w:p w14:paraId="31F95ED6" w14:textId="77777777" w:rsidR="00A82923" w:rsidRDefault="00A82923" w:rsidP="00A82923">
      <w:pPr>
        <w:jc w:val="center"/>
        <w:rPr>
          <w:rFonts w:ascii="Arial" w:hAnsi="Arial" w:cs="Arial"/>
          <w:b/>
          <w:sz w:val="22"/>
          <w:szCs w:val="22"/>
        </w:rPr>
      </w:pPr>
    </w:p>
    <w:p w14:paraId="39D4E016" w14:textId="21040325" w:rsidR="00802ED9" w:rsidRPr="00A82923" w:rsidRDefault="00A82923" w:rsidP="00A82923">
      <w:pPr>
        <w:jc w:val="center"/>
        <w:rPr>
          <w:rFonts w:ascii="Arial" w:hAnsi="Arial" w:cs="Arial"/>
          <w:b/>
          <w:sz w:val="22"/>
          <w:szCs w:val="22"/>
        </w:rPr>
      </w:pPr>
      <w:r w:rsidRPr="00A82923">
        <w:rPr>
          <w:rFonts w:ascii="Arial" w:hAnsi="Arial" w:cs="Arial"/>
          <w:b/>
          <w:sz w:val="22"/>
          <w:szCs w:val="22"/>
        </w:rPr>
        <w:t>Introduction</w:t>
      </w:r>
    </w:p>
    <w:p w14:paraId="36A587C8" w14:textId="77777777" w:rsidR="00572CAB" w:rsidRPr="00A82923" w:rsidRDefault="00572CAB" w:rsidP="0035638F">
      <w:pPr>
        <w:pStyle w:val="BodyText"/>
        <w:spacing w:before="0" w:after="0" w:line="240" w:lineRule="auto"/>
        <w:rPr>
          <w:rFonts w:ascii="Garamond" w:hAnsi="Garamond" w:cs="Times New Roman"/>
          <w:sz w:val="22"/>
          <w:szCs w:val="22"/>
        </w:rPr>
      </w:pPr>
    </w:p>
    <w:p w14:paraId="27AAA345" w14:textId="645C0573" w:rsidR="00FA56CA" w:rsidRPr="00883E88" w:rsidRDefault="00714410" w:rsidP="00714410">
      <w:pPr>
        <w:autoSpaceDE w:val="0"/>
        <w:autoSpaceDN w:val="0"/>
        <w:adjustRightInd w:val="0"/>
        <w:spacing w:before="0" w:after="0" w:line="360" w:lineRule="auto"/>
        <w:rPr>
          <w:rFonts w:ascii="Arial" w:hAnsi="Arial" w:cs="Arial"/>
          <w:sz w:val="24"/>
          <w:szCs w:val="24"/>
        </w:rPr>
      </w:pPr>
      <w:r>
        <w:rPr>
          <w:rFonts w:ascii="Arial" w:hAnsi="Arial" w:cs="Arial"/>
          <w:sz w:val="22"/>
          <w:szCs w:val="22"/>
          <w:lang w:bidi="ar-SA"/>
        </w:rPr>
        <w:t>The Outdoor Walk</w:t>
      </w:r>
      <w:r w:rsidR="00E44657" w:rsidRPr="3E426619">
        <w:rPr>
          <w:rFonts w:ascii="Arial" w:hAnsi="Arial" w:cs="Arial"/>
          <w:color w:val="FF0000" w:themeColor="accent1"/>
          <w:sz w:val="22"/>
          <w:szCs w:val="22"/>
          <w:lang w:bidi="ar-SA"/>
        </w:rPr>
        <w:t xml:space="preserve"> </w:t>
      </w:r>
      <w:r w:rsidR="00E44657" w:rsidRPr="3E426619">
        <w:rPr>
          <w:rFonts w:ascii="Arial" w:hAnsi="Arial" w:cs="Arial"/>
          <w:sz w:val="22"/>
          <w:szCs w:val="22"/>
          <w:lang w:bidi="ar-SA"/>
        </w:rPr>
        <w:t>Emergency Response Plan</w:t>
      </w:r>
      <w:r>
        <w:rPr>
          <w:rFonts w:ascii="Arial" w:hAnsi="Arial" w:cs="Arial"/>
          <w:sz w:val="22"/>
          <w:szCs w:val="22"/>
          <w:lang w:bidi="ar-SA"/>
        </w:rPr>
        <w:t xml:space="preserve"> Template</w:t>
      </w:r>
      <w:r w:rsidR="00E44657" w:rsidRPr="3E426619">
        <w:rPr>
          <w:rFonts w:ascii="Arial" w:hAnsi="Arial" w:cs="Arial"/>
          <w:sz w:val="22"/>
          <w:szCs w:val="22"/>
          <w:lang w:bidi="ar-SA"/>
        </w:rPr>
        <w:t xml:space="preserve"> is an all-hazard plan that details the emergency procedures specific to the </w:t>
      </w:r>
      <w:r w:rsidR="00E44657" w:rsidRPr="3E426619">
        <w:rPr>
          <w:rFonts w:ascii="Arial" w:hAnsi="Arial" w:cs="Arial"/>
          <w:b/>
          <w:bCs/>
          <w:color w:val="FF0000" w:themeColor="accent1"/>
          <w:sz w:val="22"/>
          <w:szCs w:val="22"/>
          <w:lang w:bidi="ar-SA"/>
        </w:rPr>
        <w:t>[</w:t>
      </w:r>
      <w:r>
        <w:rPr>
          <w:rFonts w:ascii="Arial" w:hAnsi="Arial" w:cs="Arial"/>
          <w:b/>
          <w:bCs/>
          <w:color w:val="FF0000" w:themeColor="accent1"/>
          <w:sz w:val="22"/>
          <w:szCs w:val="22"/>
          <w:lang w:bidi="ar-SA"/>
        </w:rPr>
        <w:t>Outdoor Walk Name</w:t>
      </w:r>
      <w:r w:rsidR="00E44657" w:rsidRPr="3E426619">
        <w:rPr>
          <w:rFonts w:ascii="Arial" w:hAnsi="Arial" w:cs="Arial"/>
          <w:b/>
          <w:bCs/>
          <w:color w:val="FF0000" w:themeColor="accent1"/>
          <w:sz w:val="22"/>
          <w:szCs w:val="22"/>
          <w:lang w:bidi="ar-SA"/>
        </w:rPr>
        <w:t>]</w:t>
      </w:r>
      <w:r w:rsidR="00642461">
        <w:rPr>
          <w:rFonts w:ascii="Arial" w:hAnsi="Arial" w:cs="Arial"/>
          <w:b/>
          <w:bCs/>
          <w:color w:val="FF0000" w:themeColor="accent1"/>
          <w:sz w:val="22"/>
          <w:szCs w:val="22"/>
          <w:lang w:bidi="ar-SA"/>
        </w:rPr>
        <w:t xml:space="preserve"> </w:t>
      </w:r>
      <w:r w:rsidR="00642461" w:rsidRPr="002D1144">
        <w:rPr>
          <w:rFonts w:ascii="Arial" w:hAnsi="Arial" w:cs="Arial"/>
          <w:sz w:val="22"/>
          <w:szCs w:val="22"/>
          <w:lang w:bidi="ar-SA"/>
        </w:rPr>
        <w:t>on the campus of the University of Houston (UH)</w:t>
      </w:r>
      <w:r w:rsidR="00E44657" w:rsidRPr="002D1144">
        <w:rPr>
          <w:rFonts w:ascii="Arial" w:hAnsi="Arial" w:cs="Arial"/>
          <w:sz w:val="22"/>
          <w:szCs w:val="22"/>
          <w:lang w:bidi="ar-SA"/>
        </w:rPr>
        <w:t xml:space="preserve">. </w:t>
      </w:r>
      <w:r w:rsidR="00EE2B4F" w:rsidRPr="3E426619">
        <w:rPr>
          <w:rFonts w:ascii="Arial" w:hAnsi="Arial" w:cs="Arial"/>
          <w:sz w:val="22"/>
          <w:szCs w:val="22"/>
          <w:lang w:bidi="ar-SA"/>
        </w:rPr>
        <w:t xml:space="preserve">The purpose of the </w:t>
      </w:r>
      <w:r w:rsidR="008D0CA3" w:rsidRPr="3E426619">
        <w:rPr>
          <w:rFonts w:ascii="Arial" w:hAnsi="Arial" w:cs="Arial"/>
          <w:sz w:val="22"/>
          <w:szCs w:val="22"/>
          <w:lang w:bidi="ar-SA"/>
        </w:rPr>
        <w:t>p</w:t>
      </w:r>
      <w:r w:rsidR="005F1000" w:rsidRPr="3E426619">
        <w:rPr>
          <w:rFonts w:ascii="Arial" w:hAnsi="Arial" w:cs="Arial"/>
          <w:sz w:val="22"/>
          <w:szCs w:val="22"/>
          <w:lang w:bidi="ar-SA"/>
        </w:rPr>
        <w:t xml:space="preserve">lan </w:t>
      </w:r>
      <w:r w:rsidR="00F16E1A" w:rsidRPr="3E426619">
        <w:rPr>
          <w:rFonts w:ascii="Arial" w:hAnsi="Arial" w:cs="Arial"/>
          <w:sz w:val="22"/>
          <w:szCs w:val="22"/>
          <w:lang w:bidi="ar-SA"/>
        </w:rPr>
        <w:t>is to</w:t>
      </w:r>
      <w:r w:rsidR="00F16E1A" w:rsidRPr="3E426619">
        <w:rPr>
          <w:rFonts w:ascii="Arial" w:hAnsi="Arial" w:cs="Arial"/>
          <w:sz w:val="22"/>
          <w:szCs w:val="22"/>
        </w:rPr>
        <w:t xml:space="preserve"> </w:t>
      </w:r>
      <w:r w:rsidR="00BC616D" w:rsidRPr="3E426619">
        <w:rPr>
          <w:rFonts w:ascii="Arial" w:hAnsi="Arial" w:cs="Arial"/>
          <w:sz w:val="22"/>
          <w:szCs w:val="22"/>
        </w:rPr>
        <w:t xml:space="preserve">ensure the safety of the </w:t>
      </w:r>
      <w:r w:rsidR="00642461">
        <w:rPr>
          <w:rFonts w:ascii="Arial" w:hAnsi="Arial" w:cs="Arial"/>
          <w:sz w:val="22"/>
          <w:szCs w:val="22"/>
        </w:rPr>
        <w:t>individuals participating</w:t>
      </w:r>
      <w:r w:rsidR="00EC4323" w:rsidRPr="3E426619">
        <w:rPr>
          <w:rFonts w:ascii="Arial" w:hAnsi="Arial" w:cs="Arial"/>
          <w:sz w:val="22"/>
          <w:szCs w:val="22"/>
        </w:rPr>
        <w:t xml:space="preserve"> </w:t>
      </w:r>
      <w:r w:rsidR="00642461">
        <w:rPr>
          <w:rFonts w:ascii="Arial" w:hAnsi="Arial" w:cs="Arial"/>
          <w:sz w:val="22"/>
          <w:szCs w:val="22"/>
        </w:rPr>
        <w:t>in</w:t>
      </w:r>
      <w:r w:rsidR="00EC4323" w:rsidRPr="3E426619">
        <w:rPr>
          <w:rFonts w:ascii="Arial" w:hAnsi="Arial" w:cs="Arial"/>
          <w:sz w:val="22"/>
          <w:szCs w:val="22"/>
        </w:rPr>
        <w:t xml:space="preserve"> the</w:t>
      </w:r>
      <w:r w:rsidR="00EC4323" w:rsidRPr="3E426619">
        <w:rPr>
          <w:rFonts w:ascii="Arial" w:hAnsi="Arial" w:cs="Arial"/>
          <w:color w:val="FF0000" w:themeColor="accent1"/>
          <w:sz w:val="22"/>
          <w:szCs w:val="22"/>
        </w:rPr>
        <w:t xml:space="preserve"> </w:t>
      </w:r>
      <w:r w:rsidR="00EC4323" w:rsidRPr="3E426619">
        <w:rPr>
          <w:rFonts w:ascii="Arial" w:hAnsi="Arial" w:cs="Arial"/>
          <w:b/>
          <w:bCs/>
          <w:color w:val="FF0000" w:themeColor="accent1"/>
          <w:sz w:val="22"/>
          <w:szCs w:val="22"/>
        </w:rPr>
        <w:t>[</w:t>
      </w:r>
      <w:r>
        <w:rPr>
          <w:rFonts w:ascii="Arial" w:hAnsi="Arial" w:cs="Arial"/>
          <w:b/>
          <w:bCs/>
          <w:color w:val="FF0000" w:themeColor="accent1"/>
          <w:sz w:val="22"/>
          <w:szCs w:val="22"/>
        </w:rPr>
        <w:t>Outdoor Walk Name</w:t>
      </w:r>
      <w:r w:rsidR="00BC616D" w:rsidRPr="3E426619">
        <w:rPr>
          <w:rFonts w:ascii="Arial" w:hAnsi="Arial" w:cs="Arial"/>
          <w:b/>
          <w:bCs/>
          <w:color w:val="FF0000" w:themeColor="accent1"/>
          <w:sz w:val="22"/>
          <w:szCs w:val="22"/>
        </w:rPr>
        <w:t>]</w:t>
      </w:r>
      <w:r w:rsidR="009D0F18" w:rsidRPr="3E426619">
        <w:rPr>
          <w:rFonts w:ascii="Arial" w:hAnsi="Arial" w:cs="Arial"/>
          <w:color w:val="FF0000" w:themeColor="accent1"/>
          <w:sz w:val="22"/>
          <w:szCs w:val="22"/>
        </w:rPr>
        <w:t xml:space="preserve"> </w:t>
      </w:r>
      <w:r w:rsidR="00642461" w:rsidRPr="002D1144">
        <w:rPr>
          <w:rFonts w:ascii="Arial" w:hAnsi="Arial" w:cs="Arial"/>
          <w:sz w:val="22"/>
          <w:szCs w:val="22"/>
        </w:rPr>
        <w:t>on the UH campus</w:t>
      </w:r>
      <w:r w:rsidR="00642461">
        <w:rPr>
          <w:rFonts w:ascii="Arial" w:hAnsi="Arial" w:cs="Arial"/>
          <w:color w:val="FF0000" w:themeColor="accent1"/>
          <w:sz w:val="22"/>
          <w:szCs w:val="22"/>
        </w:rPr>
        <w:t xml:space="preserve"> </w:t>
      </w:r>
      <w:r w:rsidR="009D0F18" w:rsidRPr="3E426619">
        <w:rPr>
          <w:rFonts w:ascii="Arial" w:hAnsi="Arial" w:cs="Arial"/>
          <w:sz w:val="22"/>
          <w:szCs w:val="22"/>
        </w:rPr>
        <w:t>in the event of an emergency</w:t>
      </w:r>
      <w:r w:rsidR="00BC616D" w:rsidRPr="3E426619">
        <w:rPr>
          <w:rFonts w:ascii="Arial" w:hAnsi="Arial" w:cs="Arial"/>
          <w:sz w:val="22"/>
          <w:szCs w:val="22"/>
        </w:rPr>
        <w:t>.</w:t>
      </w:r>
      <w:r w:rsidR="009D0F18" w:rsidRPr="3E426619">
        <w:rPr>
          <w:rFonts w:ascii="Arial" w:hAnsi="Arial" w:cs="Arial"/>
          <w:sz w:val="22"/>
          <w:szCs w:val="22"/>
        </w:rPr>
        <w:t xml:space="preserve"> This plan has been developed to improve the efficiency of the </w:t>
      </w:r>
      <w:r w:rsidR="009D0F18" w:rsidRPr="3E426619">
        <w:rPr>
          <w:rFonts w:ascii="Arial" w:hAnsi="Arial" w:cs="Arial"/>
          <w:b/>
          <w:bCs/>
          <w:color w:val="FF0000" w:themeColor="accent1"/>
          <w:sz w:val="22"/>
          <w:szCs w:val="22"/>
        </w:rPr>
        <w:t>[</w:t>
      </w:r>
      <w:r>
        <w:rPr>
          <w:rFonts w:ascii="Arial" w:hAnsi="Arial" w:cs="Arial"/>
          <w:b/>
          <w:bCs/>
          <w:color w:val="FF0000" w:themeColor="accent1"/>
          <w:sz w:val="22"/>
          <w:szCs w:val="22"/>
        </w:rPr>
        <w:t>Outdoor Walk Name</w:t>
      </w:r>
      <w:r w:rsidR="009D0F18" w:rsidRPr="3E426619">
        <w:rPr>
          <w:rFonts w:ascii="Arial" w:hAnsi="Arial" w:cs="Arial"/>
          <w:b/>
          <w:bCs/>
          <w:color w:val="FF0000" w:themeColor="accent1"/>
          <w:sz w:val="22"/>
          <w:szCs w:val="22"/>
        </w:rPr>
        <w:t>]</w:t>
      </w:r>
      <w:r w:rsidR="009D0F18" w:rsidRPr="3E426619">
        <w:rPr>
          <w:rFonts w:ascii="Arial" w:hAnsi="Arial" w:cs="Arial"/>
          <w:color w:val="FF0000" w:themeColor="accent1"/>
          <w:sz w:val="22"/>
          <w:szCs w:val="22"/>
        </w:rPr>
        <w:t xml:space="preserve"> </w:t>
      </w:r>
      <w:r w:rsidR="009D0F18" w:rsidRPr="3E426619">
        <w:rPr>
          <w:rFonts w:ascii="Arial" w:hAnsi="Arial" w:cs="Arial"/>
          <w:sz w:val="22"/>
          <w:szCs w:val="22"/>
        </w:rPr>
        <w:t xml:space="preserve">response </w:t>
      </w:r>
      <w:r w:rsidR="00904236" w:rsidRPr="3E426619">
        <w:rPr>
          <w:rFonts w:ascii="Arial" w:hAnsi="Arial" w:cs="Arial"/>
          <w:sz w:val="22"/>
          <w:szCs w:val="22"/>
        </w:rPr>
        <w:t xml:space="preserve">to </w:t>
      </w:r>
      <w:r w:rsidR="009D0F18" w:rsidRPr="3E426619">
        <w:rPr>
          <w:rFonts w:ascii="Arial" w:hAnsi="Arial" w:cs="Arial"/>
          <w:sz w:val="22"/>
          <w:szCs w:val="22"/>
        </w:rPr>
        <w:t>an incident</w:t>
      </w:r>
      <w:r>
        <w:rPr>
          <w:rFonts w:ascii="Arial" w:hAnsi="Arial" w:cs="Arial"/>
          <w:sz w:val="22"/>
          <w:szCs w:val="22"/>
        </w:rPr>
        <w:t xml:space="preserve"> in order to promote safety. This template supports but does not supersede any specific plans the </w:t>
      </w:r>
      <w:r w:rsidRPr="3E426619">
        <w:rPr>
          <w:rFonts w:ascii="Arial" w:hAnsi="Arial" w:cs="Arial"/>
          <w:b/>
          <w:bCs/>
          <w:color w:val="FF0000" w:themeColor="accent1"/>
          <w:sz w:val="22"/>
          <w:szCs w:val="22"/>
        </w:rPr>
        <w:t>[</w:t>
      </w:r>
      <w:r>
        <w:rPr>
          <w:rFonts w:ascii="Arial" w:hAnsi="Arial" w:cs="Arial"/>
          <w:b/>
          <w:bCs/>
          <w:color w:val="FF0000" w:themeColor="accent1"/>
          <w:sz w:val="22"/>
          <w:szCs w:val="22"/>
        </w:rPr>
        <w:t>Outdoor Walk Name</w:t>
      </w:r>
      <w:r w:rsidRPr="3E426619">
        <w:rPr>
          <w:rFonts w:ascii="Arial" w:hAnsi="Arial" w:cs="Arial"/>
          <w:b/>
          <w:bCs/>
          <w:color w:val="FF0000" w:themeColor="accent1"/>
          <w:sz w:val="22"/>
          <w:szCs w:val="22"/>
        </w:rPr>
        <w:t>]</w:t>
      </w:r>
      <w:r>
        <w:rPr>
          <w:rFonts w:ascii="Arial" w:hAnsi="Arial" w:cs="Arial"/>
          <w:b/>
          <w:bCs/>
          <w:color w:val="FF0000" w:themeColor="accent1"/>
          <w:sz w:val="22"/>
          <w:szCs w:val="22"/>
        </w:rPr>
        <w:t xml:space="preserve"> </w:t>
      </w:r>
      <w:r>
        <w:rPr>
          <w:rFonts w:ascii="Arial" w:hAnsi="Arial" w:cs="Arial"/>
          <w:sz w:val="22"/>
          <w:szCs w:val="22"/>
        </w:rPr>
        <w:t>already has in place.</w:t>
      </w:r>
    </w:p>
    <w:p w14:paraId="451EDE76" w14:textId="77777777" w:rsidR="00714410" w:rsidRDefault="00714410" w:rsidP="00A82923">
      <w:pPr>
        <w:jc w:val="center"/>
        <w:rPr>
          <w:rFonts w:ascii="Arial" w:hAnsi="Arial" w:cs="Arial"/>
          <w:b/>
          <w:sz w:val="22"/>
          <w:szCs w:val="22"/>
        </w:rPr>
      </w:pPr>
    </w:p>
    <w:p w14:paraId="58466608" w14:textId="686B4CD6" w:rsidR="00B2768B" w:rsidRPr="00A82923" w:rsidRDefault="00A82923" w:rsidP="00A82923">
      <w:pPr>
        <w:jc w:val="center"/>
        <w:rPr>
          <w:rFonts w:ascii="Arial" w:hAnsi="Arial" w:cs="Arial"/>
          <w:b/>
          <w:sz w:val="22"/>
          <w:szCs w:val="22"/>
        </w:rPr>
      </w:pPr>
      <w:r>
        <w:rPr>
          <w:rFonts w:ascii="Arial" w:hAnsi="Arial" w:cs="Arial"/>
          <w:b/>
          <w:sz w:val="22"/>
          <w:szCs w:val="22"/>
        </w:rPr>
        <w:t>Explanation of Terms</w:t>
      </w:r>
      <w:r w:rsidR="00642461">
        <w:rPr>
          <w:rFonts w:ascii="Arial" w:hAnsi="Arial" w:cs="Arial"/>
          <w:b/>
          <w:sz w:val="22"/>
          <w:szCs w:val="22"/>
        </w:rPr>
        <w:t xml:space="preserve"> (Resource)</w:t>
      </w:r>
    </w:p>
    <w:p w14:paraId="1FC52430" w14:textId="77777777" w:rsidR="00EE2B4F" w:rsidRDefault="00EE2B4F" w:rsidP="00EE2B4F">
      <w:pPr>
        <w:pStyle w:val="LetterText"/>
        <w:spacing w:after="0" w:line="360" w:lineRule="auto"/>
        <w:jc w:val="left"/>
        <w:rPr>
          <w:rFonts w:ascii="Garamond" w:hAnsi="Garamond"/>
          <w:szCs w:val="24"/>
        </w:rPr>
      </w:pPr>
    </w:p>
    <w:p w14:paraId="4E2373EE" w14:textId="288761BE" w:rsidR="00D33B6C" w:rsidRPr="00A82923" w:rsidRDefault="00A82923" w:rsidP="00A82923">
      <w:pPr>
        <w:spacing w:before="0" w:after="0" w:line="360" w:lineRule="auto"/>
        <w:rPr>
          <w:rFonts w:ascii="Arial" w:hAnsi="Arial" w:cs="Arial"/>
          <w:sz w:val="22"/>
          <w:szCs w:val="22"/>
        </w:rPr>
      </w:pPr>
      <w:r>
        <w:rPr>
          <w:rFonts w:ascii="Arial" w:hAnsi="Arial" w:cs="Arial"/>
          <w:sz w:val="22"/>
          <w:szCs w:val="22"/>
        </w:rPr>
        <w:t xml:space="preserve">National Incident Management System Overview: </w:t>
      </w:r>
      <w:r w:rsidR="008D0CA3" w:rsidRPr="00A82923">
        <w:rPr>
          <w:rFonts w:ascii="Arial" w:hAnsi="Arial" w:cs="Arial"/>
          <w:sz w:val="22"/>
          <w:szCs w:val="22"/>
        </w:rPr>
        <w:t>The National Incident Management System (NIMS) is a comprehensive, nationwide systematic approach to incident management. NIMS is flexible due to its application to any incident regardless of cause, size, location or complexity. In addition, its principles are to be utilized in order to develop all-hazard plans and procedures. Lastly, NIMS provides an organized set of scalable and standardized operational structures</w:t>
      </w:r>
      <w:r w:rsidR="00D33B6C" w:rsidRPr="00A82923">
        <w:rPr>
          <w:rFonts w:ascii="Arial" w:hAnsi="Arial" w:cs="Arial"/>
          <w:sz w:val="22"/>
          <w:szCs w:val="22"/>
        </w:rPr>
        <w:t xml:space="preserve">. This standard is </w:t>
      </w:r>
      <w:r w:rsidR="008D0CA3" w:rsidRPr="00A82923">
        <w:rPr>
          <w:rFonts w:ascii="Arial" w:hAnsi="Arial" w:cs="Arial"/>
          <w:sz w:val="22"/>
          <w:szCs w:val="22"/>
        </w:rPr>
        <w:t xml:space="preserve">critical for allowing various organizations and agencies to work together in a predictable, coordinated manner.  </w:t>
      </w:r>
      <w:r w:rsidR="00D33B6C" w:rsidRPr="00A82923">
        <w:rPr>
          <w:rFonts w:ascii="Arial" w:hAnsi="Arial" w:cs="Arial"/>
          <w:sz w:val="22"/>
          <w:szCs w:val="22"/>
        </w:rPr>
        <w:t>The U</w:t>
      </w:r>
      <w:r w:rsidR="00642461">
        <w:rPr>
          <w:rFonts w:ascii="Arial" w:hAnsi="Arial" w:cs="Arial"/>
          <w:sz w:val="22"/>
          <w:szCs w:val="22"/>
        </w:rPr>
        <w:t xml:space="preserve">niversity of </w:t>
      </w:r>
      <w:r w:rsidR="00D33B6C" w:rsidRPr="00A82923">
        <w:rPr>
          <w:rFonts w:ascii="Arial" w:hAnsi="Arial" w:cs="Arial"/>
          <w:sz w:val="22"/>
          <w:szCs w:val="22"/>
        </w:rPr>
        <w:t>H</w:t>
      </w:r>
      <w:r w:rsidR="00642461">
        <w:rPr>
          <w:rFonts w:ascii="Arial" w:hAnsi="Arial" w:cs="Arial"/>
          <w:sz w:val="22"/>
          <w:szCs w:val="22"/>
        </w:rPr>
        <w:t>ouston</w:t>
      </w:r>
      <w:r w:rsidR="00D33B6C" w:rsidRPr="00A82923">
        <w:rPr>
          <w:rFonts w:ascii="Arial" w:hAnsi="Arial" w:cs="Arial"/>
          <w:sz w:val="22"/>
          <w:szCs w:val="22"/>
        </w:rPr>
        <w:t xml:space="preserve"> Board of Regents formally adopted NIMS in November of 2008. </w:t>
      </w:r>
    </w:p>
    <w:p w14:paraId="412361A1" w14:textId="77777777" w:rsidR="00D33B6C" w:rsidRPr="00A82923" w:rsidRDefault="00D33B6C" w:rsidP="008D0CA3">
      <w:pPr>
        <w:autoSpaceDE w:val="0"/>
        <w:autoSpaceDN w:val="0"/>
        <w:adjustRightInd w:val="0"/>
        <w:spacing w:before="0" w:after="0" w:line="360" w:lineRule="auto"/>
        <w:rPr>
          <w:rFonts w:ascii="Arial" w:hAnsi="Arial" w:cs="Arial"/>
          <w:sz w:val="22"/>
          <w:szCs w:val="22"/>
        </w:rPr>
      </w:pPr>
    </w:p>
    <w:p w14:paraId="0565341C" w14:textId="6AB4C468" w:rsidR="008D0CA3" w:rsidRPr="00A82923" w:rsidRDefault="6DCCD50B" w:rsidP="6DCCD50B">
      <w:p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One major component of NIMS is the Incident Command System (ICS). ICS is a management tool that includes 14 key features that has become the standard for managing emergencies across the country. ICS may be used for planned events, natural disasters, and acts of terrorism. This response plan is in compliance with NIMS and the 14 features of ICS (</w:t>
      </w:r>
      <w:hyperlink r:id="rId12" w:history="1">
        <w:r w:rsidR="005602CF" w:rsidRPr="00A82923">
          <w:rPr>
            <w:rStyle w:val="Hyperlink"/>
            <w:rFonts w:ascii="Arial" w:eastAsia="Garamond" w:hAnsi="Arial" w:cs="Arial"/>
            <w:color w:val="0070C0"/>
            <w:sz w:val="22"/>
            <w:szCs w:val="22"/>
          </w:rPr>
          <w:t>https://www.uh.edu/emergency-management/training-and-outreach/nims/</w:t>
        </w:r>
      </w:hyperlink>
      <w:r w:rsidRPr="00A82923">
        <w:rPr>
          <w:rFonts w:ascii="Arial" w:hAnsi="Arial" w:cs="Arial"/>
          <w:color w:val="0070C0"/>
          <w:sz w:val="22"/>
          <w:szCs w:val="22"/>
        </w:rPr>
        <w:t>).</w:t>
      </w:r>
    </w:p>
    <w:p w14:paraId="168CC8C0" w14:textId="77777777" w:rsidR="00D33B6C" w:rsidRPr="00A82923" w:rsidRDefault="00D33B6C" w:rsidP="008D0CA3">
      <w:pPr>
        <w:autoSpaceDE w:val="0"/>
        <w:autoSpaceDN w:val="0"/>
        <w:adjustRightInd w:val="0"/>
        <w:spacing w:before="0" w:after="0" w:line="360" w:lineRule="auto"/>
        <w:rPr>
          <w:rFonts w:ascii="Arial" w:hAnsi="Arial" w:cs="Arial"/>
          <w:sz w:val="22"/>
          <w:szCs w:val="22"/>
        </w:rPr>
      </w:pPr>
    </w:p>
    <w:p w14:paraId="31FE3888" w14:textId="77777777" w:rsidR="00C86BDE" w:rsidRPr="00A82923" w:rsidRDefault="00B33833" w:rsidP="00B33833">
      <w:p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lastRenderedPageBreak/>
        <w:t xml:space="preserve">One key feature of ICS is “Management by Objectives.” </w:t>
      </w:r>
      <w:r w:rsidR="00C86BDE" w:rsidRPr="00A82923">
        <w:rPr>
          <w:rFonts w:ascii="Arial" w:hAnsi="Arial" w:cs="Arial"/>
          <w:sz w:val="22"/>
          <w:szCs w:val="22"/>
        </w:rPr>
        <w:t xml:space="preserve">Objectives and initial decisions for any emergency should be </w:t>
      </w:r>
      <w:r w:rsidRPr="00A82923">
        <w:rPr>
          <w:rFonts w:ascii="Arial" w:hAnsi="Arial" w:cs="Arial"/>
          <w:sz w:val="22"/>
          <w:szCs w:val="22"/>
        </w:rPr>
        <w:t xml:space="preserve">based on the following three (3) </w:t>
      </w:r>
      <w:r w:rsidR="00C86BDE" w:rsidRPr="00A82923">
        <w:rPr>
          <w:rFonts w:ascii="Arial" w:hAnsi="Arial" w:cs="Arial"/>
          <w:sz w:val="22"/>
          <w:szCs w:val="22"/>
        </w:rPr>
        <w:t>priorities:</w:t>
      </w:r>
    </w:p>
    <w:p w14:paraId="00CB7787" w14:textId="77777777" w:rsidR="00C86BDE" w:rsidRPr="00A82923" w:rsidRDefault="00C86BDE" w:rsidP="00580BF7">
      <w:pPr>
        <w:pStyle w:val="ListParagraph"/>
        <w:numPr>
          <w:ilvl w:val="0"/>
          <w:numId w:val="4"/>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Life Safety</w:t>
      </w:r>
    </w:p>
    <w:p w14:paraId="18B51969" w14:textId="77777777" w:rsidR="00C86BDE" w:rsidRPr="00A82923" w:rsidRDefault="00C86BDE" w:rsidP="00580BF7">
      <w:pPr>
        <w:pStyle w:val="ListParagraph"/>
        <w:numPr>
          <w:ilvl w:val="0"/>
          <w:numId w:val="4"/>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Incident Stabilization</w:t>
      </w:r>
    </w:p>
    <w:p w14:paraId="769CA0CB" w14:textId="77777777" w:rsidR="00C86BDE" w:rsidRPr="00A82923" w:rsidRDefault="00C86BDE" w:rsidP="00580BF7">
      <w:pPr>
        <w:pStyle w:val="ListParagraph"/>
        <w:numPr>
          <w:ilvl w:val="0"/>
          <w:numId w:val="4"/>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Property Preservation</w:t>
      </w:r>
    </w:p>
    <w:p w14:paraId="71D1744E" w14:textId="77777777" w:rsidR="00B33833" w:rsidRPr="00A82923" w:rsidRDefault="00B33833" w:rsidP="004118D6">
      <w:pPr>
        <w:autoSpaceDE w:val="0"/>
        <w:autoSpaceDN w:val="0"/>
        <w:adjustRightInd w:val="0"/>
        <w:spacing w:before="0" w:after="0" w:line="360" w:lineRule="auto"/>
        <w:rPr>
          <w:rFonts w:ascii="Arial" w:hAnsi="Arial" w:cs="Arial"/>
          <w:sz w:val="22"/>
          <w:szCs w:val="22"/>
        </w:rPr>
      </w:pPr>
    </w:p>
    <w:p w14:paraId="0B67D3CB" w14:textId="77777777" w:rsidR="004118D6" w:rsidRPr="00A82923" w:rsidRDefault="00B33833" w:rsidP="004118D6">
      <w:p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 xml:space="preserve">These priorities are utilized to establish objectives. </w:t>
      </w:r>
      <w:r w:rsidR="004118D6" w:rsidRPr="00A82923">
        <w:rPr>
          <w:rFonts w:ascii="Arial" w:hAnsi="Arial" w:cs="Arial"/>
          <w:sz w:val="22"/>
          <w:szCs w:val="22"/>
        </w:rPr>
        <w:t>General Emergency Planning Objectives include:</w:t>
      </w:r>
    </w:p>
    <w:p w14:paraId="2934C52D" w14:textId="77777777" w:rsidR="004118D6" w:rsidRPr="00A82923" w:rsidRDefault="004118D6" w:rsidP="00580BF7">
      <w:pPr>
        <w:pStyle w:val="ListParagraph"/>
        <w:numPr>
          <w:ilvl w:val="0"/>
          <w:numId w:val="5"/>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Save lives and prevent injuries</w:t>
      </w:r>
    </w:p>
    <w:p w14:paraId="687D0C30" w14:textId="77777777" w:rsidR="004118D6" w:rsidRPr="00A82923" w:rsidRDefault="004118D6" w:rsidP="00580BF7">
      <w:pPr>
        <w:pStyle w:val="ListParagraph"/>
        <w:numPr>
          <w:ilvl w:val="0"/>
          <w:numId w:val="5"/>
        </w:numPr>
        <w:autoSpaceDE w:val="0"/>
        <w:autoSpaceDN w:val="0"/>
        <w:adjustRightInd w:val="0"/>
        <w:spacing w:before="0" w:after="0" w:line="360" w:lineRule="auto"/>
        <w:rPr>
          <w:rFonts w:ascii="Arial" w:hAnsi="Arial" w:cs="Arial"/>
          <w:sz w:val="22"/>
          <w:szCs w:val="22"/>
        </w:rPr>
      </w:pPr>
      <w:r w:rsidRPr="00A82923">
        <w:rPr>
          <w:rFonts w:ascii="Arial" w:hAnsi="Arial" w:cs="Arial"/>
          <w:bCs/>
          <w:sz w:val="22"/>
          <w:szCs w:val="22"/>
        </w:rPr>
        <w:t>P</w:t>
      </w:r>
      <w:r w:rsidRPr="00A82923">
        <w:rPr>
          <w:rFonts w:ascii="Arial" w:hAnsi="Arial" w:cs="Arial"/>
          <w:sz w:val="22"/>
          <w:szCs w:val="22"/>
        </w:rPr>
        <w:t>romote an effective action in responding to emergencies</w:t>
      </w:r>
    </w:p>
    <w:p w14:paraId="20497A29" w14:textId="77777777" w:rsidR="004118D6" w:rsidRPr="00A82923" w:rsidRDefault="004118D6" w:rsidP="00580BF7">
      <w:pPr>
        <w:pStyle w:val="ListParagraph"/>
        <w:numPr>
          <w:ilvl w:val="0"/>
          <w:numId w:val="5"/>
        </w:numPr>
        <w:autoSpaceDE w:val="0"/>
        <w:autoSpaceDN w:val="0"/>
        <w:adjustRightInd w:val="0"/>
        <w:spacing w:before="0" w:after="0" w:line="360" w:lineRule="auto"/>
        <w:rPr>
          <w:rFonts w:ascii="Arial" w:hAnsi="Arial" w:cs="Arial"/>
          <w:sz w:val="22"/>
          <w:szCs w:val="22"/>
        </w:rPr>
      </w:pPr>
      <w:r w:rsidRPr="00A82923">
        <w:rPr>
          <w:rFonts w:ascii="Arial" w:hAnsi="Arial" w:cs="Arial"/>
          <w:bCs/>
          <w:sz w:val="22"/>
          <w:szCs w:val="22"/>
        </w:rPr>
        <w:t>M</w:t>
      </w:r>
      <w:r w:rsidRPr="00A82923">
        <w:rPr>
          <w:rFonts w:ascii="Arial" w:hAnsi="Arial" w:cs="Arial"/>
          <w:sz w:val="22"/>
          <w:szCs w:val="22"/>
        </w:rPr>
        <w:t>inimize loss of campus property</w:t>
      </w:r>
    </w:p>
    <w:p w14:paraId="3DE03FE0" w14:textId="3D4522D9" w:rsidR="00577E6B" w:rsidRDefault="004118D6" w:rsidP="00580BF7">
      <w:pPr>
        <w:pStyle w:val="ListParagraph"/>
        <w:numPr>
          <w:ilvl w:val="0"/>
          <w:numId w:val="5"/>
        </w:numPr>
        <w:autoSpaceDE w:val="0"/>
        <w:autoSpaceDN w:val="0"/>
        <w:adjustRightInd w:val="0"/>
        <w:spacing w:before="0" w:after="0" w:line="360" w:lineRule="auto"/>
        <w:rPr>
          <w:rFonts w:ascii="Arial" w:hAnsi="Arial" w:cs="Arial"/>
          <w:sz w:val="22"/>
          <w:szCs w:val="22"/>
        </w:rPr>
      </w:pPr>
      <w:r w:rsidRPr="00A82923">
        <w:rPr>
          <w:rFonts w:ascii="Arial" w:hAnsi="Arial" w:cs="Arial"/>
          <w:bCs/>
          <w:sz w:val="22"/>
          <w:szCs w:val="22"/>
        </w:rPr>
        <w:t>R</w:t>
      </w:r>
      <w:r w:rsidRPr="00A82923">
        <w:rPr>
          <w:rFonts w:ascii="Arial" w:hAnsi="Arial" w:cs="Arial"/>
          <w:sz w:val="22"/>
          <w:szCs w:val="22"/>
        </w:rPr>
        <w:t>estore conditions to n</w:t>
      </w:r>
      <w:r w:rsidR="00B33833" w:rsidRPr="00A82923">
        <w:rPr>
          <w:rFonts w:ascii="Arial" w:hAnsi="Arial" w:cs="Arial"/>
          <w:sz w:val="22"/>
          <w:szCs w:val="22"/>
        </w:rPr>
        <w:t>ormal and with minimal disruption</w:t>
      </w:r>
    </w:p>
    <w:p w14:paraId="2056ABA3" w14:textId="77777777" w:rsidR="00CF00F9" w:rsidRPr="00A82923" w:rsidRDefault="00CF00F9" w:rsidP="00CF00F9">
      <w:pPr>
        <w:pStyle w:val="ListParagraph"/>
        <w:autoSpaceDE w:val="0"/>
        <w:autoSpaceDN w:val="0"/>
        <w:adjustRightInd w:val="0"/>
        <w:spacing w:before="0" w:after="0" w:line="360" w:lineRule="auto"/>
        <w:rPr>
          <w:rFonts w:ascii="Arial" w:hAnsi="Arial" w:cs="Arial"/>
          <w:sz w:val="22"/>
          <w:szCs w:val="22"/>
        </w:rPr>
      </w:pPr>
    </w:p>
    <w:p w14:paraId="02EFAB17" w14:textId="65D2651F" w:rsidR="00D45768" w:rsidRPr="00CF00F9" w:rsidRDefault="00A82923" w:rsidP="00CF00F9">
      <w:pPr>
        <w:jc w:val="center"/>
        <w:rPr>
          <w:rFonts w:ascii="Arial" w:hAnsi="Arial" w:cs="Arial"/>
          <w:b/>
          <w:sz w:val="22"/>
          <w:szCs w:val="22"/>
        </w:rPr>
      </w:pPr>
      <w:r w:rsidRPr="00A82923">
        <w:rPr>
          <w:rFonts w:ascii="Arial" w:hAnsi="Arial" w:cs="Arial"/>
          <w:b/>
          <w:sz w:val="22"/>
          <w:szCs w:val="22"/>
        </w:rPr>
        <w:t>Emergency Response Procedures</w:t>
      </w:r>
    </w:p>
    <w:p w14:paraId="3F8331A6" w14:textId="5B5D9EC7" w:rsidR="00D7428F" w:rsidRPr="00A82923" w:rsidRDefault="00A82923" w:rsidP="00A82923">
      <w:pPr>
        <w:rPr>
          <w:rFonts w:ascii="Arial" w:hAnsi="Arial" w:cs="Arial"/>
          <w:sz w:val="22"/>
          <w:szCs w:val="22"/>
          <w:u w:val="single"/>
        </w:rPr>
      </w:pPr>
      <w:r w:rsidRPr="00A82923">
        <w:rPr>
          <w:rFonts w:ascii="Arial" w:hAnsi="Arial" w:cs="Arial"/>
          <w:sz w:val="22"/>
          <w:szCs w:val="22"/>
          <w:u w:val="single"/>
        </w:rPr>
        <w:t>Reporting an Emergency</w:t>
      </w:r>
    </w:p>
    <w:p w14:paraId="5B380C1B" w14:textId="77777777" w:rsidR="00D7428F" w:rsidRPr="00A82923" w:rsidRDefault="00D7428F" w:rsidP="00D7428F">
      <w:p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Contact UH Police at 713-743-3333 or dial 911</w:t>
      </w:r>
    </w:p>
    <w:p w14:paraId="10354027" w14:textId="1DE51B25" w:rsidR="00D7428F" w:rsidRPr="00A82923" w:rsidRDefault="00D7428F" w:rsidP="00580BF7">
      <w:pPr>
        <w:pStyle w:val="ListParagraph"/>
        <w:numPr>
          <w:ilvl w:val="0"/>
          <w:numId w:val="14"/>
        </w:numPr>
        <w:spacing w:before="0" w:after="0" w:line="360" w:lineRule="auto"/>
        <w:rPr>
          <w:rFonts w:ascii="Arial" w:hAnsi="Arial" w:cs="Arial"/>
          <w:sz w:val="22"/>
          <w:szCs w:val="22"/>
        </w:rPr>
      </w:pPr>
      <w:r w:rsidRPr="00956D96">
        <w:rPr>
          <w:rFonts w:ascii="Arial" w:hAnsi="Arial" w:cs="Arial"/>
          <w:sz w:val="22"/>
          <w:szCs w:val="22"/>
        </w:rPr>
        <w:t>Tell the dispatcher exactly where you are, including venue name and room number</w:t>
      </w:r>
    </w:p>
    <w:p w14:paraId="65EAD190" w14:textId="77777777" w:rsidR="00D7428F" w:rsidRPr="00A82923" w:rsidRDefault="00D7428F" w:rsidP="00580BF7">
      <w:pPr>
        <w:pStyle w:val="ListParagraph"/>
        <w:numPr>
          <w:ilvl w:val="0"/>
          <w:numId w:val="14"/>
        </w:numPr>
        <w:spacing w:before="0" w:after="0" w:line="360" w:lineRule="auto"/>
        <w:rPr>
          <w:rFonts w:ascii="Arial" w:hAnsi="Arial" w:cs="Arial"/>
          <w:sz w:val="22"/>
          <w:szCs w:val="22"/>
        </w:rPr>
      </w:pPr>
      <w:r w:rsidRPr="00A82923">
        <w:rPr>
          <w:rFonts w:ascii="Arial" w:hAnsi="Arial" w:cs="Arial"/>
          <w:sz w:val="22"/>
          <w:szCs w:val="22"/>
        </w:rPr>
        <w:t>Give your full name and telephone number</w:t>
      </w:r>
    </w:p>
    <w:p w14:paraId="7C766065" w14:textId="77777777" w:rsidR="00D7428F" w:rsidRPr="00A82923" w:rsidRDefault="00D7428F" w:rsidP="00580BF7">
      <w:pPr>
        <w:pStyle w:val="ListParagraph"/>
        <w:numPr>
          <w:ilvl w:val="0"/>
          <w:numId w:val="14"/>
        </w:numPr>
        <w:spacing w:before="0" w:after="0" w:line="360" w:lineRule="auto"/>
        <w:rPr>
          <w:rFonts w:ascii="Arial" w:hAnsi="Arial" w:cs="Arial"/>
          <w:sz w:val="22"/>
          <w:szCs w:val="22"/>
        </w:rPr>
      </w:pPr>
      <w:r w:rsidRPr="00A82923">
        <w:rPr>
          <w:rFonts w:ascii="Arial" w:hAnsi="Arial" w:cs="Arial"/>
          <w:sz w:val="22"/>
          <w:szCs w:val="22"/>
        </w:rPr>
        <w:t>Describe the nature of the emergency clearly and accurately</w:t>
      </w:r>
    </w:p>
    <w:p w14:paraId="645CEFC9" w14:textId="77777777" w:rsidR="00D7428F" w:rsidRPr="00A82923" w:rsidRDefault="00D7428F" w:rsidP="00580BF7">
      <w:pPr>
        <w:pStyle w:val="ListParagraph"/>
        <w:numPr>
          <w:ilvl w:val="0"/>
          <w:numId w:val="14"/>
        </w:numPr>
        <w:spacing w:before="0" w:after="0" w:line="360" w:lineRule="auto"/>
        <w:rPr>
          <w:rFonts w:ascii="Arial" w:hAnsi="Arial" w:cs="Arial"/>
          <w:sz w:val="22"/>
          <w:szCs w:val="22"/>
        </w:rPr>
      </w:pPr>
      <w:r w:rsidRPr="00A82923">
        <w:rPr>
          <w:rFonts w:ascii="Arial" w:hAnsi="Arial" w:cs="Arial"/>
          <w:sz w:val="22"/>
          <w:szCs w:val="22"/>
        </w:rPr>
        <w:t>Do not hang up unless your safety is threatened or you are told to do so</w:t>
      </w:r>
    </w:p>
    <w:p w14:paraId="5C67DDD7" w14:textId="77777777" w:rsidR="00D7428F" w:rsidRPr="00A82923" w:rsidRDefault="00D7428F" w:rsidP="00580BF7">
      <w:pPr>
        <w:pStyle w:val="ListParagraph"/>
        <w:numPr>
          <w:ilvl w:val="0"/>
          <w:numId w:val="14"/>
        </w:numPr>
        <w:spacing w:before="0" w:after="0" w:line="360" w:lineRule="auto"/>
        <w:rPr>
          <w:rFonts w:ascii="Arial" w:hAnsi="Arial" w:cs="Arial"/>
          <w:sz w:val="22"/>
          <w:szCs w:val="22"/>
        </w:rPr>
      </w:pPr>
      <w:r w:rsidRPr="00A82923">
        <w:rPr>
          <w:rFonts w:ascii="Arial" w:hAnsi="Arial" w:cs="Arial"/>
          <w:sz w:val="22"/>
          <w:szCs w:val="22"/>
        </w:rPr>
        <w:t>If possible have someone watch for arrival of emergency personnel and direct them</w:t>
      </w:r>
    </w:p>
    <w:p w14:paraId="6A0CE220" w14:textId="219E6A2D" w:rsidR="00253AE2" w:rsidRPr="00646139" w:rsidRDefault="00D7428F" w:rsidP="00A82923">
      <w:pPr>
        <w:pStyle w:val="ListParagraph"/>
        <w:numPr>
          <w:ilvl w:val="0"/>
          <w:numId w:val="14"/>
        </w:numPr>
        <w:spacing w:before="0" w:after="0" w:line="360" w:lineRule="auto"/>
        <w:rPr>
          <w:rFonts w:ascii="Arial" w:hAnsi="Arial" w:cs="Arial"/>
          <w:sz w:val="22"/>
          <w:szCs w:val="22"/>
        </w:rPr>
      </w:pPr>
      <w:r w:rsidRPr="00A82923">
        <w:rPr>
          <w:rFonts w:ascii="Arial" w:hAnsi="Arial" w:cs="Arial"/>
          <w:sz w:val="22"/>
          <w:szCs w:val="22"/>
        </w:rPr>
        <w:t>After emergency personnel arrive, stay out of the way and follow all directives given</w:t>
      </w:r>
    </w:p>
    <w:p w14:paraId="5828E7A4" w14:textId="2A390F4E" w:rsidR="00255620" w:rsidRDefault="00255620" w:rsidP="00A82923">
      <w:pPr>
        <w:rPr>
          <w:rFonts w:ascii="Arial" w:hAnsi="Arial" w:cs="Arial"/>
          <w:sz w:val="22"/>
          <w:szCs w:val="22"/>
          <w:u w:val="single"/>
        </w:rPr>
      </w:pPr>
      <w:r>
        <w:rPr>
          <w:rFonts w:ascii="Arial" w:hAnsi="Arial" w:cs="Arial"/>
          <w:sz w:val="22"/>
          <w:szCs w:val="22"/>
          <w:u w:val="single"/>
        </w:rPr>
        <w:t>Outdoor Location Evacuation</w:t>
      </w:r>
    </w:p>
    <w:p w14:paraId="2605270C" w14:textId="00F076D2" w:rsidR="00255620" w:rsidRPr="00255620" w:rsidRDefault="00255620" w:rsidP="00255620">
      <w:pPr>
        <w:pStyle w:val="ListParagraph"/>
        <w:numPr>
          <w:ilvl w:val="0"/>
          <w:numId w:val="20"/>
        </w:numPr>
        <w:rPr>
          <w:rFonts w:ascii="Arial" w:hAnsi="Arial" w:cs="Arial"/>
          <w:sz w:val="22"/>
          <w:szCs w:val="22"/>
          <w:u w:val="single"/>
        </w:rPr>
      </w:pPr>
      <w:r>
        <w:rPr>
          <w:rFonts w:ascii="Arial" w:hAnsi="Arial" w:cs="Arial"/>
          <w:sz w:val="22"/>
          <w:szCs w:val="22"/>
        </w:rPr>
        <w:t xml:space="preserve">Highlight </w:t>
      </w:r>
      <w:r w:rsidR="005421B8">
        <w:rPr>
          <w:rFonts w:ascii="Arial" w:hAnsi="Arial" w:cs="Arial"/>
          <w:sz w:val="22"/>
          <w:szCs w:val="22"/>
        </w:rPr>
        <w:t xml:space="preserve">below the </w:t>
      </w:r>
      <w:r>
        <w:rPr>
          <w:rFonts w:ascii="Arial" w:hAnsi="Arial" w:cs="Arial"/>
          <w:sz w:val="22"/>
          <w:szCs w:val="22"/>
        </w:rPr>
        <w:t xml:space="preserve">parking areas and </w:t>
      </w:r>
      <w:r w:rsidR="005421B8">
        <w:rPr>
          <w:rFonts w:ascii="Arial" w:hAnsi="Arial" w:cs="Arial"/>
          <w:sz w:val="22"/>
          <w:szCs w:val="22"/>
        </w:rPr>
        <w:t>access/</w:t>
      </w:r>
      <w:r>
        <w:rPr>
          <w:rFonts w:ascii="Arial" w:hAnsi="Arial" w:cs="Arial"/>
          <w:sz w:val="22"/>
          <w:szCs w:val="22"/>
        </w:rPr>
        <w:t>egress points where participants should be directed</w:t>
      </w:r>
    </w:p>
    <w:p w14:paraId="2A0B600B" w14:textId="0745B2C1" w:rsidR="00255620" w:rsidRPr="00883E88" w:rsidRDefault="00255620" w:rsidP="0051595C">
      <w:pPr>
        <w:pStyle w:val="ListParagraph"/>
        <w:numPr>
          <w:ilvl w:val="0"/>
          <w:numId w:val="20"/>
        </w:numPr>
        <w:spacing w:before="0" w:after="0" w:line="360" w:lineRule="auto"/>
        <w:ind w:left="1080"/>
        <w:rPr>
          <w:rFonts w:ascii="Arial" w:hAnsi="Arial" w:cs="Arial"/>
          <w:b/>
          <w:color w:val="FF0000"/>
          <w:sz w:val="22"/>
          <w:szCs w:val="22"/>
        </w:rPr>
      </w:pPr>
      <w:r w:rsidRPr="00883E88">
        <w:rPr>
          <w:rFonts w:ascii="Arial" w:hAnsi="Arial" w:cs="Arial"/>
          <w:b/>
          <w:color w:val="FF0000"/>
          <w:sz w:val="22"/>
          <w:szCs w:val="22"/>
        </w:rPr>
        <w:t>Assembly/Meeting Areas are located here:</w:t>
      </w:r>
    </w:p>
    <w:p w14:paraId="7FDD20D2" w14:textId="1814FD3D" w:rsidR="00255620" w:rsidRDefault="00255620" w:rsidP="0051595C">
      <w:pPr>
        <w:pStyle w:val="ListParagraph"/>
        <w:ind w:left="1080"/>
        <w:rPr>
          <w:rFonts w:ascii="Arial" w:hAnsi="Arial" w:cs="Arial"/>
          <w:b/>
          <w:color w:val="FF0000"/>
          <w:sz w:val="22"/>
          <w:szCs w:val="22"/>
        </w:rPr>
      </w:pPr>
      <w:r w:rsidRPr="00883E88">
        <w:rPr>
          <w:rFonts w:ascii="Arial" w:hAnsi="Arial" w:cs="Arial"/>
          <w:b/>
          <w:color w:val="FF0000"/>
          <w:sz w:val="22"/>
          <w:szCs w:val="22"/>
        </w:rPr>
        <w:t>___________________________</w:t>
      </w:r>
    </w:p>
    <w:p w14:paraId="7843D623" w14:textId="77777777" w:rsidR="00255620" w:rsidRDefault="00255620" w:rsidP="0051595C">
      <w:pPr>
        <w:pStyle w:val="ListParagraph"/>
        <w:ind w:left="1080"/>
        <w:rPr>
          <w:rFonts w:ascii="Arial" w:hAnsi="Arial" w:cs="Arial"/>
          <w:b/>
          <w:color w:val="FF0000"/>
          <w:sz w:val="22"/>
          <w:szCs w:val="22"/>
        </w:rPr>
      </w:pPr>
    </w:p>
    <w:p w14:paraId="7D0DD07E" w14:textId="11A1A5AC" w:rsidR="00255620" w:rsidRDefault="00255620" w:rsidP="0051595C">
      <w:pPr>
        <w:pStyle w:val="ListParagraph"/>
        <w:ind w:left="1080"/>
        <w:rPr>
          <w:rFonts w:ascii="Arial" w:hAnsi="Arial" w:cs="Arial"/>
          <w:b/>
          <w:color w:val="FF0000"/>
          <w:sz w:val="22"/>
          <w:szCs w:val="22"/>
        </w:rPr>
      </w:pPr>
      <w:r w:rsidRPr="00883E88">
        <w:rPr>
          <w:rFonts w:ascii="Arial" w:hAnsi="Arial" w:cs="Arial"/>
          <w:b/>
          <w:color w:val="FF0000"/>
          <w:sz w:val="22"/>
          <w:szCs w:val="22"/>
        </w:rPr>
        <w:t>___________________________</w:t>
      </w:r>
      <w:r>
        <w:rPr>
          <w:rFonts w:ascii="Arial" w:hAnsi="Arial" w:cs="Arial"/>
          <w:b/>
          <w:color w:val="FF0000"/>
          <w:sz w:val="22"/>
          <w:szCs w:val="22"/>
        </w:rPr>
        <w:t xml:space="preserve">    </w:t>
      </w:r>
    </w:p>
    <w:p w14:paraId="015D6F16" w14:textId="3B1F13CD" w:rsidR="0051595C" w:rsidRDefault="0051595C" w:rsidP="0051595C">
      <w:pPr>
        <w:pStyle w:val="ListParagraph"/>
        <w:ind w:left="1080"/>
        <w:rPr>
          <w:rFonts w:ascii="Arial" w:hAnsi="Arial" w:cs="Arial"/>
          <w:b/>
          <w:color w:val="FF0000"/>
          <w:sz w:val="22"/>
          <w:szCs w:val="22"/>
        </w:rPr>
      </w:pPr>
    </w:p>
    <w:p w14:paraId="32477617" w14:textId="0A3BD389" w:rsidR="0051595C" w:rsidRDefault="0051595C" w:rsidP="0051595C">
      <w:pPr>
        <w:pStyle w:val="ListParagraph"/>
        <w:ind w:left="1080"/>
        <w:rPr>
          <w:rFonts w:ascii="Arial" w:hAnsi="Arial" w:cs="Arial"/>
          <w:b/>
          <w:color w:val="FF0000"/>
          <w:sz w:val="22"/>
          <w:szCs w:val="22"/>
        </w:rPr>
      </w:pPr>
    </w:p>
    <w:p w14:paraId="342EF2F5" w14:textId="77777777" w:rsidR="0051595C" w:rsidRDefault="0051595C" w:rsidP="0051595C">
      <w:pPr>
        <w:pStyle w:val="ListParagraph"/>
        <w:ind w:left="1080"/>
        <w:rPr>
          <w:rFonts w:ascii="Arial" w:hAnsi="Arial" w:cs="Arial"/>
          <w:b/>
          <w:color w:val="FF0000"/>
          <w:sz w:val="22"/>
          <w:szCs w:val="22"/>
        </w:rPr>
      </w:pPr>
    </w:p>
    <w:p w14:paraId="780A7D91" w14:textId="35D892B2" w:rsidR="00255620" w:rsidRPr="00883E88" w:rsidRDefault="005421B8" w:rsidP="0051595C">
      <w:pPr>
        <w:pStyle w:val="ListParagraph"/>
        <w:numPr>
          <w:ilvl w:val="0"/>
          <w:numId w:val="15"/>
        </w:numPr>
        <w:spacing w:before="0" w:after="0" w:line="360" w:lineRule="auto"/>
        <w:rPr>
          <w:rFonts w:ascii="Arial" w:hAnsi="Arial" w:cs="Arial"/>
          <w:b/>
          <w:color w:val="FF0000"/>
          <w:sz w:val="22"/>
          <w:szCs w:val="22"/>
        </w:rPr>
      </w:pPr>
      <w:r>
        <w:rPr>
          <w:rFonts w:ascii="Arial" w:hAnsi="Arial" w:cs="Arial"/>
          <w:b/>
          <w:color w:val="FF0000"/>
          <w:sz w:val="22"/>
          <w:szCs w:val="22"/>
        </w:rPr>
        <w:lastRenderedPageBreak/>
        <w:t>Access/</w:t>
      </w:r>
      <w:r w:rsidR="00255620">
        <w:rPr>
          <w:rFonts w:ascii="Arial" w:hAnsi="Arial" w:cs="Arial"/>
          <w:b/>
          <w:color w:val="FF0000"/>
          <w:sz w:val="22"/>
          <w:szCs w:val="22"/>
        </w:rPr>
        <w:t>Egress Points</w:t>
      </w:r>
      <w:r w:rsidR="00255620" w:rsidRPr="00883E88">
        <w:rPr>
          <w:rFonts w:ascii="Arial" w:hAnsi="Arial" w:cs="Arial"/>
          <w:b/>
          <w:color w:val="FF0000"/>
          <w:sz w:val="22"/>
          <w:szCs w:val="22"/>
        </w:rPr>
        <w:t xml:space="preserve"> are located here:</w:t>
      </w:r>
    </w:p>
    <w:p w14:paraId="79605811" w14:textId="206A6053" w:rsidR="00255620" w:rsidRDefault="00255620" w:rsidP="0051595C">
      <w:pPr>
        <w:pStyle w:val="ListParagraph"/>
        <w:ind w:left="1080"/>
        <w:rPr>
          <w:rFonts w:ascii="Arial" w:hAnsi="Arial" w:cs="Arial"/>
          <w:b/>
          <w:color w:val="FF0000"/>
          <w:sz w:val="22"/>
          <w:szCs w:val="22"/>
        </w:rPr>
      </w:pPr>
      <w:r w:rsidRPr="00883E88">
        <w:rPr>
          <w:rFonts w:ascii="Arial" w:hAnsi="Arial" w:cs="Arial"/>
          <w:b/>
          <w:color w:val="FF0000"/>
          <w:sz w:val="22"/>
          <w:szCs w:val="22"/>
        </w:rPr>
        <w:t>___________________________</w:t>
      </w:r>
    </w:p>
    <w:p w14:paraId="2BFE1BC2" w14:textId="7226FBE1" w:rsidR="00255620" w:rsidRDefault="00255620" w:rsidP="0051595C">
      <w:pPr>
        <w:pStyle w:val="ListParagraph"/>
        <w:ind w:left="1080"/>
        <w:rPr>
          <w:rFonts w:ascii="Arial" w:hAnsi="Arial" w:cs="Arial"/>
          <w:sz w:val="22"/>
          <w:szCs w:val="22"/>
          <w:u w:val="single"/>
        </w:rPr>
      </w:pPr>
    </w:p>
    <w:p w14:paraId="5C99DFAC" w14:textId="59A6C51B" w:rsidR="00255620" w:rsidRDefault="00255620" w:rsidP="0051595C">
      <w:pPr>
        <w:pStyle w:val="ListParagraph"/>
        <w:ind w:left="1080"/>
        <w:rPr>
          <w:rFonts w:ascii="Arial" w:hAnsi="Arial" w:cs="Arial"/>
          <w:b/>
          <w:color w:val="FF0000"/>
          <w:sz w:val="22"/>
          <w:szCs w:val="22"/>
        </w:rPr>
      </w:pPr>
      <w:r w:rsidRPr="00883E88">
        <w:rPr>
          <w:rFonts w:ascii="Arial" w:hAnsi="Arial" w:cs="Arial"/>
          <w:b/>
          <w:color w:val="FF0000"/>
          <w:sz w:val="22"/>
          <w:szCs w:val="22"/>
        </w:rPr>
        <w:t>___________________________</w:t>
      </w:r>
    </w:p>
    <w:p w14:paraId="0720D4BE" w14:textId="77777777" w:rsidR="00A96B49" w:rsidRPr="00A96B49" w:rsidRDefault="00A96B49" w:rsidP="00A96B49">
      <w:pPr>
        <w:pStyle w:val="ListParagraph"/>
        <w:rPr>
          <w:rFonts w:ascii="Arial" w:hAnsi="Arial" w:cs="Arial"/>
          <w:sz w:val="22"/>
          <w:szCs w:val="22"/>
          <w:u w:val="single"/>
        </w:rPr>
      </w:pPr>
    </w:p>
    <w:p w14:paraId="6DE47D8A" w14:textId="53B3C3DA" w:rsidR="00255620" w:rsidRPr="00255620" w:rsidRDefault="00A96B49" w:rsidP="00255620">
      <w:pPr>
        <w:pStyle w:val="ListParagraph"/>
        <w:numPr>
          <w:ilvl w:val="0"/>
          <w:numId w:val="21"/>
        </w:numPr>
        <w:ind w:left="720"/>
        <w:rPr>
          <w:rFonts w:ascii="Arial" w:hAnsi="Arial" w:cs="Arial"/>
          <w:sz w:val="22"/>
          <w:szCs w:val="22"/>
          <w:u w:val="single"/>
        </w:rPr>
      </w:pPr>
      <w:r>
        <w:rPr>
          <w:rFonts w:ascii="Arial" w:hAnsi="Arial" w:cs="Arial"/>
          <w:sz w:val="22"/>
          <w:szCs w:val="22"/>
        </w:rPr>
        <w:t>Should the event need sudden evacuation, announcements will be made via all available PA systems</w:t>
      </w:r>
      <w:r w:rsidR="005421B8">
        <w:rPr>
          <w:rFonts w:ascii="Arial" w:hAnsi="Arial" w:cs="Arial"/>
          <w:sz w:val="22"/>
          <w:szCs w:val="22"/>
        </w:rPr>
        <w:t xml:space="preserve"> or through the event staff</w:t>
      </w:r>
      <w:r>
        <w:rPr>
          <w:rFonts w:ascii="Arial" w:hAnsi="Arial" w:cs="Arial"/>
          <w:sz w:val="22"/>
          <w:szCs w:val="22"/>
        </w:rPr>
        <w:t xml:space="preserve">. Additionally, staff and security will begin the process to escort walkers to the nearest evacuation point. </w:t>
      </w:r>
    </w:p>
    <w:p w14:paraId="03BBFBFD" w14:textId="215BC1DC" w:rsidR="00D45768" w:rsidRPr="00A82923" w:rsidRDefault="00A82923" w:rsidP="00A82923">
      <w:pPr>
        <w:rPr>
          <w:rFonts w:ascii="Arial" w:hAnsi="Arial" w:cs="Arial"/>
          <w:sz w:val="22"/>
          <w:szCs w:val="22"/>
          <w:u w:val="single"/>
        </w:rPr>
      </w:pPr>
      <w:r>
        <w:rPr>
          <w:rFonts w:ascii="Arial" w:hAnsi="Arial" w:cs="Arial"/>
          <w:sz w:val="22"/>
          <w:szCs w:val="22"/>
          <w:u w:val="single"/>
        </w:rPr>
        <w:t>Shelter In Place</w:t>
      </w:r>
    </w:p>
    <w:p w14:paraId="67B78A66" w14:textId="7606B83A" w:rsidR="00A96B49" w:rsidRDefault="00A96B49" w:rsidP="00580BF7">
      <w:pPr>
        <w:pStyle w:val="ListParagraph"/>
        <w:numPr>
          <w:ilvl w:val="0"/>
          <w:numId w:val="16"/>
        </w:numPr>
        <w:autoSpaceDE w:val="0"/>
        <w:autoSpaceDN w:val="0"/>
        <w:adjustRightInd w:val="0"/>
        <w:spacing w:before="0" w:after="0" w:line="360" w:lineRule="auto"/>
        <w:rPr>
          <w:rFonts w:ascii="Arial" w:hAnsi="Arial" w:cs="Arial"/>
          <w:b/>
          <w:sz w:val="22"/>
          <w:szCs w:val="22"/>
        </w:rPr>
      </w:pPr>
      <w:r>
        <w:rPr>
          <w:rFonts w:ascii="Arial" w:hAnsi="Arial" w:cs="Arial"/>
          <w:b/>
          <w:sz w:val="22"/>
          <w:szCs w:val="22"/>
        </w:rPr>
        <w:t>Lightning</w:t>
      </w:r>
    </w:p>
    <w:p w14:paraId="7AD6812D" w14:textId="2DF3DE8C" w:rsidR="00A96B49" w:rsidRPr="00C26104" w:rsidRDefault="00A96B49" w:rsidP="00A96B49">
      <w:pPr>
        <w:pStyle w:val="ListParagraph"/>
        <w:numPr>
          <w:ilvl w:val="1"/>
          <w:numId w:val="16"/>
        </w:numPr>
        <w:autoSpaceDE w:val="0"/>
        <w:autoSpaceDN w:val="0"/>
        <w:adjustRightInd w:val="0"/>
        <w:spacing w:before="0" w:after="0" w:line="360" w:lineRule="auto"/>
        <w:rPr>
          <w:rFonts w:ascii="Arial" w:hAnsi="Arial" w:cs="Arial"/>
          <w:b/>
          <w:sz w:val="22"/>
          <w:szCs w:val="22"/>
        </w:rPr>
      </w:pPr>
      <w:r>
        <w:rPr>
          <w:rFonts w:ascii="Arial" w:hAnsi="Arial" w:cs="Arial"/>
          <w:sz w:val="22"/>
          <w:szCs w:val="22"/>
        </w:rPr>
        <w:t>Upon the observation of lightning in the area, guests will be directed to take shelter in nearby shelter-in-place locations or in their vehicles. These shelter locations can be parking garages or near-by buildings</w:t>
      </w:r>
      <w:r w:rsidR="005421B8">
        <w:rPr>
          <w:rFonts w:ascii="Arial" w:hAnsi="Arial" w:cs="Arial"/>
          <w:sz w:val="22"/>
          <w:szCs w:val="22"/>
        </w:rPr>
        <w:t xml:space="preserve"> if available and open</w:t>
      </w:r>
      <w:r>
        <w:rPr>
          <w:rFonts w:ascii="Arial" w:hAnsi="Arial" w:cs="Arial"/>
          <w:sz w:val="22"/>
          <w:szCs w:val="22"/>
        </w:rPr>
        <w:t>.</w:t>
      </w:r>
    </w:p>
    <w:p w14:paraId="7FAD693D" w14:textId="527E536B" w:rsidR="005421B8" w:rsidRPr="00A96B49" w:rsidRDefault="005421B8" w:rsidP="00A96B49">
      <w:pPr>
        <w:pStyle w:val="ListParagraph"/>
        <w:numPr>
          <w:ilvl w:val="1"/>
          <w:numId w:val="16"/>
        </w:numPr>
        <w:autoSpaceDE w:val="0"/>
        <w:autoSpaceDN w:val="0"/>
        <w:adjustRightInd w:val="0"/>
        <w:spacing w:before="0" w:after="0" w:line="360" w:lineRule="auto"/>
        <w:rPr>
          <w:rFonts w:ascii="Arial" w:hAnsi="Arial" w:cs="Arial"/>
          <w:b/>
          <w:sz w:val="22"/>
          <w:szCs w:val="22"/>
        </w:rPr>
      </w:pPr>
      <w:r>
        <w:rPr>
          <w:rFonts w:ascii="Arial" w:hAnsi="Arial" w:cs="Arial"/>
          <w:sz w:val="22"/>
          <w:szCs w:val="22"/>
        </w:rPr>
        <w:t>Follow instructions provided by event staff</w:t>
      </w:r>
    </w:p>
    <w:p w14:paraId="33343FFE" w14:textId="789201FE" w:rsidR="00A96B49" w:rsidRPr="00883E88" w:rsidRDefault="00A96B49" w:rsidP="00A96B49">
      <w:pPr>
        <w:pStyle w:val="ListParagraph"/>
        <w:numPr>
          <w:ilvl w:val="1"/>
          <w:numId w:val="16"/>
        </w:numPr>
        <w:autoSpaceDE w:val="0"/>
        <w:autoSpaceDN w:val="0"/>
        <w:adjustRightInd w:val="0"/>
        <w:spacing w:before="0" w:after="0" w:line="360" w:lineRule="auto"/>
        <w:rPr>
          <w:rFonts w:ascii="Arial" w:hAnsi="Arial" w:cs="Arial"/>
          <w:b/>
          <w:color w:val="FF0000"/>
          <w:sz w:val="22"/>
          <w:szCs w:val="22"/>
        </w:rPr>
      </w:pPr>
      <w:r w:rsidRPr="00883E88">
        <w:rPr>
          <w:rFonts w:ascii="Arial" w:hAnsi="Arial" w:cs="Arial"/>
          <w:b/>
          <w:color w:val="FF0000"/>
          <w:sz w:val="22"/>
          <w:szCs w:val="22"/>
        </w:rPr>
        <w:t>Shelter-in-Place Locations (</w:t>
      </w:r>
      <w:r>
        <w:rPr>
          <w:rFonts w:ascii="Arial" w:hAnsi="Arial" w:cs="Arial"/>
          <w:b/>
          <w:color w:val="FF0000"/>
          <w:sz w:val="22"/>
          <w:szCs w:val="22"/>
        </w:rPr>
        <w:t>Garages or Near-by Buildings</w:t>
      </w:r>
      <w:r w:rsidRPr="00883E88">
        <w:rPr>
          <w:rFonts w:ascii="Arial" w:hAnsi="Arial" w:cs="Arial"/>
          <w:b/>
          <w:color w:val="FF0000"/>
          <w:sz w:val="22"/>
          <w:szCs w:val="22"/>
        </w:rPr>
        <w:t>)</w:t>
      </w:r>
    </w:p>
    <w:p w14:paraId="3EBE1517" w14:textId="77777777" w:rsidR="00A96B49" w:rsidRDefault="00A96B49" w:rsidP="00C26104">
      <w:pPr>
        <w:pStyle w:val="ListParagraph"/>
        <w:numPr>
          <w:ilvl w:val="2"/>
          <w:numId w:val="19"/>
        </w:numPr>
        <w:autoSpaceDE w:val="0"/>
        <w:autoSpaceDN w:val="0"/>
        <w:adjustRightInd w:val="0"/>
        <w:spacing w:before="0" w:after="0" w:line="360" w:lineRule="auto"/>
        <w:rPr>
          <w:rFonts w:ascii="Arial" w:hAnsi="Arial" w:cs="Arial"/>
          <w:b/>
          <w:color w:val="FF0000"/>
          <w:sz w:val="22"/>
          <w:szCs w:val="22"/>
        </w:rPr>
      </w:pPr>
      <w:r w:rsidRPr="00883E88">
        <w:rPr>
          <w:rFonts w:ascii="Arial" w:hAnsi="Arial" w:cs="Arial"/>
          <w:b/>
          <w:color w:val="FF0000"/>
          <w:sz w:val="22"/>
          <w:szCs w:val="22"/>
        </w:rPr>
        <w:t>_________________________</w:t>
      </w:r>
    </w:p>
    <w:p w14:paraId="69F208BB" w14:textId="65B07D26" w:rsidR="00A96B49" w:rsidRPr="00A96B49" w:rsidRDefault="00A96B49" w:rsidP="00C26104">
      <w:pPr>
        <w:pStyle w:val="ListParagraph"/>
        <w:numPr>
          <w:ilvl w:val="2"/>
          <w:numId w:val="19"/>
        </w:numPr>
        <w:autoSpaceDE w:val="0"/>
        <w:autoSpaceDN w:val="0"/>
        <w:adjustRightInd w:val="0"/>
        <w:spacing w:before="0" w:after="0" w:line="360" w:lineRule="auto"/>
        <w:rPr>
          <w:rFonts w:ascii="Arial" w:hAnsi="Arial" w:cs="Arial"/>
          <w:b/>
          <w:color w:val="FF0000"/>
          <w:sz w:val="22"/>
          <w:szCs w:val="22"/>
        </w:rPr>
      </w:pPr>
      <w:r w:rsidRPr="00A96B49">
        <w:rPr>
          <w:rFonts w:ascii="Arial" w:hAnsi="Arial" w:cs="Arial"/>
          <w:b/>
          <w:color w:val="FF0000"/>
          <w:sz w:val="22"/>
          <w:szCs w:val="22"/>
        </w:rPr>
        <w:t>_________________________</w:t>
      </w:r>
    </w:p>
    <w:p w14:paraId="5E53EF86" w14:textId="3192A6D8" w:rsidR="00A96B49" w:rsidRPr="00646139" w:rsidRDefault="00A96B49" w:rsidP="00A96B49">
      <w:pPr>
        <w:pStyle w:val="ListParagraph"/>
        <w:numPr>
          <w:ilvl w:val="1"/>
          <w:numId w:val="16"/>
        </w:numPr>
        <w:autoSpaceDE w:val="0"/>
        <w:autoSpaceDN w:val="0"/>
        <w:adjustRightInd w:val="0"/>
        <w:spacing w:before="0" w:after="0" w:line="360" w:lineRule="auto"/>
        <w:rPr>
          <w:rFonts w:ascii="Arial" w:hAnsi="Arial" w:cs="Arial"/>
          <w:b/>
          <w:sz w:val="22"/>
          <w:szCs w:val="22"/>
        </w:rPr>
      </w:pPr>
      <w:r>
        <w:rPr>
          <w:rFonts w:ascii="Arial" w:hAnsi="Arial" w:cs="Arial"/>
          <w:sz w:val="22"/>
          <w:szCs w:val="22"/>
        </w:rPr>
        <w:t>After 30 minutes of no lightning present within 5 miles of area, the all clear will be given. Should the event need to be canceled or postponed, alerts shall be sent via pre-determined communication channels.</w:t>
      </w:r>
    </w:p>
    <w:p w14:paraId="62176856" w14:textId="77777777" w:rsidR="00646139" w:rsidRDefault="00646139" w:rsidP="00646139">
      <w:pPr>
        <w:pStyle w:val="ListParagraph"/>
        <w:autoSpaceDE w:val="0"/>
        <w:autoSpaceDN w:val="0"/>
        <w:adjustRightInd w:val="0"/>
        <w:spacing w:before="0" w:after="0" w:line="360" w:lineRule="auto"/>
        <w:ind w:left="1440"/>
        <w:rPr>
          <w:rFonts w:ascii="Arial" w:hAnsi="Arial" w:cs="Arial"/>
          <w:b/>
          <w:sz w:val="22"/>
          <w:szCs w:val="22"/>
        </w:rPr>
      </w:pPr>
    </w:p>
    <w:p w14:paraId="7A57F348" w14:textId="16E4EF28" w:rsidR="00CE2D66" w:rsidRPr="00A82923" w:rsidRDefault="00955680" w:rsidP="00580BF7">
      <w:pPr>
        <w:pStyle w:val="ListParagraph"/>
        <w:numPr>
          <w:ilvl w:val="0"/>
          <w:numId w:val="16"/>
        </w:numPr>
        <w:autoSpaceDE w:val="0"/>
        <w:autoSpaceDN w:val="0"/>
        <w:adjustRightInd w:val="0"/>
        <w:spacing w:before="0" w:after="0" w:line="360" w:lineRule="auto"/>
        <w:rPr>
          <w:rFonts w:ascii="Arial" w:hAnsi="Arial" w:cs="Arial"/>
          <w:b/>
          <w:sz w:val="22"/>
          <w:szCs w:val="22"/>
        </w:rPr>
      </w:pPr>
      <w:r w:rsidRPr="00A82923">
        <w:rPr>
          <w:rFonts w:ascii="Arial" w:hAnsi="Arial" w:cs="Arial"/>
          <w:b/>
          <w:sz w:val="22"/>
          <w:szCs w:val="22"/>
        </w:rPr>
        <w:t>Tornado Warning</w:t>
      </w:r>
      <w:r w:rsidR="00CE2D66" w:rsidRPr="00A82923">
        <w:rPr>
          <w:rFonts w:ascii="Arial" w:hAnsi="Arial" w:cs="Arial"/>
          <w:b/>
          <w:sz w:val="22"/>
          <w:szCs w:val="22"/>
        </w:rPr>
        <w:t xml:space="preserve">: </w:t>
      </w:r>
    </w:p>
    <w:p w14:paraId="50B2DC14" w14:textId="507B0426" w:rsidR="00955680" w:rsidRDefault="00955680" w:rsidP="00580BF7">
      <w:pPr>
        <w:pStyle w:val="ListParagraph"/>
        <w:numPr>
          <w:ilvl w:val="1"/>
          <w:numId w:val="16"/>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Seek shelter indoors in an interior room away from windows, and on the lowest floor possible</w:t>
      </w:r>
    </w:p>
    <w:p w14:paraId="1A5AFC20" w14:textId="0CD28701" w:rsidR="005421B8" w:rsidRPr="00A82923" w:rsidRDefault="005421B8" w:rsidP="00580BF7">
      <w:pPr>
        <w:pStyle w:val="ListParagraph"/>
        <w:numPr>
          <w:ilvl w:val="1"/>
          <w:numId w:val="16"/>
        </w:numPr>
        <w:autoSpaceDE w:val="0"/>
        <w:autoSpaceDN w:val="0"/>
        <w:adjustRightInd w:val="0"/>
        <w:spacing w:before="0" w:after="0" w:line="360" w:lineRule="auto"/>
        <w:rPr>
          <w:rFonts w:ascii="Arial" w:hAnsi="Arial" w:cs="Arial"/>
          <w:sz w:val="22"/>
          <w:szCs w:val="22"/>
        </w:rPr>
      </w:pPr>
      <w:r>
        <w:rPr>
          <w:rFonts w:ascii="Arial" w:hAnsi="Arial" w:cs="Arial"/>
          <w:sz w:val="22"/>
          <w:szCs w:val="22"/>
        </w:rPr>
        <w:t>Follow instructions provided by the event staff</w:t>
      </w:r>
    </w:p>
    <w:p w14:paraId="451BA900" w14:textId="0B56B47F" w:rsidR="00CE2D66" w:rsidRPr="00A82923" w:rsidRDefault="00CE2D66" w:rsidP="00580BF7">
      <w:pPr>
        <w:pStyle w:val="ListParagraph"/>
        <w:numPr>
          <w:ilvl w:val="1"/>
          <w:numId w:val="16"/>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 xml:space="preserve">Check </w:t>
      </w:r>
      <w:hyperlink r:id="rId13" w:history="1">
        <w:r w:rsidR="00733AEE" w:rsidRPr="00A82923">
          <w:rPr>
            <w:rStyle w:val="Hyperlink"/>
            <w:rFonts w:ascii="Arial" w:hAnsi="Arial" w:cs="Arial"/>
            <w:color w:val="0070C0"/>
            <w:sz w:val="22"/>
            <w:szCs w:val="22"/>
          </w:rPr>
          <w:t>www.</w:t>
        </w:r>
        <w:r w:rsidRPr="00A82923">
          <w:rPr>
            <w:rStyle w:val="Hyperlink"/>
            <w:rFonts w:ascii="Arial" w:hAnsi="Arial" w:cs="Arial"/>
            <w:color w:val="0070C0"/>
            <w:sz w:val="22"/>
            <w:szCs w:val="22"/>
          </w:rPr>
          <w:t>uh.edu/emergency</w:t>
        </w:r>
      </w:hyperlink>
      <w:r w:rsidRPr="00A82923">
        <w:rPr>
          <w:rFonts w:ascii="Arial" w:hAnsi="Arial" w:cs="Arial"/>
          <w:sz w:val="22"/>
          <w:szCs w:val="22"/>
        </w:rPr>
        <w:t xml:space="preserve"> for shelter-in-place directive for the UH campus </w:t>
      </w:r>
    </w:p>
    <w:p w14:paraId="4DF08FE9" w14:textId="497AE28B" w:rsidR="00955680" w:rsidRPr="00883E88" w:rsidRDefault="00955680" w:rsidP="00A96B49">
      <w:pPr>
        <w:pStyle w:val="ListParagraph"/>
        <w:numPr>
          <w:ilvl w:val="1"/>
          <w:numId w:val="16"/>
        </w:numPr>
        <w:autoSpaceDE w:val="0"/>
        <w:autoSpaceDN w:val="0"/>
        <w:adjustRightInd w:val="0"/>
        <w:spacing w:before="0" w:after="0" w:line="360" w:lineRule="auto"/>
        <w:rPr>
          <w:rFonts w:ascii="Arial" w:hAnsi="Arial" w:cs="Arial"/>
          <w:b/>
          <w:color w:val="FF0000"/>
          <w:sz w:val="22"/>
          <w:szCs w:val="22"/>
        </w:rPr>
      </w:pPr>
      <w:r w:rsidRPr="00883E88">
        <w:rPr>
          <w:rFonts w:ascii="Arial" w:hAnsi="Arial" w:cs="Arial"/>
          <w:b/>
          <w:color w:val="FF0000"/>
          <w:sz w:val="22"/>
          <w:szCs w:val="22"/>
        </w:rPr>
        <w:t>Potential Shelter-in-Place Locations (Windowless/Interior Room/Lowest Floor)</w:t>
      </w:r>
    </w:p>
    <w:p w14:paraId="20CDC593" w14:textId="77777777" w:rsidR="00955680" w:rsidRPr="00A96B49" w:rsidRDefault="00955680" w:rsidP="00C26104">
      <w:pPr>
        <w:pStyle w:val="ListParagraph"/>
        <w:numPr>
          <w:ilvl w:val="2"/>
          <w:numId w:val="19"/>
        </w:numPr>
        <w:autoSpaceDE w:val="0"/>
        <w:autoSpaceDN w:val="0"/>
        <w:adjustRightInd w:val="0"/>
        <w:spacing w:before="0" w:after="0" w:line="360" w:lineRule="auto"/>
        <w:rPr>
          <w:rFonts w:ascii="Arial" w:hAnsi="Arial" w:cs="Arial"/>
          <w:b/>
          <w:color w:val="FF0000"/>
          <w:sz w:val="22"/>
          <w:szCs w:val="22"/>
        </w:rPr>
      </w:pPr>
      <w:r w:rsidRPr="00A96B49">
        <w:rPr>
          <w:rFonts w:ascii="Arial" w:hAnsi="Arial" w:cs="Arial"/>
          <w:b/>
          <w:color w:val="FF0000"/>
          <w:sz w:val="22"/>
          <w:szCs w:val="22"/>
        </w:rPr>
        <w:t>_________________________</w:t>
      </w:r>
    </w:p>
    <w:p w14:paraId="773FA041" w14:textId="723738AE" w:rsidR="00646139" w:rsidRPr="0051595C" w:rsidRDefault="00955680" w:rsidP="0051595C">
      <w:pPr>
        <w:pStyle w:val="ListParagraph"/>
        <w:numPr>
          <w:ilvl w:val="2"/>
          <w:numId w:val="19"/>
        </w:numPr>
        <w:autoSpaceDE w:val="0"/>
        <w:autoSpaceDN w:val="0"/>
        <w:adjustRightInd w:val="0"/>
        <w:spacing w:before="0" w:after="0" w:line="360" w:lineRule="auto"/>
        <w:rPr>
          <w:rFonts w:ascii="Arial" w:hAnsi="Arial" w:cs="Arial"/>
          <w:b/>
          <w:color w:val="FF0000"/>
          <w:sz w:val="22"/>
          <w:szCs w:val="22"/>
        </w:rPr>
      </w:pPr>
      <w:r w:rsidRPr="00883E88">
        <w:rPr>
          <w:rFonts w:ascii="Arial" w:hAnsi="Arial" w:cs="Arial"/>
          <w:b/>
          <w:color w:val="FF0000"/>
          <w:sz w:val="22"/>
          <w:szCs w:val="22"/>
        </w:rPr>
        <w:t>_________________________</w:t>
      </w:r>
    </w:p>
    <w:p w14:paraId="2D9F1F5C" w14:textId="35D6BB23" w:rsidR="00646139" w:rsidRDefault="00646139" w:rsidP="00C26104">
      <w:pPr>
        <w:pStyle w:val="ListParagraph"/>
        <w:autoSpaceDE w:val="0"/>
        <w:autoSpaceDN w:val="0"/>
        <w:adjustRightInd w:val="0"/>
        <w:spacing w:before="0" w:after="0" w:line="360" w:lineRule="auto"/>
        <w:rPr>
          <w:rFonts w:ascii="Arial" w:hAnsi="Arial" w:cs="Arial"/>
          <w:b/>
          <w:sz w:val="22"/>
          <w:szCs w:val="22"/>
        </w:rPr>
      </w:pPr>
    </w:p>
    <w:p w14:paraId="09D60ADB" w14:textId="64FDCE8F" w:rsidR="0051595C" w:rsidRDefault="0051595C" w:rsidP="00C26104">
      <w:pPr>
        <w:pStyle w:val="ListParagraph"/>
        <w:autoSpaceDE w:val="0"/>
        <w:autoSpaceDN w:val="0"/>
        <w:adjustRightInd w:val="0"/>
        <w:spacing w:before="0" w:after="0" w:line="360" w:lineRule="auto"/>
        <w:rPr>
          <w:rFonts w:ascii="Arial" w:hAnsi="Arial" w:cs="Arial"/>
          <w:b/>
          <w:sz w:val="22"/>
          <w:szCs w:val="22"/>
        </w:rPr>
      </w:pPr>
    </w:p>
    <w:p w14:paraId="77EA2427" w14:textId="77777777" w:rsidR="0051595C" w:rsidRDefault="0051595C" w:rsidP="00C26104">
      <w:pPr>
        <w:pStyle w:val="ListParagraph"/>
        <w:autoSpaceDE w:val="0"/>
        <w:autoSpaceDN w:val="0"/>
        <w:adjustRightInd w:val="0"/>
        <w:spacing w:before="0" w:after="0" w:line="360" w:lineRule="auto"/>
        <w:rPr>
          <w:rFonts w:ascii="Arial" w:hAnsi="Arial" w:cs="Arial"/>
          <w:b/>
          <w:sz w:val="22"/>
          <w:szCs w:val="22"/>
        </w:rPr>
      </w:pPr>
      <w:bookmarkStart w:id="0" w:name="_GoBack"/>
      <w:bookmarkEnd w:id="0"/>
    </w:p>
    <w:p w14:paraId="1B0C40FB" w14:textId="225492B0" w:rsidR="00CE2D66" w:rsidRPr="00A82923" w:rsidRDefault="00CE2D66" w:rsidP="00580BF7">
      <w:pPr>
        <w:pStyle w:val="ListParagraph"/>
        <w:numPr>
          <w:ilvl w:val="0"/>
          <w:numId w:val="16"/>
        </w:numPr>
        <w:autoSpaceDE w:val="0"/>
        <w:autoSpaceDN w:val="0"/>
        <w:adjustRightInd w:val="0"/>
        <w:spacing w:before="0" w:after="0" w:line="360" w:lineRule="auto"/>
        <w:rPr>
          <w:rFonts w:ascii="Arial" w:hAnsi="Arial" w:cs="Arial"/>
          <w:b/>
          <w:sz w:val="22"/>
          <w:szCs w:val="22"/>
        </w:rPr>
      </w:pPr>
      <w:r w:rsidRPr="00A82923">
        <w:rPr>
          <w:rFonts w:ascii="Arial" w:hAnsi="Arial" w:cs="Arial"/>
          <w:b/>
          <w:sz w:val="22"/>
          <w:szCs w:val="22"/>
        </w:rPr>
        <w:lastRenderedPageBreak/>
        <w:t xml:space="preserve">Hazardous Materials Release: </w:t>
      </w:r>
    </w:p>
    <w:p w14:paraId="11A014D2" w14:textId="77777777" w:rsidR="005421B8" w:rsidRDefault="00CE2D66" w:rsidP="00580BF7">
      <w:pPr>
        <w:pStyle w:val="ListParagraph"/>
        <w:numPr>
          <w:ilvl w:val="1"/>
          <w:numId w:val="16"/>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Move indoors to a windowless room away from hazardous materials and, if possible, cover the vents.</w:t>
      </w:r>
    </w:p>
    <w:p w14:paraId="40259B39" w14:textId="7AD344E3" w:rsidR="00CE2D66" w:rsidRPr="00A82923" w:rsidRDefault="005421B8" w:rsidP="00580BF7">
      <w:pPr>
        <w:pStyle w:val="ListParagraph"/>
        <w:numPr>
          <w:ilvl w:val="1"/>
          <w:numId w:val="16"/>
        </w:numPr>
        <w:autoSpaceDE w:val="0"/>
        <w:autoSpaceDN w:val="0"/>
        <w:adjustRightInd w:val="0"/>
        <w:spacing w:before="0" w:after="0" w:line="360" w:lineRule="auto"/>
        <w:rPr>
          <w:rFonts w:ascii="Arial" w:hAnsi="Arial" w:cs="Arial"/>
          <w:sz w:val="22"/>
          <w:szCs w:val="22"/>
        </w:rPr>
      </w:pPr>
      <w:r>
        <w:rPr>
          <w:rFonts w:ascii="Arial" w:hAnsi="Arial" w:cs="Arial"/>
          <w:sz w:val="22"/>
          <w:szCs w:val="22"/>
        </w:rPr>
        <w:t>Follow instructions provided by event staff</w:t>
      </w:r>
      <w:r w:rsidR="00CE2D66" w:rsidRPr="00A82923">
        <w:rPr>
          <w:rFonts w:ascii="Arial" w:hAnsi="Arial" w:cs="Arial"/>
          <w:sz w:val="22"/>
          <w:szCs w:val="22"/>
        </w:rPr>
        <w:t xml:space="preserve"> </w:t>
      </w:r>
    </w:p>
    <w:p w14:paraId="7DC0C2D4" w14:textId="77777777" w:rsidR="00CE2D66" w:rsidRPr="00A82923" w:rsidRDefault="00CE2D66" w:rsidP="00580BF7">
      <w:pPr>
        <w:pStyle w:val="ListParagraph"/>
        <w:numPr>
          <w:ilvl w:val="1"/>
          <w:numId w:val="16"/>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 xml:space="preserve">Wait for an </w:t>
      </w:r>
      <w:r w:rsidRPr="00883E88">
        <w:rPr>
          <w:rFonts w:ascii="Arial" w:hAnsi="Arial" w:cs="Arial"/>
          <w:color w:val="FF0000"/>
          <w:sz w:val="22"/>
          <w:szCs w:val="22"/>
        </w:rPr>
        <w:t xml:space="preserve">“All Clear” </w:t>
      </w:r>
      <w:r w:rsidRPr="00A82923">
        <w:rPr>
          <w:rFonts w:ascii="Arial" w:hAnsi="Arial" w:cs="Arial"/>
          <w:sz w:val="22"/>
          <w:szCs w:val="22"/>
        </w:rPr>
        <w:t>before leaving your safe space</w:t>
      </w:r>
    </w:p>
    <w:p w14:paraId="19DAEEF0" w14:textId="77777777" w:rsidR="00C86BDE" w:rsidRDefault="00C86BDE" w:rsidP="00D45768">
      <w:pPr>
        <w:autoSpaceDE w:val="0"/>
        <w:autoSpaceDN w:val="0"/>
        <w:adjustRightInd w:val="0"/>
        <w:spacing w:before="0" w:after="0" w:line="360" w:lineRule="auto"/>
        <w:rPr>
          <w:rFonts w:ascii="Garamond" w:hAnsi="Garamond" w:cstheme="minorHAnsi"/>
          <w:sz w:val="24"/>
          <w:szCs w:val="24"/>
        </w:rPr>
      </w:pPr>
    </w:p>
    <w:p w14:paraId="7F0D1F29" w14:textId="2C542AE1" w:rsidR="00D45768" w:rsidRPr="00E01977" w:rsidRDefault="00E01977" w:rsidP="00E01977">
      <w:pPr>
        <w:rPr>
          <w:rFonts w:ascii="Arial" w:hAnsi="Arial" w:cs="Arial"/>
          <w:sz w:val="22"/>
          <w:szCs w:val="22"/>
          <w:u w:val="single"/>
        </w:rPr>
      </w:pPr>
      <w:r>
        <w:rPr>
          <w:rFonts w:ascii="Arial" w:hAnsi="Arial" w:cs="Arial"/>
          <w:sz w:val="22"/>
          <w:szCs w:val="22"/>
          <w:u w:val="single"/>
        </w:rPr>
        <w:t>Active shooter / P</w:t>
      </w:r>
      <w:r w:rsidR="00733AEE" w:rsidRPr="00E01977">
        <w:rPr>
          <w:rFonts w:ascii="Arial" w:hAnsi="Arial" w:cs="Arial"/>
          <w:sz w:val="22"/>
          <w:szCs w:val="22"/>
          <w:u w:val="single"/>
        </w:rPr>
        <w:t>erson with a weapon</w:t>
      </w:r>
    </w:p>
    <w:p w14:paraId="6C7DB3C9" w14:textId="0EA37054" w:rsidR="00254310" w:rsidRPr="00E01977" w:rsidRDefault="00E40289" w:rsidP="00254310">
      <w:pPr>
        <w:rPr>
          <w:rFonts w:ascii="Arial" w:hAnsi="Arial" w:cs="Arial"/>
          <w:sz w:val="22"/>
          <w:szCs w:val="22"/>
        </w:rPr>
      </w:pPr>
      <w:hyperlink r:id="rId14" w:history="1">
        <w:r w:rsidR="00254310" w:rsidRPr="005421B8">
          <w:rPr>
            <w:rStyle w:val="Hyperlink"/>
            <w:rFonts w:ascii="Arial" w:hAnsi="Arial" w:cs="Arial"/>
            <w:sz w:val="22"/>
            <w:szCs w:val="22"/>
          </w:rPr>
          <w:t>AVOID – DENY – DEFEND</w:t>
        </w:r>
      </w:hyperlink>
    </w:p>
    <w:p w14:paraId="2D671D75" w14:textId="77777777" w:rsidR="00254310" w:rsidRPr="00E01977" w:rsidRDefault="00254310" w:rsidP="00254310">
      <w:pPr>
        <w:pStyle w:val="ListParagraph"/>
        <w:spacing w:before="0" w:after="0" w:line="360" w:lineRule="auto"/>
        <w:rPr>
          <w:rFonts w:ascii="Arial" w:hAnsi="Arial" w:cs="Arial"/>
          <w:sz w:val="22"/>
          <w:szCs w:val="22"/>
        </w:rPr>
      </w:pPr>
      <w:r w:rsidRPr="00E01977">
        <w:rPr>
          <w:rFonts w:ascii="Arial" w:hAnsi="Arial" w:cs="Arial"/>
          <w:sz w:val="22"/>
          <w:szCs w:val="22"/>
        </w:rPr>
        <w:t>Once notified, Law Enforcement will respond to an Active Shooter as quickly as possible.</w:t>
      </w:r>
    </w:p>
    <w:p w14:paraId="67E1D9A8" w14:textId="77777777" w:rsidR="00254310" w:rsidRPr="00E01977" w:rsidRDefault="00254310" w:rsidP="00254310">
      <w:pPr>
        <w:pStyle w:val="ListParagraph"/>
        <w:spacing w:before="0" w:after="0" w:line="360" w:lineRule="auto"/>
        <w:rPr>
          <w:rFonts w:ascii="Arial" w:hAnsi="Arial" w:cs="Arial"/>
          <w:sz w:val="22"/>
          <w:szCs w:val="22"/>
        </w:rPr>
      </w:pPr>
      <w:r w:rsidRPr="00E01977">
        <w:rPr>
          <w:rFonts w:ascii="Arial" w:hAnsi="Arial" w:cs="Arial"/>
          <w:sz w:val="22"/>
          <w:szCs w:val="22"/>
        </w:rPr>
        <w:t>Response time averages about three minutes. Your immediate actions should be focused on maximizing your personal safety until Law Enforcement is able to stop the threat.</w:t>
      </w:r>
    </w:p>
    <w:p w14:paraId="5E67FF29" w14:textId="77777777" w:rsidR="00254310" w:rsidRPr="00E01977" w:rsidRDefault="00254310" w:rsidP="00254310">
      <w:pPr>
        <w:pStyle w:val="ListParagraph"/>
        <w:spacing w:before="0" w:after="0" w:line="360" w:lineRule="auto"/>
        <w:rPr>
          <w:rFonts w:ascii="Arial" w:hAnsi="Arial" w:cs="Arial"/>
          <w:sz w:val="22"/>
          <w:szCs w:val="22"/>
        </w:rPr>
      </w:pPr>
    </w:p>
    <w:p w14:paraId="56B4AEC5" w14:textId="77777777" w:rsidR="00254310" w:rsidRPr="00E01977" w:rsidRDefault="00254310" w:rsidP="00580BF7">
      <w:pPr>
        <w:pStyle w:val="ListParagraph"/>
        <w:numPr>
          <w:ilvl w:val="0"/>
          <w:numId w:val="17"/>
        </w:numPr>
        <w:spacing w:before="0" w:after="0" w:line="360" w:lineRule="auto"/>
        <w:rPr>
          <w:rFonts w:ascii="Arial" w:hAnsi="Arial" w:cs="Arial"/>
          <w:sz w:val="22"/>
          <w:szCs w:val="22"/>
        </w:rPr>
      </w:pPr>
      <w:r w:rsidRPr="00E01977">
        <w:rPr>
          <w:rFonts w:ascii="Arial" w:hAnsi="Arial" w:cs="Arial"/>
          <w:b/>
          <w:sz w:val="22"/>
          <w:szCs w:val="22"/>
        </w:rPr>
        <w:t>Avoid</w:t>
      </w:r>
      <w:r w:rsidRPr="00E01977">
        <w:rPr>
          <w:rFonts w:ascii="Arial" w:hAnsi="Arial" w:cs="Arial"/>
          <w:sz w:val="22"/>
          <w:szCs w:val="22"/>
        </w:rPr>
        <w:t>: Pay attention to your surroundings. Have an exit plan. Move away from the source of the threat as quickly as possible. The more distance and barriers between you and the threat, the better. Call 713-743-3333 to reach UH Police directly, or dial 911</w:t>
      </w:r>
    </w:p>
    <w:p w14:paraId="6CA1A477" w14:textId="77777777" w:rsidR="00254310" w:rsidRPr="00E01977" w:rsidRDefault="00254310" w:rsidP="00580BF7">
      <w:pPr>
        <w:pStyle w:val="ListParagraph"/>
        <w:numPr>
          <w:ilvl w:val="0"/>
          <w:numId w:val="17"/>
        </w:numPr>
        <w:spacing w:before="0" w:after="0" w:line="360" w:lineRule="auto"/>
        <w:rPr>
          <w:rFonts w:ascii="Arial" w:hAnsi="Arial" w:cs="Arial"/>
          <w:sz w:val="22"/>
          <w:szCs w:val="22"/>
        </w:rPr>
      </w:pPr>
      <w:r w:rsidRPr="00E01977">
        <w:rPr>
          <w:rFonts w:ascii="Arial" w:hAnsi="Arial" w:cs="Arial"/>
          <w:b/>
          <w:sz w:val="22"/>
          <w:szCs w:val="22"/>
        </w:rPr>
        <w:t>Deny</w:t>
      </w:r>
      <w:r w:rsidRPr="00E01977">
        <w:rPr>
          <w:rFonts w:ascii="Arial" w:hAnsi="Arial" w:cs="Arial"/>
          <w:sz w:val="22"/>
          <w:szCs w:val="22"/>
        </w:rPr>
        <w:t xml:space="preserve">: Keep distance between you and the source. Create barriers to prevent or slow down a threat from getting to you. Turn the lights off. Remain out of sight and quiet by hiding behind large objects and silencing your phone. </w:t>
      </w:r>
    </w:p>
    <w:p w14:paraId="2E570D53" w14:textId="5CC8F332" w:rsidR="00CF00F9" w:rsidRDefault="00254310" w:rsidP="3E426619">
      <w:pPr>
        <w:pStyle w:val="ListParagraph"/>
        <w:numPr>
          <w:ilvl w:val="0"/>
          <w:numId w:val="17"/>
        </w:numPr>
        <w:spacing w:before="0" w:after="0" w:line="360" w:lineRule="auto"/>
        <w:rPr>
          <w:rFonts w:ascii="Arial" w:hAnsi="Arial" w:cs="Arial"/>
          <w:sz w:val="22"/>
          <w:szCs w:val="22"/>
        </w:rPr>
      </w:pPr>
      <w:r w:rsidRPr="3E426619">
        <w:rPr>
          <w:rFonts w:ascii="Arial" w:hAnsi="Arial" w:cs="Arial"/>
          <w:b/>
          <w:bCs/>
          <w:sz w:val="22"/>
          <w:szCs w:val="22"/>
        </w:rPr>
        <w:t>Defend</w:t>
      </w:r>
      <w:r w:rsidRPr="3E426619">
        <w:rPr>
          <w:rFonts w:ascii="Arial" w:hAnsi="Arial" w:cs="Arial"/>
          <w:sz w:val="22"/>
          <w:szCs w:val="22"/>
        </w:rPr>
        <w:t>: If you cannot Avoid or Deny be prepared to Defend yourself. Be aggressive and committed to your actions. Do not fight fairly; this is about survival.</w:t>
      </w:r>
    </w:p>
    <w:p w14:paraId="1BFD467C" w14:textId="2BF54406" w:rsidR="00CF00F9" w:rsidRDefault="00CF00F9" w:rsidP="3E426619">
      <w:pPr>
        <w:spacing w:before="0" w:after="0" w:line="360" w:lineRule="auto"/>
        <w:rPr>
          <w:rFonts w:ascii="Arial" w:hAnsi="Arial" w:cs="Arial"/>
          <w:b/>
          <w:bCs/>
          <w:sz w:val="22"/>
          <w:szCs w:val="22"/>
        </w:rPr>
      </w:pPr>
    </w:p>
    <w:p w14:paraId="72F19279" w14:textId="6835C882" w:rsidR="00CF00F9" w:rsidRDefault="04918645" w:rsidP="3E426619">
      <w:pPr>
        <w:spacing w:before="0" w:after="0" w:line="360" w:lineRule="auto"/>
        <w:ind w:right="360"/>
        <w:rPr>
          <w:rFonts w:ascii="Arial" w:eastAsia="Arial" w:hAnsi="Arial" w:cs="Arial"/>
          <w:sz w:val="22"/>
          <w:szCs w:val="22"/>
        </w:rPr>
      </w:pPr>
      <w:r w:rsidRPr="3E426619">
        <w:rPr>
          <w:rFonts w:ascii="Arial" w:eastAsia="Arial" w:hAnsi="Arial" w:cs="Arial"/>
          <w:sz w:val="22"/>
          <w:szCs w:val="22"/>
          <w:u w:val="single"/>
        </w:rPr>
        <w:t>Medical Response Plan</w:t>
      </w:r>
      <w:r w:rsidR="09C008BB" w:rsidRPr="3E426619">
        <w:rPr>
          <w:rFonts w:ascii="Arial" w:eastAsia="Arial" w:hAnsi="Arial" w:cs="Arial"/>
          <w:sz w:val="22"/>
          <w:szCs w:val="22"/>
        </w:rPr>
        <w:t xml:space="preserve"> </w:t>
      </w:r>
    </w:p>
    <w:p w14:paraId="7323FEF1" w14:textId="536BDCB7" w:rsidR="00CF00F9" w:rsidRDefault="57C93AB7" w:rsidP="3E426619">
      <w:pPr>
        <w:spacing w:line="360" w:lineRule="auto"/>
        <w:ind w:right="360"/>
        <w:rPr>
          <w:rFonts w:ascii="Arial" w:eastAsia="Arial" w:hAnsi="Arial" w:cs="Arial"/>
          <w:sz w:val="22"/>
          <w:szCs w:val="22"/>
        </w:rPr>
      </w:pPr>
      <w:r w:rsidRPr="3E426619">
        <w:rPr>
          <w:rFonts w:ascii="Arial" w:eastAsia="Arial" w:hAnsi="Arial" w:cs="Arial"/>
          <w:sz w:val="22"/>
          <w:szCs w:val="22"/>
        </w:rPr>
        <w:t xml:space="preserve">In the event of a medical emergency at </w:t>
      </w:r>
      <w:r w:rsidRPr="3E426619">
        <w:rPr>
          <w:rFonts w:ascii="Arial" w:eastAsia="Arial" w:hAnsi="Arial" w:cs="Arial"/>
          <w:b/>
          <w:bCs/>
          <w:color w:val="FF0000" w:themeColor="accent1"/>
          <w:sz w:val="22"/>
          <w:szCs w:val="22"/>
        </w:rPr>
        <w:t>[</w:t>
      </w:r>
      <w:r w:rsidR="00A96B49">
        <w:rPr>
          <w:rFonts w:ascii="Arial" w:eastAsia="Arial" w:hAnsi="Arial" w:cs="Arial"/>
          <w:b/>
          <w:bCs/>
          <w:color w:val="FF0000" w:themeColor="accent1"/>
          <w:sz w:val="22"/>
          <w:szCs w:val="22"/>
        </w:rPr>
        <w:t>Outdoor Walk Name</w:t>
      </w:r>
      <w:r w:rsidRPr="3E426619">
        <w:rPr>
          <w:rFonts w:ascii="Arial" w:eastAsia="Arial" w:hAnsi="Arial" w:cs="Arial"/>
          <w:b/>
          <w:bCs/>
          <w:color w:val="FF0000" w:themeColor="accent1"/>
          <w:sz w:val="22"/>
          <w:szCs w:val="22"/>
        </w:rPr>
        <w:t>]</w:t>
      </w:r>
      <w:r w:rsidR="00C14ABB">
        <w:rPr>
          <w:rFonts w:ascii="Arial" w:eastAsia="Arial" w:hAnsi="Arial" w:cs="Arial"/>
          <w:sz w:val="22"/>
          <w:szCs w:val="22"/>
        </w:rPr>
        <w:t xml:space="preserve"> </w:t>
      </w:r>
      <w:r w:rsidRPr="3E426619">
        <w:rPr>
          <w:rFonts w:ascii="Arial" w:eastAsia="Arial" w:hAnsi="Arial" w:cs="Arial"/>
          <w:sz w:val="22"/>
          <w:szCs w:val="22"/>
        </w:rPr>
        <w:t xml:space="preserve">requiring a response from the UHPD or medical services, the following protocol will be following: </w:t>
      </w:r>
    </w:p>
    <w:p w14:paraId="7473221A" w14:textId="66B3741B" w:rsidR="00CF00F9" w:rsidRDefault="44B53FA8" w:rsidP="00C26104">
      <w:pPr>
        <w:spacing w:line="360" w:lineRule="auto"/>
        <w:ind w:left="720" w:right="360"/>
        <w:rPr>
          <w:rFonts w:ascii="Arial" w:eastAsia="Arial" w:hAnsi="Arial" w:cs="Arial"/>
          <w:sz w:val="22"/>
          <w:szCs w:val="22"/>
        </w:rPr>
      </w:pPr>
      <w:r w:rsidRPr="3E426619">
        <w:rPr>
          <w:rFonts w:ascii="Arial" w:eastAsia="Arial" w:hAnsi="Arial" w:cs="Arial"/>
          <w:sz w:val="22"/>
          <w:szCs w:val="22"/>
        </w:rPr>
        <w:t xml:space="preserve">Basic </w:t>
      </w:r>
      <w:r w:rsidR="09C008BB" w:rsidRPr="3E426619">
        <w:rPr>
          <w:rFonts w:ascii="Arial" w:eastAsia="Arial" w:hAnsi="Arial" w:cs="Arial"/>
          <w:sz w:val="22"/>
          <w:szCs w:val="22"/>
        </w:rPr>
        <w:t xml:space="preserve">first aid </w:t>
      </w:r>
      <w:r w:rsidR="3AFF99A9" w:rsidRPr="3E426619">
        <w:rPr>
          <w:rFonts w:ascii="Arial" w:eastAsia="Arial" w:hAnsi="Arial" w:cs="Arial"/>
          <w:sz w:val="22"/>
          <w:szCs w:val="22"/>
        </w:rPr>
        <w:t>is available</w:t>
      </w:r>
      <w:r w:rsidR="4E4804B1" w:rsidRPr="3E426619">
        <w:rPr>
          <w:rFonts w:ascii="Arial" w:eastAsia="Arial" w:hAnsi="Arial" w:cs="Arial"/>
          <w:sz w:val="22"/>
          <w:szCs w:val="22"/>
        </w:rPr>
        <w:t xml:space="preserve"> in </w:t>
      </w:r>
      <w:r w:rsidR="52BE8995" w:rsidRPr="3E426619">
        <w:rPr>
          <w:rFonts w:ascii="Arial" w:eastAsia="Arial" w:hAnsi="Arial" w:cs="Arial"/>
          <w:b/>
          <w:bCs/>
          <w:color w:val="FF0000" w:themeColor="accent1"/>
          <w:sz w:val="22"/>
          <w:szCs w:val="22"/>
        </w:rPr>
        <w:t>[enter location here]</w:t>
      </w:r>
    </w:p>
    <w:p w14:paraId="164A4770" w14:textId="2BD9FBCF" w:rsidR="00CF00F9" w:rsidRDefault="52BE8995" w:rsidP="00C26104">
      <w:pPr>
        <w:spacing w:line="360" w:lineRule="auto"/>
        <w:ind w:left="720" w:right="360"/>
        <w:rPr>
          <w:rFonts w:ascii="Arial" w:eastAsia="Arial" w:hAnsi="Arial" w:cs="Arial"/>
          <w:sz w:val="22"/>
          <w:szCs w:val="22"/>
        </w:rPr>
      </w:pPr>
      <w:r w:rsidRPr="3E426619">
        <w:rPr>
          <w:rFonts w:ascii="Arial" w:eastAsia="Arial" w:hAnsi="Arial" w:cs="Arial"/>
          <w:sz w:val="22"/>
          <w:szCs w:val="22"/>
        </w:rPr>
        <w:t xml:space="preserve">If the situation required more advanced medical response, the </w:t>
      </w:r>
      <w:r w:rsidRPr="3E426619">
        <w:rPr>
          <w:rFonts w:ascii="Arial" w:eastAsia="Arial" w:hAnsi="Arial" w:cs="Arial"/>
          <w:b/>
          <w:bCs/>
          <w:color w:val="FF0000" w:themeColor="accent1"/>
          <w:sz w:val="22"/>
          <w:szCs w:val="22"/>
        </w:rPr>
        <w:t>[</w:t>
      </w:r>
      <w:r w:rsidR="00A96B49">
        <w:rPr>
          <w:rFonts w:ascii="Arial" w:eastAsia="Arial" w:hAnsi="Arial" w:cs="Arial"/>
          <w:b/>
          <w:bCs/>
          <w:color w:val="FF0000" w:themeColor="accent1"/>
          <w:sz w:val="22"/>
          <w:szCs w:val="22"/>
        </w:rPr>
        <w:t>Outdoor Walk Name</w:t>
      </w:r>
      <w:r w:rsidRPr="3E426619">
        <w:rPr>
          <w:rFonts w:ascii="Arial" w:eastAsia="Arial" w:hAnsi="Arial" w:cs="Arial"/>
          <w:b/>
          <w:bCs/>
          <w:color w:val="FF0000" w:themeColor="accent1"/>
          <w:sz w:val="22"/>
          <w:szCs w:val="22"/>
        </w:rPr>
        <w:t>]</w:t>
      </w:r>
      <w:r w:rsidRPr="3E426619">
        <w:rPr>
          <w:rFonts w:ascii="Arial" w:eastAsia="Arial" w:hAnsi="Arial" w:cs="Arial"/>
          <w:sz w:val="22"/>
          <w:szCs w:val="22"/>
        </w:rPr>
        <w:t xml:space="preserve"> will contact UHPD </w:t>
      </w:r>
      <w:r w:rsidR="47E16E4D" w:rsidRPr="3E426619">
        <w:rPr>
          <w:rFonts w:ascii="Arial" w:eastAsia="Arial" w:hAnsi="Arial" w:cs="Arial"/>
          <w:sz w:val="22"/>
          <w:szCs w:val="22"/>
        </w:rPr>
        <w:t>dispatch</w:t>
      </w:r>
      <w:r w:rsidRPr="3E426619">
        <w:rPr>
          <w:rFonts w:ascii="Arial" w:eastAsia="Arial" w:hAnsi="Arial" w:cs="Arial"/>
          <w:sz w:val="22"/>
          <w:szCs w:val="22"/>
        </w:rPr>
        <w:t xml:space="preserve"> at 713-743-3333 and request medical response.  </w:t>
      </w:r>
    </w:p>
    <w:p w14:paraId="32D1DC1D" w14:textId="6D790A8D" w:rsidR="00CF00F9" w:rsidRDefault="00CF00F9" w:rsidP="3E426619">
      <w:pPr>
        <w:spacing w:before="0" w:after="0" w:line="360" w:lineRule="auto"/>
        <w:ind w:left="360" w:right="360"/>
        <w:rPr>
          <w:rFonts w:ascii="Arial" w:eastAsia="Arial" w:hAnsi="Arial" w:cs="Arial"/>
          <w:sz w:val="22"/>
          <w:szCs w:val="22"/>
          <w:u w:val="single"/>
        </w:rPr>
      </w:pPr>
    </w:p>
    <w:p w14:paraId="19FD928B" w14:textId="34514369" w:rsidR="00CF00F9" w:rsidRDefault="04918645" w:rsidP="3E426619">
      <w:pPr>
        <w:spacing w:before="0" w:after="0" w:line="360" w:lineRule="auto"/>
        <w:ind w:right="360"/>
        <w:rPr>
          <w:rFonts w:ascii="Arial" w:eastAsia="Arial" w:hAnsi="Arial" w:cs="Arial"/>
          <w:sz w:val="22"/>
          <w:szCs w:val="22"/>
          <w:u w:val="single"/>
        </w:rPr>
      </w:pPr>
      <w:r w:rsidRPr="3E426619">
        <w:rPr>
          <w:rFonts w:ascii="Arial" w:eastAsia="Arial" w:hAnsi="Arial" w:cs="Arial"/>
          <w:sz w:val="22"/>
          <w:szCs w:val="22"/>
          <w:u w:val="single"/>
        </w:rPr>
        <w:t>Facilities Related Response Plan</w:t>
      </w:r>
    </w:p>
    <w:p w14:paraId="4D02DC57" w14:textId="7D6E4932" w:rsidR="00CF00F9" w:rsidRDefault="55ECF141" w:rsidP="3E426619">
      <w:pPr>
        <w:spacing w:line="360" w:lineRule="auto"/>
        <w:ind w:right="360"/>
        <w:rPr>
          <w:rFonts w:ascii="Arial" w:eastAsia="Arial" w:hAnsi="Arial" w:cs="Arial"/>
          <w:sz w:val="22"/>
          <w:szCs w:val="22"/>
        </w:rPr>
      </w:pPr>
      <w:r w:rsidRPr="3E426619">
        <w:rPr>
          <w:rFonts w:ascii="Arial" w:eastAsia="Arial" w:hAnsi="Arial" w:cs="Arial"/>
          <w:sz w:val="22"/>
          <w:szCs w:val="22"/>
        </w:rPr>
        <w:t xml:space="preserve">In the event </w:t>
      </w:r>
      <w:r w:rsidR="005421B8">
        <w:rPr>
          <w:rFonts w:ascii="Arial" w:eastAsia="Arial" w:hAnsi="Arial" w:cs="Arial"/>
          <w:sz w:val="22"/>
          <w:szCs w:val="22"/>
        </w:rPr>
        <w:t>an</w:t>
      </w:r>
      <w:r w:rsidRPr="3E426619">
        <w:rPr>
          <w:rFonts w:ascii="Arial" w:eastAsia="Arial" w:hAnsi="Arial" w:cs="Arial"/>
          <w:sz w:val="22"/>
          <w:szCs w:val="22"/>
        </w:rPr>
        <w:t xml:space="preserve"> </w:t>
      </w:r>
      <w:r w:rsidR="54A6B834" w:rsidRPr="3E426619">
        <w:rPr>
          <w:rFonts w:ascii="Arial" w:eastAsia="Arial" w:hAnsi="Arial" w:cs="Arial"/>
          <w:sz w:val="22"/>
          <w:szCs w:val="22"/>
        </w:rPr>
        <w:t>incident</w:t>
      </w:r>
      <w:r w:rsidRPr="3E426619">
        <w:rPr>
          <w:rFonts w:ascii="Arial" w:eastAsia="Arial" w:hAnsi="Arial" w:cs="Arial"/>
          <w:sz w:val="22"/>
          <w:szCs w:val="22"/>
        </w:rPr>
        <w:t xml:space="preserve"> has occurred </w:t>
      </w:r>
      <w:r w:rsidR="4A9B6116" w:rsidRPr="3E426619">
        <w:rPr>
          <w:rFonts w:ascii="Arial" w:eastAsia="Arial" w:hAnsi="Arial" w:cs="Arial"/>
          <w:sz w:val="22"/>
          <w:szCs w:val="22"/>
        </w:rPr>
        <w:t xml:space="preserve">at </w:t>
      </w:r>
      <w:r w:rsidR="4A9B6116" w:rsidRPr="3E426619">
        <w:rPr>
          <w:rFonts w:ascii="Arial" w:eastAsia="Arial" w:hAnsi="Arial" w:cs="Arial"/>
          <w:b/>
          <w:bCs/>
          <w:color w:val="FF0000" w:themeColor="accent1"/>
          <w:sz w:val="22"/>
          <w:szCs w:val="22"/>
        </w:rPr>
        <w:t>[</w:t>
      </w:r>
      <w:r w:rsidR="00A96B49">
        <w:rPr>
          <w:rFonts w:ascii="Arial" w:eastAsia="Arial" w:hAnsi="Arial" w:cs="Arial"/>
          <w:b/>
          <w:bCs/>
          <w:color w:val="FF0000" w:themeColor="accent1"/>
          <w:sz w:val="22"/>
          <w:szCs w:val="22"/>
        </w:rPr>
        <w:t>Outdoor Walk Name</w:t>
      </w:r>
      <w:r w:rsidR="4A9B6116" w:rsidRPr="3E426619">
        <w:rPr>
          <w:rFonts w:ascii="Arial" w:eastAsia="Arial" w:hAnsi="Arial" w:cs="Arial"/>
          <w:b/>
          <w:bCs/>
          <w:color w:val="FF0000" w:themeColor="accent1"/>
          <w:sz w:val="22"/>
          <w:szCs w:val="22"/>
        </w:rPr>
        <w:t>]</w:t>
      </w:r>
      <w:r w:rsidR="4A9B6116" w:rsidRPr="3E426619">
        <w:rPr>
          <w:rFonts w:ascii="Arial" w:eastAsia="Arial" w:hAnsi="Arial" w:cs="Arial"/>
          <w:sz w:val="22"/>
          <w:szCs w:val="22"/>
        </w:rPr>
        <w:t xml:space="preserve"> </w:t>
      </w:r>
      <w:r w:rsidRPr="3E426619">
        <w:rPr>
          <w:rFonts w:ascii="Arial" w:eastAsia="Arial" w:hAnsi="Arial" w:cs="Arial"/>
          <w:sz w:val="22"/>
          <w:szCs w:val="22"/>
        </w:rPr>
        <w:t xml:space="preserve">requiring assistance from </w:t>
      </w:r>
      <w:r w:rsidR="20DAD119" w:rsidRPr="3E426619">
        <w:rPr>
          <w:rFonts w:ascii="Arial" w:eastAsia="Arial" w:hAnsi="Arial" w:cs="Arial"/>
          <w:sz w:val="22"/>
          <w:szCs w:val="22"/>
        </w:rPr>
        <w:t xml:space="preserve">UH </w:t>
      </w:r>
      <w:r w:rsidRPr="3E426619">
        <w:rPr>
          <w:rFonts w:ascii="Arial" w:eastAsia="Arial" w:hAnsi="Arial" w:cs="Arial"/>
          <w:sz w:val="22"/>
          <w:szCs w:val="22"/>
        </w:rPr>
        <w:t>Facilities</w:t>
      </w:r>
      <w:r w:rsidR="4001E5E5" w:rsidRPr="3E426619">
        <w:rPr>
          <w:rFonts w:ascii="Arial" w:eastAsia="Arial" w:hAnsi="Arial" w:cs="Arial"/>
          <w:sz w:val="22"/>
          <w:szCs w:val="22"/>
        </w:rPr>
        <w:t xml:space="preserve"> Services</w:t>
      </w:r>
      <w:r w:rsidRPr="3E426619">
        <w:rPr>
          <w:rFonts w:ascii="Arial" w:eastAsia="Arial" w:hAnsi="Arial" w:cs="Arial"/>
          <w:sz w:val="22"/>
          <w:szCs w:val="22"/>
        </w:rPr>
        <w:t xml:space="preserve">, </w:t>
      </w:r>
      <w:r w:rsidR="1E8DEC87" w:rsidRPr="3E426619">
        <w:rPr>
          <w:rFonts w:ascii="Arial" w:eastAsia="Arial" w:hAnsi="Arial" w:cs="Arial"/>
          <w:sz w:val="22"/>
          <w:szCs w:val="22"/>
        </w:rPr>
        <w:t xml:space="preserve">FIXIT will be called. </w:t>
      </w:r>
      <w:r w:rsidRPr="3E426619">
        <w:rPr>
          <w:rFonts w:ascii="Arial" w:eastAsia="Arial" w:hAnsi="Arial" w:cs="Arial"/>
          <w:sz w:val="22"/>
          <w:szCs w:val="22"/>
        </w:rPr>
        <w:t xml:space="preserve">If the </w:t>
      </w:r>
      <w:r w:rsidR="7FF4EA38" w:rsidRPr="3E426619">
        <w:rPr>
          <w:rFonts w:ascii="Arial" w:eastAsia="Arial" w:hAnsi="Arial" w:cs="Arial"/>
          <w:sz w:val="22"/>
          <w:szCs w:val="22"/>
        </w:rPr>
        <w:t>Facilities Services requires extensive repair of</w:t>
      </w:r>
      <w:r w:rsidR="7FF4EA38" w:rsidRPr="3E426619">
        <w:rPr>
          <w:rFonts w:ascii="Arial" w:eastAsia="Arial" w:hAnsi="Arial" w:cs="Arial"/>
          <w:color w:val="000000" w:themeColor="text1"/>
          <w:sz w:val="22"/>
          <w:szCs w:val="22"/>
        </w:rPr>
        <w:t xml:space="preserve"> </w:t>
      </w:r>
      <w:r w:rsidR="7FF4EA38" w:rsidRPr="3E426619">
        <w:rPr>
          <w:rFonts w:ascii="Arial" w:eastAsia="Arial" w:hAnsi="Arial" w:cs="Arial"/>
          <w:b/>
          <w:bCs/>
          <w:color w:val="FF0000" w:themeColor="accent1"/>
          <w:sz w:val="22"/>
          <w:szCs w:val="22"/>
        </w:rPr>
        <w:t>[Venue Name/Outdoor Location]</w:t>
      </w:r>
      <w:r w:rsidR="7FF4EA38" w:rsidRPr="3E426619">
        <w:rPr>
          <w:rFonts w:ascii="Arial" w:eastAsia="Arial" w:hAnsi="Arial" w:cs="Arial"/>
          <w:color w:val="000000" w:themeColor="text1"/>
          <w:sz w:val="22"/>
          <w:szCs w:val="22"/>
        </w:rPr>
        <w:t xml:space="preserve"> the </w:t>
      </w:r>
      <w:r w:rsidR="11DBA0D6" w:rsidRPr="3E426619">
        <w:rPr>
          <w:rFonts w:ascii="Arial" w:eastAsia="Arial" w:hAnsi="Arial" w:cs="Arial"/>
          <w:color w:val="000000" w:themeColor="text1"/>
          <w:sz w:val="22"/>
          <w:szCs w:val="22"/>
        </w:rPr>
        <w:t>following</w:t>
      </w:r>
      <w:r w:rsidR="7FF4EA38" w:rsidRPr="3E426619">
        <w:rPr>
          <w:rFonts w:ascii="Arial" w:eastAsia="Arial" w:hAnsi="Arial" w:cs="Arial"/>
          <w:color w:val="000000" w:themeColor="text1"/>
          <w:sz w:val="22"/>
          <w:szCs w:val="22"/>
        </w:rPr>
        <w:t xml:space="preserve"> protocol for event notification will be followed: </w:t>
      </w:r>
      <w:r w:rsidR="7FF4EA38" w:rsidRPr="3E426619">
        <w:rPr>
          <w:rFonts w:ascii="Arial" w:eastAsia="Arial" w:hAnsi="Arial" w:cs="Arial"/>
          <w:sz w:val="22"/>
          <w:szCs w:val="22"/>
        </w:rPr>
        <w:t xml:space="preserve"> </w:t>
      </w:r>
    </w:p>
    <w:p w14:paraId="6D77FFB7" w14:textId="5BD9922A" w:rsidR="00CF00F9" w:rsidRDefault="005421B8" w:rsidP="3E426619">
      <w:pPr>
        <w:spacing w:line="360" w:lineRule="auto"/>
        <w:ind w:right="360"/>
        <w:rPr>
          <w:rFonts w:ascii="Arial" w:eastAsia="Arial" w:hAnsi="Arial" w:cs="Arial"/>
          <w:b/>
          <w:bCs/>
          <w:color w:val="FF0000" w:themeColor="accent1"/>
          <w:sz w:val="22"/>
          <w:szCs w:val="22"/>
        </w:rPr>
      </w:pPr>
      <w:r>
        <w:rPr>
          <w:rFonts w:ascii="Arial" w:eastAsia="Arial" w:hAnsi="Arial" w:cs="Arial"/>
          <w:b/>
          <w:bCs/>
          <w:color w:val="FF0000" w:themeColor="accent1"/>
          <w:sz w:val="22"/>
          <w:szCs w:val="22"/>
        </w:rPr>
        <w:t xml:space="preserve">Call UH Facilities Services at 713-743-4948. </w:t>
      </w:r>
    </w:p>
    <w:p w14:paraId="3834E17E" w14:textId="7A695C67" w:rsidR="00CF00F9" w:rsidRDefault="00CF00F9" w:rsidP="3E426619">
      <w:pPr>
        <w:spacing w:line="360" w:lineRule="auto"/>
        <w:ind w:left="360" w:right="360"/>
        <w:rPr>
          <w:rFonts w:ascii="Arial" w:eastAsia="Arial" w:hAnsi="Arial" w:cs="Arial"/>
          <w:b/>
          <w:bCs/>
          <w:color w:val="FF0000" w:themeColor="accent1"/>
          <w:sz w:val="22"/>
          <w:szCs w:val="22"/>
        </w:rPr>
      </w:pPr>
    </w:p>
    <w:p w14:paraId="01BFC809" w14:textId="5F5C726F" w:rsidR="00CF00F9" w:rsidRDefault="04918645" w:rsidP="3E426619">
      <w:pPr>
        <w:spacing w:before="0" w:after="0" w:line="360" w:lineRule="auto"/>
        <w:ind w:right="360"/>
        <w:rPr>
          <w:rFonts w:ascii="Arial" w:eastAsia="Arial" w:hAnsi="Arial" w:cs="Arial"/>
          <w:sz w:val="22"/>
          <w:szCs w:val="22"/>
          <w:u w:val="single"/>
        </w:rPr>
      </w:pPr>
      <w:r w:rsidRPr="3E426619">
        <w:rPr>
          <w:rFonts w:ascii="Arial" w:eastAsia="Arial" w:hAnsi="Arial" w:cs="Arial"/>
          <w:sz w:val="22"/>
          <w:szCs w:val="22"/>
          <w:u w:val="single"/>
        </w:rPr>
        <w:t>Weather Response Plan</w:t>
      </w:r>
      <w:r w:rsidR="026D8047" w:rsidRPr="3E426619">
        <w:rPr>
          <w:rFonts w:ascii="Arial" w:eastAsia="Arial" w:hAnsi="Arial" w:cs="Arial"/>
          <w:sz w:val="22"/>
          <w:szCs w:val="22"/>
          <w:u w:val="single"/>
        </w:rPr>
        <w:t xml:space="preserve"> </w:t>
      </w:r>
    </w:p>
    <w:p w14:paraId="4A223E4C" w14:textId="73574A88" w:rsidR="00CF00F9" w:rsidRDefault="026D8047" w:rsidP="3E426619">
      <w:pPr>
        <w:spacing w:line="360" w:lineRule="auto"/>
        <w:ind w:right="360"/>
        <w:rPr>
          <w:rFonts w:ascii="Arial" w:eastAsia="Arial" w:hAnsi="Arial" w:cs="Arial"/>
          <w:sz w:val="22"/>
          <w:szCs w:val="22"/>
        </w:rPr>
      </w:pPr>
      <w:r w:rsidRPr="3E426619">
        <w:rPr>
          <w:rFonts w:ascii="Arial" w:eastAsia="Arial" w:hAnsi="Arial" w:cs="Arial"/>
          <w:sz w:val="22"/>
          <w:szCs w:val="22"/>
        </w:rPr>
        <w:t xml:space="preserve">In the event of severe weather, </w:t>
      </w:r>
      <w:r w:rsidRPr="3E426619">
        <w:rPr>
          <w:rFonts w:ascii="Arial" w:eastAsia="Arial" w:hAnsi="Arial" w:cs="Arial"/>
          <w:b/>
          <w:bCs/>
          <w:color w:val="FF0000" w:themeColor="accent1"/>
          <w:sz w:val="22"/>
          <w:szCs w:val="22"/>
        </w:rPr>
        <w:t>[</w:t>
      </w:r>
      <w:r w:rsidR="003818C1">
        <w:rPr>
          <w:rFonts w:ascii="Arial" w:eastAsia="Arial" w:hAnsi="Arial" w:cs="Arial"/>
          <w:b/>
          <w:bCs/>
          <w:color w:val="FF0000" w:themeColor="accent1"/>
          <w:sz w:val="22"/>
          <w:szCs w:val="22"/>
        </w:rPr>
        <w:t>list title of responsible party who will monitor weather</w:t>
      </w:r>
      <w:r w:rsidRPr="3E426619">
        <w:rPr>
          <w:rFonts w:ascii="Arial" w:eastAsia="Arial" w:hAnsi="Arial" w:cs="Arial"/>
          <w:b/>
          <w:bCs/>
          <w:color w:val="FF0000" w:themeColor="accent1"/>
          <w:sz w:val="22"/>
          <w:szCs w:val="22"/>
        </w:rPr>
        <w:t>]</w:t>
      </w:r>
      <w:r w:rsidRPr="3E426619">
        <w:rPr>
          <w:rFonts w:ascii="Arial" w:eastAsia="Arial" w:hAnsi="Arial" w:cs="Arial"/>
          <w:sz w:val="22"/>
          <w:szCs w:val="22"/>
        </w:rPr>
        <w:t xml:space="preserve"> will monitor throughout the event. </w:t>
      </w:r>
    </w:p>
    <w:p w14:paraId="70392579" w14:textId="7E71EE91" w:rsidR="00CF00F9" w:rsidRDefault="026D8047" w:rsidP="3E426619">
      <w:pPr>
        <w:spacing w:line="360" w:lineRule="auto"/>
        <w:ind w:right="360"/>
        <w:rPr>
          <w:rFonts w:ascii="Arial" w:eastAsia="Arial" w:hAnsi="Arial" w:cs="Arial"/>
          <w:b/>
          <w:bCs/>
          <w:color w:val="FF0000" w:themeColor="accent1"/>
          <w:sz w:val="22"/>
          <w:szCs w:val="22"/>
        </w:rPr>
      </w:pPr>
      <w:r w:rsidRPr="3E426619">
        <w:rPr>
          <w:rFonts w:ascii="Arial" w:eastAsia="Arial" w:hAnsi="Arial" w:cs="Arial"/>
          <w:sz w:val="22"/>
          <w:szCs w:val="22"/>
        </w:rPr>
        <w:t xml:space="preserve">Outdoor </w:t>
      </w:r>
      <w:r w:rsidR="00A96B49">
        <w:rPr>
          <w:rFonts w:ascii="Arial" w:eastAsia="Arial" w:hAnsi="Arial" w:cs="Arial"/>
          <w:sz w:val="22"/>
          <w:szCs w:val="22"/>
        </w:rPr>
        <w:t>Area</w:t>
      </w:r>
      <w:r w:rsidR="3E5C2FDB" w:rsidRPr="3E426619">
        <w:rPr>
          <w:rFonts w:ascii="Arial" w:eastAsia="Arial" w:hAnsi="Arial" w:cs="Arial"/>
          <w:sz w:val="22"/>
          <w:szCs w:val="22"/>
        </w:rPr>
        <w:t>:</w:t>
      </w:r>
      <w:r w:rsidR="3E5C2FDB" w:rsidRPr="3E426619">
        <w:rPr>
          <w:rFonts w:ascii="Arial" w:eastAsia="Arial" w:hAnsi="Arial" w:cs="Arial"/>
          <w:b/>
          <w:bCs/>
          <w:color w:val="FF0000" w:themeColor="accent1"/>
          <w:sz w:val="22"/>
          <w:szCs w:val="22"/>
        </w:rPr>
        <w:t xml:space="preserve"> [Provide plan for sheltering patrons as needed.  Also include potential for cancelation due to severe or prolonged weather events.]</w:t>
      </w:r>
    </w:p>
    <w:p w14:paraId="4F7137D1" w14:textId="7E8A054F" w:rsidR="00CF00F9" w:rsidRDefault="026D8047" w:rsidP="3E426619">
      <w:pPr>
        <w:spacing w:line="360" w:lineRule="auto"/>
        <w:ind w:right="360"/>
        <w:rPr>
          <w:rFonts w:ascii="Arial" w:eastAsia="Arial" w:hAnsi="Arial" w:cs="Arial"/>
          <w:sz w:val="22"/>
          <w:szCs w:val="22"/>
        </w:rPr>
      </w:pPr>
      <w:r w:rsidRPr="3E426619">
        <w:rPr>
          <w:rFonts w:ascii="Arial" w:eastAsia="Arial" w:hAnsi="Arial" w:cs="Arial"/>
          <w:sz w:val="22"/>
          <w:szCs w:val="22"/>
        </w:rPr>
        <w:t>Patrons/Guests waiting outside</w:t>
      </w:r>
      <w:r w:rsidR="4D4D2704" w:rsidRPr="3E426619">
        <w:rPr>
          <w:rFonts w:ascii="Arial" w:eastAsia="Arial" w:hAnsi="Arial" w:cs="Arial"/>
          <w:sz w:val="22"/>
          <w:szCs w:val="22"/>
        </w:rPr>
        <w:t xml:space="preserve">: </w:t>
      </w:r>
      <w:r w:rsidR="4D4D2704" w:rsidRPr="3E426619">
        <w:rPr>
          <w:rFonts w:ascii="Arial" w:eastAsia="Arial" w:hAnsi="Arial" w:cs="Arial"/>
          <w:b/>
          <w:bCs/>
          <w:color w:val="FF0000" w:themeColor="accent1"/>
          <w:sz w:val="22"/>
          <w:szCs w:val="22"/>
        </w:rPr>
        <w:t xml:space="preserve">[Provide plan for sheltering patrons prior to </w:t>
      </w:r>
      <w:r w:rsidR="00C14ABB">
        <w:rPr>
          <w:rFonts w:ascii="Arial" w:eastAsia="Arial" w:hAnsi="Arial" w:cs="Arial"/>
          <w:b/>
          <w:bCs/>
          <w:color w:val="FF0000" w:themeColor="accent1"/>
          <w:sz w:val="22"/>
          <w:szCs w:val="22"/>
        </w:rPr>
        <w:t>gates</w:t>
      </w:r>
      <w:r w:rsidR="4D4D2704" w:rsidRPr="3E426619">
        <w:rPr>
          <w:rFonts w:ascii="Arial" w:eastAsia="Arial" w:hAnsi="Arial" w:cs="Arial"/>
          <w:b/>
          <w:bCs/>
          <w:color w:val="FF0000" w:themeColor="accent1"/>
          <w:sz w:val="22"/>
          <w:szCs w:val="22"/>
        </w:rPr>
        <w:t xml:space="preserve"> open if needed.]</w:t>
      </w:r>
    </w:p>
    <w:p w14:paraId="134940BD" w14:textId="451BB8A4" w:rsidR="00CF00F9" w:rsidRDefault="00CF00F9" w:rsidP="3E426619">
      <w:pPr>
        <w:rPr>
          <w:rFonts w:ascii="Garamond" w:hAnsi="Garamond"/>
        </w:rPr>
      </w:pPr>
    </w:p>
    <w:p w14:paraId="1E9A0480" w14:textId="741ACCEB" w:rsidR="008A126E" w:rsidRPr="00E01977" w:rsidRDefault="00E01977" w:rsidP="0038779E">
      <w:pPr>
        <w:jc w:val="center"/>
        <w:rPr>
          <w:rFonts w:ascii="Arial" w:hAnsi="Arial" w:cs="Arial"/>
          <w:b/>
          <w:sz w:val="22"/>
          <w:szCs w:val="22"/>
        </w:rPr>
      </w:pPr>
      <w:r w:rsidRPr="00E01977">
        <w:rPr>
          <w:rFonts w:ascii="Arial" w:hAnsi="Arial" w:cs="Arial"/>
          <w:b/>
          <w:sz w:val="22"/>
          <w:szCs w:val="22"/>
        </w:rPr>
        <w:t>Hazard/Incident Specific Procedures</w:t>
      </w:r>
    </w:p>
    <w:p w14:paraId="15AB54B4" w14:textId="77777777" w:rsidR="00EC4323" w:rsidRPr="00E01977" w:rsidRDefault="00EC4323" w:rsidP="00EC4323">
      <w:pPr>
        <w:spacing w:before="0" w:after="0" w:line="360" w:lineRule="auto"/>
        <w:rPr>
          <w:rFonts w:ascii="Arial" w:hAnsi="Arial" w:cs="Arial"/>
          <w:sz w:val="22"/>
          <w:szCs w:val="22"/>
        </w:rPr>
      </w:pPr>
    </w:p>
    <w:p w14:paraId="68DD4BB0" w14:textId="5A4C92D6" w:rsidR="008A126E" w:rsidRPr="00E01977" w:rsidRDefault="008A126E" w:rsidP="00EC4323">
      <w:pPr>
        <w:spacing w:before="0" w:after="0" w:line="360" w:lineRule="auto"/>
        <w:rPr>
          <w:rFonts w:ascii="Arial" w:hAnsi="Arial" w:cs="Arial"/>
          <w:sz w:val="22"/>
          <w:szCs w:val="22"/>
        </w:rPr>
      </w:pPr>
      <w:r w:rsidRPr="3E426619">
        <w:rPr>
          <w:rFonts w:ascii="Arial" w:hAnsi="Arial" w:cs="Arial"/>
          <w:b/>
          <w:bCs/>
          <w:color w:val="FF0000" w:themeColor="accent1"/>
          <w:sz w:val="22"/>
          <w:szCs w:val="22"/>
        </w:rPr>
        <w:t xml:space="preserve">[Insert </w:t>
      </w:r>
      <w:r w:rsidR="003818C1">
        <w:rPr>
          <w:rFonts w:ascii="Arial" w:hAnsi="Arial" w:cs="Arial"/>
          <w:b/>
          <w:bCs/>
          <w:color w:val="FF0000" w:themeColor="accent1"/>
          <w:sz w:val="22"/>
          <w:szCs w:val="22"/>
        </w:rPr>
        <w:t xml:space="preserve">additional </w:t>
      </w:r>
      <w:r w:rsidRPr="3E426619">
        <w:rPr>
          <w:rFonts w:ascii="Arial" w:hAnsi="Arial" w:cs="Arial"/>
          <w:b/>
          <w:bCs/>
          <w:color w:val="FF0000" w:themeColor="accent1"/>
          <w:sz w:val="22"/>
          <w:szCs w:val="22"/>
        </w:rPr>
        <w:t>hazard/incident-specific procedures as deemed necessary by your</w:t>
      </w:r>
      <w:r w:rsidR="00C14ABB">
        <w:rPr>
          <w:rFonts w:ascii="Arial" w:hAnsi="Arial" w:cs="Arial"/>
          <w:b/>
          <w:bCs/>
          <w:color w:val="FF0000" w:themeColor="accent1"/>
          <w:sz w:val="22"/>
          <w:szCs w:val="22"/>
        </w:rPr>
        <w:t xml:space="preserve"> team</w:t>
      </w:r>
      <w:r w:rsidR="00873F60" w:rsidRPr="3E426619">
        <w:rPr>
          <w:rFonts w:ascii="Arial" w:hAnsi="Arial" w:cs="Arial"/>
          <w:b/>
          <w:bCs/>
          <w:color w:val="FF0000" w:themeColor="accent1"/>
          <w:sz w:val="22"/>
          <w:szCs w:val="22"/>
        </w:rPr>
        <w:t>]</w:t>
      </w:r>
      <w:r w:rsidRPr="3E426619">
        <w:rPr>
          <w:rFonts w:ascii="Arial" w:hAnsi="Arial" w:cs="Arial"/>
          <w:sz w:val="22"/>
          <w:szCs w:val="22"/>
        </w:rPr>
        <w:t xml:space="preserve"> A sample list has been provided for your use</w:t>
      </w:r>
      <w:r w:rsidR="00904236" w:rsidRPr="3E426619">
        <w:rPr>
          <w:rFonts w:ascii="Arial" w:hAnsi="Arial" w:cs="Arial"/>
          <w:sz w:val="22"/>
          <w:szCs w:val="22"/>
        </w:rPr>
        <w:t xml:space="preserve"> below</w:t>
      </w:r>
      <w:r w:rsidRPr="3E426619">
        <w:rPr>
          <w:rFonts w:ascii="Arial" w:hAnsi="Arial" w:cs="Arial"/>
          <w:sz w:val="22"/>
          <w:szCs w:val="22"/>
        </w:rPr>
        <w:t>.</w:t>
      </w:r>
      <w:r w:rsidR="00CB062F" w:rsidRPr="3E426619">
        <w:rPr>
          <w:rFonts w:ascii="Arial" w:hAnsi="Arial" w:cs="Arial"/>
          <w:sz w:val="22"/>
          <w:szCs w:val="22"/>
        </w:rPr>
        <w:t xml:space="preserve"> </w:t>
      </w:r>
    </w:p>
    <w:p w14:paraId="0D11EA30" w14:textId="318053F0" w:rsidR="00C14ABB" w:rsidRDefault="00C14ABB" w:rsidP="00580BF7">
      <w:pPr>
        <w:pStyle w:val="ListParagraph"/>
        <w:numPr>
          <w:ilvl w:val="0"/>
          <w:numId w:val="18"/>
        </w:numPr>
        <w:spacing w:before="0" w:after="0" w:line="360" w:lineRule="auto"/>
        <w:rPr>
          <w:rFonts w:ascii="Arial" w:hAnsi="Arial" w:cs="Arial"/>
          <w:sz w:val="22"/>
          <w:szCs w:val="22"/>
        </w:rPr>
      </w:pPr>
      <w:r>
        <w:rPr>
          <w:rFonts w:ascii="Arial" w:hAnsi="Arial" w:cs="Arial"/>
          <w:sz w:val="22"/>
          <w:szCs w:val="22"/>
        </w:rPr>
        <w:t>Missing Person Procedure</w:t>
      </w:r>
    </w:p>
    <w:p w14:paraId="388F76FA" w14:textId="66182E26" w:rsidR="00C14ABB" w:rsidRDefault="00C14ABB" w:rsidP="00580BF7">
      <w:pPr>
        <w:pStyle w:val="ListParagraph"/>
        <w:numPr>
          <w:ilvl w:val="0"/>
          <w:numId w:val="18"/>
        </w:numPr>
        <w:spacing w:before="0" w:after="0" w:line="360" w:lineRule="auto"/>
        <w:rPr>
          <w:rFonts w:ascii="Arial" w:hAnsi="Arial" w:cs="Arial"/>
          <w:sz w:val="22"/>
          <w:szCs w:val="22"/>
        </w:rPr>
      </w:pPr>
      <w:r>
        <w:rPr>
          <w:rFonts w:ascii="Arial" w:hAnsi="Arial" w:cs="Arial"/>
          <w:sz w:val="22"/>
          <w:szCs w:val="22"/>
        </w:rPr>
        <w:t>Postponement/Cancellation</w:t>
      </w:r>
    </w:p>
    <w:p w14:paraId="7C5EC886" w14:textId="7F236CCD" w:rsidR="008A126E" w:rsidRPr="00E01977" w:rsidRDefault="008A126E" w:rsidP="00580BF7">
      <w:pPr>
        <w:pStyle w:val="ListParagraph"/>
        <w:numPr>
          <w:ilvl w:val="0"/>
          <w:numId w:val="18"/>
        </w:numPr>
        <w:spacing w:before="0" w:after="0" w:line="360" w:lineRule="auto"/>
        <w:rPr>
          <w:rFonts w:ascii="Arial" w:hAnsi="Arial" w:cs="Arial"/>
          <w:sz w:val="22"/>
          <w:szCs w:val="22"/>
        </w:rPr>
      </w:pPr>
      <w:r w:rsidRPr="3E426619">
        <w:rPr>
          <w:rFonts w:ascii="Arial" w:hAnsi="Arial" w:cs="Arial"/>
          <w:sz w:val="22"/>
          <w:szCs w:val="22"/>
        </w:rPr>
        <w:t>Bomb Threat/Suspicious Activity/Package, etc.</w:t>
      </w:r>
    </w:p>
    <w:p w14:paraId="35F08ADA" w14:textId="77777777" w:rsidR="008A126E" w:rsidRPr="00E01977" w:rsidRDefault="008A126E" w:rsidP="00580BF7">
      <w:pPr>
        <w:pStyle w:val="ListParagraph"/>
        <w:numPr>
          <w:ilvl w:val="0"/>
          <w:numId w:val="18"/>
        </w:numPr>
        <w:spacing w:before="0" w:after="0" w:line="360" w:lineRule="auto"/>
        <w:rPr>
          <w:rFonts w:ascii="Arial" w:hAnsi="Arial" w:cs="Arial"/>
          <w:sz w:val="22"/>
          <w:szCs w:val="22"/>
        </w:rPr>
      </w:pPr>
      <w:r w:rsidRPr="3E426619">
        <w:rPr>
          <w:rFonts w:ascii="Arial" w:hAnsi="Arial" w:cs="Arial"/>
          <w:sz w:val="22"/>
          <w:szCs w:val="22"/>
        </w:rPr>
        <w:t>Protest/Riot</w:t>
      </w:r>
    </w:p>
    <w:p w14:paraId="21FA5075" w14:textId="77777777" w:rsidR="008A126E" w:rsidRPr="00E01977" w:rsidRDefault="008A126E" w:rsidP="00580BF7">
      <w:pPr>
        <w:pStyle w:val="ListParagraph"/>
        <w:numPr>
          <w:ilvl w:val="0"/>
          <w:numId w:val="18"/>
        </w:numPr>
        <w:spacing w:before="0" w:after="0" w:line="360" w:lineRule="auto"/>
        <w:rPr>
          <w:rFonts w:ascii="Arial" w:hAnsi="Arial" w:cs="Arial"/>
          <w:sz w:val="22"/>
          <w:szCs w:val="22"/>
        </w:rPr>
      </w:pPr>
      <w:r w:rsidRPr="00E01977">
        <w:rPr>
          <w:rFonts w:ascii="Arial" w:hAnsi="Arial" w:cs="Arial"/>
          <w:sz w:val="22"/>
          <w:szCs w:val="22"/>
        </w:rPr>
        <w:t>Power Outage/Loss of water</w:t>
      </w:r>
    </w:p>
    <w:p w14:paraId="604CDE08" w14:textId="14AEB6D1" w:rsidR="3E426619" w:rsidRDefault="3E426619" w:rsidP="3E426619">
      <w:pPr>
        <w:rPr>
          <w:rFonts w:ascii="Arial" w:hAnsi="Arial" w:cs="Arial"/>
          <w:b/>
          <w:bCs/>
        </w:rPr>
      </w:pPr>
    </w:p>
    <w:p w14:paraId="1CFD5EDC" w14:textId="77777777" w:rsidR="00C14ABB" w:rsidRDefault="00C14ABB">
      <w:pPr>
        <w:rPr>
          <w:rFonts w:ascii="Arial" w:hAnsi="Arial" w:cs="Arial"/>
          <w:b/>
          <w:sz w:val="22"/>
          <w:szCs w:val="22"/>
        </w:rPr>
      </w:pPr>
      <w:r>
        <w:rPr>
          <w:rFonts w:ascii="Arial" w:hAnsi="Arial" w:cs="Arial"/>
          <w:b/>
          <w:sz w:val="22"/>
          <w:szCs w:val="22"/>
        </w:rPr>
        <w:br w:type="page"/>
      </w:r>
    </w:p>
    <w:p w14:paraId="6208CAEE" w14:textId="4CEC36C1" w:rsidR="00EC4323" w:rsidRPr="00E01977" w:rsidRDefault="00E01977" w:rsidP="00E01977">
      <w:pPr>
        <w:jc w:val="center"/>
        <w:rPr>
          <w:rFonts w:ascii="Arial" w:hAnsi="Arial" w:cs="Arial"/>
          <w:b/>
          <w:sz w:val="22"/>
          <w:szCs w:val="22"/>
        </w:rPr>
      </w:pPr>
      <w:r w:rsidRPr="00E01977">
        <w:rPr>
          <w:rFonts w:ascii="Arial" w:hAnsi="Arial" w:cs="Arial"/>
          <w:b/>
          <w:sz w:val="22"/>
          <w:szCs w:val="22"/>
        </w:rPr>
        <w:lastRenderedPageBreak/>
        <w:t>Staff Responsibilities</w:t>
      </w:r>
    </w:p>
    <w:p w14:paraId="065DFDAE" w14:textId="77777777" w:rsidR="00EC4323" w:rsidRDefault="00EC4323" w:rsidP="00EC4323">
      <w:pPr>
        <w:spacing w:before="0" w:after="0" w:line="360" w:lineRule="auto"/>
        <w:rPr>
          <w:rFonts w:ascii="Garamond" w:hAnsi="Garamond"/>
          <w:sz w:val="24"/>
          <w:szCs w:val="24"/>
        </w:rPr>
      </w:pPr>
    </w:p>
    <w:p w14:paraId="5ED9C14B" w14:textId="51EBC031" w:rsidR="00EC4323" w:rsidRDefault="00EC4323" w:rsidP="3E426619">
      <w:pPr>
        <w:spacing w:before="0" w:after="0" w:line="360" w:lineRule="auto"/>
        <w:rPr>
          <w:rFonts w:ascii="Arial" w:hAnsi="Arial" w:cs="Arial"/>
          <w:b/>
          <w:bCs/>
          <w:color w:val="FF0000" w:themeColor="accent1"/>
          <w:sz w:val="22"/>
          <w:szCs w:val="22"/>
        </w:rPr>
      </w:pPr>
      <w:r w:rsidRPr="3E426619">
        <w:rPr>
          <w:rFonts w:ascii="Arial" w:hAnsi="Arial" w:cs="Arial"/>
          <w:b/>
          <w:bCs/>
          <w:color w:val="FF0000" w:themeColor="accent1"/>
          <w:sz w:val="22"/>
          <w:szCs w:val="22"/>
        </w:rPr>
        <w:t>[</w:t>
      </w:r>
      <w:r w:rsidR="00E01977" w:rsidRPr="3E426619">
        <w:rPr>
          <w:rFonts w:ascii="Arial" w:hAnsi="Arial" w:cs="Arial"/>
          <w:b/>
          <w:bCs/>
          <w:color w:val="FF0000" w:themeColor="accent1"/>
          <w:sz w:val="22"/>
          <w:szCs w:val="22"/>
        </w:rPr>
        <w:t>List different staff titles and their responsibilities during an emergency/incident. Examples Below</w:t>
      </w:r>
      <w:r w:rsidRPr="3E426619">
        <w:rPr>
          <w:rFonts w:ascii="Arial" w:hAnsi="Arial" w:cs="Arial"/>
          <w:b/>
          <w:bCs/>
          <w:color w:val="FF0000" w:themeColor="accent1"/>
          <w:sz w:val="22"/>
          <w:szCs w:val="22"/>
        </w:rPr>
        <w:t>]</w:t>
      </w:r>
    </w:p>
    <w:p w14:paraId="26DA094E" w14:textId="5A5DBB25" w:rsidR="00E01977" w:rsidRPr="00E01977" w:rsidRDefault="00E01977" w:rsidP="00E01977">
      <w:pPr>
        <w:tabs>
          <w:tab w:val="left" w:pos="4044"/>
        </w:tabs>
        <w:spacing w:after="0" w:line="360" w:lineRule="auto"/>
        <w:rPr>
          <w:rFonts w:ascii="Arial" w:hAnsi="Arial" w:cs="Arial"/>
          <w:sz w:val="22"/>
          <w:szCs w:val="22"/>
          <w:u w:val="single"/>
        </w:rPr>
      </w:pPr>
      <w:r w:rsidRPr="00E01977">
        <w:rPr>
          <w:rFonts w:ascii="Arial" w:hAnsi="Arial" w:cs="Arial"/>
          <w:sz w:val="22"/>
          <w:szCs w:val="22"/>
          <w:u w:val="single"/>
        </w:rPr>
        <w:t>Venue</w:t>
      </w:r>
      <w:r w:rsidR="005421B8">
        <w:rPr>
          <w:rFonts w:ascii="Arial" w:hAnsi="Arial" w:cs="Arial"/>
          <w:sz w:val="22"/>
          <w:szCs w:val="22"/>
          <w:u w:val="single"/>
        </w:rPr>
        <w:t>/Outdoor Space</w:t>
      </w:r>
      <w:r w:rsidRPr="00E01977">
        <w:rPr>
          <w:rFonts w:ascii="Arial" w:hAnsi="Arial" w:cs="Arial"/>
          <w:sz w:val="22"/>
          <w:szCs w:val="22"/>
          <w:u w:val="single"/>
        </w:rPr>
        <w:t xml:space="preserve"> Representative or Designee:</w:t>
      </w:r>
    </w:p>
    <w:p w14:paraId="15A3B28E" w14:textId="77777777" w:rsidR="00E01977" w:rsidRPr="00E01977" w:rsidRDefault="00E01977" w:rsidP="00580BF7">
      <w:pPr>
        <w:pStyle w:val="ListParagraph"/>
        <w:numPr>
          <w:ilvl w:val="0"/>
          <w:numId w:val="8"/>
        </w:numPr>
        <w:tabs>
          <w:tab w:val="left" w:pos="4044"/>
        </w:tabs>
        <w:spacing w:before="0" w:after="0" w:line="360" w:lineRule="auto"/>
        <w:rPr>
          <w:rFonts w:ascii="Arial" w:hAnsi="Arial" w:cs="Arial"/>
          <w:sz w:val="22"/>
          <w:szCs w:val="22"/>
        </w:rPr>
      </w:pPr>
      <w:r w:rsidRPr="00E01977">
        <w:rPr>
          <w:rFonts w:ascii="Arial" w:hAnsi="Arial" w:cs="Arial"/>
          <w:sz w:val="22"/>
          <w:szCs w:val="22"/>
        </w:rPr>
        <w:t>Responsible for coordination of regular event operations during the event</w:t>
      </w:r>
    </w:p>
    <w:p w14:paraId="4405B46C" w14:textId="77777777" w:rsidR="00E01977" w:rsidRPr="00E01977" w:rsidRDefault="00E01977" w:rsidP="00580BF7">
      <w:pPr>
        <w:pStyle w:val="ListParagraph"/>
        <w:numPr>
          <w:ilvl w:val="0"/>
          <w:numId w:val="8"/>
        </w:numPr>
        <w:tabs>
          <w:tab w:val="left" w:pos="4044"/>
        </w:tabs>
        <w:spacing w:before="0" w:after="0" w:line="360" w:lineRule="auto"/>
        <w:rPr>
          <w:rFonts w:ascii="Arial" w:hAnsi="Arial" w:cs="Arial"/>
          <w:sz w:val="22"/>
          <w:szCs w:val="22"/>
        </w:rPr>
      </w:pPr>
      <w:r w:rsidRPr="00E01977">
        <w:rPr>
          <w:rFonts w:ascii="Arial" w:hAnsi="Arial" w:cs="Arial"/>
          <w:sz w:val="22"/>
          <w:szCs w:val="22"/>
        </w:rPr>
        <w:t xml:space="preserve">Work in consultation with the Incident Commander and respective public safety entities regarding crowd management decisions. </w:t>
      </w:r>
    </w:p>
    <w:p w14:paraId="29E76DF9" w14:textId="77777777" w:rsidR="00E01977" w:rsidRPr="00E01977" w:rsidRDefault="00E01977" w:rsidP="00580BF7">
      <w:pPr>
        <w:pStyle w:val="ListParagraph"/>
        <w:numPr>
          <w:ilvl w:val="0"/>
          <w:numId w:val="8"/>
        </w:numPr>
        <w:tabs>
          <w:tab w:val="left" w:pos="4044"/>
        </w:tabs>
        <w:spacing w:before="0" w:after="0" w:line="360" w:lineRule="auto"/>
        <w:rPr>
          <w:rFonts w:ascii="Arial" w:hAnsi="Arial" w:cs="Arial"/>
          <w:sz w:val="22"/>
          <w:szCs w:val="22"/>
        </w:rPr>
      </w:pPr>
      <w:r w:rsidRPr="00E01977">
        <w:rPr>
          <w:rFonts w:ascii="Arial" w:hAnsi="Arial" w:cs="Arial"/>
          <w:sz w:val="22"/>
          <w:szCs w:val="22"/>
        </w:rPr>
        <w:t xml:space="preserve">In the event of an emergency, coordinate with promoter/organizer. </w:t>
      </w:r>
    </w:p>
    <w:p w14:paraId="2E72C206" w14:textId="77777777" w:rsidR="00E01977" w:rsidRPr="00E01977" w:rsidRDefault="00E01977" w:rsidP="00580BF7">
      <w:pPr>
        <w:pStyle w:val="ListParagraph"/>
        <w:numPr>
          <w:ilvl w:val="0"/>
          <w:numId w:val="8"/>
        </w:numPr>
        <w:tabs>
          <w:tab w:val="left" w:pos="4044"/>
        </w:tabs>
        <w:spacing w:before="0" w:after="0" w:line="360" w:lineRule="auto"/>
        <w:rPr>
          <w:rFonts w:ascii="Arial" w:hAnsi="Arial" w:cs="Arial"/>
          <w:sz w:val="22"/>
          <w:szCs w:val="22"/>
        </w:rPr>
      </w:pPr>
      <w:r w:rsidRPr="00E01977">
        <w:rPr>
          <w:rFonts w:ascii="Arial" w:hAnsi="Arial" w:cs="Arial"/>
          <w:sz w:val="22"/>
          <w:szCs w:val="22"/>
        </w:rPr>
        <w:t>Communicate to Athletics staff and third party entities working the event, in the case of a delay, suspension, cancellation or postponement of the event</w:t>
      </w:r>
    </w:p>
    <w:p w14:paraId="5C38F396" w14:textId="33A39EB3" w:rsidR="00E01977" w:rsidRDefault="00E01977" w:rsidP="00EC4323">
      <w:pPr>
        <w:spacing w:before="0" w:after="0" w:line="360" w:lineRule="auto"/>
        <w:rPr>
          <w:rFonts w:ascii="Arial" w:hAnsi="Arial" w:cs="Arial"/>
          <w:sz w:val="22"/>
          <w:szCs w:val="22"/>
        </w:rPr>
      </w:pPr>
    </w:p>
    <w:p w14:paraId="5A947B98" w14:textId="39607848" w:rsidR="00E01977" w:rsidRDefault="00E01977" w:rsidP="00E01977">
      <w:pPr>
        <w:spacing w:before="0" w:after="0" w:line="360" w:lineRule="auto"/>
        <w:jc w:val="center"/>
        <w:rPr>
          <w:rFonts w:ascii="Arial" w:hAnsi="Arial" w:cs="Arial"/>
          <w:b/>
          <w:sz w:val="22"/>
          <w:szCs w:val="22"/>
        </w:rPr>
      </w:pPr>
      <w:r>
        <w:rPr>
          <w:rFonts w:ascii="Arial" w:hAnsi="Arial" w:cs="Arial"/>
          <w:b/>
          <w:sz w:val="22"/>
          <w:szCs w:val="22"/>
        </w:rPr>
        <w:t>Communications</w:t>
      </w:r>
    </w:p>
    <w:p w14:paraId="6B643B79" w14:textId="77777777" w:rsidR="00E01977" w:rsidRDefault="00E01977" w:rsidP="00E01977">
      <w:pPr>
        <w:spacing w:before="0" w:after="0" w:line="360" w:lineRule="auto"/>
        <w:rPr>
          <w:rFonts w:ascii="Arial" w:hAnsi="Arial" w:cs="Arial"/>
          <w:sz w:val="22"/>
          <w:szCs w:val="22"/>
        </w:rPr>
      </w:pPr>
    </w:p>
    <w:p w14:paraId="44F322E5" w14:textId="23F0F908" w:rsidR="00E01977" w:rsidRDefault="00E01977" w:rsidP="3E426619">
      <w:pPr>
        <w:spacing w:before="0" w:after="0" w:line="360" w:lineRule="auto"/>
        <w:rPr>
          <w:rFonts w:ascii="Arial" w:hAnsi="Arial" w:cs="Arial"/>
          <w:b/>
          <w:bCs/>
          <w:color w:val="FF0000" w:themeColor="accent1"/>
          <w:sz w:val="22"/>
          <w:szCs w:val="22"/>
        </w:rPr>
      </w:pPr>
      <w:r w:rsidRPr="3E426619">
        <w:rPr>
          <w:rFonts w:ascii="Arial" w:hAnsi="Arial" w:cs="Arial"/>
          <w:b/>
          <w:bCs/>
          <w:color w:val="FF0000" w:themeColor="accent1"/>
          <w:sz w:val="22"/>
          <w:szCs w:val="22"/>
        </w:rPr>
        <w:t xml:space="preserve">[Update these based on your </w:t>
      </w:r>
      <w:r w:rsidR="00C14ABB">
        <w:rPr>
          <w:rFonts w:ascii="Arial" w:hAnsi="Arial" w:cs="Arial"/>
          <w:b/>
          <w:bCs/>
          <w:color w:val="FF0000" w:themeColor="accent1"/>
          <w:sz w:val="22"/>
          <w:szCs w:val="22"/>
        </w:rPr>
        <w:t>walk’s</w:t>
      </w:r>
      <w:r w:rsidRPr="3E426619">
        <w:rPr>
          <w:rFonts w:ascii="Arial" w:hAnsi="Arial" w:cs="Arial"/>
          <w:b/>
          <w:bCs/>
          <w:color w:val="FF0000" w:themeColor="accent1"/>
          <w:sz w:val="22"/>
          <w:szCs w:val="22"/>
        </w:rPr>
        <w:t xml:space="preserve"> communication measures. The following are examples to think of and update. Remove/Delete if needed]</w:t>
      </w:r>
    </w:p>
    <w:p w14:paraId="0569EE82" w14:textId="77777777" w:rsidR="00E01977" w:rsidRDefault="00E01977" w:rsidP="00E01977">
      <w:pPr>
        <w:spacing w:before="0" w:after="0" w:line="360" w:lineRule="auto"/>
        <w:rPr>
          <w:rFonts w:ascii="Arial" w:hAnsi="Arial" w:cs="Arial"/>
          <w:sz w:val="22"/>
          <w:szCs w:val="22"/>
        </w:rPr>
      </w:pPr>
    </w:p>
    <w:p w14:paraId="037EB9C3" w14:textId="37A30E57" w:rsidR="00E01977" w:rsidRPr="00E01977" w:rsidRDefault="00E01977" w:rsidP="00E01977">
      <w:pPr>
        <w:spacing w:before="0" w:after="0" w:line="360" w:lineRule="auto"/>
        <w:rPr>
          <w:rFonts w:ascii="Arial" w:hAnsi="Arial" w:cs="Arial"/>
          <w:sz w:val="22"/>
          <w:szCs w:val="22"/>
        </w:rPr>
      </w:pPr>
      <w:r w:rsidRPr="00E01977">
        <w:rPr>
          <w:rFonts w:ascii="Arial" w:hAnsi="Arial" w:cs="Arial"/>
          <w:sz w:val="22"/>
          <w:szCs w:val="22"/>
        </w:rPr>
        <w:t xml:space="preserve">Internal Communication Channels (defined as communication devices used to communicate amongst internal staff) are listed below: </w:t>
      </w:r>
    </w:p>
    <w:p w14:paraId="2FA91AB9" w14:textId="77777777" w:rsidR="00E01977" w:rsidRPr="00E01977" w:rsidRDefault="00E01977" w:rsidP="00580BF7">
      <w:pPr>
        <w:pStyle w:val="ListParagraph"/>
        <w:numPr>
          <w:ilvl w:val="0"/>
          <w:numId w:val="10"/>
        </w:numPr>
        <w:spacing w:before="0" w:after="0" w:line="360" w:lineRule="auto"/>
        <w:rPr>
          <w:rFonts w:ascii="Arial" w:hAnsi="Arial" w:cs="Arial"/>
          <w:sz w:val="22"/>
          <w:szCs w:val="22"/>
        </w:rPr>
      </w:pPr>
      <w:r w:rsidRPr="00E01977">
        <w:rPr>
          <w:rFonts w:ascii="Arial" w:hAnsi="Arial" w:cs="Arial"/>
          <w:sz w:val="22"/>
          <w:szCs w:val="22"/>
        </w:rPr>
        <w:t>Hand-held radios</w:t>
      </w:r>
    </w:p>
    <w:p w14:paraId="0572FD7B" w14:textId="680AFCE2" w:rsidR="00E01977" w:rsidRPr="00E01977" w:rsidRDefault="00E01977" w:rsidP="00580BF7">
      <w:pPr>
        <w:pStyle w:val="ListParagraph"/>
        <w:numPr>
          <w:ilvl w:val="1"/>
          <w:numId w:val="10"/>
        </w:numPr>
        <w:spacing w:before="0" w:after="0" w:line="360" w:lineRule="auto"/>
        <w:rPr>
          <w:rFonts w:ascii="Arial" w:hAnsi="Arial" w:cs="Arial"/>
          <w:sz w:val="22"/>
          <w:szCs w:val="22"/>
        </w:rPr>
      </w:pPr>
      <w:r w:rsidRPr="00E01977">
        <w:rPr>
          <w:rFonts w:ascii="Arial" w:hAnsi="Arial" w:cs="Arial"/>
          <w:sz w:val="22"/>
          <w:szCs w:val="22"/>
        </w:rPr>
        <w:t xml:space="preserve">Special Event Radios - utilized primarily by </w:t>
      </w:r>
      <w:r w:rsidRPr="00883E88">
        <w:rPr>
          <w:rFonts w:ascii="Arial" w:hAnsi="Arial" w:cs="Arial"/>
          <w:b/>
          <w:color w:val="FF0000"/>
          <w:sz w:val="22"/>
          <w:szCs w:val="22"/>
        </w:rPr>
        <w:t>[Staff]</w:t>
      </w:r>
      <w:r w:rsidRPr="00E01977">
        <w:rPr>
          <w:rFonts w:ascii="Arial" w:hAnsi="Arial" w:cs="Arial"/>
          <w:sz w:val="22"/>
          <w:szCs w:val="22"/>
        </w:rPr>
        <w:t xml:space="preserve">; Radios are administered and distributed by </w:t>
      </w:r>
      <w:r w:rsidRPr="00883E88">
        <w:rPr>
          <w:rFonts w:ascii="Arial" w:hAnsi="Arial" w:cs="Arial"/>
          <w:b/>
          <w:color w:val="FF0000"/>
          <w:sz w:val="22"/>
          <w:szCs w:val="22"/>
        </w:rPr>
        <w:t>[Staff]</w:t>
      </w:r>
    </w:p>
    <w:p w14:paraId="044E493B" w14:textId="52CF5ADE" w:rsidR="00E01977" w:rsidRPr="00E01977" w:rsidRDefault="00E01977" w:rsidP="00580BF7">
      <w:pPr>
        <w:pStyle w:val="ListParagraph"/>
        <w:numPr>
          <w:ilvl w:val="1"/>
          <w:numId w:val="10"/>
        </w:numPr>
        <w:spacing w:before="0" w:after="0" w:line="360" w:lineRule="auto"/>
        <w:rPr>
          <w:rFonts w:ascii="Arial" w:hAnsi="Arial" w:cs="Arial"/>
          <w:sz w:val="22"/>
          <w:szCs w:val="22"/>
        </w:rPr>
      </w:pPr>
      <w:r w:rsidRPr="00E01977">
        <w:rPr>
          <w:rFonts w:ascii="Arial" w:hAnsi="Arial" w:cs="Arial"/>
          <w:sz w:val="22"/>
          <w:szCs w:val="22"/>
        </w:rPr>
        <w:t xml:space="preserve">A list of the radio channels utilized for the event are provided by </w:t>
      </w:r>
      <w:r w:rsidRPr="00883E88">
        <w:rPr>
          <w:rFonts w:ascii="Arial" w:hAnsi="Arial" w:cs="Arial"/>
          <w:b/>
          <w:color w:val="FF0000"/>
          <w:sz w:val="22"/>
          <w:szCs w:val="22"/>
        </w:rPr>
        <w:t>[Staff]</w:t>
      </w:r>
    </w:p>
    <w:p w14:paraId="4A5C0B90" w14:textId="77777777" w:rsidR="00E01977" w:rsidRPr="00E01977" w:rsidRDefault="00E01977" w:rsidP="00580BF7">
      <w:pPr>
        <w:pStyle w:val="ListParagraph"/>
        <w:numPr>
          <w:ilvl w:val="0"/>
          <w:numId w:val="10"/>
        </w:numPr>
        <w:spacing w:before="0" w:after="0" w:line="360" w:lineRule="auto"/>
        <w:rPr>
          <w:rFonts w:ascii="Arial" w:hAnsi="Arial" w:cs="Arial"/>
          <w:sz w:val="22"/>
          <w:szCs w:val="22"/>
        </w:rPr>
      </w:pPr>
      <w:r w:rsidRPr="00E01977">
        <w:rPr>
          <w:rFonts w:ascii="Arial" w:hAnsi="Arial" w:cs="Arial"/>
          <w:sz w:val="22"/>
          <w:szCs w:val="22"/>
        </w:rPr>
        <w:t>Cellphones</w:t>
      </w:r>
    </w:p>
    <w:p w14:paraId="483476D1" w14:textId="0B8E24D2" w:rsidR="00E01977" w:rsidRPr="00E01977" w:rsidRDefault="00E01977" w:rsidP="00580BF7">
      <w:pPr>
        <w:pStyle w:val="ListParagraph"/>
        <w:numPr>
          <w:ilvl w:val="1"/>
          <w:numId w:val="10"/>
        </w:numPr>
        <w:spacing w:before="0" w:after="0" w:line="360" w:lineRule="auto"/>
        <w:rPr>
          <w:rFonts w:ascii="Arial" w:hAnsi="Arial" w:cs="Arial"/>
          <w:sz w:val="22"/>
          <w:szCs w:val="22"/>
        </w:rPr>
      </w:pPr>
      <w:r w:rsidRPr="00E01977">
        <w:rPr>
          <w:rFonts w:ascii="Arial" w:hAnsi="Arial" w:cs="Arial"/>
          <w:sz w:val="22"/>
          <w:szCs w:val="22"/>
        </w:rPr>
        <w:t>Cellphones provide an additional option for communication</w:t>
      </w:r>
      <w:r w:rsidR="005421B8">
        <w:rPr>
          <w:rFonts w:ascii="Arial" w:hAnsi="Arial" w:cs="Arial"/>
          <w:sz w:val="22"/>
          <w:szCs w:val="22"/>
        </w:rPr>
        <w:t xml:space="preserve"> (included list of cell phone number as an attachment to the plan)</w:t>
      </w:r>
    </w:p>
    <w:p w14:paraId="7EB744CD" w14:textId="77777777" w:rsidR="00E01977" w:rsidRPr="00E01977" w:rsidRDefault="00E01977" w:rsidP="00E01977">
      <w:pPr>
        <w:spacing w:before="0" w:after="0" w:line="360" w:lineRule="auto"/>
        <w:rPr>
          <w:rFonts w:ascii="Arial" w:hAnsi="Arial" w:cs="Arial"/>
          <w:sz w:val="22"/>
          <w:szCs w:val="22"/>
          <w:u w:val="single"/>
        </w:rPr>
      </w:pPr>
    </w:p>
    <w:p w14:paraId="57D758E5" w14:textId="77777777" w:rsidR="00E01977" w:rsidRPr="00E01977" w:rsidRDefault="00E01977" w:rsidP="00E01977">
      <w:pPr>
        <w:spacing w:before="0" w:after="0" w:line="360" w:lineRule="auto"/>
        <w:rPr>
          <w:rFonts w:ascii="Arial" w:hAnsi="Arial" w:cs="Arial"/>
          <w:sz w:val="22"/>
          <w:szCs w:val="22"/>
        </w:rPr>
      </w:pPr>
      <w:r w:rsidRPr="00E01977">
        <w:rPr>
          <w:rFonts w:ascii="Arial" w:hAnsi="Arial" w:cs="Arial"/>
          <w:sz w:val="22"/>
          <w:szCs w:val="22"/>
          <w:u w:val="single"/>
        </w:rPr>
        <w:t>External Communications Process</w:t>
      </w:r>
      <w:r w:rsidRPr="00E01977">
        <w:rPr>
          <w:rFonts w:ascii="Arial" w:hAnsi="Arial" w:cs="Arial"/>
          <w:sz w:val="22"/>
          <w:szCs w:val="22"/>
        </w:rPr>
        <w:t xml:space="preserve"> </w:t>
      </w:r>
    </w:p>
    <w:p w14:paraId="7B7A1CBC" w14:textId="77777777" w:rsidR="00E01977" w:rsidRPr="00E01977" w:rsidRDefault="00E01977" w:rsidP="00E01977">
      <w:pPr>
        <w:spacing w:before="0" w:after="0" w:line="360" w:lineRule="auto"/>
        <w:rPr>
          <w:rFonts w:ascii="Arial" w:hAnsi="Arial" w:cs="Arial"/>
          <w:sz w:val="22"/>
          <w:szCs w:val="22"/>
        </w:rPr>
      </w:pPr>
    </w:p>
    <w:p w14:paraId="16AD4672" w14:textId="03C9C575" w:rsidR="00E01977" w:rsidRPr="00E01977" w:rsidRDefault="00E01977" w:rsidP="00E01977">
      <w:pPr>
        <w:spacing w:before="0" w:after="0" w:line="360" w:lineRule="auto"/>
        <w:rPr>
          <w:rFonts w:ascii="Arial" w:hAnsi="Arial" w:cs="Arial"/>
          <w:sz w:val="22"/>
          <w:szCs w:val="22"/>
        </w:rPr>
      </w:pPr>
      <w:r w:rsidRPr="00E01977">
        <w:rPr>
          <w:rFonts w:ascii="Arial" w:hAnsi="Arial" w:cs="Arial"/>
          <w:sz w:val="22"/>
          <w:szCs w:val="22"/>
        </w:rPr>
        <w:t xml:space="preserve">In the event that emergency information needs to be communicated to all outlets </w:t>
      </w:r>
      <w:r w:rsidR="00C14ABB">
        <w:rPr>
          <w:rFonts w:ascii="Arial" w:hAnsi="Arial" w:cs="Arial"/>
          <w:sz w:val="22"/>
          <w:szCs w:val="22"/>
        </w:rPr>
        <w:t>outside</w:t>
      </w:r>
      <w:r>
        <w:rPr>
          <w:rFonts w:ascii="Arial" w:hAnsi="Arial" w:cs="Arial"/>
          <w:sz w:val="22"/>
          <w:szCs w:val="22"/>
        </w:rPr>
        <w:t xml:space="preserve"> </w:t>
      </w:r>
      <w:r w:rsidRPr="00883E88">
        <w:rPr>
          <w:rFonts w:ascii="Arial" w:hAnsi="Arial" w:cs="Arial"/>
          <w:b/>
          <w:color w:val="FF0000"/>
          <w:sz w:val="22"/>
          <w:szCs w:val="22"/>
        </w:rPr>
        <w:t>[Staff Member(s)]</w:t>
      </w:r>
      <w:r w:rsidRPr="00883E88">
        <w:rPr>
          <w:rFonts w:ascii="Arial" w:hAnsi="Arial" w:cs="Arial"/>
          <w:color w:val="FF0000"/>
          <w:sz w:val="22"/>
          <w:szCs w:val="22"/>
        </w:rPr>
        <w:t xml:space="preserve"> </w:t>
      </w:r>
      <w:r w:rsidRPr="00E01977">
        <w:rPr>
          <w:rFonts w:ascii="Arial" w:hAnsi="Arial" w:cs="Arial"/>
          <w:sz w:val="22"/>
          <w:szCs w:val="22"/>
        </w:rPr>
        <w:t xml:space="preserve">will communicate this information </w:t>
      </w:r>
      <w:r w:rsidR="00C14ABB">
        <w:rPr>
          <w:rFonts w:ascii="Arial" w:hAnsi="Arial" w:cs="Arial"/>
          <w:sz w:val="22"/>
          <w:szCs w:val="22"/>
        </w:rPr>
        <w:t>via all PA channels</w:t>
      </w:r>
      <w:r w:rsidR="005421B8">
        <w:rPr>
          <w:rFonts w:ascii="Arial" w:hAnsi="Arial" w:cs="Arial"/>
          <w:sz w:val="22"/>
          <w:szCs w:val="22"/>
        </w:rPr>
        <w:t xml:space="preserve"> or through event staff</w:t>
      </w:r>
      <w:r w:rsidRPr="00E01977">
        <w:rPr>
          <w:rFonts w:ascii="Arial" w:hAnsi="Arial" w:cs="Arial"/>
          <w:sz w:val="22"/>
          <w:szCs w:val="22"/>
        </w:rPr>
        <w:t xml:space="preserve"> for distribution. </w:t>
      </w:r>
    </w:p>
    <w:p w14:paraId="1074377E" w14:textId="77777777" w:rsidR="00E01977" w:rsidRPr="00E01977" w:rsidRDefault="00E01977" w:rsidP="00E01977">
      <w:pPr>
        <w:spacing w:before="0" w:after="0" w:line="360" w:lineRule="auto"/>
        <w:rPr>
          <w:rFonts w:ascii="Arial" w:hAnsi="Arial" w:cs="Arial"/>
          <w:sz w:val="22"/>
          <w:szCs w:val="22"/>
        </w:rPr>
      </w:pPr>
    </w:p>
    <w:p w14:paraId="55819977" w14:textId="77777777" w:rsidR="00E01977" w:rsidRPr="00E01977" w:rsidRDefault="00E01977" w:rsidP="00E01977">
      <w:pPr>
        <w:spacing w:before="0" w:after="0" w:line="360" w:lineRule="auto"/>
        <w:rPr>
          <w:rFonts w:ascii="Arial" w:hAnsi="Arial" w:cs="Arial"/>
          <w:sz w:val="22"/>
          <w:szCs w:val="22"/>
        </w:rPr>
      </w:pPr>
      <w:r w:rsidRPr="00E01977">
        <w:rPr>
          <w:rFonts w:ascii="Arial" w:hAnsi="Arial" w:cs="Arial"/>
          <w:sz w:val="22"/>
          <w:szCs w:val="22"/>
        </w:rPr>
        <w:t xml:space="preserve">External communication channels (defined as communication devices used to communicate from event personnel to patrons) is listed below: </w:t>
      </w:r>
    </w:p>
    <w:p w14:paraId="7BA2EFAC" w14:textId="77777777" w:rsidR="00E01977" w:rsidRPr="00E01977" w:rsidRDefault="00E01977" w:rsidP="00580BF7">
      <w:pPr>
        <w:pStyle w:val="ListParagraph"/>
        <w:numPr>
          <w:ilvl w:val="1"/>
          <w:numId w:val="9"/>
        </w:numPr>
        <w:spacing w:before="0" w:after="0" w:line="360" w:lineRule="auto"/>
        <w:rPr>
          <w:rFonts w:ascii="Arial" w:hAnsi="Arial" w:cs="Arial"/>
          <w:sz w:val="22"/>
          <w:szCs w:val="22"/>
        </w:rPr>
      </w:pPr>
      <w:r w:rsidRPr="00E01977">
        <w:rPr>
          <w:rFonts w:ascii="Arial" w:hAnsi="Arial" w:cs="Arial"/>
          <w:sz w:val="22"/>
          <w:szCs w:val="22"/>
        </w:rPr>
        <w:t>Public Address (PA) System</w:t>
      </w:r>
    </w:p>
    <w:p w14:paraId="34D195CB" w14:textId="77777777" w:rsidR="00E01977" w:rsidRPr="00E01977" w:rsidRDefault="00E01977" w:rsidP="00580BF7">
      <w:pPr>
        <w:pStyle w:val="ListParagraph"/>
        <w:numPr>
          <w:ilvl w:val="2"/>
          <w:numId w:val="9"/>
        </w:numPr>
        <w:spacing w:before="0" w:after="0" w:line="360" w:lineRule="auto"/>
        <w:rPr>
          <w:rFonts w:ascii="Arial" w:hAnsi="Arial" w:cs="Arial"/>
          <w:sz w:val="22"/>
          <w:szCs w:val="22"/>
        </w:rPr>
      </w:pPr>
      <w:r w:rsidRPr="00E01977">
        <w:rPr>
          <w:rFonts w:ascii="Arial" w:hAnsi="Arial" w:cs="Arial"/>
          <w:sz w:val="22"/>
          <w:szCs w:val="22"/>
        </w:rPr>
        <w:t>The PA system serves as the primary means of communication with persons in the venue.</w:t>
      </w:r>
    </w:p>
    <w:p w14:paraId="4B678D3C" w14:textId="53542A30" w:rsidR="005421B8" w:rsidRDefault="005421B8" w:rsidP="00580BF7">
      <w:pPr>
        <w:pStyle w:val="ListParagraph"/>
        <w:numPr>
          <w:ilvl w:val="1"/>
          <w:numId w:val="9"/>
        </w:numPr>
        <w:spacing w:before="0" w:after="0" w:line="360" w:lineRule="auto"/>
        <w:rPr>
          <w:rFonts w:ascii="Arial" w:hAnsi="Arial" w:cs="Arial"/>
          <w:sz w:val="22"/>
          <w:szCs w:val="22"/>
        </w:rPr>
      </w:pPr>
      <w:r>
        <w:rPr>
          <w:rFonts w:ascii="Arial" w:hAnsi="Arial" w:cs="Arial"/>
          <w:sz w:val="22"/>
          <w:szCs w:val="22"/>
        </w:rPr>
        <w:t>Event Staff announcements</w:t>
      </w:r>
    </w:p>
    <w:p w14:paraId="27BFBD2E" w14:textId="2ADD7FD6" w:rsidR="00E01977" w:rsidRPr="00E01977" w:rsidRDefault="00E01977" w:rsidP="00580BF7">
      <w:pPr>
        <w:pStyle w:val="ListParagraph"/>
        <w:numPr>
          <w:ilvl w:val="2"/>
          <w:numId w:val="9"/>
        </w:numPr>
        <w:spacing w:before="0" w:after="0" w:line="360" w:lineRule="auto"/>
        <w:rPr>
          <w:rFonts w:ascii="Arial" w:hAnsi="Arial" w:cs="Arial"/>
          <w:sz w:val="22"/>
          <w:szCs w:val="22"/>
        </w:rPr>
      </w:pPr>
    </w:p>
    <w:p w14:paraId="2174B900" w14:textId="77777777" w:rsidR="00E01977" w:rsidRPr="00E01977" w:rsidRDefault="00E01977" w:rsidP="00580BF7">
      <w:pPr>
        <w:pStyle w:val="ListParagraph"/>
        <w:numPr>
          <w:ilvl w:val="0"/>
          <w:numId w:val="9"/>
        </w:numPr>
        <w:spacing w:before="0" w:after="0" w:line="360" w:lineRule="auto"/>
        <w:rPr>
          <w:rFonts w:ascii="Arial" w:hAnsi="Arial" w:cs="Arial"/>
          <w:sz w:val="22"/>
          <w:szCs w:val="22"/>
        </w:rPr>
      </w:pPr>
      <w:r w:rsidRPr="00E01977">
        <w:rPr>
          <w:rFonts w:ascii="Arial" w:hAnsi="Arial" w:cs="Arial"/>
          <w:sz w:val="22"/>
          <w:szCs w:val="22"/>
        </w:rPr>
        <w:t>Outside Venue Channels</w:t>
      </w:r>
    </w:p>
    <w:p w14:paraId="15E9EB8E" w14:textId="1995C149" w:rsidR="00E01977" w:rsidRPr="00E01977" w:rsidRDefault="00E01977" w:rsidP="00580BF7">
      <w:pPr>
        <w:pStyle w:val="ListParagraph"/>
        <w:numPr>
          <w:ilvl w:val="1"/>
          <w:numId w:val="9"/>
        </w:numPr>
        <w:spacing w:before="0" w:after="0" w:line="360" w:lineRule="auto"/>
        <w:rPr>
          <w:rFonts w:ascii="Arial" w:hAnsi="Arial" w:cs="Arial"/>
          <w:sz w:val="22"/>
          <w:szCs w:val="22"/>
        </w:rPr>
      </w:pPr>
      <w:r w:rsidRPr="3E426619">
        <w:rPr>
          <w:rFonts w:ascii="Arial" w:hAnsi="Arial" w:cs="Arial"/>
          <w:sz w:val="22"/>
          <w:szCs w:val="22"/>
        </w:rPr>
        <w:t>External Public Address (PA) System outside</w:t>
      </w:r>
      <w:r w:rsidR="388FB99D" w:rsidRPr="3E426619">
        <w:rPr>
          <w:rFonts w:ascii="Arial" w:hAnsi="Arial" w:cs="Arial"/>
          <w:sz w:val="22"/>
          <w:szCs w:val="22"/>
        </w:rPr>
        <w:t xml:space="preserve"> </w:t>
      </w:r>
      <w:r w:rsidR="388FB99D" w:rsidRPr="3E426619">
        <w:rPr>
          <w:rFonts w:ascii="Arial" w:hAnsi="Arial" w:cs="Arial"/>
          <w:b/>
          <w:bCs/>
          <w:color w:val="FF0000" w:themeColor="accent1"/>
          <w:sz w:val="22"/>
          <w:szCs w:val="22"/>
        </w:rPr>
        <w:t>[Location]</w:t>
      </w:r>
    </w:p>
    <w:p w14:paraId="49FE53B1" w14:textId="77777777" w:rsidR="00E01977" w:rsidRPr="00E01977" w:rsidRDefault="00E01977" w:rsidP="00580BF7">
      <w:pPr>
        <w:pStyle w:val="ListParagraph"/>
        <w:numPr>
          <w:ilvl w:val="1"/>
          <w:numId w:val="9"/>
        </w:numPr>
        <w:spacing w:before="0" w:after="0" w:line="360" w:lineRule="auto"/>
        <w:rPr>
          <w:rFonts w:ascii="Arial" w:hAnsi="Arial" w:cs="Arial"/>
          <w:sz w:val="22"/>
          <w:szCs w:val="22"/>
        </w:rPr>
      </w:pPr>
      <w:r w:rsidRPr="00E01977">
        <w:rPr>
          <w:rFonts w:ascii="Arial" w:hAnsi="Arial" w:cs="Arial"/>
          <w:sz w:val="22"/>
          <w:szCs w:val="22"/>
        </w:rPr>
        <w:t xml:space="preserve">Bullhorns </w:t>
      </w:r>
    </w:p>
    <w:p w14:paraId="3CDD947A" w14:textId="10751765" w:rsidR="00E01977" w:rsidRPr="00EE6AB4" w:rsidRDefault="00E01977" w:rsidP="3E426619">
      <w:pPr>
        <w:pStyle w:val="ListParagraph"/>
        <w:numPr>
          <w:ilvl w:val="2"/>
          <w:numId w:val="9"/>
        </w:numPr>
        <w:spacing w:before="0" w:after="0" w:line="360" w:lineRule="auto"/>
        <w:rPr>
          <w:rFonts w:ascii="Arial" w:hAnsi="Arial" w:cs="Arial"/>
          <w:color w:val="FF0000"/>
          <w:sz w:val="22"/>
          <w:szCs w:val="22"/>
        </w:rPr>
      </w:pPr>
      <w:r w:rsidRPr="3E426619">
        <w:rPr>
          <w:rFonts w:ascii="Arial" w:hAnsi="Arial" w:cs="Arial"/>
          <w:sz w:val="22"/>
          <w:szCs w:val="22"/>
        </w:rPr>
        <w:t xml:space="preserve">Located </w:t>
      </w:r>
      <w:r w:rsidRPr="3E426619">
        <w:rPr>
          <w:rFonts w:ascii="Arial" w:hAnsi="Arial" w:cs="Arial"/>
          <w:b/>
          <w:bCs/>
          <w:color w:val="FF0000" w:themeColor="accent1"/>
          <w:sz w:val="22"/>
          <w:szCs w:val="22"/>
        </w:rPr>
        <w:t>[Location]</w:t>
      </w:r>
    </w:p>
    <w:p w14:paraId="6A27C90A" w14:textId="6BFEAF73" w:rsidR="242B26DC" w:rsidRDefault="242B26DC" w:rsidP="3E426619">
      <w:pPr>
        <w:pStyle w:val="ListParagraph"/>
        <w:numPr>
          <w:ilvl w:val="1"/>
          <w:numId w:val="9"/>
        </w:numPr>
        <w:spacing w:before="0" w:after="0" w:line="360" w:lineRule="auto"/>
        <w:rPr>
          <w:b/>
          <w:bCs/>
          <w:color w:val="FF0000" w:themeColor="accent1"/>
          <w:sz w:val="22"/>
          <w:szCs w:val="22"/>
        </w:rPr>
      </w:pPr>
      <w:r w:rsidRPr="3E426619">
        <w:rPr>
          <w:rFonts w:ascii="Arial" w:hAnsi="Arial" w:cs="Arial"/>
          <w:b/>
          <w:bCs/>
          <w:color w:val="FF0000" w:themeColor="accent1"/>
          <w:sz w:val="22"/>
          <w:szCs w:val="22"/>
        </w:rPr>
        <w:t>[Other]</w:t>
      </w:r>
    </w:p>
    <w:p w14:paraId="0BBD0DCB" w14:textId="770C30DA" w:rsidR="009821A3" w:rsidRDefault="009821A3" w:rsidP="00EC4323">
      <w:pPr>
        <w:spacing w:before="0" w:after="0" w:line="360" w:lineRule="auto"/>
        <w:rPr>
          <w:rFonts w:ascii="Garamond" w:hAnsi="Garamond"/>
          <w:sz w:val="24"/>
          <w:szCs w:val="24"/>
        </w:rPr>
      </w:pPr>
    </w:p>
    <w:p w14:paraId="1FC37114" w14:textId="2100D9ED" w:rsidR="00AE2392" w:rsidRPr="00AE2392" w:rsidRDefault="00AE2392" w:rsidP="00CF00F9">
      <w:pPr>
        <w:rPr>
          <w:rFonts w:ascii="Arial" w:hAnsi="Arial" w:cs="Arial"/>
          <w:b/>
          <w:sz w:val="22"/>
          <w:szCs w:val="22"/>
        </w:rPr>
      </w:pPr>
      <w:bookmarkStart w:id="1" w:name="_Toc105655495"/>
      <w:r w:rsidRPr="00AE2392">
        <w:rPr>
          <w:rFonts w:ascii="Arial" w:hAnsi="Arial" w:cs="Arial"/>
          <w:b/>
          <w:sz w:val="22"/>
          <w:szCs w:val="22"/>
        </w:rPr>
        <w:t>UH Important Phone Numbers</w:t>
      </w:r>
      <w:bookmarkEnd w:id="1"/>
      <w:r w:rsidR="00883E88">
        <w:rPr>
          <w:rFonts w:ascii="Arial" w:hAnsi="Arial" w:cs="Arial"/>
          <w:b/>
          <w:sz w:val="22"/>
          <w:szCs w:val="22"/>
        </w:rPr>
        <w:t xml:space="preserve"> - EMERGENCIES</w:t>
      </w:r>
    </w:p>
    <w:p w14:paraId="27D5C06B" w14:textId="77777777" w:rsidR="00AE2392" w:rsidRPr="00AE2392" w:rsidRDefault="00AE2392" w:rsidP="00AE2392">
      <w:pPr>
        <w:rPr>
          <w:rFonts w:ascii="Arial" w:hAnsi="Arial" w:cs="Arial"/>
          <w:color w:val="000000"/>
          <w:sz w:val="22"/>
          <w:szCs w:val="22"/>
          <w:lang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5"/>
        <w:gridCol w:w="3870"/>
      </w:tblGrid>
      <w:tr w:rsidR="00AE2392" w:rsidRPr="00AE2392" w14:paraId="14EDE331" w14:textId="77777777" w:rsidTr="00C26104">
        <w:trPr>
          <w:jc w:val="center"/>
        </w:trPr>
        <w:tc>
          <w:tcPr>
            <w:tcW w:w="4495" w:type="dxa"/>
            <w:shd w:val="clear" w:color="auto" w:fill="auto"/>
          </w:tcPr>
          <w:p w14:paraId="10731813" w14:textId="77777777" w:rsidR="00AE2392" w:rsidRPr="00AE2392" w:rsidRDefault="00AE2392" w:rsidP="00EC4DE7">
            <w:pPr>
              <w:rPr>
                <w:rFonts w:ascii="Arial" w:hAnsi="Arial" w:cs="Arial"/>
                <w:b/>
                <w:sz w:val="22"/>
                <w:szCs w:val="22"/>
              </w:rPr>
            </w:pPr>
            <w:r w:rsidRPr="00AE2392">
              <w:rPr>
                <w:rFonts w:ascii="Arial" w:hAnsi="Arial" w:cs="Arial"/>
                <w:b/>
                <w:sz w:val="22"/>
                <w:szCs w:val="22"/>
              </w:rPr>
              <w:t xml:space="preserve">UH Police </w:t>
            </w:r>
          </w:p>
        </w:tc>
        <w:tc>
          <w:tcPr>
            <w:tcW w:w="3870" w:type="dxa"/>
            <w:shd w:val="clear" w:color="auto" w:fill="auto"/>
          </w:tcPr>
          <w:p w14:paraId="53CA5A0F" w14:textId="0E7E00F3" w:rsidR="00AE2392" w:rsidRPr="00AE2392" w:rsidRDefault="00AE2392" w:rsidP="00642461">
            <w:pPr>
              <w:jc w:val="center"/>
              <w:rPr>
                <w:rFonts w:ascii="Arial" w:hAnsi="Arial" w:cs="Arial"/>
                <w:b/>
                <w:sz w:val="22"/>
                <w:szCs w:val="22"/>
              </w:rPr>
            </w:pPr>
            <w:r w:rsidRPr="00AE2392">
              <w:rPr>
                <w:rFonts w:ascii="Arial" w:hAnsi="Arial" w:cs="Arial"/>
                <w:b/>
                <w:sz w:val="22"/>
                <w:szCs w:val="22"/>
              </w:rPr>
              <w:t>713-743-3333</w:t>
            </w:r>
            <w:r w:rsidR="00883E88">
              <w:rPr>
                <w:rFonts w:ascii="Arial" w:hAnsi="Arial" w:cs="Arial"/>
                <w:b/>
                <w:sz w:val="22"/>
                <w:szCs w:val="22"/>
              </w:rPr>
              <w:t xml:space="preserve"> </w:t>
            </w:r>
            <w:r w:rsidRPr="00AE2392">
              <w:rPr>
                <w:rFonts w:ascii="Arial" w:hAnsi="Arial" w:cs="Arial"/>
                <w:b/>
                <w:sz w:val="22"/>
                <w:szCs w:val="22"/>
              </w:rPr>
              <w:t>Or</w:t>
            </w:r>
            <w:r w:rsidR="00642461">
              <w:rPr>
                <w:rFonts w:ascii="Arial" w:hAnsi="Arial" w:cs="Arial"/>
                <w:b/>
                <w:sz w:val="22"/>
                <w:szCs w:val="22"/>
              </w:rPr>
              <w:t xml:space="preserve"> </w:t>
            </w:r>
            <w:r w:rsidRPr="00AE2392">
              <w:rPr>
                <w:rFonts w:ascii="Arial" w:hAnsi="Arial" w:cs="Arial"/>
                <w:b/>
                <w:sz w:val="22"/>
                <w:szCs w:val="22"/>
              </w:rPr>
              <w:t>911</w:t>
            </w:r>
          </w:p>
        </w:tc>
      </w:tr>
      <w:tr w:rsidR="00AE2392" w:rsidRPr="00AE2392" w14:paraId="27B9F4BB" w14:textId="77777777" w:rsidTr="00C26104">
        <w:trPr>
          <w:jc w:val="center"/>
        </w:trPr>
        <w:tc>
          <w:tcPr>
            <w:tcW w:w="4495" w:type="dxa"/>
            <w:shd w:val="clear" w:color="auto" w:fill="auto"/>
          </w:tcPr>
          <w:p w14:paraId="05319E4E" w14:textId="77777777" w:rsidR="00AE2392" w:rsidRPr="00AE2392" w:rsidRDefault="00AE2392" w:rsidP="00EC4DE7">
            <w:pPr>
              <w:rPr>
                <w:rFonts w:ascii="Arial" w:hAnsi="Arial" w:cs="Arial"/>
                <w:b/>
                <w:sz w:val="22"/>
                <w:szCs w:val="22"/>
              </w:rPr>
            </w:pPr>
            <w:r w:rsidRPr="00AE2392">
              <w:rPr>
                <w:rFonts w:ascii="Arial" w:hAnsi="Arial" w:cs="Arial"/>
                <w:b/>
                <w:sz w:val="22"/>
                <w:szCs w:val="22"/>
              </w:rPr>
              <w:t>UH Environmental Health and Safety</w:t>
            </w:r>
          </w:p>
        </w:tc>
        <w:tc>
          <w:tcPr>
            <w:tcW w:w="3870" w:type="dxa"/>
            <w:shd w:val="clear" w:color="auto" w:fill="auto"/>
          </w:tcPr>
          <w:p w14:paraId="5B92BF18" w14:textId="77777777" w:rsidR="00AE2392" w:rsidRPr="00AE2392" w:rsidRDefault="00AE2392" w:rsidP="00EC4DE7">
            <w:pPr>
              <w:jc w:val="center"/>
              <w:rPr>
                <w:rFonts w:ascii="Arial" w:hAnsi="Arial" w:cs="Arial"/>
                <w:b/>
                <w:sz w:val="22"/>
                <w:szCs w:val="22"/>
              </w:rPr>
            </w:pPr>
            <w:r w:rsidRPr="00AE2392">
              <w:rPr>
                <w:rFonts w:ascii="Arial" w:hAnsi="Arial" w:cs="Arial"/>
                <w:b/>
                <w:sz w:val="22"/>
                <w:szCs w:val="22"/>
              </w:rPr>
              <w:t>713-743-5858</w:t>
            </w:r>
          </w:p>
        </w:tc>
      </w:tr>
      <w:tr w:rsidR="00AE2392" w:rsidRPr="00AE2392" w14:paraId="608573BE" w14:textId="77777777" w:rsidTr="00C26104">
        <w:trPr>
          <w:jc w:val="center"/>
        </w:trPr>
        <w:tc>
          <w:tcPr>
            <w:tcW w:w="4495" w:type="dxa"/>
            <w:shd w:val="clear" w:color="auto" w:fill="auto"/>
          </w:tcPr>
          <w:p w14:paraId="23EE6AD3" w14:textId="20B39A95" w:rsidR="00AE2392" w:rsidRPr="00AE2392" w:rsidRDefault="00AE2392" w:rsidP="00EC4DE7">
            <w:pPr>
              <w:rPr>
                <w:rFonts w:ascii="Arial" w:hAnsi="Arial" w:cs="Arial"/>
                <w:b/>
                <w:sz w:val="22"/>
                <w:szCs w:val="22"/>
              </w:rPr>
            </w:pPr>
            <w:r w:rsidRPr="00AE2392">
              <w:rPr>
                <w:rFonts w:ascii="Arial" w:hAnsi="Arial" w:cs="Arial"/>
                <w:b/>
                <w:sz w:val="22"/>
                <w:szCs w:val="22"/>
              </w:rPr>
              <w:t>UH Fire Marshal’s Office</w:t>
            </w:r>
          </w:p>
        </w:tc>
        <w:tc>
          <w:tcPr>
            <w:tcW w:w="3870" w:type="dxa"/>
            <w:shd w:val="clear" w:color="auto" w:fill="auto"/>
          </w:tcPr>
          <w:p w14:paraId="0C84DFAC" w14:textId="77777777" w:rsidR="00AE2392" w:rsidRPr="00AE2392" w:rsidRDefault="00AE2392" w:rsidP="00EC4DE7">
            <w:pPr>
              <w:jc w:val="center"/>
              <w:rPr>
                <w:rFonts w:ascii="Arial" w:hAnsi="Arial" w:cs="Arial"/>
                <w:b/>
                <w:sz w:val="22"/>
                <w:szCs w:val="22"/>
              </w:rPr>
            </w:pPr>
            <w:r w:rsidRPr="00AE2392">
              <w:rPr>
                <w:rFonts w:ascii="Arial" w:hAnsi="Arial" w:cs="Arial"/>
                <w:b/>
                <w:sz w:val="22"/>
                <w:szCs w:val="22"/>
              </w:rPr>
              <w:t>713-743-5858</w:t>
            </w:r>
          </w:p>
        </w:tc>
      </w:tr>
      <w:tr w:rsidR="00AE2392" w:rsidRPr="00AE2392" w14:paraId="65D8296A" w14:textId="77777777" w:rsidTr="00C26104">
        <w:trPr>
          <w:jc w:val="center"/>
        </w:trPr>
        <w:tc>
          <w:tcPr>
            <w:tcW w:w="4495" w:type="dxa"/>
            <w:shd w:val="clear" w:color="auto" w:fill="auto"/>
          </w:tcPr>
          <w:p w14:paraId="1D1492E4" w14:textId="77777777" w:rsidR="00AE2392" w:rsidRPr="00AE2392" w:rsidRDefault="00AE2392" w:rsidP="00EC4DE7">
            <w:pPr>
              <w:rPr>
                <w:rFonts w:ascii="Arial" w:hAnsi="Arial" w:cs="Arial"/>
                <w:b/>
                <w:sz w:val="22"/>
                <w:szCs w:val="22"/>
              </w:rPr>
            </w:pPr>
            <w:r w:rsidRPr="00AE2392">
              <w:rPr>
                <w:rFonts w:ascii="Arial" w:hAnsi="Arial" w:cs="Arial"/>
                <w:b/>
                <w:sz w:val="22"/>
                <w:szCs w:val="22"/>
              </w:rPr>
              <w:t>UH Facilities Service Center (FIX-IT)</w:t>
            </w:r>
          </w:p>
        </w:tc>
        <w:tc>
          <w:tcPr>
            <w:tcW w:w="3870" w:type="dxa"/>
            <w:shd w:val="clear" w:color="auto" w:fill="auto"/>
          </w:tcPr>
          <w:p w14:paraId="3953FB30" w14:textId="77777777" w:rsidR="00AE2392" w:rsidRPr="00AE2392" w:rsidRDefault="00AE2392" w:rsidP="00EC4DE7">
            <w:pPr>
              <w:jc w:val="center"/>
              <w:rPr>
                <w:rFonts w:ascii="Arial" w:hAnsi="Arial" w:cs="Arial"/>
                <w:b/>
                <w:sz w:val="22"/>
                <w:szCs w:val="22"/>
              </w:rPr>
            </w:pPr>
            <w:r w:rsidRPr="00AE2392">
              <w:rPr>
                <w:rFonts w:ascii="Arial" w:hAnsi="Arial" w:cs="Arial"/>
                <w:b/>
                <w:sz w:val="22"/>
                <w:szCs w:val="22"/>
              </w:rPr>
              <w:t>713-743-4948</w:t>
            </w:r>
          </w:p>
        </w:tc>
      </w:tr>
    </w:tbl>
    <w:p w14:paraId="30B9C490" w14:textId="77777777" w:rsidR="00AE2392" w:rsidRPr="00AE2392" w:rsidRDefault="00AE2392" w:rsidP="00AE2392">
      <w:pPr>
        <w:rPr>
          <w:rFonts w:ascii="Arial" w:hAnsi="Arial" w:cs="Arial"/>
          <w:color w:val="000000"/>
          <w:sz w:val="22"/>
          <w:szCs w:val="22"/>
          <w:lang w:bidi="ar-SA"/>
        </w:rPr>
      </w:pPr>
    </w:p>
    <w:p w14:paraId="61B6A838" w14:textId="4F584C3D" w:rsidR="00AE2392" w:rsidRPr="00AE2392" w:rsidRDefault="00AE2392" w:rsidP="00AE2392">
      <w:pPr>
        <w:rPr>
          <w:rFonts w:ascii="Arial" w:hAnsi="Arial" w:cs="Arial"/>
          <w:color w:val="000000"/>
          <w:sz w:val="22"/>
          <w:szCs w:val="22"/>
          <w:lang w:bidi="ar-SA"/>
        </w:rPr>
      </w:pPr>
      <w:r w:rsidRPr="00AE2392">
        <w:rPr>
          <w:rFonts w:ascii="Arial" w:hAnsi="Arial" w:cs="Arial"/>
          <w:color w:val="000000"/>
          <w:sz w:val="22"/>
          <w:szCs w:val="22"/>
          <w:lang w:bidi="ar-SA"/>
        </w:rPr>
        <w:t xml:space="preserve">For UH </w:t>
      </w:r>
      <w:r w:rsidR="00642461">
        <w:rPr>
          <w:rFonts w:ascii="Arial" w:hAnsi="Arial" w:cs="Arial"/>
          <w:color w:val="000000"/>
          <w:sz w:val="22"/>
          <w:szCs w:val="22"/>
          <w:lang w:bidi="ar-SA"/>
        </w:rPr>
        <w:t xml:space="preserve">specific </w:t>
      </w:r>
      <w:r w:rsidRPr="00AE2392">
        <w:rPr>
          <w:rFonts w:ascii="Arial" w:hAnsi="Arial" w:cs="Arial"/>
          <w:color w:val="000000"/>
          <w:sz w:val="22"/>
          <w:szCs w:val="22"/>
          <w:lang w:bidi="ar-SA"/>
        </w:rPr>
        <w:t>emergency information, go to</w:t>
      </w:r>
      <w:r w:rsidRPr="00AE2392">
        <w:rPr>
          <w:rFonts w:ascii="Arial" w:hAnsi="Arial" w:cs="Arial"/>
          <w:color w:val="0070C0"/>
          <w:sz w:val="22"/>
          <w:szCs w:val="22"/>
          <w:lang w:bidi="ar-SA"/>
        </w:rPr>
        <w:t xml:space="preserve"> </w:t>
      </w:r>
      <w:hyperlink r:id="rId15" w:history="1">
        <w:r w:rsidRPr="00AE2392">
          <w:rPr>
            <w:rStyle w:val="Hyperlink"/>
            <w:rFonts w:ascii="Arial" w:hAnsi="Arial" w:cs="Arial"/>
            <w:color w:val="0070C0"/>
            <w:sz w:val="22"/>
            <w:szCs w:val="22"/>
            <w:lang w:bidi="ar-SA"/>
          </w:rPr>
          <w:t>www.uh.edu/emergency</w:t>
        </w:r>
      </w:hyperlink>
      <w:r w:rsidRPr="00AE2392">
        <w:rPr>
          <w:rFonts w:ascii="Arial" w:hAnsi="Arial" w:cs="Arial"/>
          <w:color w:val="000000"/>
          <w:sz w:val="22"/>
          <w:szCs w:val="22"/>
          <w:lang w:bidi="ar-SA"/>
        </w:rPr>
        <w:t>.</w:t>
      </w:r>
    </w:p>
    <w:p w14:paraId="065129A4" w14:textId="052E17A2" w:rsidR="00AE2392" w:rsidRPr="00AE2392" w:rsidRDefault="00AE2392" w:rsidP="00AE2392">
      <w:pPr>
        <w:rPr>
          <w:rFonts w:ascii="Arial" w:hAnsi="Arial" w:cs="Arial"/>
          <w:color w:val="000000"/>
          <w:sz w:val="22"/>
          <w:szCs w:val="22"/>
          <w:lang w:bidi="ar-SA"/>
        </w:rPr>
      </w:pPr>
      <w:r w:rsidRPr="00AE2392">
        <w:rPr>
          <w:rFonts w:ascii="Arial" w:hAnsi="Arial" w:cs="Arial"/>
          <w:color w:val="000000"/>
          <w:sz w:val="22"/>
          <w:szCs w:val="22"/>
          <w:lang w:bidi="ar-SA"/>
        </w:rPr>
        <w:t>*</w:t>
      </w:r>
      <w:r>
        <w:rPr>
          <w:rFonts w:ascii="Arial" w:hAnsi="Arial" w:cs="Arial"/>
          <w:color w:val="000000"/>
          <w:sz w:val="22"/>
          <w:szCs w:val="22"/>
          <w:lang w:bidi="ar-SA"/>
        </w:rPr>
        <w:t>F</w:t>
      </w:r>
      <w:r w:rsidRPr="00AE2392">
        <w:rPr>
          <w:rFonts w:ascii="Arial" w:hAnsi="Arial" w:cs="Arial"/>
          <w:color w:val="000000"/>
          <w:sz w:val="22"/>
          <w:szCs w:val="22"/>
          <w:lang w:bidi="ar-SA"/>
        </w:rPr>
        <w:t xml:space="preserve">eel free to add to this list as needed. </w:t>
      </w:r>
    </w:p>
    <w:p w14:paraId="7871C109" w14:textId="4DD0F883" w:rsidR="0038779E" w:rsidRDefault="0038779E">
      <w:pPr>
        <w:rPr>
          <w:rFonts w:ascii="Arial" w:hAnsi="Arial" w:cs="Arial"/>
          <w:b/>
          <w:sz w:val="22"/>
          <w:szCs w:val="22"/>
        </w:rPr>
      </w:pPr>
    </w:p>
    <w:p w14:paraId="358371BB" w14:textId="30B9B74C" w:rsidR="00C14ABB" w:rsidRDefault="00C14ABB">
      <w:pPr>
        <w:rPr>
          <w:rFonts w:ascii="Arial" w:hAnsi="Arial" w:cs="Arial"/>
          <w:b/>
          <w:sz w:val="22"/>
          <w:szCs w:val="22"/>
        </w:rPr>
      </w:pPr>
    </w:p>
    <w:p w14:paraId="5FB9BCA5" w14:textId="77777777" w:rsidR="00646139" w:rsidRDefault="00646139">
      <w:pPr>
        <w:rPr>
          <w:rFonts w:ascii="Arial" w:hAnsi="Arial" w:cs="Arial"/>
          <w:b/>
          <w:sz w:val="22"/>
          <w:szCs w:val="22"/>
        </w:rPr>
      </w:pPr>
    </w:p>
    <w:p w14:paraId="7AA52745" w14:textId="663FB804" w:rsidR="00E01977" w:rsidRDefault="00E01977" w:rsidP="00E01977">
      <w:pPr>
        <w:jc w:val="center"/>
        <w:rPr>
          <w:rFonts w:ascii="Arial" w:hAnsi="Arial" w:cs="Arial"/>
          <w:b/>
          <w:sz w:val="22"/>
          <w:szCs w:val="22"/>
        </w:rPr>
      </w:pPr>
      <w:r w:rsidRPr="00E01977">
        <w:rPr>
          <w:rFonts w:ascii="Arial" w:hAnsi="Arial" w:cs="Arial"/>
          <w:b/>
          <w:sz w:val="22"/>
          <w:szCs w:val="22"/>
        </w:rPr>
        <w:lastRenderedPageBreak/>
        <w:t>Attachments</w:t>
      </w:r>
    </w:p>
    <w:p w14:paraId="1BB2E463" w14:textId="7D1FF9C6" w:rsidR="00AE2392" w:rsidRPr="00834DB2" w:rsidRDefault="00AE2392" w:rsidP="00AE2392">
      <w:pPr>
        <w:rPr>
          <w:rFonts w:ascii="Arial" w:hAnsi="Arial" w:cs="Arial"/>
          <w:b/>
          <w:color w:val="FF0000"/>
          <w:sz w:val="22"/>
          <w:szCs w:val="22"/>
        </w:rPr>
      </w:pPr>
      <w:r w:rsidRPr="00834DB2">
        <w:rPr>
          <w:rFonts w:ascii="Arial" w:hAnsi="Arial" w:cs="Arial"/>
          <w:b/>
          <w:color w:val="FF0000"/>
          <w:sz w:val="22"/>
          <w:szCs w:val="22"/>
        </w:rPr>
        <w:t>[The following are examples of attachments you may wish to include]</w:t>
      </w:r>
    </w:p>
    <w:p w14:paraId="4867B47A" w14:textId="213C163F" w:rsidR="00AE2392" w:rsidRDefault="00AE2392" w:rsidP="00580BF7">
      <w:pPr>
        <w:pStyle w:val="ListParagraph"/>
        <w:numPr>
          <w:ilvl w:val="0"/>
          <w:numId w:val="12"/>
        </w:numPr>
        <w:spacing w:before="0" w:after="0" w:line="360" w:lineRule="auto"/>
        <w:rPr>
          <w:rFonts w:ascii="Arial" w:hAnsi="Arial" w:cs="Arial"/>
          <w:sz w:val="22"/>
          <w:szCs w:val="22"/>
        </w:rPr>
      </w:pPr>
      <w:r>
        <w:rPr>
          <w:rFonts w:ascii="Arial" w:hAnsi="Arial" w:cs="Arial"/>
          <w:sz w:val="22"/>
          <w:szCs w:val="22"/>
        </w:rPr>
        <w:t>Personnel Roster and/or Phone Tree</w:t>
      </w:r>
    </w:p>
    <w:p w14:paraId="192E35EC" w14:textId="5FA00AE2" w:rsidR="00AE2392" w:rsidRDefault="00AE2392" w:rsidP="00580BF7">
      <w:pPr>
        <w:pStyle w:val="ListParagraph"/>
        <w:numPr>
          <w:ilvl w:val="0"/>
          <w:numId w:val="12"/>
        </w:numPr>
        <w:spacing w:before="0" w:after="0" w:line="360" w:lineRule="auto"/>
        <w:rPr>
          <w:rFonts w:ascii="Arial" w:hAnsi="Arial" w:cs="Arial"/>
          <w:sz w:val="22"/>
          <w:szCs w:val="22"/>
        </w:rPr>
      </w:pPr>
      <w:r>
        <w:rPr>
          <w:rFonts w:ascii="Arial" w:hAnsi="Arial" w:cs="Arial"/>
          <w:sz w:val="22"/>
          <w:szCs w:val="22"/>
        </w:rPr>
        <w:t>Specific Staff Assignments During Emergencies</w:t>
      </w:r>
    </w:p>
    <w:p w14:paraId="1311769D" w14:textId="032BF521" w:rsidR="00AE2392" w:rsidRPr="00AE2392" w:rsidRDefault="00AE2392" w:rsidP="00580BF7">
      <w:pPr>
        <w:pStyle w:val="ListParagraph"/>
        <w:numPr>
          <w:ilvl w:val="0"/>
          <w:numId w:val="12"/>
        </w:numPr>
        <w:spacing w:before="0" w:after="0" w:line="360" w:lineRule="auto"/>
        <w:rPr>
          <w:rFonts w:ascii="Arial" w:hAnsi="Arial" w:cs="Arial"/>
          <w:sz w:val="22"/>
          <w:szCs w:val="22"/>
        </w:rPr>
      </w:pPr>
      <w:r w:rsidRPr="00AE2392">
        <w:rPr>
          <w:rFonts w:ascii="Arial" w:hAnsi="Arial" w:cs="Arial"/>
          <w:sz w:val="22"/>
          <w:szCs w:val="22"/>
        </w:rPr>
        <w:t>Emergency Public Address (PA) Scripts</w:t>
      </w:r>
    </w:p>
    <w:p w14:paraId="20002015" w14:textId="74821633" w:rsidR="00AE2392" w:rsidRPr="00AE2392" w:rsidRDefault="00AE2392" w:rsidP="00580BF7">
      <w:pPr>
        <w:pStyle w:val="ListParagraph"/>
        <w:numPr>
          <w:ilvl w:val="0"/>
          <w:numId w:val="12"/>
        </w:numPr>
        <w:spacing w:before="0" w:after="0" w:line="360" w:lineRule="auto"/>
        <w:rPr>
          <w:rFonts w:ascii="Arial" w:hAnsi="Arial" w:cs="Arial"/>
          <w:sz w:val="22"/>
          <w:szCs w:val="22"/>
        </w:rPr>
      </w:pPr>
      <w:r w:rsidRPr="00AE2392">
        <w:rPr>
          <w:rFonts w:ascii="Arial" w:hAnsi="Arial" w:cs="Arial"/>
          <w:sz w:val="22"/>
          <w:szCs w:val="22"/>
        </w:rPr>
        <w:t>Maps</w:t>
      </w:r>
    </w:p>
    <w:p w14:paraId="3FDB7E33" w14:textId="7E43ED26" w:rsidR="00AE2392" w:rsidRDefault="00C14ABB" w:rsidP="00580BF7">
      <w:pPr>
        <w:pStyle w:val="ListParagraph"/>
        <w:numPr>
          <w:ilvl w:val="0"/>
          <w:numId w:val="12"/>
        </w:numPr>
        <w:spacing w:before="0" w:after="0" w:line="360" w:lineRule="auto"/>
        <w:rPr>
          <w:rFonts w:ascii="Arial" w:hAnsi="Arial" w:cs="Arial"/>
          <w:sz w:val="22"/>
          <w:szCs w:val="22"/>
        </w:rPr>
      </w:pPr>
      <w:r>
        <w:rPr>
          <w:rFonts w:ascii="Arial" w:hAnsi="Arial" w:cs="Arial"/>
          <w:sz w:val="22"/>
          <w:szCs w:val="22"/>
        </w:rPr>
        <w:t>Accident/Incident Reporting Form</w:t>
      </w:r>
    </w:p>
    <w:p w14:paraId="0EEDC1DE" w14:textId="2BADB8C3" w:rsidR="00C14ABB" w:rsidRDefault="00C14ABB" w:rsidP="00580BF7">
      <w:pPr>
        <w:pStyle w:val="ListParagraph"/>
        <w:numPr>
          <w:ilvl w:val="0"/>
          <w:numId w:val="12"/>
        </w:numPr>
        <w:spacing w:before="0" w:after="0" w:line="360" w:lineRule="auto"/>
        <w:rPr>
          <w:rFonts w:ascii="Arial" w:hAnsi="Arial" w:cs="Arial"/>
          <w:sz w:val="22"/>
          <w:szCs w:val="22"/>
        </w:rPr>
      </w:pPr>
      <w:r>
        <w:rPr>
          <w:rFonts w:ascii="Arial" w:hAnsi="Arial" w:cs="Arial"/>
          <w:sz w:val="22"/>
          <w:szCs w:val="22"/>
        </w:rPr>
        <w:t xml:space="preserve">Command </w:t>
      </w:r>
      <w:r w:rsidR="00642461">
        <w:rPr>
          <w:rFonts w:ascii="Arial" w:hAnsi="Arial" w:cs="Arial"/>
          <w:sz w:val="22"/>
          <w:szCs w:val="22"/>
        </w:rPr>
        <w:t>Post Logistics</w:t>
      </w:r>
    </w:p>
    <w:p w14:paraId="3BCF11DA" w14:textId="6C6D4490" w:rsidR="00C14ABB" w:rsidRDefault="00C14ABB" w:rsidP="00580BF7">
      <w:pPr>
        <w:pStyle w:val="ListParagraph"/>
        <w:numPr>
          <w:ilvl w:val="0"/>
          <w:numId w:val="12"/>
        </w:numPr>
        <w:spacing w:before="0" w:after="0" w:line="360" w:lineRule="auto"/>
        <w:rPr>
          <w:rFonts w:ascii="Arial" w:hAnsi="Arial" w:cs="Arial"/>
          <w:sz w:val="22"/>
          <w:szCs w:val="22"/>
        </w:rPr>
      </w:pPr>
      <w:r>
        <w:rPr>
          <w:rFonts w:ascii="Arial" w:hAnsi="Arial" w:cs="Arial"/>
          <w:sz w:val="22"/>
          <w:szCs w:val="22"/>
        </w:rPr>
        <w:t>Emergency Briefing Checklist</w:t>
      </w:r>
    </w:p>
    <w:p w14:paraId="36EC3170" w14:textId="3ED93F15" w:rsidR="00C14ABB" w:rsidRDefault="00C14ABB" w:rsidP="00580BF7">
      <w:pPr>
        <w:pStyle w:val="ListParagraph"/>
        <w:numPr>
          <w:ilvl w:val="0"/>
          <w:numId w:val="12"/>
        </w:numPr>
        <w:spacing w:before="0" w:after="0" w:line="360" w:lineRule="auto"/>
        <w:rPr>
          <w:rFonts w:ascii="Arial" w:hAnsi="Arial" w:cs="Arial"/>
          <w:sz w:val="22"/>
          <w:szCs w:val="22"/>
        </w:rPr>
      </w:pPr>
      <w:r>
        <w:rPr>
          <w:rFonts w:ascii="Arial" w:hAnsi="Arial" w:cs="Arial"/>
          <w:sz w:val="22"/>
          <w:szCs w:val="22"/>
        </w:rPr>
        <w:t>Insurance Information</w:t>
      </w:r>
    </w:p>
    <w:p w14:paraId="2F55EDEF" w14:textId="44C2055F" w:rsidR="00C14ABB" w:rsidRDefault="00C14ABB" w:rsidP="00580BF7">
      <w:pPr>
        <w:pStyle w:val="ListParagraph"/>
        <w:numPr>
          <w:ilvl w:val="0"/>
          <w:numId w:val="12"/>
        </w:numPr>
        <w:spacing w:before="0" w:after="0" w:line="360" w:lineRule="auto"/>
        <w:rPr>
          <w:rFonts w:ascii="Arial" w:hAnsi="Arial" w:cs="Arial"/>
          <w:sz w:val="22"/>
          <w:szCs w:val="22"/>
        </w:rPr>
      </w:pPr>
      <w:r>
        <w:rPr>
          <w:rFonts w:ascii="Arial" w:hAnsi="Arial" w:cs="Arial"/>
          <w:sz w:val="22"/>
          <w:szCs w:val="22"/>
        </w:rPr>
        <w:t>Permits</w:t>
      </w:r>
    </w:p>
    <w:p w14:paraId="6254E6AD" w14:textId="0BE30C30" w:rsidR="00C14ABB" w:rsidRPr="00AE2392" w:rsidRDefault="00C14ABB" w:rsidP="00580BF7">
      <w:pPr>
        <w:pStyle w:val="ListParagraph"/>
        <w:numPr>
          <w:ilvl w:val="0"/>
          <w:numId w:val="12"/>
        </w:numPr>
        <w:spacing w:before="0" w:after="0" w:line="360" w:lineRule="auto"/>
        <w:rPr>
          <w:rFonts w:ascii="Arial" w:hAnsi="Arial" w:cs="Arial"/>
          <w:sz w:val="22"/>
          <w:szCs w:val="22"/>
        </w:rPr>
      </w:pPr>
      <w:r>
        <w:rPr>
          <w:rFonts w:ascii="Arial" w:hAnsi="Arial" w:cs="Arial"/>
          <w:sz w:val="22"/>
          <w:szCs w:val="22"/>
        </w:rPr>
        <w:t xml:space="preserve">Vendor </w:t>
      </w:r>
      <w:r w:rsidR="00642461">
        <w:rPr>
          <w:rFonts w:ascii="Arial" w:hAnsi="Arial" w:cs="Arial"/>
          <w:sz w:val="22"/>
          <w:szCs w:val="22"/>
        </w:rPr>
        <w:t>List</w:t>
      </w:r>
    </w:p>
    <w:p w14:paraId="505094BB" w14:textId="4023C347" w:rsidR="00683969" w:rsidRPr="00AE2392" w:rsidRDefault="00AE2392" w:rsidP="00580BF7">
      <w:pPr>
        <w:pStyle w:val="ListParagraph"/>
        <w:numPr>
          <w:ilvl w:val="0"/>
          <w:numId w:val="12"/>
        </w:numPr>
        <w:spacing w:before="0" w:after="0" w:line="360" w:lineRule="auto"/>
        <w:rPr>
          <w:rFonts w:ascii="Arial" w:hAnsi="Arial" w:cs="Arial"/>
          <w:sz w:val="22"/>
          <w:szCs w:val="22"/>
        </w:rPr>
      </w:pPr>
      <w:r w:rsidRPr="3E426619">
        <w:rPr>
          <w:rFonts w:ascii="Arial" w:hAnsi="Arial" w:cs="Arial"/>
          <w:sz w:val="22"/>
          <w:szCs w:val="22"/>
        </w:rPr>
        <w:t>Additional Policies</w:t>
      </w:r>
    </w:p>
    <w:p w14:paraId="5052AC18" w14:textId="0B5A21EE" w:rsidR="79B25997" w:rsidRDefault="79B25997" w:rsidP="3E426619">
      <w:pPr>
        <w:pStyle w:val="ListParagraph"/>
        <w:numPr>
          <w:ilvl w:val="0"/>
          <w:numId w:val="12"/>
        </w:numPr>
        <w:spacing w:before="0" w:after="0" w:line="360" w:lineRule="auto"/>
        <w:rPr>
          <w:sz w:val="22"/>
          <w:szCs w:val="22"/>
        </w:rPr>
      </w:pPr>
      <w:r w:rsidRPr="3E426619">
        <w:rPr>
          <w:rFonts w:ascii="Arial" w:hAnsi="Arial" w:cs="Arial"/>
          <w:sz w:val="22"/>
          <w:szCs w:val="22"/>
        </w:rPr>
        <w:t>Event Specific Procedures</w:t>
      </w:r>
    </w:p>
    <w:sectPr w:rsidR="79B25997" w:rsidSect="00B66881">
      <w:footerReference w:type="default" r:id="rId16"/>
      <w:footerReference w:type="first" r:id="rId17"/>
      <w:pgSz w:w="12240" w:h="15840"/>
      <w:pgMar w:top="1440" w:right="1440" w:bottom="1440" w:left="1440" w:header="720" w:footer="720" w:gutter="0"/>
      <w:cols w:space="720"/>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9F8F3" w14:textId="77777777" w:rsidR="00E40289" w:rsidRDefault="00E40289" w:rsidP="000E2C69">
      <w:pPr>
        <w:spacing w:before="0" w:after="0" w:line="240" w:lineRule="auto"/>
      </w:pPr>
      <w:r>
        <w:separator/>
      </w:r>
    </w:p>
  </w:endnote>
  <w:endnote w:type="continuationSeparator" w:id="0">
    <w:p w14:paraId="350F0B6D" w14:textId="77777777" w:rsidR="00E40289" w:rsidRDefault="00E40289" w:rsidP="000E2C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 Pro">
    <w:altName w:val="Minion Pro"/>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867728"/>
      <w:docPartObj>
        <w:docPartGallery w:val="Page Numbers (Bottom of Page)"/>
        <w:docPartUnique/>
      </w:docPartObj>
    </w:sdtPr>
    <w:sdtEndPr>
      <w:rPr>
        <w:noProof/>
      </w:rPr>
    </w:sdtEndPr>
    <w:sdtContent>
      <w:p w14:paraId="2A573006" w14:textId="77777777" w:rsidR="00C14ABB" w:rsidRDefault="00C14ABB" w:rsidP="00C14ABB">
        <w:pPr>
          <w:pStyle w:val="Footer"/>
        </w:pPr>
      </w:p>
      <w:p w14:paraId="79F8D06B" w14:textId="0FEA4B4B" w:rsidR="00C14ABB" w:rsidRDefault="00C14ABB" w:rsidP="00C14ABB">
        <w:pPr>
          <w:pStyle w:val="Footer"/>
        </w:pPr>
        <w:r>
          <w:t>Template Created by:</w:t>
        </w:r>
      </w:p>
      <w:p w14:paraId="48518451" w14:textId="1A059989" w:rsidR="006D11F9" w:rsidRDefault="00C14ABB" w:rsidP="00C14ABB">
        <w:pPr>
          <w:pStyle w:val="Footer"/>
          <w:jc w:val="right"/>
        </w:pPr>
        <w:r>
          <w:t xml:space="preserve"> </w:t>
        </w:r>
        <w:r>
          <w:rPr>
            <w:noProof/>
            <w:lang w:bidi="ar-SA"/>
          </w:rPr>
          <w:drawing>
            <wp:inline distT="0" distB="0" distL="0" distR="0" wp14:anchorId="5E66BDE6" wp14:editId="74E27112">
              <wp:extent cx="1350075" cy="419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Secondary-Extensions-Office of Emergency Management rgb_horizontal_ 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6393" cy="496315"/>
                      </a:xfrm>
                      <a:prstGeom prst="rect">
                        <a:avLst/>
                      </a:prstGeom>
                    </pic:spPr>
                  </pic:pic>
                </a:graphicData>
              </a:graphic>
            </wp:inline>
          </w:drawing>
        </w:r>
        <w:r w:rsidR="006D11F9">
          <w:tab/>
        </w:r>
        <w:r w:rsidR="006D11F9">
          <w:tab/>
        </w:r>
        <w:r w:rsidR="006D11F9">
          <w:fldChar w:fldCharType="begin"/>
        </w:r>
        <w:r w:rsidR="006D11F9">
          <w:instrText xml:space="preserve"> PAGE   \* MERGEFORMAT </w:instrText>
        </w:r>
        <w:r w:rsidR="006D11F9">
          <w:fldChar w:fldCharType="separate"/>
        </w:r>
        <w:r w:rsidR="0051595C">
          <w:rPr>
            <w:noProof/>
          </w:rPr>
          <w:t>4</w:t>
        </w:r>
        <w:r w:rsidR="006D11F9">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520754"/>
      <w:docPartObj>
        <w:docPartGallery w:val="Page Numbers (Bottom of Page)"/>
        <w:docPartUnique/>
      </w:docPartObj>
    </w:sdtPr>
    <w:sdtEndPr>
      <w:rPr>
        <w:noProof/>
      </w:rPr>
    </w:sdtEndPr>
    <w:sdtContent>
      <w:p w14:paraId="69CC543B" w14:textId="77777777" w:rsidR="00C14ABB" w:rsidRDefault="00C14ABB" w:rsidP="00C14ABB">
        <w:pPr>
          <w:pStyle w:val="Footer"/>
        </w:pPr>
      </w:p>
      <w:p w14:paraId="5EC84A40" w14:textId="77777777" w:rsidR="00C14ABB" w:rsidRDefault="00C14ABB" w:rsidP="00C14ABB">
        <w:pPr>
          <w:pStyle w:val="Footer"/>
        </w:pPr>
        <w:r>
          <w:t>Template Created by:</w:t>
        </w:r>
      </w:p>
      <w:p w14:paraId="6FFD8A60" w14:textId="5B5789BE" w:rsidR="00C14ABB" w:rsidRDefault="00C14ABB" w:rsidP="00C14ABB">
        <w:pPr>
          <w:pStyle w:val="Footer"/>
          <w:jc w:val="right"/>
        </w:pPr>
        <w:r>
          <w:t xml:space="preserve"> </w:t>
        </w:r>
        <w:r>
          <w:rPr>
            <w:noProof/>
            <w:lang w:bidi="ar-SA"/>
          </w:rPr>
          <w:drawing>
            <wp:inline distT="0" distB="0" distL="0" distR="0" wp14:anchorId="65DEAEBD" wp14:editId="2AE2862B">
              <wp:extent cx="1350075" cy="419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Secondary-Extensions-Office of Emergency Management rgb_horizontal_ 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6393" cy="496315"/>
                      </a:xfrm>
                      <a:prstGeom prst="rect">
                        <a:avLst/>
                      </a:prstGeom>
                    </pic:spPr>
                  </pic:pic>
                </a:graphicData>
              </a:graphic>
            </wp:inline>
          </w:drawing>
        </w:r>
        <w:r>
          <w:tab/>
        </w:r>
        <w:r>
          <w:tab/>
        </w:r>
        <w:r>
          <w:fldChar w:fldCharType="begin"/>
        </w:r>
        <w:r>
          <w:instrText xml:space="preserve"> PAGE   \* MERGEFORMAT </w:instrText>
        </w:r>
        <w:r>
          <w:fldChar w:fldCharType="separate"/>
        </w:r>
        <w:r w:rsidR="0064613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17FFA" w14:textId="77777777" w:rsidR="00E40289" w:rsidRDefault="00E40289" w:rsidP="000E2C69">
      <w:pPr>
        <w:spacing w:before="0" w:after="0" w:line="240" w:lineRule="auto"/>
      </w:pPr>
      <w:r>
        <w:separator/>
      </w:r>
    </w:p>
  </w:footnote>
  <w:footnote w:type="continuationSeparator" w:id="0">
    <w:p w14:paraId="28E52027" w14:textId="77777777" w:rsidR="00E40289" w:rsidRDefault="00E40289" w:rsidP="000E2C6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817"/>
    <w:multiLevelType w:val="hybridMultilevel"/>
    <w:tmpl w:val="13E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608F"/>
    <w:multiLevelType w:val="hybridMultilevel"/>
    <w:tmpl w:val="395CE658"/>
    <w:lvl w:ilvl="0" w:tplc="D10C4A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B0B76"/>
    <w:multiLevelType w:val="hybridMultilevel"/>
    <w:tmpl w:val="43CC5270"/>
    <w:lvl w:ilvl="0" w:tplc="5A5036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26F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5D6C7B"/>
    <w:multiLevelType w:val="hybridMultilevel"/>
    <w:tmpl w:val="D90AE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871FF2"/>
    <w:multiLevelType w:val="singleLevel"/>
    <w:tmpl w:val="EBE2D302"/>
    <w:lvl w:ilvl="0">
      <w:start w:val="1"/>
      <w:numFmt w:val="bullet"/>
      <w:pStyle w:val="Bullet1"/>
      <w:lvlText w:val=""/>
      <w:lvlJc w:val="left"/>
      <w:pPr>
        <w:tabs>
          <w:tab w:val="num" w:pos="432"/>
        </w:tabs>
        <w:ind w:left="432" w:hanging="432"/>
      </w:pPr>
      <w:rPr>
        <w:rFonts w:ascii="Wingdings" w:hAnsi="Wingdings" w:hint="default"/>
        <w:sz w:val="20"/>
      </w:rPr>
    </w:lvl>
  </w:abstractNum>
  <w:abstractNum w:abstractNumId="6" w15:restartNumberingAfterBreak="0">
    <w:nsid w:val="21FE3D9D"/>
    <w:multiLevelType w:val="hybridMultilevel"/>
    <w:tmpl w:val="E7E02D40"/>
    <w:lvl w:ilvl="0" w:tplc="D10C4A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442C26"/>
    <w:multiLevelType w:val="hybridMultilevel"/>
    <w:tmpl w:val="BE0C88E0"/>
    <w:lvl w:ilvl="0" w:tplc="DAC420E2">
      <w:start w:val="1"/>
      <w:numFmt w:val="decimal"/>
      <w:lvlText w:val="%1.)"/>
      <w:lvlJc w:val="left"/>
      <w:pPr>
        <w:ind w:left="720" w:hanging="360"/>
      </w:pPr>
      <w:rPr>
        <w:rFonts w:hint="default"/>
      </w:rPr>
    </w:lvl>
    <w:lvl w:ilvl="1" w:tplc="6D04CBC6">
      <w:numFmt w:val="bullet"/>
      <w:lvlText w:val=""/>
      <w:lvlJc w:val="left"/>
      <w:pPr>
        <w:ind w:left="1440" w:hanging="360"/>
      </w:pPr>
      <w:rPr>
        <w:rFonts w:ascii="Wingdings" w:eastAsiaTheme="minorEastAsia" w:hAnsi="Wingding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4151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34ED3674"/>
    <w:multiLevelType w:val="hybridMultilevel"/>
    <w:tmpl w:val="735C27D8"/>
    <w:lvl w:ilvl="0" w:tplc="D10C4A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1B7821"/>
    <w:multiLevelType w:val="hybridMultilevel"/>
    <w:tmpl w:val="6EDC738E"/>
    <w:lvl w:ilvl="0" w:tplc="D10C4A62">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3A643"/>
    <w:multiLevelType w:val="hybridMultilevel"/>
    <w:tmpl w:val="108400C6"/>
    <w:lvl w:ilvl="0" w:tplc="1ED8B0E6">
      <w:start w:val="1"/>
      <w:numFmt w:val="bullet"/>
      <w:lvlText w:val="o"/>
      <w:lvlJc w:val="left"/>
      <w:pPr>
        <w:ind w:left="720" w:hanging="360"/>
      </w:pPr>
      <w:rPr>
        <w:rFonts w:ascii="&quot;Courier New&quot;" w:hAnsi="&quot;Courier New&quot;" w:hint="default"/>
      </w:rPr>
    </w:lvl>
    <w:lvl w:ilvl="1" w:tplc="E9D673C4">
      <w:start w:val="1"/>
      <w:numFmt w:val="bullet"/>
      <w:lvlText w:val="o"/>
      <w:lvlJc w:val="left"/>
      <w:pPr>
        <w:ind w:left="1440" w:hanging="360"/>
      </w:pPr>
      <w:rPr>
        <w:rFonts w:ascii="&quot;Courier New&quot;" w:hAnsi="&quot;Courier New&quot;" w:hint="default"/>
      </w:rPr>
    </w:lvl>
    <w:lvl w:ilvl="2" w:tplc="B6B864C2">
      <w:start w:val="1"/>
      <w:numFmt w:val="bullet"/>
      <w:lvlText w:val=""/>
      <w:lvlJc w:val="left"/>
      <w:pPr>
        <w:ind w:left="2160" w:hanging="360"/>
      </w:pPr>
      <w:rPr>
        <w:rFonts w:ascii="Wingdings" w:hAnsi="Wingdings" w:hint="default"/>
      </w:rPr>
    </w:lvl>
    <w:lvl w:ilvl="3" w:tplc="034863E2">
      <w:start w:val="1"/>
      <w:numFmt w:val="bullet"/>
      <w:lvlText w:val=""/>
      <w:lvlJc w:val="left"/>
      <w:pPr>
        <w:ind w:left="2880" w:hanging="360"/>
      </w:pPr>
      <w:rPr>
        <w:rFonts w:ascii="Symbol" w:hAnsi="Symbol" w:hint="default"/>
      </w:rPr>
    </w:lvl>
    <w:lvl w:ilvl="4" w:tplc="679E8F76">
      <w:start w:val="1"/>
      <w:numFmt w:val="bullet"/>
      <w:lvlText w:val="o"/>
      <w:lvlJc w:val="left"/>
      <w:pPr>
        <w:ind w:left="3600" w:hanging="360"/>
      </w:pPr>
      <w:rPr>
        <w:rFonts w:ascii="Courier New" w:hAnsi="Courier New" w:hint="default"/>
      </w:rPr>
    </w:lvl>
    <w:lvl w:ilvl="5" w:tplc="43347D5A">
      <w:start w:val="1"/>
      <w:numFmt w:val="bullet"/>
      <w:lvlText w:val=""/>
      <w:lvlJc w:val="left"/>
      <w:pPr>
        <w:ind w:left="4320" w:hanging="360"/>
      </w:pPr>
      <w:rPr>
        <w:rFonts w:ascii="Wingdings" w:hAnsi="Wingdings" w:hint="default"/>
      </w:rPr>
    </w:lvl>
    <w:lvl w:ilvl="6" w:tplc="47C82316">
      <w:start w:val="1"/>
      <w:numFmt w:val="bullet"/>
      <w:lvlText w:val=""/>
      <w:lvlJc w:val="left"/>
      <w:pPr>
        <w:ind w:left="5040" w:hanging="360"/>
      </w:pPr>
      <w:rPr>
        <w:rFonts w:ascii="Symbol" w:hAnsi="Symbol" w:hint="default"/>
      </w:rPr>
    </w:lvl>
    <w:lvl w:ilvl="7" w:tplc="8BE8A826">
      <w:start w:val="1"/>
      <w:numFmt w:val="bullet"/>
      <w:lvlText w:val="o"/>
      <w:lvlJc w:val="left"/>
      <w:pPr>
        <w:ind w:left="5760" w:hanging="360"/>
      </w:pPr>
      <w:rPr>
        <w:rFonts w:ascii="Courier New" w:hAnsi="Courier New" w:hint="default"/>
      </w:rPr>
    </w:lvl>
    <w:lvl w:ilvl="8" w:tplc="63C63E8E">
      <w:start w:val="1"/>
      <w:numFmt w:val="bullet"/>
      <w:lvlText w:val=""/>
      <w:lvlJc w:val="left"/>
      <w:pPr>
        <w:ind w:left="6480" w:hanging="360"/>
      </w:pPr>
      <w:rPr>
        <w:rFonts w:ascii="Wingdings" w:hAnsi="Wingdings" w:hint="default"/>
      </w:rPr>
    </w:lvl>
  </w:abstractNum>
  <w:abstractNum w:abstractNumId="12" w15:restartNumberingAfterBreak="0">
    <w:nsid w:val="3D5B12F7"/>
    <w:multiLevelType w:val="hybridMultilevel"/>
    <w:tmpl w:val="B248FECA"/>
    <w:lvl w:ilvl="0" w:tplc="0F9E6C80">
      <w:start w:val="1"/>
      <w:numFmt w:val="bullet"/>
      <w:pStyle w:val="OL2Bullet"/>
      <w:lvlText w:val=""/>
      <w:lvlJc w:val="left"/>
      <w:pPr>
        <w:ind w:left="1440" w:hanging="360"/>
      </w:pPr>
      <w:rPr>
        <w:rFonts w:ascii="Wingdings" w:hAnsi="Wingdings" w:cs="Wingdings" w:hint="default"/>
      </w:rPr>
    </w:lvl>
    <w:lvl w:ilvl="1" w:tplc="0D8ABAB8">
      <w:start w:val="1"/>
      <w:numFmt w:val="bullet"/>
      <w:lvlText w:val="o"/>
      <w:lvlJc w:val="left"/>
      <w:pPr>
        <w:ind w:left="2160" w:hanging="360"/>
      </w:pPr>
      <w:rPr>
        <w:rFonts w:ascii="Courier New" w:hAnsi="Courier New" w:cs="Wingdings" w:hint="default"/>
      </w:rPr>
    </w:lvl>
    <w:lvl w:ilvl="2" w:tplc="C7F0F54C" w:tentative="1">
      <w:start w:val="1"/>
      <w:numFmt w:val="bullet"/>
      <w:lvlText w:val=""/>
      <w:lvlJc w:val="left"/>
      <w:pPr>
        <w:ind w:left="2880" w:hanging="360"/>
      </w:pPr>
      <w:rPr>
        <w:rFonts w:ascii="Wingdings" w:hAnsi="Wingdings" w:cs="Wingdings" w:hint="default"/>
      </w:rPr>
    </w:lvl>
    <w:lvl w:ilvl="3" w:tplc="2F8A2FEA" w:tentative="1">
      <w:start w:val="1"/>
      <w:numFmt w:val="bullet"/>
      <w:lvlText w:val=""/>
      <w:lvlJc w:val="left"/>
      <w:pPr>
        <w:ind w:left="3600" w:hanging="360"/>
      </w:pPr>
      <w:rPr>
        <w:rFonts w:ascii="Symbol" w:hAnsi="Symbol" w:cs="Wingdings" w:hint="default"/>
      </w:rPr>
    </w:lvl>
    <w:lvl w:ilvl="4" w:tplc="770EB96A" w:tentative="1">
      <w:start w:val="1"/>
      <w:numFmt w:val="bullet"/>
      <w:lvlText w:val="o"/>
      <w:lvlJc w:val="left"/>
      <w:pPr>
        <w:ind w:left="4320" w:hanging="360"/>
      </w:pPr>
      <w:rPr>
        <w:rFonts w:ascii="Courier New" w:hAnsi="Courier New" w:cs="Wingdings" w:hint="default"/>
      </w:rPr>
    </w:lvl>
    <w:lvl w:ilvl="5" w:tplc="A2F8B12C" w:tentative="1">
      <w:start w:val="1"/>
      <w:numFmt w:val="bullet"/>
      <w:lvlText w:val=""/>
      <w:lvlJc w:val="left"/>
      <w:pPr>
        <w:ind w:left="5040" w:hanging="360"/>
      </w:pPr>
      <w:rPr>
        <w:rFonts w:ascii="Wingdings" w:hAnsi="Wingdings" w:cs="Wingdings" w:hint="default"/>
      </w:rPr>
    </w:lvl>
    <w:lvl w:ilvl="6" w:tplc="5B4287F0" w:tentative="1">
      <w:start w:val="1"/>
      <w:numFmt w:val="bullet"/>
      <w:lvlText w:val=""/>
      <w:lvlJc w:val="left"/>
      <w:pPr>
        <w:ind w:left="5760" w:hanging="360"/>
      </w:pPr>
      <w:rPr>
        <w:rFonts w:ascii="Symbol" w:hAnsi="Symbol" w:cs="Wingdings" w:hint="default"/>
      </w:rPr>
    </w:lvl>
    <w:lvl w:ilvl="7" w:tplc="872E636A" w:tentative="1">
      <w:start w:val="1"/>
      <w:numFmt w:val="bullet"/>
      <w:lvlText w:val="o"/>
      <w:lvlJc w:val="left"/>
      <w:pPr>
        <w:ind w:left="6480" w:hanging="360"/>
      </w:pPr>
      <w:rPr>
        <w:rFonts w:ascii="Courier New" w:hAnsi="Courier New" w:cs="Wingdings" w:hint="default"/>
      </w:rPr>
    </w:lvl>
    <w:lvl w:ilvl="8" w:tplc="49407FDA" w:tentative="1">
      <w:start w:val="1"/>
      <w:numFmt w:val="bullet"/>
      <w:lvlText w:val=""/>
      <w:lvlJc w:val="left"/>
      <w:pPr>
        <w:ind w:left="7200" w:hanging="360"/>
      </w:pPr>
      <w:rPr>
        <w:rFonts w:ascii="Wingdings" w:hAnsi="Wingdings" w:cs="Wingdings" w:hint="default"/>
      </w:rPr>
    </w:lvl>
  </w:abstractNum>
  <w:abstractNum w:abstractNumId="13" w15:restartNumberingAfterBreak="0">
    <w:nsid w:val="4EEC0CAC"/>
    <w:multiLevelType w:val="hybridMultilevel"/>
    <w:tmpl w:val="85C2FD9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920720"/>
    <w:multiLevelType w:val="hybridMultilevel"/>
    <w:tmpl w:val="31282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31C6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60AF6A3F"/>
    <w:multiLevelType w:val="hybridMultilevel"/>
    <w:tmpl w:val="773224A6"/>
    <w:lvl w:ilvl="0" w:tplc="D10C4A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C7D99"/>
    <w:multiLevelType w:val="hybridMultilevel"/>
    <w:tmpl w:val="631C93D4"/>
    <w:lvl w:ilvl="0" w:tplc="CCA0D29C">
      <w:numFmt w:val="bullet"/>
      <w:lvlText w:val="-"/>
      <w:lvlJc w:val="left"/>
      <w:pPr>
        <w:ind w:left="720" w:hanging="360"/>
      </w:pPr>
      <w:rPr>
        <w:rFonts w:ascii="Calibri" w:eastAsiaTheme="minorHAnsi" w:hAnsi="Calibri" w:cs="Calibri"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593FDE"/>
    <w:multiLevelType w:val="hybridMultilevel"/>
    <w:tmpl w:val="D902E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042C54"/>
    <w:multiLevelType w:val="hybridMultilevel"/>
    <w:tmpl w:val="AB1E2F22"/>
    <w:lvl w:ilvl="0" w:tplc="D10C4A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5CE304A"/>
    <w:multiLevelType w:val="hybridMultilevel"/>
    <w:tmpl w:val="715E8D36"/>
    <w:lvl w:ilvl="0" w:tplc="D10C4A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2"/>
  </w:num>
  <w:num w:numId="4">
    <w:abstractNumId w:val="7"/>
  </w:num>
  <w:num w:numId="5">
    <w:abstractNumId w:val="2"/>
  </w:num>
  <w:num w:numId="6">
    <w:abstractNumId w:val="17"/>
  </w:num>
  <w:num w:numId="7">
    <w:abstractNumId w:val="13"/>
  </w:num>
  <w:num w:numId="8">
    <w:abstractNumId w:val="18"/>
  </w:num>
  <w:num w:numId="9">
    <w:abstractNumId w:val="15"/>
  </w:num>
  <w:num w:numId="10">
    <w:abstractNumId w:val="8"/>
  </w:num>
  <w:num w:numId="11">
    <w:abstractNumId w:val="3"/>
  </w:num>
  <w:num w:numId="12">
    <w:abstractNumId w:val="14"/>
  </w:num>
  <w:num w:numId="13">
    <w:abstractNumId w:val="6"/>
  </w:num>
  <w:num w:numId="14">
    <w:abstractNumId w:val="1"/>
  </w:num>
  <w:num w:numId="15">
    <w:abstractNumId w:val="9"/>
  </w:num>
  <w:num w:numId="16">
    <w:abstractNumId w:val="20"/>
  </w:num>
  <w:num w:numId="17">
    <w:abstractNumId w:val="19"/>
  </w:num>
  <w:num w:numId="18">
    <w:abstractNumId w:val="16"/>
  </w:num>
  <w:num w:numId="19">
    <w:abstractNumId w:val="10"/>
  </w:num>
  <w:num w:numId="20">
    <w:abstractNumId w:val="0"/>
  </w:num>
  <w:num w:numId="2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oNotDisplayPageBoundari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ED9"/>
    <w:rsid w:val="00003999"/>
    <w:rsid w:val="00007728"/>
    <w:rsid w:val="00012EB8"/>
    <w:rsid w:val="00014AFC"/>
    <w:rsid w:val="000156AD"/>
    <w:rsid w:val="00015FEA"/>
    <w:rsid w:val="00022331"/>
    <w:rsid w:val="00024A5C"/>
    <w:rsid w:val="00025F1A"/>
    <w:rsid w:val="000331AD"/>
    <w:rsid w:val="00033D5C"/>
    <w:rsid w:val="000407D8"/>
    <w:rsid w:val="0004429C"/>
    <w:rsid w:val="0004612D"/>
    <w:rsid w:val="00046B50"/>
    <w:rsid w:val="00046DB8"/>
    <w:rsid w:val="00046DF1"/>
    <w:rsid w:val="00047A74"/>
    <w:rsid w:val="00053C81"/>
    <w:rsid w:val="000578D0"/>
    <w:rsid w:val="00060EA6"/>
    <w:rsid w:val="000715D3"/>
    <w:rsid w:val="000717FB"/>
    <w:rsid w:val="000718B2"/>
    <w:rsid w:val="00074946"/>
    <w:rsid w:val="00076F7F"/>
    <w:rsid w:val="00083437"/>
    <w:rsid w:val="000862B7"/>
    <w:rsid w:val="00086B1C"/>
    <w:rsid w:val="00086F9B"/>
    <w:rsid w:val="000870C5"/>
    <w:rsid w:val="00090ACA"/>
    <w:rsid w:val="000A0116"/>
    <w:rsid w:val="000A1A1F"/>
    <w:rsid w:val="000A37DC"/>
    <w:rsid w:val="000A44FD"/>
    <w:rsid w:val="000A4A79"/>
    <w:rsid w:val="000A55C7"/>
    <w:rsid w:val="000A7266"/>
    <w:rsid w:val="000A78BF"/>
    <w:rsid w:val="000B5623"/>
    <w:rsid w:val="000B7D64"/>
    <w:rsid w:val="000C064C"/>
    <w:rsid w:val="000C079D"/>
    <w:rsid w:val="000C7058"/>
    <w:rsid w:val="000D0212"/>
    <w:rsid w:val="000D4785"/>
    <w:rsid w:val="000E2511"/>
    <w:rsid w:val="000E2C69"/>
    <w:rsid w:val="000E5320"/>
    <w:rsid w:val="000E7F95"/>
    <w:rsid w:val="000F317F"/>
    <w:rsid w:val="000F6A42"/>
    <w:rsid w:val="000F6C14"/>
    <w:rsid w:val="000F7C74"/>
    <w:rsid w:val="00101BC6"/>
    <w:rsid w:val="00103414"/>
    <w:rsid w:val="00106173"/>
    <w:rsid w:val="001106EE"/>
    <w:rsid w:val="00122416"/>
    <w:rsid w:val="00125080"/>
    <w:rsid w:val="00126AC1"/>
    <w:rsid w:val="00127710"/>
    <w:rsid w:val="00130629"/>
    <w:rsid w:val="001308C0"/>
    <w:rsid w:val="00131BA9"/>
    <w:rsid w:val="00140628"/>
    <w:rsid w:val="00146293"/>
    <w:rsid w:val="001642A2"/>
    <w:rsid w:val="00165114"/>
    <w:rsid w:val="00165A2C"/>
    <w:rsid w:val="00181911"/>
    <w:rsid w:val="0018223E"/>
    <w:rsid w:val="0018767C"/>
    <w:rsid w:val="001911FB"/>
    <w:rsid w:val="0019312E"/>
    <w:rsid w:val="00193F92"/>
    <w:rsid w:val="001942E6"/>
    <w:rsid w:val="00195B09"/>
    <w:rsid w:val="001A359C"/>
    <w:rsid w:val="001A4A7D"/>
    <w:rsid w:val="001A5A13"/>
    <w:rsid w:val="001A6D99"/>
    <w:rsid w:val="001B0E1C"/>
    <w:rsid w:val="001B2FBE"/>
    <w:rsid w:val="001B3109"/>
    <w:rsid w:val="001B46BE"/>
    <w:rsid w:val="001C3071"/>
    <w:rsid w:val="001C5D67"/>
    <w:rsid w:val="001C60D6"/>
    <w:rsid w:val="001C7089"/>
    <w:rsid w:val="001D270D"/>
    <w:rsid w:val="001D6A3C"/>
    <w:rsid w:val="001D6B38"/>
    <w:rsid w:val="001E1AAE"/>
    <w:rsid w:val="001E27A9"/>
    <w:rsid w:val="001E3EB3"/>
    <w:rsid w:val="001E76C8"/>
    <w:rsid w:val="001F205C"/>
    <w:rsid w:val="001F27C5"/>
    <w:rsid w:val="001F2CA9"/>
    <w:rsid w:val="001F3873"/>
    <w:rsid w:val="001F431A"/>
    <w:rsid w:val="0020224D"/>
    <w:rsid w:val="00202E64"/>
    <w:rsid w:val="00203271"/>
    <w:rsid w:val="002035A0"/>
    <w:rsid w:val="00204407"/>
    <w:rsid w:val="00206FC5"/>
    <w:rsid w:val="002074A3"/>
    <w:rsid w:val="00207E58"/>
    <w:rsid w:val="002121A3"/>
    <w:rsid w:val="00220B85"/>
    <w:rsid w:val="0022337E"/>
    <w:rsid w:val="00227309"/>
    <w:rsid w:val="00227610"/>
    <w:rsid w:val="002279B8"/>
    <w:rsid w:val="00233451"/>
    <w:rsid w:val="0023435F"/>
    <w:rsid w:val="00235AEA"/>
    <w:rsid w:val="0024517B"/>
    <w:rsid w:val="00245B49"/>
    <w:rsid w:val="00247889"/>
    <w:rsid w:val="00247C15"/>
    <w:rsid w:val="0025256C"/>
    <w:rsid w:val="00252754"/>
    <w:rsid w:val="00252C5C"/>
    <w:rsid w:val="00253AE2"/>
    <w:rsid w:val="00254310"/>
    <w:rsid w:val="00254DB4"/>
    <w:rsid w:val="00255620"/>
    <w:rsid w:val="00255B4B"/>
    <w:rsid w:val="00255FC7"/>
    <w:rsid w:val="002607DE"/>
    <w:rsid w:val="002610C1"/>
    <w:rsid w:val="0026216F"/>
    <w:rsid w:val="002663AC"/>
    <w:rsid w:val="00270582"/>
    <w:rsid w:val="00272578"/>
    <w:rsid w:val="002758A7"/>
    <w:rsid w:val="00276AFC"/>
    <w:rsid w:val="00280F81"/>
    <w:rsid w:val="00285280"/>
    <w:rsid w:val="00291F88"/>
    <w:rsid w:val="00293259"/>
    <w:rsid w:val="00294780"/>
    <w:rsid w:val="00295EA8"/>
    <w:rsid w:val="002A4367"/>
    <w:rsid w:val="002A76F5"/>
    <w:rsid w:val="002B0071"/>
    <w:rsid w:val="002B1970"/>
    <w:rsid w:val="002B6253"/>
    <w:rsid w:val="002B668A"/>
    <w:rsid w:val="002B74C6"/>
    <w:rsid w:val="002C10D3"/>
    <w:rsid w:val="002C3D84"/>
    <w:rsid w:val="002C7EC0"/>
    <w:rsid w:val="002D1144"/>
    <w:rsid w:val="002D1205"/>
    <w:rsid w:val="002D23CE"/>
    <w:rsid w:val="002D7D27"/>
    <w:rsid w:val="002E01BD"/>
    <w:rsid w:val="002E06B6"/>
    <w:rsid w:val="002F0C58"/>
    <w:rsid w:val="002F0F91"/>
    <w:rsid w:val="002F377F"/>
    <w:rsid w:val="002F699B"/>
    <w:rsid w:val="002F7C6E"/>
    <w:rsid w:val="00306FA1"/>
    <w:rsid w:val="003128E3"/>
    <w:rsid w:val="0032024F"/>
    <w:rsid w:val="00321445"/>
    <w:rsid w:val="00322772"/>
    <w:rsid w:val="003301CD"/>
    <w:rsid w:val="00334521"/>
    <w:rsid w:val="003425AE"/>
    <w:rsid w:val="003457B5"/>
    <w:rsid w:val="00345CCC"/>
    <w:rsid w:val="0034643F"/>
    <w:rsid w:val="0034670F"/>
    <w:rsid w:val="003512CA"/>
    <w:rsid w:val="0035638F"/>
    <w:rsid w:val="00357095"/>
    <w:rsid w:val="00363C90"/>
    <w:rsid w:val="00365A68"/>
    <w:rsid w:val="003720C8"/>
    <w:rsid w:val="0037315C"/>
    <w:rsid w:val="00374885"/>
    <w:rsid w:val="00374A51"/>
    <w:rsid w:val="003762FF"/>
    <w:rsid w:val="003805FA"/>
    <w:rsid w:val="00381733"/>
    <w:rsid w:val="003818C1"/>
    <w:rsid w:val="00381D21"/>
    <w:rsid w:val="0038779E"/>
    <w:rsid w:val="00390C77"/>
    <w:rsid w:val="00390CD4"/>
    <w:rsid w:val="003945FB"/>
    <w:rsid w:val="00396384"/>
    <w:rsid w:val="003A0F25"/>
    <w:rsid w:val="003A1A87"/>
    <w:rsid w:val="003A1DCF"/>
    <w:rsid w:val="003A2632"/>
    <w:rsid w:val="003A46F6"/>
    <w:rsid w:val="003A6ED3"/>
    <w:rsid w:val="003A7729"/>
    <w:rsid w:val="003B2747"/>
    <w:rsid w:val="003B3C9B"/>
    <w:rsid w:val="003B44B4"/>
    <w:rsid w:val="003B691A"/>
    <w:rsid w:val="003C1D92"/>
    <w:rsid w:val="003C3E5A"/>
    <w:rsid w:val="003C4B9F"/>
    <w:rsid w:val="003C5EAB"/>
    <w:rsid w:val="003D16BF"/>
    <w:rsid w:val="003D1A07"/>
    <w:rsid w:val="003D27BA"/>
    <w:rsid w:val="003D2B39"/>
    <w:rsid w:val="003D3176"/>
    <w:rsid w:val="003D3AA4"/>
    <w:rsid w:val="003D60A3"/>
    <w:rsid w:val="003D7381"/>
    <w:rsid w:val="003E4E15"/>
    <w:rsid w:val="003E5CC1"/>
    <w:rsid w:val="003E6F1A"/>
    <w:rsid w:val="003F21EE"/>
    <w:rsid w:val="003F298C"/>
    <w:rsid w:val="003F6BDC"/>
    <w:rsid w:val="003F71C3"/>
    <w:rsid w:val="004040E5"/>
    <w:rsid w:val="004118D6"/>
    <w:rsid w:val="004122DB"/>
    <w:rsid w:val="004128C9"/>
    <w:rsid w:val="004140E3"/>
    <w:rsid w:val="0041431E"/>
    <w:rsid w:val="00415951"/>
    <w:rsid w:val="00422336"/>
    <w:rsid w:val="0042726D"/>
    <w:rsid w:val="004310A1"/>
    <w:rsid w:val="00433902"/>
    <w:rsid w:val="00433B01"/>
    <w:rsid w:val="0044200C"/>
    <w:rsid w:val="00442670"/>
    <w:rsid w:val="004438B1"/>
    <w:rsid w:val="00443A03"/>
    <w:rsid w:val="004442E8"/>
    <w:rsid w:val="00445675"/>
    <w:rsid w:val="004474F0"/>
    <w:rsid w:val="00452CE0"/>
    <w:rsid w:val="00454357"/>
    <w:rsid w:val="00455182"/>
    <w:rsid w:val="004561B2"/>
    <w:rsid w:val="0046065C"/>
    <w:rsid w:val="00461415"/>
    <w:rsid w:val="00465859"/>
    <w:rsid w:val="00465C7A"/>
    <w:rsid w:val="004673D1"/>
    <w:rsid w:val="0047509E"/>
    <w:rsid w:val="00475232"/>
    <w:rsid w:val="0047575B"/>
    <w:rsid w:val="0048062E"/>
    <w:rsid w:val="00486FFB"/>
    <w:rsid w:val="00490FA3"/>
    <w:rsid w:val="00493339"/>
    <w:rsid w:val="0049795E"/>
    <w:rsid w:val="004A07C5"/>
    <w:rsid w:val="004A3CB7"/>
    <w:rsid w:val="004B004A"/>
    <w:rsid w:val="004C1CE6"/>
    <w:rsid w:val="004C2491"/>
    <w:rsid w:val="004C6427"/>
    <w:rsid w:val="004D31CB"/>
    <w:rsid w:val="004D3225"/>
    <w:rsid w:val="004D5F21"/>
    <w:rsid w:val="004D5FEF"/>
    <w:rsid w:val="004D6090"/>
    <w:rsid w:val="004D6E9A"/>
    <w:rsid w:val="004D7421"/>
    <w:rsid w:val="004D78DD"/>
    <w:rsid w:val="004E760E"/>
    <w:rsid w:val="00502F6A"/>
    <w:rsid w:val="00504071"/>
    <w:rsid w:val="00504CBD"/>
    <w:rsid w:val="00506FAF"/>
    <w:rsid w:val="00514304"/>
    <w:rsid w:val="00514678"/>
    <w:rsid w:val="0051595C"/>
    <w:rsid w:val="005175E8"/>
    <w:rsid w:val="00517ED5"/>
    <w:rsid w:val="00520DDC"/>
    <w:rsid w:val="005225AC"/>
    <w:rsid w:val="0052303E"/>
    <w:rsid w:val="00523752"/>
    <w:rsid w:val="00524B33"/>
    <w:rsid w:val="00525602"/>
    <w:rsid w:val="005268EE"/>
    <w:rsid w:val="0053328F"/>
    <w:rsid w:val="005371CF"/>
    <w:rsid w:val="005421B8"/>
    <w:rsid w:val="00547385"/>
    <w:rsid w:val="00553524"/>
    <w:rsid w:val="005558ED"/>
    <w:rsid w:val="00556988"/>
    <w:rsid w:val="005576A2"/>
    <w:rsid w:val="00557E3F"/>
    <w:rsid w:val="005602CF"/>
    <w:rsid w:val="00563FCB"/>
    <w:rsid w:val="00564890"/>
    <w:rsid w:val="005713DC"/>
    <w:rsid w:val="00572CAB"/>
    <w:rsid w:val="00575228"/>
    <w:rsid w:val="005752A1"/>
    <w:rsid w:val="00575379"/>
    <w:rsid w:val="0057664B"/>
    <w:rsid w:val="00577E6B"/>
    <w:rsid w:val="00580BF7"/>
    <w:rsid w:val="00581766"/>
    <w:rsid w:val="00587264"/>
    <w:rsid w:val="0059028D"/>
    <w:rsid w:val="0059199D"/>
    <w:rsid w:val="0059275F"/>
    <w:rsid w:val="005933F6"/>
    <w:rsid w:val="00593F83"/>
    <w:rsid w:val="005A3B04"/>
    <w:rsid w:val="005A4F4F"/>
    <w:rsid w:val="005A59A2"/>
    <w:rsid w:val="005B0476"/>
    <w:rsid w:val="005B18B4"/>
    <w:rsid w:val="005B3BA3"/>
    <w:rsid w:val="005B4DA1"/>
    <w:rsid w:val="005B5A9F"/>
    <w:rsid w:val="005B7F0B"/>
    <w:rsid w:val="005C16AC"/>
    <w:rsid w:val="005C22A3"/>
    <w:rsid w:val="005C2378"/>
    <w:rsid w:val="005D27AE"/>
    <w:rsid w:val="005D63EF"/>
    <w:rsid w:val="005E1197"/>
    <w:rsid w:val="005E77A8"/>
    <w:rsid w:val="005E7928"/>
    <w:rsid w:val="005F1000"/>
    <w:rsid w:val="005F7E1E"/>
    <w:rsid w:val="00600C78"/>
    <w:rsid w:val="0060487D"/>
    <w:rsid w:val="006065D8"/>
    <w:rsid w:val="00620D7B"/>
    <w:rsid w:val="00621259"/>
    <w:rsid w:val="006224F0"/>
    <w:rsid w:val="0062276F"/>
    <w:rsid w:val="00624732"/>
    <w:rsid w:val="0063174A"/>
    <w:rsid w:val="00642461"/>
    <w:rsid w:val="00645DB9"/>
    <w:rsid w:val="00645DF9"/>
    <w:rsid w:val="00646139"/>
    <w:rsid w:val="00647112"/>
    <w:rsid w:val="006474D2"/>
    <w:rsid w:val="00650778"/>
    <w:rsid w:val="00653A04"/>
    <w:rsid w:val="006545A3"/>
    <w:rsid w:val="0065638B"/>
    <w:rsid w:val="00656ABC"/>
    <w:rsid w:val="00656D54"/>
    <w:rsid w:val="00657951"/>
    <w:rsid w:val="00660D89"/>
    <w:rsid w:val="006614BE"/>
    <w:rsid w:val="00665E17"/>
    <w:rsid w:val="006662DC"/>
    <w:rsid w:val="00670D99"/>
    <w:rsid w:val="00673035"/>
    <w:rsid w:val="0067335B"/>
    <w:rsid w:val="00673A8C"/>
    <w:rsid w:val="00673E5F"/>
    <w:rsid w:val="006753BF"/>
    <w:rsid w:val="0068027C"/>
    <w:rsid w:val="00681FE9"/>
    <w:rsid w:val="00683969"/>
    <w:rsid w:val="006859F1"/>
    <w:rsid w:val="00685EAA"/>
    <w:rsid w:val="00687567"/>
    <w:rsid w:val="006917BE"/>
    <w:rsid w:val="00691880"/>
    <w:rsid w:val="00693779"/>
    <w:rsid w:val="00695426"/>
    <w:rsid w:val="006A157E"/>
    <w:rsid w:val="006A4A00"/>
    <w:rsid w:val="006B3C5D"/>
    <w:rsid w:val="006B61BB"/>
    <w:rsid w:val="006C0D7D"/>
    <w:rsid w:val="006C4105"/>
    <w:rsid w:val="006C4FC5"/>
    <w:rsid w:val="006D11F9"/>
    <w:rsid w:val="006D1D71"/>
    <w:rsid w:val="006D3633"/>
    <w:rsid w:val="006D3C96"/>
    <w:rsid w:val="006E1839"/>
    <w:rsid w:val="006E533E"/>
    <w:rsid w:val="006E7087"/>
    <w:rsid w:val="006F0739"/>
    <w:rsid w:val="006F3F98"/>
    <w:rsid w:val="006F54C8"/>
    <w:rsid w:val="0070185E"/>
    <w:rsid w:val="007030C3"/>
    <w:rsid w:val="00703753"/>
    <w:rsid w:val="0070391A"/>
    <w:rsid w:val="00706F8B"/>
    <w:rsid w:val="007109C5"/>
    <w:rsid w:val="00711EF0"/>
    <w:rsid w:val="00714410"/>
    <w:rsid w:val="00715CB2"/>
    <w:rsid w:val="00716103"/>
    <w:rsid w:val="007179AC"/>
    <w:rsid w:val="00720AC0"/>
    <w:rsid w:val="007302A6"/>
    <w:rsid w:val="007327BF"/>
    <w:rsid w:val="00733AEE"/>
    <w:rsid w:val="00735E84"/>
    <w:rsid w:val="00742204"/>
    <w:rsid w:val="00746DA9"/>
    <w:rsid w:val="00753BED"/>
    <w:rsid w:val="00762FED"/>
    <w:rsid w:val="007632DD"/>
    <w:rsid w:val="0076734B"/>
    <w:rsid w:val="007737F2"/>
    <w:rsid w:val="007746C4"/>
    <w:rsid w:val="00775C45"/>
    <w:rsid w:val="007806DB"/>
    <w:rsid w:val="00781E6F"/>
    <w:rsid w:val="00784027"/>
    <w:rsid w:val="007855B1"/>
    <w:rsid w:val="00785E2D"/>
    <w:rsid w:val="007875CE"/>
    <w:rsid w:val="007877D7"/>
    <w:rsid w:val="00797107"/>
    <w:rsid w:val="007A07BB"/>
    <w:rsid w:val="007A3860"/>
    <w:rsid w:val="007A629F"/>
    <w:rsid w:val="007B08C7"/>
    <w:rsid w:val="007B6AEA"/>
    <w:rsid w:val="007C21C7"/>
    <w:rsid w:val="007C2FD1"/>
    <w:rsid w:val="007C4059"/>
    <w:rsid w:val="007C4E26"/>
    <w:rsid w:val="007C64E7"/>
    <w:rsid w:val="007D01C4"/>
    <w:rsid w:val="007D0C1F"/>
    <w:rsid w:val="007D54EE"/>
    <w:rsid w:val="007D5706"/>
    <w:rsid w:val="007D6ECB"/>
    <w:rsid w:val="007D7488"/>
    <w:rsid w:val="007E023F"/>
    <w:rsid w:val="007E0A6D"/>
    <w:rsid w:val="007E184E"/>
    <w:rsid w:val="007E2280"/>
    <w:rsid w:val="007E60A7"/>
    <w:rsid w:val="007E71E7"/>
    <w:rsid w:val="007F40CC"/>
    <w:rsid w:val="007F471E"/>
    <w:rsid w:val="007F6DFD"/>
    <w:rsid w:val="00802ED9"/>
    <w:rsid w:val="00812F30"/>
    <w:rsid w:val="00815779"/>
    <w:rsid w:val="00817A66"/>
    <w:rsid w:val="00822326"/>
    <w:rsid w:val="00825CD5"/>
    <w:rsid w:val="00826979"/>
    <w:rsid w:val="008308B6"/>
    <w:rsid w:val="00833129"/>
    <w:rsid w:val="00834CDA"/>
    <w:rsid w:val="00834DB2"/>
    <w:rsid w:val="0083503C"/>
    <w:rsid w:val="008412E6"/>
    <w:rsid w:val="00842D2D"/>
    <w:rsid w:val="00845928"/>
    <w:rsid w:val="0084678B"/>
    <w:rsid w:val="00850D64"/>
    <w:rsid w:val="008520AD"/>
    <w:rsid w:val="00856EE7"/>
    <w:rsid w:val="008612B3"/>
    <w:rsid w:val="00863731"/>
    <w:rsid w:val="008702E6"/>
    <w:rsid w:val="0087086C"/>
    <w:rsid w:val="00870F5D"/>
    <w:rsid w:val="00873F60"/>
    <w:rsid w:val="008775AA"/>
    <w:rsid w:val="00883E88"/>
    <w:rsid w:val="00884244"/>
    <w:rsid w:val="00886296"/>
    <w:rsid w:val="0088741E"/>
    <w:rsid w:val="008905A0"/>
    <w:rsid w:val="00892FB8"/>
    <w:rsid w:val="00893E2C"/>
    <w:rsid w:val="0089627B"/>
    <w:rsid w:val="008A0C38"/>
    <w:rsid w:val="008A126D"/>
    <w:rsid w:val="008A126E"/>
    <w:rsid w:val="008A676F"/>
    <w:rsid w:val="008B1F33"/>
    <w:rsid w:val="008B2A25"/>
    <w:rsid w:val="008C114B"/>
    <w:rsid w:val="008C1CB5"/>
    <w:rsid w:val="008C28AA"/>
    <w:rsid w:val="008C60F7"/>
    <w:rsid w:val="008C7448"/>
    <w:rsid w:val="008D0CA3"/>
    <w:rsid w:val="008D215B"/>
    <w:rsid w:val="008D39D4"/>
    <w:rsid w:val="008D6D98"/>
    <w:rsid w:val="008E2C70"/>
    <w:rsid w:val="008E489D"/>
    <w:rsid w:val="008E5C19"/>
    <w:rsid w:val="008E64FD"/>
    <w:rsid w:val="008E6FA0"/>
    <w:rsid w:val="008E725F"/>
    <w:rsid w:val="008F460E"/>
    <w:rsid w:val="008F52FA"/>
    <w:rsid w:val="008F7258"/>
    <w:rsid w:val="008F737A"/>
    <w:rsid w:val="009005A8"/>
    <w:rsid w:val="00900B01"/>
    <w:rsid w:val="00902CD1"/>
    <w:rsid w:val="00902DD9"/>
    <w:rsid w:val="00903EB8"/>
    <w:rsid w:val="00904236"/>
    <w:rsid w:val="00904687"/>
    <w:rsid w:val="00913DF5"/>
    <w:rsid w:val="0091439E"/>
    <w:rsid w:val="009214D4"/>
    <w:rsid w:val="009216C7"/>
    <w:rsid w:val="00925717"/>
    <w:rsid w:val="00927003"/>
    <w:rsid w:val="00933287"/>
    <w:rsid w:val="00940C4B"/>
    <w:rsid w:val="009417AD"/>
    <w:rsid w:val="00943264"/>
    <w:rsid w:val="00944163"/>
    <w:rsid w:val="00946076"/>
    <w:rsid w:val="00947399"/>
    <w:rsid w:val="009508BA"/>
    <w:rsid w:val="00955680"/>
    <w:rsid w:val="00956D96"/>
    <w:rsid w:val="00963ECB"/>
    <w:rsid w:val="0097071B"/>
    <w:rsid w:val="00970EF7"/>
    <w:rsid w:val="00971003"/>
    <w:rsid w:val="009711AB"/>
    <w:rsid w:val="0097426A"/>
    <w:rsid w:val="00974B2B"/>
    <w:rsid w:val="00977374"/>
    <w:rsid w:val="009821A3"/>
    <w:rsid w:val="009877A2"/>
    <w:rsid w:val="00990552"/>
    <w:rsid w:val="00990962"/>
    <w:rsid w:val="00990B81"/>
    <w:rsid w:val="009925E5"/>
    <w:rsid w:val="009942A3"/>
    <w:rsid w:val="0099699E"/>
    <w:rsid w:val="00996F08"/>
    <w:rsid w:val="009A1001"/>
    <w:rsid w:val="009A6542"/>
    <w:rsid w:val="009B3760"/>
    <w:rsid w:val="009B586E"/>
    <w:rsid w:val="009B5C4F"/>
    <w:rsid w:val="009C29F8"/>
    <w:rsid w:val="009C50C5"/>
    <w:rsid w:val="009C728A"/>
    <w:rsid w:val="009C73B6"/>
    <w:rsid w:val="009D0F18"/>
    <w:rsid w:val="009E1295"/>
    <w:rsid w:val="009E2305"/>
    <w:rsid w:val="009E4741"/>
    <w:rsid w:val="009E477A"/>
    <w:rsid w:val="009F358E"/>
    <w:rsid w:val="009F4A81"/>
    <w:rsid w:val="009F5796"/>
    <w:rsid w:val="00A05F4F"/>
    <w:rsid w:val="00A16137"/>
    <w:rsid w:val="00A1706A"/>
    <w:rsid w:val="00A25400"/>
    <w:rsid w:val="00A25A08"/>
    <w:rsid w:val="00A308C6"/>
    <w:rsid w:val="00A31093"/>
    <w:rsid w:val="00A3226B"/>
    <w:rsid w:val="00A32DD8"/>
    <w:rsid w:val="00A3441B"/>
    <w:rsid w:val="00A35030"/>
    <w:rsid w:val="00A36968"/>
    <w:rsid w:val="00A40BBA"/>
    <w:rsid w:val="00A411CE"/>
    <w:rsid w:val="00A424E2"/>
    <w:rsid w:val="00A445C8"/>
    <w:rsid w:val="00A44DE5"/>
    <w:rsid w:val="00A45710"/>
    <w:rsid w:val="00A55404"/>
    <w:rsid w:val="00A56803"/>
    <w:rsid w:val="00A6335B"/>
    <w:rsid w:val="00A70B9C"/>
    <w:rsid w:val="00A73798"/>
    <w:rsid w:val="00A74832"/>
    <w:rsid w:val="00A75E15"/>
    <w:rsid w:val="00A77246"/>
    <w:rsid w:val="00A77487"/>
    <w:rsid w:val="00A8069D"/>
    <w:rsid w:val="00A82923"/>
    <w:rsid w:val="00A82C2B"/>
    <w:rsid w:val="00A83242"/>
    <w:rsid w:val="00A847D9"/>
    <w:rsid w:val="00A8482E"/>
    <w:rsid w:val="00A84A8D"/>
    <w:rsid w:val="00A90BAC"/>
    <w:rsid w:val="00A92516"/>
    <w:rsid w:val="00A96B49"/>
    <w:rsid w:val="00AA023A"/>
    <w:rsid w:val="00AA480D"/>
    <w:rsid w:val="00AB1A87"/>
    <w:rsid w:val="00AB28BB"/>
    <w:rsid w:val="00AB58BC"/>
    <w:rsid w:val="00AB77F3"/>
    <w:rsid w:val="00AC4EE0"/>
    <w:rsid w:val="00AC5DCD"/>
    <w:rsid w:val="00AC6F3E"/>
    <w:rsid w:val="00AE1064"/>
    <w:rsid w:val="00AE1DF7"/>
    <w:rsid w:val="00AE1E9B"/>
    <w:rsid w:val="00AE2392"/>
    <w:rsid w:val="00AE326B"/>
    <w:rsid w:val="00AE4DD8"/>
    <w:rsid w:val="00AE7487"/>
    <w:rsid w:val="00AF1737"/>
    <w:rsid w:val="00AF3E7B"/>
    <w:rsid w:val="00AF5267"/>
    <w:rsid w:val="00AF7620"/>
    <w:rsid w:val="00B00F3F"/>
    <w:rsid w:val="00B11590"/>
    <w:rsid w:val="00B129CC"/>
    <w:rsid w:val="00B12AC0"/>
    <w:rsid w:val="00B2768B"/>
    <w:rsid w:val="00B33833"/>
    <w:rsid w:val="00B3405A"/>
    <w:rsid w:val="00B349AA"/>
    <w:rsid w:val="00B35A02"/>
    <w:rsid w:val="00B40056"/>
    <w:rsid w:val="00B4010C"/>
    <w:rsid w:val="00B41B57"/>
    <w:rsid w:val="00B461FE"/>
    <w:rsid w:val="00B478C5"/>
    <w:rsid w:val="00B51AA7"/>
    <w:rsid w:val="00B53942"/>
    <w:rsid w:val="00B545DB"/>
    <w:rsid w:val="00B621AA"/>
    <w:rsid w:val="00B62661"/>
    <w:rsid w:val="00B62FFF"/>
    <w:rsid w:val="00B65427"/>
    <w:rsid w:val="00B66881"/>
    <w:rsid w:val="00B72E44"/>
    <w:rsid w:val="00B750BA"/>
    <w:rsid w:val="00B76DA5"/>
    <w:rsid w:val="00B77E4B"/>
    <w:rsid w:val="00B82502"/>
    <w:rsid w:val="00B85876"/>
    <w:rsid w:val="00B8629C"/>
    <w:rsid w:val="00B945FF"/>
    <w:rsid w:val="00B9646E"/>
    <w:rsid w:val="00BA1014"/>
    <w:rsid w:val="00BA1D42"/>
    <w:rsid w:val="00BA3B1D"/>
    <w:rsid w:val="00BA6F25"/>
    <w:rsid w:val="00BA7AAA"/>
    <w:rsid w:val="00BB138C"/>
    <w:rsid w:val="00BB2992"/>
    <w:rsid w:val="00BB4C34"/>
    <w:rsid w:val="00BC35B6"/>
    <w:rsid w:val="00BC616D"/>
    <w:rsid w:val="00BD2426"/>
    <w:rsid w:val="00BD333A"/>
    <w:rsid w:val="00BD337D"/>
    <w:rsid w:val="00BD6302"/>
    <w:rsid w:val="00BE1894"/>
    <w:rsid w:val="00BE1A67"/>
    <w:rsid w:val="00BE3AC6"/>
    <w:rsid w:val="00BE648D"/>
    <w:rsid w:val="00BF595C"/>
    <w:rsid w:val="00BF737D"/>
    <w:rsid w:val="00C0098A"/>
    <w:rsid w:val="00C0184F"/>
    <w:rsid w:val="00C11ECA"/>
    <w:rsid w:val="00C145E3"/>
    <w:rsid w:val="00C14ABB"/>
    <w:rsid w:val="00C21AC0"/>
    <w:rsid w:val="00C220F6"/>
    <w:rsid w:val="00C2354A"/>
    <w:rsid w:val="00C26104"/>
    <w:rsid w:val="00C328BE"/>
    <w:rsid w:val="00C368F2"/>
    <w:rsid w:val="00C37A70"/>
    <w:rsid w:val="00C4775A"/>
    <w:rsid w:val="00C50224"/>
    <w:rsid w:val="00C50E6E"/>
    <w:rsid w:val="00C51718"/>
    <w:rsid w:val="00C52921"/>
    <w:rsid w:val="00C6159F"/>
    <w:rsid w:val="00C62E07"/>
    <w:rsid w:val="00C63FCB"/>
    <w:rsid w:val="00C64B21"/>
    <w:rsid w:val="00C728D4"/>
    <w:rsid w:val="00C7519D"/>
    <w:rsid w:val="00C80F2D"/>
    <w:rsid w:val="00C86BDE"/>
    <w:rsid w:val="00C95D1D"/>
    <w:rsid w:val="00CA0735"/>
    <w:rsid w:val="00CA0A8F"/>
    <w:rsid w:val="00CA54B6"/>
    <w:rsid w:val="00CA6DDF"/>
    <w:rsid w:val="00CB062F"/>
    <w:rsid w:val="00CB10BD"/>
    <w:rsid w:val="00CB3928"/>
    <w:rsid w:val="00CB4F60"/>
    <w:rsid w:val="00CB5D39"/>
    <w:rsid w:val="00CB64C5"/>
    <w:rsid w:val="00CC0754"/>
    <w:rsid w:val="00CC4185"/>
    <w:rsid w:val="00CC5B95"/>
    <w:rsid w:val="00CC7AB7"/>
    <w:rsid w:val="00CD0111"/>
    <w:rsid w:val="00CD48DD"/>
    <w:rsid w:val="00CD4CAC"/>
    <w:rsid w:val="00CD7E64"/>
    <w:rsid w:val="00CE2D66"/>
    <w:rsid w:val="00CE394F"/>
    <w:rsid w:val="00CF00F9"/>
    <w:rsid w:val="00CF021F"/>
    <w:rsid w:val="00CF1913"/>
    <w:rsid w:val="00CF651C"/>
    <w:rsid w:val="00CF7EA8"/>
    <w:rsid w:val="00D0682E"/>
    <w:rsid w:val="00D10EF6"/>
    <w:rsid w:val="00D12810"/>
    <w:rsid w:val="00D142B6"/>
    <w:rsid w:val="00D14D14"/>
    <w:rsid w:val="00D15FFF"/>
    <w:rsid w:val="00D209F3"/>
    <w:rsid w:val="00D26EE1"/>
    <w:rsid w:val="00D32620"/>
    <w:rsid w:val="00D33B6C"/>
    <w:rsid w:val="00D37622"/>
    <w:rsid w:val="00D406F3"/>
    <w:rsid w:val="00D412E0"/>
    <w:rsid w:val="00D41566"/>
    <w:rsid w:val="00D41E22"/>
    <w:rsid w:val="00D4404E"/>
    <w:rsid w:val="00D45768"/>
    <w:rsid w:val="00D47EA8"/>
    <w:rsid w:val="00D51DEF"/>
    <w:rsid w:val="00D52701"/>
    <w:rsid w:val="00D55E3A"/>
    <w:rsid w:val="00D574CF"/>
    <w:rsid w:val="00D57AEB"/>
    <w:rsid w:val="00D62381"/>
    <w:rsid w:val="00D65B9D"/>
    <w:rsid w:val="00D669E0"/>
    <w:rsid w:val="00D672CF"/>
    <w:rsid w:val="00D700D3"/>
    <w:rsid w:val="00D7260B"/>
    <w:rsid w:val="00D7428F"/>
    <w:rsid w:val="00D81DEA"/>
    <w:rsid w:val="00D83C53"/>
    <w:rsid w:val="00D846BD"/>
    <w:rsid w:val="00D87812"/>
    <w:rsid w:val="00D90332"/>
    <w:rsid w:val="00D93628"/>
    <w:rsid w:val="00D956D7"/>
    <w:rsid w:val="00D96030"/>
    <w:rsid w:val="00DA68E2"/>
    <w:rsid w:val="00DB359B"/>
    <w:rsid w:val="00DB739B"/>
    <w:rsid w:val="00DC01DF"/>
    <w:rsid w:val="00DC438D"/>
    <w:rsid w:val="00DC4903"/>
    <w:rsid w:val="00DD0CD2"/>
    <w:rsid w:val="00DD6BF1"/>
    <w:rsid w:val="00DD74E0"/>
    <w:rsid w:val="00DE0386"/>
    <w:rsid w:val="00DE2148"/>
    <w:rsid w:val="00DE3032"/>
    <w:rsid w:val="00DE3113"/>
    <w:rsid w:val="00DE3B25"/>
    <w:rsid w:val="00DE4DAB"/>
    <w:rsid w:val="00DE52D3"/>
    <w:rsid w:val="00DE5926"/>
    <w:rsid w:val="00DE76A4"/>
    <w:rsid w:val="00DF0128"/>
    <w:rsid w:val="00DF4F90"/>
    <w:rsid w:val="00E0087C"/>
    <w:rsid w:val="00E01977"/>
    <w:rsid w:val="00E01BE7"/>
    <w:rsid w:val="00E033E4"/>
    <w:rsid w:val="00E0435C"/>
    <w:rsid w:val="00E058CD"/>
    <w:rsid w:val="00E07A9E"/>
    <w:rsid w:val="00E07B3D"/>
    <w:rsid w:val="00E22EB6"/>
    <w:rsid w:val="00E2684C"/>
    <w:rsid w:val="00E34DB5"/>
    <w:rsid w:val="00E37FE5"/>
    <w:rsid w:val="00E40289"/>
    <w:rsid w:val="00E40344"/>
    <w:rsid w:val="00E4154B"/>
    <w:rsid w:val="00E44657"/>
    <w:rsid w:val="00E471EF"/>
    <w:rsid w:val="00E50DD1"/>
    <w:rsid w:val="00E5291C"/>
    <w:rsid w:val="00E55772"/>
    <w:rsid w:val="00E56354"/>
    <w:rsid w:val="00E64E11"/>
    <w:rsid w:val="00E7557F"/>
    <w:rsid w:val="00E76444"/>
    <w:rsid w:val="00E76E86"/>
    <w:rsid w:val="00E8009F"/>
    <w:rsid w:val="00E93611"/>
    <w:rsid w:val="00E94BAB"/>
    <w:rsid w:val="00E95F3A"/>
    <w:rsid w:val="00E967C4"/>
    <w:rsid w:val="00EA6622"/>
    <w:rsid w:val="00EA6D83"/>
    <w:rsid w:val="00EB086B"/>
    <w:rsid w:val="00EB1C7B"/>
    <w:rsid w:val="00EB48F7"/>
    <w:rsid w:val="00EC272F"/>
    <w:rsid w:val="00EC4323"/>
    <w:rsid w:val="00ED459A"/>
    <w:rsid w:val="00ED5E71"/>
    <w:rsid w:val="00EE2B4F"/>
    <w:rsid w:val="00EE5EC8"/>
    <w:rsid w:val="00EE6AB4"/>
    <w:rsid w:val="00EE760B"/>
    <w:rsid w:val="00EF02FB"/>
    <w:rsid w:val="00EF3C23"/>
    <w:rsid w:val="00EF6552"/>
    <w:rsid w:val="00EF6AD7"/>
    <w:rsid w:val="00F017F1"/>
    <w:rsid w:val="00F025B6"/>
    <w:rsid w:val="00F03EEE"/>
    <w:rsid w:val="00F06857"/>
    <w:rsid w:val="00F10E54"/>
    <w:rsid w:val="00F16E1A"/>
    <w:rsid w:val="00F21001"/>
    <w:rsid w:val="00F23DBD"/>
    <w:rsid w:val="00F323D2"/>
    <w:rsid w:val="00F366C1"/>
    <w:rsid w:val="00F4014F"/>
    <w:rsid w:val="00F41F95"/>
    <w:rsid w:val="00F42220"/>
    <w:rsid w:val="00F42829"/>
    <w:rsid w:val="00F4490A"/>
    <w:rsid w:val="00F44FD6"/>
    <w:rsid w:val="00F45551"/>
    <w:rsid w:val="00F462BB"/>
    <w:rsid w:val="00F46307"/>
    <w:rsid w:val="00F50B02"/>
    <w:rsid w:val="00F50EE0"/>
    <w:rsid w:val="00F514A6"/>
    <w:rsid w:val="00F51B11"/>
    <w:rsid w:val="00F524D7"/>
    <w:rsid w:val="00F52E42"/>
    <w:rsid w:val="00F54FB9"/>
    <w:rsid w:val="00F569EC"/>
    <w:rsid w:val="00F61740"/>
    <w:rsid w:val="00F637E1"/>
    <w:rsid w:val="00F6605A"/>
    <w:rsid w:val="00F7059C"/>
    <w:rsid w:val="00F8136E"/>
    <w:rsid w:val="00F85B32"/>
    <w:rsid w:val="00F861CD"/>
    <w:rsid w:val="00F878A2"/>
    <w:rsid w:val="00F91E53"/>
    <w:rsid w:val="00FA3196"/>
    <w:rsid w:val="00FA56CA"/>
    <w:rsid w:val="00FB06B7"/>
    <w:rsid w:val="00FB0BA1"/>
    <w:rsid w:val="00FB10E6"/>
    <w:rsid w:val="00FB1745"/>
    <w:rsid w:val="00FB3F0C"/>
    <w:rsid w:val="00FB554F"/>
    <w:rsid w:val="00FB7289"/>
    <w:rsid w:val="00FC0438"/>
    <w:rsid w:val="00FC0CA7"/>
    <w:rsid w:val="00FC29E7"/>
    <w:rsid w:val="00FC31DD"/>
    <w:rsid w:val="00FC4166"/>
    <w:rsid w:val="00FC499D"/>
    <w:rsid w:val="00FC60A8"/>
    <w:rsid w:val="00FC7909"/>
    <w:rsid w:val="00FD73D1"/>
    <w:rsid w:val="00FE162A"/>
    <w:rsid w:val="00FE21C7"/>
    <w:rsid w:val="00FE345A"/>
    <w:rsid w:val="00FF324E"/>
    <w:rsid w:val="01F54A16"/>
    <w:rsid w:val="026D8047"/>
    <w:rsid w:val="026F35AA"/>
    <w:rsid w:val="04750359"/>
    <w:rsid w:val="04918645"/>
    <w:rsid w:val="05B27897"/>
    <w:rsid w:val="09C008BB"/>
    <w:rsid w:val="0B2A4283"/>
    <w:rsid w:val="0B9F68BA"/>
    <w:rsid w:val="0E61E345"/>
    <w:rsid w:val="0EA5AB44"/>
    <w:rsid w:val="0EEE9E42"/>
    <w:rsid w:val="11DBA0D6"/>
    <w:rsid w:val="13269644"/>
    <w:rsid w:val="165BBA53"/>
    <w:rsid w:val="195549FA"/>
    <w:rsid w:val="1B35B73B"/>
    <w:rsid w:val="1E66CC38"/>
    <w:rsid w:val="1E8DEC87"/>
    <w:rsid w:val="20029C99"/>
    <w:rsid w:val="20DAD119"/>
    <w:rsid w:val="22FC2C40"/>
    <w:rsid w:val="23C92367"/>
    <w:rsid w:val="242B26DC"/>
    <w:rsid w:val="28B34E1D"/>
    <w:rsid w:val="30B549DE"/>
    <w:rsid w:val="30F35AF9"/>
    <w:rsid w:val="36551AB0"/>
    <w:rsid w:val="3793398A"/>
    <w:rsid w:val="388FB99D"/>
    <w:rsid w:val="3A5C2C24"/>
    <w:rsid w:val="3AFF99A9"/>
    <w:rsid w:val="3BB2150A"/>
    <w:rsid w:val="3E426619"/>
    <w:rsid w:val="3E5C2FDB"/>
    <w:rsid w:val="4001E5E5"/>
    <w:rsid w:val="44B53FA8"/>
    <w:rsid w:val="47E16E4D"/>
    <w:rsid w:val="4A9B6116"/>
    <w:rsid w:val="4AB84E8F"/>
    <w:rsid w:val="4B1B2389"/>
    <w:rsid w:val="4B918764"/>
    <w:rsid w:val="4D4D2704"/>
    <w:rsid w:val="4E4804B1"/>
    <w:rsid w:val="4EF6FDC6"/>
    <w:rsid w:val="50205BA7"/>
    <w:rsid w:val="51279013"/>
    <w:rsid w:val="51BC2C08"/>
    <w:rsid w:val="52BE8995"/>
    <w:rsid w:val="52C36074"/>
    <w:rsid w:val="54A6B834"/>
    <w:rsid w:val="55ECF141"/>
    <w:rsid w:val="57C93AB7"/>
    <w:rsid w:val="58A326DE"/>
    <w:rsid w:val="595D419A"/>
    <w:rsid w:val="5ACE7259"/>
    <w:rsid w:val="5C6C40B1"/>
    <w:rsid w:val="605B8689"/>
    <w:rsid w:val="62184E73"/>
    <w:rsid w:val="6678378E"/>
    <w:rsid w:val="69240401"/>
    <w:rsid w:val="6C7A1828"/>
    <w:rsid w:val="6D5B011A"/>
    <w:rsid w:val="6DCCD50B"/>
    <w:rsid w:val="7107C813"/>
    <w:rsid w:val="711F5146"/>
    <w:rsid w:val="7659D5F2"/>
    <w:rsid w:val="7664C26D"/>
    <w:rsid w:val="79B25997"/>
    <w:rsid w:val="7C71DDFE"/>
    <w:rsid w:val="7FF4E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A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1FB"/>
    <w:rPr>
      <w:sz w:val="20"/>
      <w:szCs w:val="20"/>
    </w:rPr>
  </w:style>
  <w:style w:type="paragraph" w:styleId="Heading1">
    <w:name w:val="heading 1"/>
    <w:basedOn w:val="Normal"/>
    <w:next w:val="Normal"/>
    <w:link w:val="Heading1Char"/>
    <w:uiPriority w:val="9"/>
    <w:qFormat/>
    <w:rsid w:val="00802ED9"/>
    <w:pPr>
      <w:pBdr>
        <w:top w:val="single" w:sz="24" w:space="0" w:color="FF0000" w:themeColor="accent1"/>
        <w:left w:val="single" w:sz="24" w:space="0" w:color="FF0000" w:themeColor="accent1"/>
        <w:bottom w:val="single" w:sz="24" w:space="0" w:color="FF0000" w:themeColor="accent1"/>
        <w:right w:val="single" w:sz="24" w:space="0" w:color="FF0000" w:themeColor="accent1"/>
      </w:pBdr>
      <w:shd w:val="clear" w:color="auto" w:fill="FF0000"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802ED9"/>
    <w:pPr>
      <w:pBdr>
        <w:top w:val="single" w:sz="24" w:space="0" w:color="FFCCCC" w:themeColor="accent1" w:themeTint="33"/>
        <w:left w:val="single" w:sz="24" w:space="0" w:color="FFCCCC" w:themeColor="accent1" w:themeTint="33"/>
        <w:bottom w:val="single" w:sz="24" w:space="0" w:color="FFCCCC" w:themeColor="accent1" w:themeTint="33"/>
        <w:right w:val="single" w:sz="24" w:space="0" w:color="FFCCCC" w:themeColor="accent1" w:themeTint="33"/>
      </w:pBdr>
      <w:shd w:val="clear" w:color="auto" w:fill="FFCCCC"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02ED9"/>
    <w:pPr>
      <w:pBdr>
        <w:top w:val="single" w:sz="6" w:space="2" w:color="FF0000" w:themeColor="accent1"/>
        <w:left w:val="single" w:sz="6" w:space="2" w:color="FF0000" w:themeColor="accent1"/>
      </w:pBdr>
      <w:spacing w:before="300" w:after="0"/>
      <w:outlineLvl w:val="2"/>
    </w:pPr>
    <w:rPr>
      <w:caps/>
      <w:color w:val="7F0000" w:themeColor="accent1" w:themeShade="7F"/>
      <w:spacing w:val="15"/>
      <w:sz w:val="22"/>
      <w:szCs w:val="22"/>
    </w:rPr>
  </w:style>
  <w:style w:type="paragraph" w:styleId="Heading4">
    <w:name w:val="heading 4"/>
    <w:basedOn w:val="Normal"/>
    <w:next w:val="Normal"/>
    <w:link w:val="Heading4Char"/>
    <w:uiPriority w:val="9"/>
    <w:unhideWhenUsed/>
    <w:qFormat/>
    <w:rsid w:val="00802ED9"/>
    <w:pPr>
      <w:pBdr>
        <w:top w:val="dotted" w:sz="6" w:space="2" w:color="FF0000" w:themeColor="accent1"/>
        <w:left w:val="dotted" w:sz="6" w:space="2" w:color="FF0000" w:themeColor="accent1"/>
      </w:pBdr>
      <w:spacing w:before="300" w:after="0"/>
      <w:outlineLvl w:val="3"/>
    </w:pPr>
    <w:rPr>
      <w:caps/>
      <w:color w:val="BF0000" w:themeColor="accent1" w:themeShade="BF"/>
      <w:spacing w:val="10"/>
      <w:sz w:val="22"/>
      <w:szCs w:val="22"/>
    </w:rPr>
  </w:style>
  <w:style w:type="paragraph" w:styleId="Heading5">
    <w:name w:val="heading 5"/>
    <w:basedOn w:val="Normal"/>
    <w:next w:val="Normal"/>
    <w:link w:val="Heading5Char"/>
    <w:uiPriority w:val="9"/>
    <w:unhideWhenUsed/>
    <w:qFormat/>
    <w:rsid w:val="00802ED9"/>
    <w:pPr>
      <w:pBdr>
        <w:bottom w:val="single" w:sz="6" w:space="1" w:color="FF0000" w:themeColor="accent1"/>
      </w:pBdr>
      <w:spacing w:before="300" w:after="0"/>
      <w:outlineLvl w:val="4"/>
    </w:pPr>
    <w:rPr>
      <w:caps/>
      <w:color w:val="BF0000" w:themeColor="accent1" w:themeShade="BF"/>
      <w:spacing w:val="10"/>
      <w:sz w:val="22"/>
      <w:szCs w:val="22"/>
    </w:rPr>
  </w:style>
  <w:style w:type="paragraph" w:styleId="Heading6">
    <w:name w:val="heading 6"/>
    <w:basedOn w:val="Normal"/>
    <w:next w:val="Normal"/>
    <w:link w:val="Heading6Char"/>
    <w:uiPriority w:val="9"/>
    <w:unhideWhenUsed/>
    <w:qFormat/>
    <w:rsid w:val="00802ED9"/>
    <w:pPr>
      <w:pBdr>
        <w:bottom w:val="dotted" w:sz="6" w:space="1" w:color="FF0000" w:themeColor="accent1"/>
      </w:pBdr>
      <w:spacing w:before="300" w:after="0"/>
      <w:outlineLvl w:val="5"/>
    </w:pPr>
    <w:rPr>
      <w:caps/>
      <w:color w:val="BF0000" w:themeColor="accent1" w:themeShade="BF"/>
      <w:spacing w:val="10"/>
      <w:sz w:val="22"/>
      <w:szCs w:val="22"/>
    </w:rPr>
  </w:style>
  <w:style w:type="paragraph" w:styleId="Heading7">
    <w:name w:val="heading 7"/>
    <w:basedOn w:val="Normal"/>
    <w:next w:val="Normal"/>
    <w:link w:val="Heading7Char"/>
    <w:uiPriority w:val="9"/>
    <w:semiHidden/>
    <w:unhideWhenUsed/>
    <w:qFormat/>
    <w:rsid w:val="00802ED9"/>
    <w:pPr>
      <w:spacing w:before="300" w:after="0"/>
      <w:outlineLvl w:val="6"/>
    </w:pPr>
    <w:rPr>
      <w:caps/>
      <w:color w:val="BF0000" w:themeColor="accent1" w:themeShade="BF"/>
      <w:spacing w:val="10"/>
      <w:sz w:val="22"/>
      <w:szCs w:val="22"/>
    </w:rPr>
  </w:style>
  <w:style w:type="paragraph" w:styleId="Heading8">
    <w:name w:val="heading 8"/>
    <w:basedOn w:val="Normal"/>
    <w:next w:val="Normal"/>
    <w:link w:val="Heading8Char"/>
    <w:uiPriority w:val="9"/>
    <w:semiHidden/>
    <w:unhideWhenUsed/>
    <w:qFormat/>
    <w:rsid w:val="00802ED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02ED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ED9"/>
    <w:rPr>
      <w:b/>
      <w:bCs/>
      <w:caps/>
      <w:color w:val="FFFFFF" w:themeColor="background1"/>
      <w:spacing w:val="15"/>
      <w:shd w:val="clear" w:color="auto" w:fill="FF0000" w:themeFill="accent1"/>
    </w:rPr>
  </w:style>
  <w:style w:type="character" w:customStyle="1" w:styleId="Heading2Char">
    <w:name w:val="Heading 2 Char"/>
    <w:basedOn w:val="DefaultParagraphFont"/>
    <w:link w:val="Heading2"/>
    <w:uiPriority w:val="9"/>
    <w:rsid w:val="00802ED9"/>
    <w:rPr>
      <w:caps/>
      <w:spacing w:val="15"/>
      <w:shd w:val="clear" w:color="auto" w:fill="FFCCCC" w:themeFill="accent1" w:themeFillTint="33"/>
    </w:rPr>
  </w:style>
  <w:style w:type="paragraph" w:styleId="BodyText">
    <w:name w:val="Body Text"/>
    <w:basedOn w:val="Normal"/>
    <w:link w:val="BodyTextChar"/>
    <w:rsid w:val="00802ED9"/>
    <w:pPr>
      <w:jc w:val="both"/>
    </w:pPr>
  </w:style>
  <w:style w:type="character" w:customStyle="1" w:styleId="BodyTextChar">
    <w:name w:val="Body Text Char"/>
    <w:basedOn w:val="DefaultParagraphFont"/>
    <w:link w:val="BodyText"/>
    <w:rsid w:val="00802ED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02ED9"/>
    <w:rPr>
      <w:caps/>
      <w:color w:val="7F0000" w:themeColor="accent1" w:themeShade="7F"/>
      <w:spacing w:val="15"/>
    </w:rPr>
  </w:style>
  <w:style w:type="character" w:customStyle="1" w:styleId="Heading4Char">
    <w:name w:val="Heading 4 Char"/>
    <w:basedOn w:val="DefaultParagraphFont"/>
    <w:link w:val="Heading4"/>
    <w:uiPriority w:val="9"/>
    <w:rsid w:val="00802ED9"/>
    <w:rPr>
      <w:caps/>
      <w:color w:val="BF0000" w:themeColor="accent1" w:themeShade="BF"/>
      <w:spacing w:val="10"/>
    </w:rPr>
  </w:style>
  <w:style w:type="character" w:customStyle="1" w:styleId="Heading5Char">
    <w:name w:val="Heading 5 Char"/>
    <w:basedOn w:val="DefaultParagraphFont"/>
    <w:link w:val="Heading5"/>
    <w:uiPriority w:val="9"/>
    <w:rsid w:val="00802ED9"/>
    <w:rPr>
      <w:caps/>
      <w:color w:val="BF0000" w:themeColor="accent1" w:themeShade="BF"/>
      <w:spacing w:val="10"/>
    </w:rPr>
  </w:style>
  <w:style w:type="character" w:customStyle="1" w:styleId="Heading6Char">
    <w:name w:val="Heading 6 Char"/>
    <w:basedOn w:val="DefaultParagraphFont"/>
    <w:link w:val="Heading6"/>
    <w:uiPriority w:val="9"/>
    <w:rsid w:val="00802ED9"/>
    <w:rPr>
      <w:caps/>
      <w:color w:val="BF0000" w:themeColor="accent1" w:themeShade="BF"/>
      <w:spacing w:val="10"/>
    </w:rPr>
  </w:style>
  <w:style w:type="character" w:customStyle="1" w:styleId="Heading7Char">
    <w:name w:val="Heading 7 Char"/>
    <w:basedOn w:val="DefaultParagraphFont"/>
    <w:link w:val="Heading7"/>
    <w:uiPriority w:val="9"/>
    <w:semiHidden/>
    <w:rsid w:val="00802ED9"/>
    <w:rPr>
      <w:caps/>
      <w:color w:val="BF0000" w:themeColor="accent1" w:themeShade="BF"/>
      <w:spacing w:val="10"/>
    </w:rPr>
  </w:style>
  <w:style w:type="character" w:customStyle="1" w:styleId="Heading8Char">
    <w:name w:val="Heading 8 Char"/>
    <w:basedOn w:val="DefaultParagraphFont"/>
    <w:link w:val="Heading8"/>
    <w:uiPriority w:val="9"/>
    <w:semiHidden/>
    <w:rsid w:val="00802ED9"/>
    <w:rPr>
      <w:caps/>
      <w:spacing w:val="10"/>
      <w:sz w:val="18"/>
      <w:szCs w:val="18"/>
    </w:rPr>
  </w:style>
  <w:style w:type="character" w:customStyle="1" w:styleId="Heading9Char">
    <w:name w:val="Heading 9 Char"/>
    <w:basedOn w:val="DefaultParagraphFont"/>
    <w:link w:val="Heading9"/>
    <w:uiPriority w:val="9"/>
    <w:semiHidden/>
    <w:rsid w:val="00802ED9"/>
    <w:rPr>
      <w:i/>
      <w:caps/>
      <w:spacing w:val="10"/>
      <w:sz w:val="18"/>
      <w:szCs w:val="18"/>
    </w:rPr>
  </w:style>
  <w:style w:type="paragraph" w:styleId="Caption">
    <w:name w:val="caption"/>
    <w:basedOn w:val="Normal"/>
    <w:next w:val="Normal"/>
    <w:uiPriority w:val="35"/>
    <w:semiHidden/>
    <w:unhideWhenUsed/>
    <w:qFormat/>
    <w:rsid w:val="00802ED9"/>
    <w:rPr>
      <w:b/>
      <w:bCs/>
      <w:color w:val="BF0000" w:themeColor="accent1" w:themeShade="BF"/>
      <w:sz w:val="16"/>
      <w:szCs w:val="16"/>
    </w:rPr>
  </w:style>
  <w:style w:type="paragraph" w:styleId="Title">
    <w:name w:val="Title"/>
    <w:basedOn w:val="Normal"/>
    <w:next w:val="Normal"/>
    <w:link w:val="TitleChar"/>
    <w:uiPriority w:val="10"/>
    <w:qFormat/>
    <w:rsid w:val="00802ED9"/>
    <w:pPr>
      <w:spacing w:before="720"/>
    </w:pPr>
    <w:rPr>
      <w:caps/>
      <w:color w:val="FF0000" w:themeColor="accent1"/>
      <w:spacing w:val="10"/>
      <w:kern w:val="28"/>
      <w:sz w:val="52"/>
      <w:szCs w:val="52"/>
    </w:rPr>
  </w:style>
  <w:style w:type="character" w:customStyle="1" w:styleId="TitleChar">
    <w:name w:val="Title Char"/>
    <w:basedOn w:val="DefaultParagraphFont"/>
    <w:link w:val="Title"/>
    <w:uiPriority w:val="10"/>
    <w:rsid w:val="00802ED9"/>
    <w:rPr>
      <w:caps/>
      <w:color w:val="FF0000" w:themeColor="accent1"/>
      <w:spacing w:val="10"/>
      <w:kern w:val="28"/>
      <w:sz w:val="52"/>
      <w:szCs w:val="52"/>
    </w:rPr>
  </w:style>
  <w:style w:type="paragraph" w:styleId="Subtitle">
    <w:name w:val="Subtitle"/>
    <w:basedOn w:val="Normal"/>
    <w:next w:val="Normal"/>
    <w:link w:val="SubtitleChar"/>
    <w:uiPriority w:val="11"/>
    <w:qFormat/>
    <w:rsid w:val="00802ED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02ED9"/>
    <w:rPr>
      <w:caps/>
      <w:color w:val="595959" w:themeColor="text1" w:themeTint="A6"/>
      <w:spacing w:val="10"/>
      <w:sz w:val="24"/>
      <w:szCs w:val="24"/>
    </w:rPr>
  </w:style>
  <w:style w:type="character" w:styleId="Strong">
    <w:name w:val="Strong"/>
    <w:uiPriority w:val="22"/>
    <w:qFormat/>
    <w:rsid w:val="00802ED9"/>
    <w:rPr>
      <w:b/>
      <w:bCs/>
    </w:rPr>
  </w:style>
  <w:style w:type="character" w:styleId="Emphasis">
    <w:name w:val="Emphasis"/>
    <w:uiPriority w:val="20"/>
    <w:qFormat/>
    <w:rsid w:val="00802ED9"/>
    <w:rPr>
      <w:caps/>
      <w:color w:val="7F0000" w:themeColor="accent1" w:themeShade="7F"/>
      <w:spacing w:val="5"/>
    </w:rPr>
  </w:style>
  <w:style w:type="paragraph" w:styleId="NoSpacing">
    <w:name w:val="No Spacing"/>
    <w:basedOn w:val="Normal"/>
    <w:link w:val="NoSpacingChar"/>
    <w:uiPriority w:val="1"/>
    <w:qFormat/>
    <w:rsid w:val="00802ED9"/>
    <w:pPr>
      <w:spacing w:before="0" w:after="0" w:line="240" w:lineRule="auto"/>
    </w:pPr>
  </w:style>
  <w:style w:type="character" w:customStyle="1" w:styleId="NoSpacingChar">
    <w:name w:val="No Spacing Char"/>
    <w:basedOn w:val="DefaultParagraphFont"/>
    <w:link w:val="NoSpacing"/>
    <w:uiPriority w:val="1"/>
    <w:rsid w:val="00802ED9"/>
    <w:rPr>
      <w:sz w:val="20"/>
      <w:szCs w:val="20"/>
    </w:rPr>
  </w:style>
  <w:style w:type="paragraph" w:styleId="ListParagraph">
    <w:name w:val="List Paragraph"/>
    <w:basedOn w:val="Normal"/>
    <w:link w:val="ListParagraphChar"/>
    <w:uiPriority w:val="34"/>
    <w:qFormat/>
    <w:rsid w:val="00802ED9"/>
    <w:pPr>
      <w:ind w:left="720"/>
      <w:contextualSpacing/>
    </w:pPr>
  </w:style>
  <w:style w:type="paragraph" w:styleId="Quote">
    <w:name w:val="Quote"/>
    <w:basedOn w:val="Normal"/>
    <w:next w:val="Normal"/>
    <w:link w:val="QuoteChar"/>
    <w:uiPriority w:val="29"/>
    <w:qFormat/>
    <w:rsid w:val="00802ED9"/>
    <w:rPr>
      <w:i/>
      <w:iCs/>
    </w:rPr>
  </w:style>
  <w:style w:type="character" w:customStyle="1" w:styleId="QuoteChar">
    <w:name w:val="Quote Char"/>
    <w:basedOn w:val="DefaultParagraphFont"/>
    <w:link w:val="Quote"/>
    <w:uiPriority w:val="29"/>
    <w:rsid w:val="00802ED9"/>
    <w:rPr>
      <w:i/>
      <w:iCs/>
      <w:sz w:val="20"/>
      <w:szCs w:val="20"/>
    </w:rPr>
  </w:style>
  <w:style w:type="paragraph" w:styleId="IntenseQuote">
    <w:name w:val="Intense Quote"/>
    <w:basedOn w:val="Normal"/>
    <w:next w:val="Normal"/>
    <w:link w:val="IntenseQuoteChar"/>
    <w:uiPriority w:val="30"/>
    <w:qFormat/>
    <w:rsid w:val="00802ED9"/>
    <w:pPr>
      <w:pBdr>
        <w:top w:val="single" w:sz="4" w:space="10" w:color="FF0000" w:themeColor="accent1"/>
        <w:left w:val="single" w:sz="4" w:space="10" w:color="FF0000" w:themeColor="accent1"/>
      </w:pBdr>
      <w:spacing w:after="0"/>
      <w:ind w:left="1296" w:right="1152"/>
      <w:jc w:val="both"/>
    </w:pPr>
    <w:rPr>
      <w:i/>
      <w:iCs/>
      <w:color w:val="FF0000" w:themeColor="accent1"/>
    </w:rPr>
  </w:style>
  <w:style w:type="character" w:customStyle="1" w:styleId="IntenseQuoteChar">
    <w:name w:val="Intense Quote Char"/>
    <w:basedOn w:val="DefaultParagraphFont"/>
    <w:link w:val="IntenseQuote"/>
    <w:uiPriority w:val="30"/>
    <w:rsid w:val="00802ED9"/>
    <w:rPr>
      <w:i/>
      <w:iCs/>
      <w:color w:val="FF0000" w:themeColor="accent1"/>
      <w:sz w:val="20"/>
      <w:szCs w:val="20"/>
    </w:rPr>
  </w:style>
  <w:style w:type="character" w:styleId="SubtleEmphasis">
    <w:name w:val="Subtle Emphasis"/>
    <w:uiPriority w:val="19"/>
    <w:qFormat/>
    <w:rsid w:val="00802ED9"/>
    <w:rPr>
      <w:i/>
      <w:iCs/>
      <w:color w:val="7F0000" w:themeColor="accent1" w:themeShade="7F"/>
    </w:rPr>
  </w:style>
  <w:style w:type="character" w:styleId="IntenseEmphasis">
    <w:name w:val="Intense Emphasis"/>
    <w:uiPriority w:val="21"/>
    <w:qFormat/>
    <w:rsid w:val="00802ED9"/>
    <w:rPr>
      <w:b/>
      <w:bCs/>
      <w:caps/>
      <w:color w:val="7F0000" w:themeColor="accent1" w:themeShade="7F"/>
      <w:spacing w:val="10"/>
    </w:rPr>
  </w:style>
  <w:style w:type="character" w:styleId="SubtleReference">
    <w:name w:val="Subtle Reference"/>
    <w:uiPriority w:val="31"/>
    <w:qFormat/>
    <w:rsid w:val="00802ED9"/>
    <w:rPr>
      <w:b/>
      <w:bCs/>
      <w:color w:val="FF0000" w:themeColor="accent1"/>
    </w:rPr>
  </w:style>
  <w:style w:type="character" w:styleId="IntenseReference">
    <w:name w:val="Intense Reference"/>
    <w:uiPriority w:val="32"/>
    <w:qFormat/>
    <w:rsid w:val="00802ED9"/>
    <w:rPr>
      <w:b/>
      <w:bCs/>
      <w:i/>
      <w:iCs/>
      <w:caps/>
      <w:color w:val="FF0000" w:themeColor="accent1"/>
    </w:rPr>
  </w:style>
  <w:style w:type="character" w:styleId="BookTitle">
    <w:name w:val="Book Title"/>
    <w:uiPriority w:val="33"/>
    <w:qFormat/>
    <w:rsid w:val="00802ED9"/>
    <w:rPr>
      <w:b/>
      <w:bCs/>
      <w:i/>
      <w:iCs/>
      <w:spacing w:val="9"/>
    </w:rPr>
  </w:style>
  <w:style w:type="paragraph" w:styleId="TOCHeading">
    <w:name w:val="TOC Heading"/>
    <w:basedOn w:val="Heading1"/>
    <w:next w:val="Normal"/>
    <w:uiPriority w:val="39"/>
    <w:unhideWhenUsed/>
    <w:qFormat/>
    <w:rsid w:val="00802ED9"/>
    <w:pPr>
      <w:outlineLvl w:val="9"/>
    </w:pPr>
  </w:style>
  <w:style w:type="paragraph" w:customStyle="1" w:styleId="LetterText">
    <w:name w:val="Letter Text"/>
    <w:rsid w:val="00802ED9"/>
    <w:pPr>
      <w:spacing w:before="0" w:after="288" w:line="288" w:lineRule="exact"/>
      <w:jc w:val="both"/>
    </w:pPr>
    <w:rPr>
      <w:rFonts w:ascii="Times" w:eastAsia="Times New Roman" w:hAnsi="Times" w:cs="Times New Roman"/>
      <w:sz w:val="24"/>
      <w:szCs w:val="20"/>
      <w:lang w:bidi="ar-SA"/>
    </w:rPr>
  </w:style>
  <w:style w:type="paragraph" w:styleId="NormalWeb">
    <w:name w:val="Normal (Web)"/>
    <w:basedOn w:val="Normal"/>
    <w:uiPriority w:val="99"/>
    <w:rsid w:val="00802ED9"/>
    <w:pPr>
      <w:spacing w:before="0" w:after="150" w:line="240" w:lineRule="auto"/>
    </w:pPr>
    <w:rPr>
      <w:rFonts w:ascii="Times New Roman" w:eastAsia="Times New Roman" w:hAnsi="Times New Roman" w:cs="Times New Roman"/>
      <w:sz w:val="24"/>
      <w:szCs w:val="24"/>
      <w:lang w:bidi="ar-SA"/>
    </w:rPr>
  </w:style>
  <w:style w:type="paragraph" w:styleId="TOC1">
    <w:name w:val="toc 1"/>
    <w:basedOn w:val="Normal"/>
    <w:next w:val="Normal"/>
    <w:autoRedefine/>
    <w:uiPriority w:val="39"/>
    <w:unhideWhenUsed/>
    <w:rsid w:val="00685EAA"/>
    <w:pPr>
      <w:tabs>
        <w:tab w:val="right" w:leader="dot" w:pos="9350"/>
      </w:tabs>
      <w:spacing w:after="100"/>
    </w:pPr>
  </w:style>
  <w:style w:type="paragraph" w:styleId="TOC2">
    <w:name w:val="toc 2"/>
    <w:basedOn w:val="Normal"/>
    <w:next w:val="Normal"/>
    <w:autoRedefine/>
    <w:uiPriority w:val="39"/>
    <w:unhideWhenUsed/>
    <w:rsid w:val="00802ED9"/>
    <w:pPr>
      <w:spacing w:after="100"/>
      <w:ind w:left="200"/>
    </w:pPr>
  </w:style>
  <w:style w:type="character" w:styleId="Hyperlink">
    <w:name w:val="Hyperlink"/>
    <w:basedOn w:val="DefaultParagraphFont"/>
    <w:uiPriority w:val="99"/>
    <w:unhideWhenUsed/>
    <w:rsid w:val="00802ED9"/>
    <w:rPr>
      <w:color w:val="CC9900" w:themeColor="hyperlink"/>
      <w:u w:val="single"/>
    </w:rPr>
  </w:style>
  <w:style w:type="paragraph" w:styleId="TOC3">
    <w:name w:val="toc 3"/>
    <w:basedOn w:val="Normal"/>
    <w:next w:val="Normal"/>
    <w:autoRedefine/>
    <w:uiPriority w:val="39"/>
    <w:unhideWhenUsed/>
    <w:rsid w:val="00802ED9"/>
    <w:pPr>
      <w:spacing w:after="100"/>
      <w:ind w:left="400"/>
    </w:pPr>
  </w:style>
  <w:style w:type="paragraph" w:styleId="BodyText2">
    <w:name w:val="Body Text 2"/>
    <w:basedOn w:val="Normal"/>
    <w:link w:val="BodyText2Char"/>
    <w:uiPriority w:val="99"/>
    <w:semiHidden/>
    <w:unhideWhenUsed/>
    <w:rsid w:val="00060EA6"/>
    <w:pPr>
      <w:spacing w:after="120" w:line="480" w:lineRule="auto"/>
    </w:pPr>
  </w:style>
  <w:style w:type="character" w:customStyle="1" w:styleId="BodyText2Char">
    <w:name w:val="Body Text 2 Char"/>
    <w:basedOn w:val="DefaultParagraphFont"/>
    <w:link w:val="BodyText2"/>
    <w:uiPriority w:val="99"/>
    <w:semiHidden/>
    <w:rsid w:val="00060EA6"/>
    <w:rPr>
      <w:sz w:val="20"/>
      <w:szCs w:val="20"/>
    </w:rPr>
  </w:style>
  <w:style w:type="paragraph" w:styleId="BodyTextIndent">
    <w:name w:val="Body Text Indent"/>
    <w:basedOn w:val="Normal"/>
    <w:link w:val="BodyTextIndentChar"/>
    <w:rsid w:val="00357095"/>
    <w:pPr>
      <w:spacing w:before="0" w:after="120" w:line="240" w:lineRule="auto"/>
      <w:ind w:left="360"/>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357095"/>
    <w:rPr>
      <w:rFonts w:ascii="Times New Roman" w:eastAsia="Times New Roman" w:hAnsi="Times New Roman" w:cs="Times New Roman"/>
      <w:sz w:val="24"/>
      <w:szCs w:val="24"/>
      <w:lang w:bidi="ar-SA"/>
    </w:rPr>
  </w:style>
  <w:style w:type="paragraph" w:styleId="Header">
    <w:name w:val="header"/>
    <w:basedOn w:val="Normal"/>
    <w:link w:val="HeaderChar"/>
    <w:unhideWhenUsed/>
    <w:rsid w:val="000E2C69"/>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0E2C69"/>
    <w:rPr>
      <w:sz w:val="20"/>
      <w:szCs w:val="20"/>
    </w:rPr>
  </w:style>
  <w:style w:type="paragraph" w:styleId="Footer">
    <w:name w:val="footer"/>
    <w:basedOn w:val="Normal"/>
    <w:link w:val="FooterChar"/>
    <w:uiPriority w:val="99"/>
    <w:unhideWhenUsed/>
    <w:rsid w:val="000E2C6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E2C69"/>
    <w:rPr>
      <w:sz w:val="20"/>
      <w:szCs w:val="20"/>
    </w:rPr>
  </w:style>
  <w:style w:type="table" w:customStyle="1" w:styleId="LightList-Accent11">
    <w:name w:val="Light List - Accent 11"/>
    <w:basedOn w:val="TableNormal"/>
    <w:uiPriority w:val="61"/>
    <w:rsid w:val="003457B5"/>
    <w:pPr>
      <w:spacing w:before="0" w:after="0" w:line="240" w:lineRule="auto"/>
    </w:pPr>
    <w:tblPr>
      <w:tblStyleRowBandSize w:val="1"/>
      <w:tblStyleColBandSize w:val="1"/>
      <w:tblBorders>
        <w:top w:val="single" w:sz="8" w:space="0" w:color="FF0000" w:themeColor="accent1"/>
        <w:left w:val="single" w:sz="8" w:space="0" w:color="FF0000" w:themeColor="accent1"/>
        <w:bottom w:val="single" w:sz="8" w:space="0" w:color="FF0000" w:themeColor="accent1"/>
        <w:right w:val="single" w:sz="8" w:space="0" w:color="FF0000" w:themeColor="accent1"/>
      </w:tblBorders>
    </w:tblPr>
    <w:tblStylePr w:type="firstRow">
      <w:pPr>
        <w:spacing w:before="0" w:after="0" w:line="240" w:lineRule="auto"/>
      </w:pPr>
      <w:rPr>
        <w:b/>
        <w:bCs/>
        <w:color w:val="FFFFFF" w:themeColor="background1"/>
      </w:rPr>
      <w:tblPr/>
      <w:tcPr>
        <w:shd w:val="clear" w:color="auto" w:fill="FF0000" w:themeFill="accent1"/>
      </w:tcPr>
    </w:tblStylePr>
    <w:tblStylePr w:type="lastRow">
      <w:pPr>
        <w:spacing w:before="0" w:after="0" w:line="240" w:lineRule="auto"/>
      </w:pPr>
      <w:rPr>
        <w:b/>
        <w:bCs/>
      </w:rPr>
      <w:tblPr/>
      <w:tcPr>
        <w:tcBorders>
          <w:top w:val="double" w:sz="6" w:space="0" w:color="FF0000" w:themeColor="accent1"/>
          <w:left w:val="single" w:sz="8" w:space="0" w:color="FF0000" w:themeColor="accent1"/>
          <w:bottom w:val="single" w:sz="8" w:space="0" w:color="FF0000" w:themeColor="accent1"/>
          <w:right w:val="single" w:sz="8" w:space="0" w:color="FF0000" w:themeColor="accent1"/>
        </w:tcBorders>
      </w:tcPr>
    </w:tblStylePr>
    <w:tblStylePr w:type="firstCol">
      <w:rPr>
        <w:b/>
        <w:bCs/>
      </w:rPr>
    </w:tblStylePr>
    <w:tblStylePr w:type="lastCol">
      <w:rPr>
        <w:b/>
        <w:bCs/>
      </w:rPr>
    </w:tblStylePr>
    <w:tblStylePr w:type="band1Vert">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tcPr>
    </w:tblStylePr>
    <w:tblStylePr w:type="band1Horz">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tcPr>
    </w:tblStylePr>
  </w:style>
  <w:style w:type="paragraph" w:styleId="BalloonText">
    <w:name w:val="Balloon Text"/>
    <w:basedOn w:val="Normal"/>
    <w:link w:val="BalloonTextChar"/>
    <w:uiPriority w:val="99"/>
    <w:semiHidden/>
    <w:unhideWhenUsed/>
    <w:rsid w:val="00902DD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DD9"/>
    <w:rPr>
      <w:rFonts w:ascii="Tahoma" w:hAnsi="Tahoma" w:cs="Tahoma"/>
      <w:sz w:val="16"/>
      <w:szCs w:val="16"/>
    </w:rPr>
  </w:style>
  <w:style w:type="paragraph" w:customStyle="1" w:styleId="Default">
    <w:name w:val="Default"/>
    <w:rsid w:val="000E5320"/>
    <w:pPr>
      <w:autoSpaceDE w:val="0"/>
      <w:autoSpaceDN w:val="0"/>
      <w:adjustRightInd w:val="0"/>
      <w:spacing w:before="0" w:after="0" w:line="240" w:lineRule="auto"/>
    </w:pPr>
    <w:rPr>
      <w:rFonts w:ascii="Arial" w:hAnsi="Arial" w:cs="Arial"/>
      <w:color w:val="000000"/>
      <w:sz w:val="24"/>
      <w:szCs w:val="24"/>
      <w:lang w:bidi="ar-SA"/>
    </w:rPr>
  </w:style>
  <w:style w:type="table" w:styleId="TableGrid">
    <w:name w:val="Table Grid"/>
    <w:basedOn w:val="TableNormal"/>
    <w:uiPriority w:val="59"/>
    <w:rsid w:val="00FC499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Text"/>
    <w:link w:val="Bullet1Char"/>
    <w:rsid w:val="007877D7"/>
    <w:pPr>
      <w:numPr>
        <w:numId w:val="2"/>
      </w:numPr>
      <w:spacing w:before="120" w:after="0" w:line="240" w:lineRule="auto"/>
    </w:pPr>
    <w:rPr>
      <w:rFonts w:ascii="Times New Roman" w:eastAsia="Times New Roman" w:hAnsi="Times New Roman" w:cs="Times New Roman"/>
      <w:kern w:val="28"/>
      <w:sz w:val="24"/>
      <w:lang w:bidi="ar-SA"/>
    </w:rPr>
  </w:style>
  <w:style w:type="character" w:customStyle="1" w:styleId="Bullet1Char">
    <w:name w:val="Bullet 1 Char"/>
    <w:link w:val="Bullet1"/>
    <w:rsid w:val="007877D7"/>
    <w:rPr>
      <w:rFonts w:ascii="Times New Roman" w:eastAsia="Times New Roman" w:hAnsi="Times New Roman" w:cs="Times New Roman"/>
      <w:kern w:val="28"/>
      <w:sz w:val="24"/>
      <w:szCs w:val="20"/>
      <w:lang w:bidi="ar-SA"/>
    </w:rPr>
  </w:style>
  <w:style w:type="paragraph" w:styleId="FootnoteText">
    <w:name w:val="footnote text"/>
    <w:aliases w:val="Footnote"/>
    <w:basedOn w:val="Normal"/>
    <w:link w:val="FootnoteTextChar"/>
    <w:uiPriority w:val="99"/>
    <w:unhideWhenUsed/>
    <w:rsid w:val="007877D7"/>
    <w:pPr>
      <w:spacing w:before="0"/>
    </w:pPr>
    <w:rPr>
      <w:rFonts w:ascii="Calibri" w:eastAsia="Calibri" w:hAnsi="Calibri" w:cs="Times New Roman"/>
      <w:lang w:bidi="ar-SA"/>
    </w:rPr>
  </w:style>
  <w:style w:type="character" w:customStyle="1" w:styleId="FootnoteTextChar">
    <w:name w:val="Footnote Text Char"/>
    <w:aliases w:val="Footnote Char"/>
    <w:basedOn w:val="DefaultParagraphFont"/>
    <w:link w:val="FootnoteText"/>
    <w:uiPriority w:val="99"/>
    <w:rsid w:val="007877D7"/>
    <w:rPr>
      <w:rFonts w:ascii="Calibri" w:eastAsia="Calibri" w:hAnsi="Calibri" w:cs="Times New Roman"/>
      <w:sz w:val="20"/>
      <w:szCs w:val="20"/>
      <w:lang w:bidi="ar-SA"/>
    </w:rPr>
  </w:style>
  <w:style w:type="character" w:styleId="FootnoteReference">
    <w:name w:val="footnote reference"/>
    <w:uiPriority w:val="99"/>
    <w:unhideWhenUsed/>
    <w:rsid w:val="007877D7"/>
    <w:rPr>
      <w:vertAlign w:val="superscript"/>
    </w:rPr>
  </w:style>
  <w:style w:type="paragraph" w:customStyle="1" w:styleId="FigureTitle">
    <w:name w:val="Figure Title"/>
    <w:basedOn w:val="Normal"/>
    <w:next w:val="Normal"/>
    <w:uiPriority w:val="99"/>
    <w:rsid w:val="007877D7"/>
    <w:pPr>
      <w:spacing w:before="80" w:after="240" w:line="240" w:lineRule="auto"/>
      <w:jc w:val="center"/>
      <w:outlineLvl w:val="8"/>
    </w:pPr>
    <w:rPr>
      <w:rFonts w:ascii="Arial Narrow" w:eastAsia="Times New Roman" w:hAnsi="Arial Narrow" w:cs="Times New Roman"/>
      <w:b/>
      <w:kern w:val="28"/>
      <w:sz w:val="24"/>
      <w:lang w:bidi="ar-SA"/>
    </w:rPr>
  </w:style>
  <w:style w:type="paragraph" w:customStyle="1" w:styleId="TableTitle">
    <w:name w:val="Table Title"/>
    <w:basedOn w:val="Normal"/>
    <w:next w:val="BodyText"/>
    <w:rsid w:val="007877D7"/>
    <w:pPr>
      <w:keepNext/>
      <w:spacing w:before="240" w:after="120" w:line="240" w:lineRule="auto"/>
      <w:jc w:val="center"/>
      <w:outlineLvl w:val="7"/>
    </w:pPr>
    <w:rPr>
      <w:rFonts w:ascii="Arial Narrow" w:eastAsia="Times New Roman" w:hAnsi="Arial Narrow" w:cs="Times New Roman"/>
      <w:b/>
      <w:kern w:val="28"/>
      <w:sz w:val="24"/>
      <w:lang w:bidi="ar-SA"/>
    </w:rPr>
  </w:style>
  <w:style w:type="paragraph" w:styleId="BodyTextIndent3">
    <w:name w:val="Body Text Indent 3"/>
    <w:basedOn w:val="Normal"/>
    <w:link w:val="BodyTextIndent3Char"/>
    <w:uiPriority w:val="99"/>
    <w:unhideWhenUsed/>
    <w:rsid w:val="008F737A"/>
    <w:pPr>
      <w:spacing w:before="0" w:after="120"/>
      <w:ind w:left="360"/>
    </w:pPr>
    <w:rPr>
      <w:sz w:val="16"/>
      <w:szCs w:val="16"/>
      <w:lang w:bidi="ar-SA"/>
    </w:rPr>
  </w:style>
  <w:style w:type="character" w:customStyle="1" w:styleId="BodyTextIndent3Char">
    <w:name w:val="Body Text Indent 3 Char"/>
    <w:basedOn w:val="DefaultParagraphFont"/>
    <w:link w:val="BodyTextIndent3"/>
    <w:uiPriority w:val="99"/>
    <w:rsid w:val="008F737A"/>
    <w:rPr>
      <w:sz w:val="16"/>
      <w:szCs w:val="16"/>
      <w:lang w:bidi="ar-SA"/>
    </w:rPr>
  </w:style>
  <w:style w:type="paragraph" w:customStyle="1" w:styleId="Pa0">
    <w:name w:val="Pa0"/>
    <w:basedOn w:val="Default"/>
    <w:next w:val="Default"/>
    <w:uiPriority w:val="99"/>
    <w:rsid w:val="002035A0"/>
    <w:pPr>
      <w:spacing w:line="241" w:lineRule="atLeast"/>
    </w:pPr>
    <w:rPr>
      <w:rFonts w:ascii="Minion Pro" w:hAnsi="Minion Pro" w:cstheme="minorBidi"/>
      <w:color w:val="auto"/>
    </w:rPr>
  </w:style>
  <w:style w:type="character" w:customStyle="1" w:styleId="A5">
    <w:name w:val="A5"/>
    <w:uiPriority w:val="99"/>
    <w:rsid w:val="002035A0"/>
    <w:rPr>
      <w:rFonts w:cs="Minion Pro"/>
      <w:color w:val="000000"/>
      <w:sz w:val="28"/>
      <w:szCs w:val="28"/>
    </w:rPr>
  </w:style>
  <w:style w:type="paragraph" w:customStyle="1" w:styleId="Pa4">
    <w:name w:val="Pa4"/>
    <w:basedOn w:val="Default"/>
    <w:next w:val="Default"/>
    <w:uiPriority w:val="99"/>
    <w:rsid w:val="002035A0"/>
    <w:pPr>
      <w:spacing w:line="241" w:lineRule="atLeast"/>
    </w:pPr>
    <w:rPr>
      <w:rFonts w:ascii="Minion Pro" w:hAnsi="Minion Pro" w:cstheme="minorBidi"/>
      <w:color w:val="auto"/>
    </w:rPr>
  </w:style>
  <w:style w:type="paragraph" w:customStyle="1" w:styleId="Pa6">
    <w:name w:val="Pa6"/>
    <w:basedOn w:val="Default"/>
    <w:next w:val="Default"/>
    <w:uiPriority w:val="99"/>
    <w:rsid w:val="004310A1"/>
    <w:pPr>
      <w:spacing w:line="241" w:lineRule="atLeast"/>
    </w:pPr>
    <w:rPr>
      <w:color w:val="auto"/>
    </w:rPr>
  </w:style>
  <w:style w:type="paragraph" w:customStyle="1" w:styleId="Pa17">
    <w:name w:val="Pa17"/>
    <w:basedOn w:val="Default"/>
    <w:next w:val="Default"/>
    <w:uiPriority w:val="99"/>
    <w:rsid w:val="004310A1"/>
    <w:pPr>
      <w:spacing w:line="241" w:lineRule="atLeast"/>
    </w:pPr>
    <w:rPr>
      <w:color w:val="auto"/>
    </w:rPr>
  </w:style>
  <w:style w:type="paragraph" w:customStyle="1" w:styleId="Pa18">
    <w:name w:val="Pa18"/>
    <w:basedOn w:val="Default"/>
    <w:next w:val="Default"/>
    <w:uiPriority w:val="99"/>
    <w:rsid w:val="004310A1"/>
    <w:pPr>
      <w:spacing w:line="241" w:lineRule="atLeast"/>
    </w:pPr>
    <w:rPr>
      <w:color w:val="auto"/>
    </w:rPr>
  </w:style>
  <w:style w:type="character" w:styleId="FollowedHyperlink">
    <w:name w:val="FollowedHyperlink"/>
    <w:basedOn w:val="DefaultParagraphFont"/>
    <w:uiPriority w:val="99"/>
    <w:semiHidden/>
    <w:unhideWhenUsed/>
    <w:rsid w:val="00F569EC"/>
    <w:rPr>
      <w:color w:val="96A9A9" w:themeColor="followedHyperlink"/>
      <w:u w:val="single"/>
    </w:rPr>
  </w:style>
  <w:style w:type="paragraph" w:customStyle="1" w:styleId="OL2Text">
    <w:name w:val="OL_2_Text"/>
    <w:basedOn w:val="Normal"/>
    <w:uiPriority w:val="99"/>
    <w:rsid w:val="00EA6D83"/>
    <w:pPr>
      <w:spacing w:before="240" w:after="0" w:line="240" w:lineRule="auto"/>
      <w:ind w:left="720"/>
    </w:pPr>
    <w:rPr>
      <w:rFonts w:ascii="Arial" w:eastAsia="Times New Roman" w:hAnsi="Arial" w:cs="Arial"/>
      <w:sz w:val="24"/>
      <w:szCs w:val="24"/>
      <w:lang w:bidi="ar-SA"/>
    </w:rPr>
  </w:style>
  <w:style w:type="paragraph" w:customStyle="1" w:styleId="OL2Bullet">
    <w:name w:val="OL_2_Bullet"/>
    <w:basedOn w:val="OL2Text"/>
    <w:uiPriority w:val="99"/>
    <w:rsid w:val="00EA6D83"/>
    <w:pPr>
      <w:numPr>
        <w:numId w:val="3"/>
      </w:numPr>
    </w:pPr>
  </w:style>
  <w:style w:type="character" w:styleId="CommentReference">
    <w:name w:val="annotation reference"/>
    <w:basedOn w:val="DefaultParagraphFont"/>
    <w:uiPriority w:val="99"/>
    <w:semiHidden/>
    <w:unhideWhenUsed/>
    <w:rsid w:val="00A1706A"/>
    <w:rPr>
      <w:sz w:val="16"/>
      <w:szCs w:val="16"/>
    </w:rPr>
  </w:style>
  <w:style w:type="paragraph" w:styleId="CommentText">
    <w:name w:val="annotation text"/>
    <w:basedOn w:val="Normal"/>
    <w:link w:val="CommentTextChar"/>
    <w:uiPriority w:val="99"/>
    <w:unhideWhenUsed/>
    <w:rsid w:val="00A1706A"/>
    <w:pPr>
      <w:spacing w:line="240" w:lineRule="auto"/>
    </w:pPr>
  </w:style>
  <w:style w:type="character" w:customStyle="1" w:styleId="CommentTextChar">
    <w:name w:val="Comment Text Char"/>
    <w:basedOn w:val="DefaultParagraphFont"/>
    <w:link w:val="CommentText"/>
    <w:uiPriority w:val="99"/>
    <w:rsid w:val="00A1706A"/>
    <w:rPr>
      <w:sz w:val="20"/>
      <w:szCs w:val="20"/>
    </w:rPr>
  </w:style>
  <w:style w:type="paragraph" w:styleId="CommentSubject">
    <w:name w:val="annotation subject"/>
    <w:basedOn w:val="CommentText"/>
    <w:next w:val="CommentText"/>
    <w:link w:val="CommentSubjectChar"/>
    <w:uiPriority w:val="99"/>
    <w:semiHidden/>
    <w:unhideWhenUsed/>
    <w:rsid w:val="00A1706A"/>
    <w:rPr>
      <w:b/>
      <w:bCs/>
    </w:rPr>
  </w:style>
  <w:style w:type="character" w:customStyle="1" w:styleId="CommentSubjectChar">
    <w:name w:val="Comment Subject Char"/>
    <w:basedOn w:val="CommentTextChar"/>
    <w:link w:val="CommentSubject"/>
    <w:uiPriority w:val="99"/>
    <w:semiHidden/>
    <w:rsid w:val="00A1706A"/>
    <w:rPr>
      <w:b/>
      <w:bCs/>
      <w:sz w:val="20"/>
      <w:szCs w:val="20"/>
    </w:rPr>
  </w:style>
  <w:style w:type="paragraph" w:customStyle="1" w:styleId="s4">
    <w:name w:val="s4"/>
    <w:basedOn w:val="Normal"/>
    <w:rsid w:val="00493339"/>
    <w:pPr>
      <w:spacing w:before="100" w:beforeAutospacing="1" w:after="100" w:afterAutospacing="1" w:line="240" w:lineRule="auto"/>
    </w:pPr>
    <w:rPr>
      <w:rFonts w:ascii="Times New Roman" w:eastAsiaTheme="minorHAnsi" w:hAnsi="Times New Roman" w:cs="Times New Roman"/>
      <w:sz w:val="24"/>
      <w:szCs w:val="24"/>
      <w:lang w:bidi="ar-SA"/>
    </w:rPr>
  </w:style>
  <w:style w:type="paragraph" w:customStyle="1" w:styleId="s2">
    <w:name w:val="s2"/>
    <w:basedOn w:val="Normal"/>
    <w:rsid w:val="00493339"/>
    <w:pPr>
      <w:spacing w:before="100" w:beforeAutospacing="1" w:after="100" w:afterAutospacing="1" w:line="240" w:lineRule="auto"/>
    </w:pPr>
    <w:rPr>
      <w:rFonts w:ascii="Times New Roman" w:eastAsiaTheme="minorHAnsi" w:hAnsi="Times New Roman" w:cs="Times New Roman"/>
      <w:sz w:val="24"/>
      <w:szCs w:val="24"/>
      <w:lang w:bidi="ar-SA"/>
    </w:rPr>
  </w:style>
  <w:style w:type="paragraph" w:customStyle="1" w:styleId="s10">
    <w:name w:val="s10"/>
    <w:basedOn w:val="Normal"/>
    <w:rsid w:val="00493339"/>
    <w:pPr>
      <w:spacing w:before="100" w:beforeAutospacing="1" w:after="100" w:afterAutospacing="1" w:line="240" w:lineRule="auto"/>
    </w:pPr>
    <w:rPr>
      <w:rFonts w:ascii="Times New Roman" w:eastAsiaTheme="minorHAnsi" w:hAnsi="Times New Roman" w:cs="Times New Roman"/>
      <w:sz w:val="24"/>
      <w:szCs w:val="24"/>
      <w:lang w:bidi="ar-SA"/>
    </w:rPr>
  </w:style>
  <w:style w:type="character" w:customStyle="1" w:styleId="s3">
    <w:name w:val="s3"/>
    <w:basedOn w:val="DefaultParagraphFont"/>
    <w:rsid w:val="00493339"/>
  </w:style>
  <w:style w:type="character" w:customStyle="1" w:styleId="s5">
    <w:name w:val="s5"/>
    <w:basedOn w:val="DefaultParagraphFont"/>
    <w:rsid w:val="00493339"/>
  </w:style>
  <w:style w:type="character" w:customStyle="1" w:styleId="s6">
    <w:name w:val="s6"/>
    <w:basedOn w:val="DefaultParagraphFont"/>
    <w:rsid w:val="00493339"/>
  </w:style>
  <w:style w:type="character" w:customStyle="1" w:styleId="s7">
    <w:name w:val="s7"/>
    <w:basedOn w:val="DefaultParagraphFont"/>
    <w:rsid w:val="00493339"/>
  </w:style>
  <w:style w:type="character" w:customStyle="1" w:styleId="s8">
    <w:name w:val="s8"/>
    <w:basedOn w:val="DefaultParagraphFont"/>
    <w:rsid w:val="00493339"/>
  </w:style>
  <w:style w:type="character" w:customStyle="1" w:styleId="s9">
    <w:name w:val="s9"/>
    <w:basedOn w:val="DefaultParagraphFont"/>
    <w:rsid w:val="00493339"/>
  </w:style>
  <w:style w:type="character" w:customStyle="1" w:styleId="ListParagraphChar">
    <w:name w:val="List Paragraph Char"/>
    <w:basedOn w:val="DefaultParagraphFont"/>
    <w:link w:val="ListParagraph"/>
    <w:uiPriority w:val="34"/>
    <w:rsid w:val="004118D6"/>
    <w:rPr>
      <w:sz w:val="20"/>
      <w:szCs w:val="20"/>
    </w:rPr>
  </w:style>
  <w:style w:type="paragraph" w:styleId="Revision">
    <w:name w:val="Revision"/>
    <w:hidden/>
    <w:uiPriority w:val="99"/>
    <w:semiHidden/>
    <w:rsid w:val="00656D54"/>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6680">
      <w:bodyDiv w:val="1"/>
      <w:marLeft w:val="0"/>
      <w:marRight w:val="0"/>
      <w:marTop w:val="0"/>
      <w:marBottom w:val="0"/>
      <w:divBdr>
        <w:top w:val="none" w:sz="0" w:space="0" w:color="auto"/>
        <w:left w:val="none" w:sz="0" w:space="0" w:color="auto"/>
        <w:bottom w:val="none" w:sz="0" w:space="0" w:color="auto"/>
        <w:right w:val="none" w:sz="0" w:space="0" w:color="auto"/>
      </w:divBdr>
    </w:div>
    <w:div w:id="73403930">
      <w:bodyDiv w:val="1"/>
      <w:marLeft w:val="0"/>
      <w:marRight w:val="0"/>
      <w:marTop w:val="0"/>
      <w:marBottom w:val="0"/>
      <w:divBdr>
        <w:top w:val="none" w:sz="0" w:space="0" w:color="auto"/>
        <w:left w:val="none" w:sz="0" w:space="0" w:color="auto"/>
        <w:bottom w:val="none" w:sz="0" w:space="0" w:color="auto"/>
        <w:right w:val="none" w:sz="0" w:space="0" w:color="auto"/>
      </w:divBdr>
    </w:div>
    <w:div w:id="361828605">
      <w:bodyDiv w:val="1"/>
      <w:marLeft w:val="0"/>
      <w:marRight w:val="0"/>
      <w:marTop w:val="0"/>
      <w:marBottom w:val="0"/>
      <w:divBdr>
        <w:top w:val="none" w:sz="0" w:space="0" w:color="auto"/>
        <w:left w:val="none" w:sz="0" w:space="0" w:color="auto"/>
        <w:bottom w:val="none" w:sz="0" w:space="0" w:color="auto"/>
        <w:right w:val="none" w:sz="0" w:space="0" w:color="auto"/>
      </w:divBdr>
    </w:div>
    <w:div w:id="484706225">
      <w:bodyDiv w:val="1"/>
      <w:marLeft w:val="0"/>
      <w:marRight w:val="0"/>
      <w:marTop w:val="0"/>
      <w:marBottom w:val="0"/>
      <w:divBdr>
        <w:top w:val="none" w:sz="0" w:space="0" w:color="auto"/>
        <w:left w:val="none" w:sz="0" w:space="0" w:color="auto"/>
        <w:bottom w:val="none" w:sz="0" w:space="0" w:color="auto"/>
        <w:right w:val="none" w:sz="0" w:space="0" w:color="auto"/>
      </w:divBdr>
    </w:div>
    <w:div w:id="832067697">
      <w:bodyDiv w:val="1"/>
      <w:marLeft w:val="0"/>
      <w:marRight w:val="0"/>
      <w:marTop w:val="0"/>
      <w:marBottom w:val="0"/>
      <w:divBdr>
        <w:top w:val="none" w:sz="0" w:space="0" w:color="auto"/>
        <w:left w:val="none" w:sz="0" w:space="0" w:color="auto"/>
        <w:bottom w:val="none" w:sz="0" w:space="0" w:color="auto"/>
        <w:right w:val="none" w:sz="0" w:space="0" w:color="auto"/>
      </w:divBdr>
      <w:divsChild>
        <w:div w:id="761531684">
          <w:marLeft w:val="0"/>
          <w:marRight w:val="0"/>
          <w:marTop w:val="0"/>
          <w:marBottom w:val="0"/>
          <w:divBdr>
            <w:top w:val="none" w:sz="0" w:space="0" w:color="auto"/>
            <w:left w:val="none" w:sz="0" w:space="0" w:color="auto"/>
            <w:bottom w:val="none" w:sz="0" w:space="0" w:color="auto"/>
            <w:right w:val="none" w:sz="0" w:space="0" w:color="auto"/>
          </w:divBdr>
          <w:divsChild>
            <w:div w:id="726614262">
              <w:marLeft w:val="0"/>
              <w:marRight w:val="0"/>
              <w:marTop w:val="0"/>
              <w:marBottom w:val="0"/>
              <w:divBdr>
                <w:top w:val="single" w:sz="6" w:space="11" w:color="CCCCCC"/>
                <w:left w:val="single" w:sz="6" w:space="11" w:color="CCCCCC"/>
                <w:bottom w:val="single" w:sz="6" w:space="11" w:color="CCCCCC"/>
                <w:right w:val="single" w:sz="6" w:space="11" w:color="CCCCCC"/>
              </w:divBdr>
              <w:divsChild>
                <w:div w:id="609967815">
                  <w:marLeft w:val="0"/>
                  <w:marRight w:val="0"/>
                  <w:marTop w:val="150"/>
                  <w:marBottom w:val="0"/>
                  <w:divBdr>
                    <w:top w:val="none" w:sz="0" w:space="0" w:color="auto"/>
                    <w:left w:val="none" w:sz="0" w:space="0" w:color="auto"/>
                    <w:bottom w:val="none" w:sz="0" w:space="0" w:color="auto"/>
                    <w:right w:val="none" w:sz="0" w:space="0" w:color="auto"/>
                  </w:divBdr>
                  <w:divsChild>
                    <w:div w:id="18960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41516">
      <w:bodyDiv w:val="1"/>
      <w:marLeft w:val="0"/>
      <w:marRight w:val="0"/>
      <w:marTop w:val="0"/>
      <w:marBottom w:val="0"/>
      <w:divBdr>
        <w:top w:val="none" w:sz="0" w:space="0" w:color="auto"/>
        <w:left w:val="none" w:sz="0" w:space="0" w:color="auto"/>
        <w:bottom w:val="none" w:sz="0" w:space="0" w:color="auto"/>
        <w:right w:val="none" w:sz="0" w:space="0" w:color="auto"/>
      </w:divBdr>
      <w:divsChild>
        <w:div w:id="902252947">
          <w:marLeft w:val="0"/>
          <w:marRight w:val="0"/>
          <w:marTop w:val="0"/>
          <w:marBottom w:val="0"/>
          <w:divBdr>
            <w:top w:val="none" w:sz="0" w:space="0" w:color="auto"/>
            <w:left w:val="none" w:sz="0" w:space="0" w:color="auto"/>
            <w:bottom w:val="none" w:sz="0" w:space="0" w:color="auto"/>
            <w:right w:val="none" w:sz="0" w:space="0" w:color="auto"/>
          </w:divBdr>
          <w:divsChild>
            <w:div w:id="582572687">
              <w:marLeft w:val="0"/>
              <w:marRight w:val="0"/>
              <w:marTop w:val="0"/>
              <w:marBottom w:val="0"/>
              <w:divBdr>
                <w:top w:val="single" w:sz="6" w:space="11" w:color="CCCCCC"/>
                <w:left w:val="single" w:sz="6" w:space="11" w:color="CCCCCC"/>
                <w:bottom w:val="single" w:sz="6" w:space="11" w:color="CCCCCC"/>
                <w:right w:val="single" w:sz="6" w:space="11" w:color="CCCCCC"/>
              </w:divBdr>
              <w:divsChild>
                <w:div w:id="1200817060">
                  <w:marLeft w:val="0"/>
                  <w:marRight w:val="0"/>
                  <w:marTop w:val="150"/>
                  <w:marBottom w:val="0"/>
                  <w:divBdr>
                    <w:top w:val="none" w:sz="0" w:space="0" w:color="auto"/>
                    <w:left w:val="none" w:sz="0" w:space="0" w:color="auto"/>
                    <w:bottom w:val="none" w:sz="0" w:space="0" w:color="auto"/>
                    <w:right w:val="none" w:sz="0" w:space="0" w:color="auto"/>
                  </w:divBdr>
                  <w:divsChild>
                    <w:div w:id="17679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786569">
      <w:bodyDiv w:val="1"/>
      <w:marLeft w:val="0"/>
      <w:marRight w:val="0"/>
      <w:marTop w:val="0"/>
      <w:marBottom w:val="0"/>
      <w:divBdr>
        <w:top w:val="none" w:sz="0" w:space="0" w:color="auto"/>
        <w:left w:val="none" w:sz="0" w:space="0" w:color="auto"/>
        <w:bottom w:val="none" w:sz="0" w:space="0" w:color="auto"/>
        <w:right w:val="none" w:sz="0" w:space="0" w:color="auto"/>
      </w:divBdr>
    </w:div>
    <w:div w:id="1150366627">
      <w:bodyDiv w:val="1"/>
      <w:marLeft w:val="0"/>
      <w:marRight w:val="0"/>
      <w:marTop w:val="0"/>
      <w:marBottom w:val="0"/>
      <w:divBdr>
        <w:top w:val="none" w:sz="0" w:space="0" w:color="auto"/>
        <w:left w:val="none" w:sz="0" w:space="0" w:color="auto"/>
        <w:bottom w:val="none" w:sz="0" w:space="0" w:color="auto"/>
        <w:right w:val="none" w:sz="0" w:space="0" w:color="auto"/>
      </w:divBdr>
    </w:div>
    <w:div w:id="1337532420">
      <w:bodyDiv w:val="1"/>
      <w:marLeft w:val="0"/>
      <w:marRight w:val="0"/>
      <w:marTop w:val="0"/>
      <w:marBottom w:val="0"/>
      <w:divBdr>
        <w:top w:val="none" w:sz="0" w:space="0" w:color="auto"/>
        <w:left w:val="none" w:sz="0" w:space="0" w:color="auto"/>
        <w:bottom w:val="none" w:sz="0" w:space="0" w:color="auto"/>
        <w:right w:val="none" w:sz="0" w:space="0" w:color="auto"/>
      </w:divBdr>
    </w:div>
    <w:div w:id="1453666282">
      <w:bodyDiv w:val="1"/>
      <w:marLeft w:val="0"/>
      <w:marRight w:val="0"/>
      <w:marTop w:val="0"/>
      <w:marBottom w:val="0"/>
      <w:divBdr>
        <w:top w:val="none" w:sz="0" w:space="0" w:color="auto"/>
        <w:left w:val="none" w:sz="0" w:space="0" w:color="auto"/>
        <w:bottom w:val="none" w:sz="0" w:space="0" w:color="auto"/>
        <w:right w:val="none" w:sz="0" w:space="0" w:color="auto"/>
      </w:divBdr>
    </w:div>
    <w:div w:id="1508135248">
      <w:bodyDiv w:val="1"/>
      <w:marLeft w:val="0"/>
      <w:marRight w:val="0"/>
      <w:marTop w:val="0"/>
      <w:marBottom w:val="0"/>
      <w:divBdr>
        <w:top w:val="none" w:sz="0" w:space="0" w:color="auto"/>
        <w:left w:val="none" w:sz="0" w:space="0" w:color="auto"/>
        <w:bottom w:val="none" w:sz="0" w:space="0" w:color="auto"/>
        <w:right w:val="none" w:sz="0" w:space="0" w:color="auto"/>
      </w:divBdr>
      <w:divsChild>
        <w:div w:id="515387578">
          <w:marLeft w:val="0"/>
          <w:marRight w:val="0"/>
          <w:marTop w:val="0"/>
          <w:marBottom w:val="0"/>
          <w:divBdr>
            <w:top w:val="none" w:sz="0" w:space="0" w:color="auto"/>
            <w:left w:val="none" w:sz="0" w:space="0" w:color="auto"/>
            <w:bottom w:val="none" w:sz="0" w:space="0" w:color="auto"/>
            <w:right w:val="none" w:sz="0" w:space="0" w:color="auto"/>
          </w:divBdr>
          <w:divsChild>
            <w:div w:id="1978410935">
              <w:marLeft w:val="0"/>
              <w:marRight w:val="0"/>
              <w:marTop w:val="0"/>
              <w:marBottom w:val="0"/>
              <w:divBdr>
                <w:top w:val="single" w:sz="6" w:space="11" w:color="CCCCCC"/>
                <w:left w:val="single" w:sz="6" w:space="11" w:color="CCCCCC"/>
                <w:bottom w:val="single" w:sz="6" w:space="11" w:color="CCCCCC"/>
                <w:right w:val="single" w:sz="6" w:space="11" w:color="CCCCCC"/>
              </w:divBdr>
              <w:divsChild>
                <w:div w:id="382170166">
                  <w:marLeft w:val="0"/>
                  <w:marRight w:val="0"/>
                  <w:marTop w:val="150"/>
                  <w:marBottom w:val="0"/>
                  <w:divBdr>
                    <w:top w:val="none" w:sz="0" w:space="0" w:color="auto"/>
                    <w:left w:val="none" w:sz="0" w:space="0" w:color="auto"/>
                    <w:bottom w:val="none" w:sz="0" w:space="0" w:color="auto"/>
                    <w:right w:val="none" w:sz="0" w:space="0" w:color="auto"/>
                  </w:divBdr>
                  <w:divsChild>
                    <w:div w:id="14056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3033">
      <w:bodyDiv w:val="1"/>
      <w:marLeft w:val="0"/>
      <w:marRight w:val="0"/>
      <w:marTop w:val="0"/>
      <w:marBottom w:val="0"/>
      <w:divBdr>
        <w:top w:val="none" w:sz="0" w:space="0" w:color="auto"/>
        <w:left w:val="none" w:sz="0" w:space="0" w:color="auto"/>
        <w:bottom w:val="none" w:sz="0" w:space="0" w:color="auto"/>
        <w:right w:val="none" w:sz="0" w:space="0" w:color="auto"/>
      </w:divBdr>
    </w:div>
    <w:div w:id="1739597087">
      <w:bodyDiv w:val="1"/>
      <w:marLeft w:val="0"/>
      <w:marRight w:val="0"/>
      <w:marTop w:val="0"/>
      <w:marBottom w:val="0"/>
      <w:divBdr>
        <w:top w:val="none" w:sz="0" w:space="0" w:color="auto"/>
        <w:left w:val="none" w:sz="0" w:space="0" w:color="auto"/>
        <w:bottom w:val="none" w:sz="0" w:space="0" w:color="auto"/>
        <w:right w:val="none" w:sz="0" w:space="0" w:color="auto"/>
      </w:divBdr>
    </w:div>
    <w:div w:id="2061855418">
      <w:bodyDiv w:val="1"/>
      <w:marLeft w:val="0"/>
      <w:marRight w:val="0"/>
      <w:marTop w:val="0"/>
      <w:marBottom w:val="0"/>
      <w:divBdr>
        <w:top w:val="none" w:sz="0" w:space="0" w:color="auto"/>
        <w:left w:val="none" w:sz="0" w:space="0" w:color="auto"/>
        <w:bottom w:val="none" w:sz="0" w:space="0" w:color="auto"/>
        <w:right w:val="none" w:sz="0" w:space="0" w:color="auto"/>
      </w:divBdr>
    </w:div>
    <w:div w:id="2100370904">
      <w:bodyDiv w:val="1"/>
      <w:marLeft w:val="0"/>
      <w:marRight w:val="0"/>
      <w:marTop w:val="0"/>
      <w:marBottom w:val="0"/>
      <w:divBdr>
        <w:top w:val="none" w:sz="0" w:space="0" w:color="auto"/>
        <w:left w:val="none" w:sz="0" w:space="0" w:color="auto"/>
        <w:bottom w:val="none" w:sz="0" w:space="0" w:color="auto"/>
        <w:right w:val="none" w:sz="0" w:space="0" w:color="auto"/>
      </w:divBdr>
    </w:div>
    <w:div w:id="21221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lerts.uh.ed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uh.edu/emergency-management/training-and-outreach/ni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h.edu/emergenc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h.edu/police/safety-security/active-shoot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696464"/>
      </a:dk2>
      <a:lt2>
        <a:srgbClr val="E9E5DC"/>
      </a:lt2>
      <a:accent1>
        <a:srgbClr val="FF0000"/>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[Author of the AAR]                                                                                                                                                                             Report Completed: [Date]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E823C8C9EB4F42BB84DA85E7CB5BEC" ma:contentTypeVersion="12" ma:contentTypeDescription="Create a new document." ma:contentTypeScope="" ma:versionID="6772d86b9a210aa7c64dc3327d0af1ad">
  <xsd:schema xmlns:xsd="http://www.w3.org/2001/XMLSchema" xmlns:xs="http://www.w3.org/2001/XMLSchema" xmlns:p="http://schemas.microsoft.com/office/2006/metadata/properties" xmlns:ns2="3a0b5e02-32a3-49ea-a473-5e8a859a895e" xmlns:ns3="485af22f-6e8b-4b56-9ba8-9174027887ab" targetNamespace="http://schemas.microsoft.com/office/2006/metadata/properties" ma:root="true" ma:fieldsID="7675d99a064b8f0f815e4eaff51a8f95" ns2:_="" ns3:_="">
    <xsd:import namespace="3a0b5e02-32a3-49ea-a473-5e8a859a895e"/>
    <xsd:import namespace="485af22f-6e8b-4b56-9ba8-9174027887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Notes0" minOccurs="0"/>
                <xsd:element ref="ns3:hmqa" minOccurs="0"/>
                <xsd:element ref="ns3:p8ff"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b5e02-32a3-49ea-a473-5e8a859a89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5af22f-6e8b-4b56-9ba8-9174027887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Notes0" ma:index="15" nillable="true" ma:displayName="Notes" ma:internalName="Notes0">
      <xsd:simpleType>
        <xsd:restriction base="dms:Text">
          <xsd:maxLength value="255"/>
        </xsd:restriction>
      </xsd:simpleType>
    </xsd:element>
    <xsd:element name="hmqa" ma:index="16" nillable="true" ma:displayName="Status" ma:format="Dropdown" ma:internalName="hmqa">
      <xsd:simpleType>
        <xsd:restriction base="dms:Choice">
          <xsd:enumeration value="Archive"/>
          <xsd:enumeration value="Delete"/>
          <xsd:enumeration value="Move to"/>
          <xsd:enumeration value="Ask Kelly"/>
          <xsd:enumeration value="Ask Ginger"/>
          <xsd:enumeration value="Ask Brian"/>
        </xsd:restriction>
      </xsd:simpleType>
    </xsd:element>
    <xsd:element name="p8ff" ma:index="17" nillable="true" ma:displayName="Move To" ma:internalName="p8ff">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8ff xmlns="485af22f-6e8b-4b56-9ba8-9174027887ab" xsi:nil="true"/>
    <Notes0 xmlns="485af22f-6e8b-4b56-9ba8-9174027887ab" xsi:nil="true"/>
    <hmqa xmlns="485af22f-6e8b-4b56-9ba8-9174027887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BB2909-6B76-4B99-A17A-3AC9B0F95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b5e02-32a3-49ea-a473-5e8a859a895e"/>
    <ds:schemaRef ds:uri="485af22f-6e8b-4b56-9ba8-917402788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39D7B-4F71-43E7-9CDB-BBD26B919BD7}">
  <ds:schemaRefs>
    <ds:schemaRef ds:uri="http://schemas.microsoft.com/office/2006/metadata/properties"/>
    <ds:schemaRef ds:uri="http://schemas.microsoft.com/office/infopath/2007/PartnerControls"/>
    <ds:schemaRef ds:uri="485af22f-6e8b-4b56-9ba8-9174027887ab"/>
  </ds:schemaRefs>
</ds:datastoreItem>
</file>

<file path=customXml/itemProps4.xml><?xml version="1.0" encoding="utf-8"?>
<ds:datastoreItem xmlns:ds="http://schemas.openxmlformats.org/officeDocument/2006/customXml" ds:itemID="{1C5D3AC7-8EFE-4153-828E-9C2F0093850D}">
  <ds:schemaRefs>
    <ds:schemaRef ds:uri="http://schemas.microsoft.com/sharepoint/v3/contenttype/forms"/>
  </ds:schemaRefs>
</ds:datastoreItem>
</file>

<file path=customXml/itemProps5.xml><?xml version="1.0" encoding="utf-8"?>
<ds:datastoreItem xmlns:ds="http://schemas.openxmlformats.org/officeDocument/2006/customXml" ds:itemID="{34C2617C-AC56-4280-8F5B-0726A2C91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[Incident/  Exercise Name – After Action Report</vt:lpstr>
    </vt:vector>
  </TitlesOfParts>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Exercise Name – After Action Report</dc:title>
  <dc:subject>[Department /Building Name]</dc:subject>
  <dc:creator/>
  <cp:lastModifiedBy/>
  <cp:revision>1</cp:revision>
  <dcterms:created xsi:type="dcterms:W3CDTF">2022-10-19T20:54:00Z</dcterms:created>
  <dcterms:modified xsi:type="dcterms:W3CDTF">2022-10-19T20:54:00Z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0x01010019E823C8C9EB4F42BB84DA85E7CB5BEC</vt:lpwstr>
  </property>
</Properties>
</file>