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FC48" w14:textId="77777777" w:rsidR="00D512A5" w:rsidRDefault="00D512A5"/>
    <w:tbl>
      <w:tblPr>
        <w:tblStyle w:val="TableGrid"/>
        <w:tblW w:w="10905" w:type="dxa"/>
        <w:tblCellMar>
          <w:left w:w="14" w:type="dxa"/>
          <w:right w:w="86" w:type="dxa"/>
        </w:tblCellMar>
        <w:tblLook w:val="04A0" w:firstRow="1" w:lastRow="0" w:firstColumn="1" w:lastColumn="0" w:noHBand="0" w:noVBand="1"/>
      </w:tblPr>
      <w:tblGrid>
        <w:gridCol w:w="10905"/>
      </w:tblGrid>
      <w:tr w:rsidR="00CA7CB7" w14:paraId="6F89DDC7" w14:textId="77777777" w:rsidTr="007E1626">
        <w:tc>
          <w:tcPr>
            <w:tcW w:w="10905" w:type="dxa"/>
            <w:tcBorders>
              <w:top w:val="nil"/>
              <w:left w:val="nil"/>
              <w:bottom w:val="nil"/>
              <w:right w:val="nil"/>
            </w:tcBorders>
          </w:tcPr>
          <w:p w14:paraId="6F89DDC2" w14:textId="0E15C702" w:rsidR="00F74B72" w:rsidRPr="00342ADE" w:rsidRDefault="002170C5" w:rsidP="002170C5">
            <w:pPr>
              <w:ind w:right="1984"/>
              <w:jc w:val="center"/>
              <w:rPr>
                <w:rFonts w:asciiTheme="minorHAnsi" w:eastAsia="Times New Roman" w:hAnsiTheme="minorHAnsi" w:cs="Times New Roman"/>
                <w:sz w:val="36"/>
                <w:szCs w:val="36"/>
              </w:rPr>
            </w:pPr>
            <w:r>
              <w:rPr>
                <w:b/>
                <w:sz w:val="36"/>
              </w:rPr>
              <w:t xml:space="preserve">                      </w:t>
            </w:r>
            <w:r w:rsidR="00F74B72" w:rsidRPr="00342ADE">
              <w:rPr>
                <w:rFonts w:asciiTheme="minorHAnsi" w:hAnsiTheme="minorHAnsi"/>
                <w:b/>
                <w:sz w:val="36"/>
              </w:rPr>
              <w:t xml:space="preserve">Chemical Name:  </w:t>
            </w:r>
            <w:r w:rsidR="007062E7">
              <w:rPr>
                <w:rFonts w:asciiTheme="minorHAnsi" w:hAnsiTheme="minorHAnsi"/>
                <w:b/>
                <w:sz w:val="36"/>
              </w:rPr>
              <w:t>Mercury</w:t>
            </w:r>
          </w:p>
          <w:p w14:paraId="6F89DDC3" w14:textId="247BBA2E" w:rsidR="00F74B72" w:rsidRDefault="00F74B72" w:rsidP="00F74B72">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04A568A2" w14:textId="2796DD12" w:rsidR="007D7BAE" w:rsidRPr="007D7BAE" w:rsidRDefault="007D7BAE" w:rsidP="007D7BAE">
            <w:pPr>
              <w:spacing w:before="1"/>
              <w:jc w:val="center"/>
              <w:rPr>
                <w:rFonts w:asciiTheme="minorHAnsi" w:eastAsia="Calibri" w:hAnsiTheme="minorHAnsi" w:cstheme="minorHAnsi"/>
                <w:b/>
                <w:noProof/>
                <w:sz w:val="28"/>
                <w:szCs w:val="28"/>
              </w:rPr>
            </w:pPr>
            <w:r w:rsidRPr="007D7BAE">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sidRPr="007D7BAE">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1"/>
                  <w14:checkedState w14:val="2612" w14:font="MS Gothic"/>
                  <w14:uncheckedState w14:val="2610" w14:font="MS Gothic"/>
                </w14:checkbox>
              </w:sdtPr>
              <w:sdtEndPr/>
              <w:sdtContent>
                <w:r w:rsidR="007062E7">
                  <w:rPr>
                    <w:rFonts w:ascii="MS Gothic" w:eastAsia="MS Gothic" w:hAnsi="MS Gothic" w:cstheme="minorHAnsi" w:hint="eastAsia"/>
                    <w:b/>
                    <w:noProof/>
                    <w:sz w:val="28"/>
                    <w:szCs w:val="28"/>
                  </w:rPr>
                  <w:t>☒</w:t>
                </w:r>
              </w:sdtContent>
            </w:sdt>
            <w:r w:rsidRPr="007D7BAE">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7D7BAE">
                  <w:rPr>
                    <w:rFonts w:ascii="Segoe UI Symbol" w:eastAsia="MS Gothic" w:hAnsi="Segoe UI Symbol" w:cs="Segoe UI Symbol"/>
                    <w:b/>
                    <w:noProof/>
                    <w:sz w:val="28"/>
                    <w:szCs w:val="28"/>
                  </w:rPr>
                  <w:t>☐</w:t>
                </w:r>
              </w:sdtContent>
            </w:sdt>
            <w:r w:rsidRPr="007D7BAE">
              <w:rPr>
                <w:rFonts w:asciiTheme="minorHAnsi" w:eastAsia="Calibri" w:hAnsiTheme="minorHAnsi" w:cstheme="minorHAnsi"/>
                <w:b/>
                <w:noProof/>
                <w:sz w:val="28"/>
                <w:szCs w:val="28"/>
              </w:rPr>
              <w:t>Process</w:t>
            </w:r>
          </w:p>
          <w:p w14:paraId="6F89DDC5" w14:textId="2D1FE83B" w:rsidR="007C0111" w:rsidRPr="00D512A5" w:rsidRDefault="007C0111" w:rsidP="00F74B72">
            <w:pPr>
              <w:spacing w:before="4" w:line="270" w:lineRule="exact"/>
              <w:rPr>
                <w:rFonts w:asciiTheme="majorHAnsi" w:hAnsiTheme="majorHAnsi"/>
                <w:sz w:val="27"/>
                <w:szCs w:val="27"/>
              </w:rPr>
            </w:pPr>
          </w:p>
          <w:p w14:paraId="70530754" w14:textId="376B2815" w:rsidR="007E1626" w:rsidRPr="00E07C4E" w:rsidRDefault="007E1626" w:rsidP="007E1626">
            <w:pPr>
              <w:ind w:left="119"/>
              <w:jc w:val="both"/>
              <w:rPr>
                <w:rFonts w:asciiTheme="minorHAnsi" w:hAnsiTheme="minorHAnsi" w:cstheme="minorHAnsi"/>
                <w:b/>
                <w:sz w:val="22"/>
              </w:rPr>
            </w:pPr>
            <w:r w:rsidRPr="00E07C4E">
              <w:rPr>
                <w:rFonts w:asciiTheme="minorHAnsi" w:hAnsiTheme="minorHAnsi" w:cstheme="minorHAnsi"/>
                <w:sz w:val="22"/>
              </w:rPr>
              <w:t>According</w:t>
            </w:r>
            <w:r w:rsidRPr="00E07C4E">
              <w:rPr>
                <w:rFonts w:asciiTheme="minorHAnsi" w:hAnsiTheme="minorHAnsi" w:cstheme="minorHAnsi"/>
                <w:spacing w:val="-6"/>
                <w:sz w:val="22"/>
              </w:rPr>
              <w:t xml:space="preserve"> </w:t>
            </w:r>
            <w:r w:rsidRPr="00E07C4E">
              <w:rPr>
                <w:rFonts w:asciiTheme="minorHAnsi" w:hAnsiTheme="minorHAnsi" w:cstheme="minorHAnsi"/>
                <w:sz w:val="22"/>
              </w:rPr>
              <w:t>to</w:t>
            </w:r>
            <w:r w:rsidRPr="00E07C4E">
              <w:rPr>
                <w:rFonts w:asciiTheme="minorHAnsi" w:hAnsiTheme="minorHAnsi" w:cstheme="minorHAnsi"/>
                <w:spacing w:val="-6"/>
                <w:sz w:val="22"/>
              </w:rPr>
              <w:t xml:space="preserve"> </w:t>
            </w:r>
            <w:r w:rsidRPr="00E07C4E">
              <w:rPr>
                <w:rFonts w:asciiTheme="minorHAnsi" w:hAnsiTheme="minorHAnsi" w:cstheme="minorHAnsi"/>
                <w:sz w:val="22"/>
              </w:rPr>
              <w:t>the</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Safety</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Data</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Sheets</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(SDS)</w:t>
            </w:r>
            <w:r w:rsidRPr="00E07C4E">
              <w:rPr>
                <w:rFonts w:asciiTheme="minorHAnsi" w:hAnsiTheme="minorHAnsi" w:cstheme="minorHAnsi"/>
                <w:spacing w:val="-7"/>
                <w:sz w:val="22"/>
              </w:rPr>
              <w:t xml:space="preserve"> </w:t>
            </w:r>
            <w:r w:rsidRPr="00505824">
              <w:rPr>
                <w:rFonts w:asciiTheme="minorHAnsi" w:hAnsiTheme="minorHAnsi" w:cstheme="minorHAnsi"/>
                <w:spacing w:val="-1"/>
                <w:sz w:val="22"/>
              </w:rPr>
              <w:t xml:space="preserve">for </w:t>
            </w:r>
            <w:r>
              <w:rPr>
                <w:rFonts w:asciiTheme="minorHAnsi" w:hAnsiTheme="minorHAnsi" w:cstheme="minorHAnsi"/>
                <w:sz w:val="22"/>
              </w:rPr>
              <w:t>Mercury</w:t>
            </w:r>
            <w:r w:rsidRPr="00E07C4E">
              <w:rPr>
                <w:rFonts w:asciiTheme="minorHAnsi" w:hAnsiTheme="minorHAnsi" w:cstheme="minorHAnsi"/>
                <w:spacing w:val="-1"/>
                <w:sz w:val="22"/>
              </w:rPr>
              <w:t>, s</w:t>
            </w:r>
            <w:r w:rsidRPr="00E07C4E">
              <w:rPr>
                <w:rFonts w:asciiTheme="minorHAnsi" w:hAnsiTheme="minorHAnsi" w:cstheme="minorHAnsi"/>
                <w:sz w:val="22"/>
              </w:rPr>
              <w:t>pecial</w:t>
            </w:r>
            <w:r w:rsidRPr="00E07C4E">
              <w:rPr>
                <w:rFonts w:asciiTheme="minorHAnsi" w:hAnsiTheme="minorHAnsi" w:cstheme="minorHAnsi"/>
                <w:spacing w:val="-6"/>
                <w:sz w:val="22"/>
              </w:rPr>
              <w:t xml:space="preserve"> </w:t>
            </w:r>
            <w:r w:rsidRPr="00E07C4E">
              <w:rPr>
                <w:rFonts w:asciiTheme="minorHAnsi" w:hAnsiTheme="minorHAnsi" w:cstheme="minorHAnsi"/>
                <w:sz w:val="22"/>
              </w:rPr>
              <w:t>precautions</w:t>
            </w:r>
            <w:r w:rsidRPr="00E07C4E">
              <w:rPr>
                <w:rFonts w:asciiTheme="minorHAnsi" w:hAnsiTheme="minorHAnsi" w:cstheme="minorHAnsi"/>
                <w:spacing w:val="-5"/>
                <w:sz w:val="22"/>
              </w:rPr>
              <w:t xml:space="preserve"> </w:t>
            </w:r>
            <w:r w:rsidRPr="00E07C4E">
              <w:rPr>
                <w:rFonts w:asciiTheme="minorHAnsi" w:hAnsiTheme="minorHAnsi" w:cstheme="minorHAnsi"/>
                <w:sz w:val="22"/>
              </w:rPr>
              <w:t>must</w:t>
            </w:r>
            <w:r w:rsidRPr="00E07C4E">
              <w:rPr>
                <w:rFonts w:asciiTheme="minorHAnsi" w:hAnsiTheme="minorHAnsi" w:cstheme="minorHAnsi"/>
                <w:spacing w:val="-6"/>
                <w:sz w:val="22"/>
              </w:rPr>
              <w:t xml:space="preserve"> </w:t>
            </w:r>
            <w:r w:rsidRPr="00E07C4E">
              <w:rPr>
                <w:rFonts w:asciiTheme="minorHAnsi" w:hAnsiTheme="minorHAnsi" w:cstheme="minorHAnsi"/>
                <w:sz w:val="22"/>
              </w:rPr>
              <w:t>be</w:t>
            </w:r>
            <w:r w:rsidRPr="00E07C4E">
              <w:rPr>
                <w:rFonts w:asciiTheme="minorHAnsi" w:hAnsiTheme="minorHAnsi" w:cstheme="minorHAnsi"/>
                <w:spacing w:val="29"/>
                <w:w w:val="99"/>
                <w:sz w:val="22"/>
              </w:rPr>
              <w:t xml:space="preserve"> </w:t>
            </w:r>
            <w:r w:rsidRPr="00E07C4E">
              <w:rPr>
                <w:rFonts w:asciiTheme="minorHAnsi" w:hAnsiTheme="minorHAnsi" w:cstheme="minorHAnsi"/>
                <w:spacing w:val="-1"/>
                <w:sz w:val="22"/>
              </w:rPr>
              <w:t>taken</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when</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working</w:t>
            </w:r>
            <w:r w:rsidRPr="00E07C4E">
              <w:rPr>
                <w:rFonts w:asciiTheme="minorHAnsi" w:hAnsiTheme="minorHAnsi" w:cstheme="minorHAnsi"/>
                <w:spacing w:val="-7"/>
                <w:sz w:val="22"/>
              </w:rPr>
              <w:t xml:space="preserve"> </w:t>
            </w:r>
            <w:r w:rsidRPr="00E07C4E">
              <w:rPr>
                <w:rFonts w:asciiTheme="minorHAnsi" w:hAnsiTheme="minorHAnsi" w:cstheme="minorHAnsi"/>
                <w:spacing w:val="-1"/>
                <w:sz w:val="22"/>
              </w:rPr>
              <w:t>with</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 xml:space="preserve">these chemicals. </w:t>
            </w:r>
            <w:r w:rsidRPr="00E07C4E">
              <w:rPr>
                <w:rFonts w:asciiTheme="minorHAnsi" w:hAnsiTheme="minorHAnsi" w:cstheme="minorHAnsi"/>
                <w:sz w:val="22"/>
              </w:rPr>
              <w:t xml:space="preserve">This Standard Operating Procedure (SOP) briefly describes the use of equipment and supplies maintained in the lab/facility, procedures that must be followed, and the responsibilities of personnel when working in these labs/facilities. PI or the designee should </w:t>
            </w:r>
            <w:r w:rsidRPr="00E07C4E">
              <w:rPr>
                <w:rFonts w:asciiTheme="minorHAnsi" w:hAnsiTheme="minorHAnsi" w:cstheme="minorHAnsi"/>
                <w:b/>
                <w:sz w:val="22"/>
                <w:highlight w:val="yellow"/>
              </w:rPr>
              <w:t>amend this SOP template by entering text in the highlighted yellow area to include specifics for your lab</w:t>
            </w:r>
            <w:r>
              <w:rPr>
                <w:rFonts w:asciiTheme="minorHAnsi" w:hAnsiTheme="minorHAnsi" w:cstheme="minorHAnsi"/>
                <w:b/>
                <w:sz w:val="22"/>
                <w:highlight w:val="yellow"/>
              </w:rPr>
              <w:t>/facility</w:t>
            </w:r>
            <w:r w:rsidRPr="00E07C4E">
              <w:rPr>
                <w:rFonts w:asciiTheme="minorHAnsi" w:hAnsiTheme="minorHAnsi" w:cstheme="minorHAnsi"/>
                <w:b/>
                <w:sz w:val="22"/>
                <w:highlight w:val="yellow"/>
              </w:rPr>
              <w:t xml:space="preserve">. </w:t>
            </w:r>
            <w:r w:rsidRPr="00E07C4E">
              <w:rPr>
                <w:rFonts w:asciiTheme="minorHAnsi" w:hAnsiTheme="minorHAnsi"/>
                <w:b/>
                <w:sz w:val="22"/>
                <w:highlight w:val="yellow"/>
              </w:rPr>
              <w:t xml:space="preserve">Add </w:t>
            </w:r>
            <w:r w:rsidRPr="00E07C4E">
              <w:rPr>
                <w:rFonts w:asciiTheme="minorHAnsi" w:hAnsiTheme="minorHAnsi"/>
                <w:b/>
                <w:i/>
                <w:sz w:val="22"/>
                <w:highlight w:val="yellow"/>
              </w:rPr>
              <w:t>NA</w:t>
            </w:r>
            <w:r w:rsidRPr="00E07C4E">
              <w:rPr>
                <w:rFonts w:asciiTheme="minorHAnsi" w:hAnsiTheme="minorHAnsi"/>
                <w:b/>
                <w:sz w:val="22"/>
                <w:highlight w:val="yellow"/>
              </w:rPr>
              <w:t xml:space="preserve"> if no additional lab-specific information for the Section</w:t>
            </w:r>
            <w:r w:rsidRPr="00E07C4E">
              <w:rPr>
                <w:rFonts w:asciiTheme="minorHAnsi" w:hAnsiTheme="minorHAnsi"/>
                <w:b/>
                <w:sz w:val="22"/>
              </w:rPr>
              <w:t xml:space="preserve">. </w:t>
            </w:r>
            <w:r w:rsidRPr="00E07C4E">
              <w:rPr>
                <w:rFonts w:asciiTheme="minorHAnsi" w:hAnsiTheme="minorHAnsi" w:cstheme="minorHAnsi"/>
                <w:b/>
                <w:sz w:val="22"/>
              </w:rPr>
              <w:t>Users shall</w:t>
            </w:r>
            <w:r w:rsidRPr="00E07C4E">
              <w:rPr>
                <w:rFonts w:asciiTheme="minorHAnsi" w:hAnsiTheme="minorHAnsi" w:cstheme="minorHAnsi"/>
                <w:sz w:val="22"/>
              </w:rPr>
              <w:t xml:space="preserve"> not conduct experiments, even pilot studies, which are not described in this approved SOP.  It is essential that all personnel follow the appropriate procedures outlined in this SOP. </w:t>
            </w:r>
            <w:r w:rsidRPr="00E07C4E">
              <w:rPr>
                <w:rFonts w:asciiTheme="minorHAnsi" w:hAnsiTheme="minorHAnsi" w:cstheme="minorHAnsi"/>
                <w:b/>
                <w:sz w:val="22"/>
              </w:rPr>
              <w:t>Please provide the SDS associated with these chemicals to all lab personnel working with them.</w:t>
            </w:r>
          </w:p>
          <w:p w14:paraId="658C94AE" w14:textId="77777777" w:rsidR="007C0111" w:rsidRDefault="007C0111" w:rsidP="007062E7">
            <w:pPr>
              <w:ind w:left="119"/>
              <w:jc w:val="both"/>
              <w:rPr>
                <w:rFonts w:asciiTheme="minorHAnsi" w:hAnsiTheme="minorHAnsi"/>
                <w:spacing w:val="-1"/>
                <w:sz w:val="26"/>
                <w:szCs w:val="26"/>
              </w:rPr>
            </w:pPr>
          </w:p>
          <w:p w14:paraId="6F89DDC6" w14:textId="5A82C356" w:rsidR="007E1626" w:rsidRPr="00342ADE" w:rsidRDefault="007E1626" w:rsidP="007062E7">
            <w:pPr>
              <w:ind w:left="119"/>
              <w:jc w:val="both"/>
              <w:rPr>
                <w:rFonts w:asciiTheme="minorHAnsi" w:hAnsiTheme="minorHAnsi"/>
                <w:spacing w:val="-1"/>
                <w:sz w:val="26"/>
                <w:szCs w:val="26"/>
              </w:rPr>
            </w:pPr>
          </w:p>
        </w:tc>
      </w:tr>
      <w:tr w:rsidR="007E1626" w:rsidRPr="00C452D0" w14:paraId="648731B4" w14:textId="77777777" w:rsidTr="007E1626">
        <w:trPr>
          <w:trHeight w:val="288"/>
        </w:trPr>
        <w:tc>
          <w:tcPr>
            <w:tcW w:w="10905" w:type="dxa"/>
            <w:tcBorders>
              <w:top w:val="nil"/>
              <w:left w:val="nil"/>
              <w:bottom w:val="single" w:sz="4" w:space="0" w:color="auto"/>
              <w:right w:val="nil"/>
            </w:tcBorders>
            <w:shd w:val="clear" w:color="auto" w:fill="auto"/>
          </w:tcPr>
          <w:p w14:paraId="6BC6D804" w14:textId="77777777" w:rsidR="007E1626" w:rsidRPr="007E1626" w:rsidRDefault="007E1626" w:rsidP="0027701E">
            <w:pPr>
              <w:jc w:val="center"/>
              <w:rPr>
                <w:rFonts w:asciiTheme="minorHAnsi" w:hAnsiTheme="minorHAnsi" w:cstheme="minorHAnsi"/>
                <w:b/>
              </w:rPr>
            </w:pPr>
            <w:r w:rsidRPr="007E1626">
              <w:rPr>
                <w:rFonts w:asciiTheme="minorHAnsi" w:hAnsiTheme="minorHAnsi" w:cstheme="minorHAnsi"/>
                <w:b/>
              </w:rPr>
              <w:t>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3792"/>
              <w:gridCol w:w="2071"/>
              <w:gridCol w:w="3444"/>
            </w:tblGrid>
            <w:tr w:rsidR="007E1626" w:rsidRPr="007E1626" w14:paraId="554E1FC0" w14:textId="77777777" w:rsidTr="0027701E">
              <w:tc>
                <w:tcPr>
                  <w:tcW w:w="1499" w:type="dxa"/>
                </w:tcPr>
                <w:p w14:paraId="465A0B23" w14:textId="77777777" w:rsidR="007E1626" w:rsidRPr="007E1626" w:rsidRDefault="007E1626" w:rsidP="0027701E">
                  <w:pPr>
                    <w:jc w:val="center"/>
                    <w:rPr>
                      <w:rFonts w:asciiTheme="minorHAnsi" w:hAnsiTheme="minorHAnsi" w:cstheme="minorHAnsi"/>
                    </w:rPr>
                  </w:pPr>
                  <w:r w:rsidRPr="007E1626">
                    <w:rPr>
                      <w:rFonts w:asciiTheme="minorHAnsi" w:hAnsiTheme="minorHAnsi" w:cstheme="minorHAnsi"/>
                    </w:rPr>
                    <w:t>PI’s Name:</w:t>
                  </w:r>
                </w:p>
              </w:tc>
              <w:tc>
                <w:tcPr>
                  <w:tcW w:w="3796" w:type="dxa"/>
                </w:tcPr>
                <w:p w14:paraId="076A16F5" w14:textId="02198B55" w:rsidR="007E1626" w:rsidRPr="007E1626" w:rsidRDefault="007E1626" w:rsidP="0027701E">
                  <w:pPr>
                    <w:jc w:val="center"/>
                    <w:rPr>
                      <w:rFonts w:asciiTheme="minorHAnsi" w:hAnsiTheme="minorHAnsi" w:cstheme="minorHAnsi"/>
                    </w:rPr>
                  </w:pPr>
                  <w:r w:rsidRPr="007E1626">
                    <w:rPr>
                      <w:rFonts w:asciiTheme="minorHAnsi" w:hAnsiTheme="minorHAnsi" w:cstheme="minorHAnsi"/>
                    </w:rPr>
                    <w:t>_____</w:t>
                  </w:r>
                  <w:r w:rsidRPr="007E1626">
                    <w:rPr>
                      <w:rFonts w:asciiTheme="minorHAnsi" w:hAnsiTheme="minorHAnsi" w:cstheme="minorHAnsi"/>
                    </w:rPr>
                    <w:t>____________</w:t>
                  </w:r>
                  <w:r w:rsidRPr="007E1626">
                    <w:rPr>
                      <w:rFonts w:asciiTheme="minorHAnsi" w:hAnsiTheme="minorHAnsi" w:cstheme="minorHAnsi"/>
                    </w:rPr>
                    <w:t>____________</w:t>
                  </w:r>
                </w:p>
              </w:tc>
              <w:tc>
                <w:tcPr>
                  <w:tcW w:w="2084" w:type="dxa"/>
                </w:tcPr>
                <w:p w14:paraId="0BFF754C" w14:textId="77777777" w:rsidR="007E1626" w:rsidRPr="007E1626" w:rsidRDefault="007E1626" w:rsidP="0027701E">
                  <w:pPr>
                    <w:jc w:val="center"/>
                    <w:rPr>
                      <w:rFonts w:asciiTheme="minorHAnsi" w:hAnsiTheme="minorHAnsi" w:cstheme="minorHAnsi"/>
                    </w:rPr>
                  </w:pPr>
                  <w:r w:rsidRPr="007E1626">
                    <w:rPr>
                      <w:rFonts w:asciiTheme="minorHAnsi" w:hAnsiTheme="minorHAnsi" w:cstheme="minorHAnsi"/>
                    </w:rPr>
                    <w:t>PeopleSoft ID:</w:t>
                  </w:r>
                </w:p>
              </w:tc>
              <w:tc>
                <w:tcPr>
                  <w:tcW w:w="3444" w:type="dxa"/>
                </w:tcPr>
                <w:p w14:paraId="6243923D" w14:textId="25A6E6FC" w:rsidR="007E1626" w:rsidRPr="007E1626" w:rsidRDefault="007E1626" w:rsidP="0027701E">
                  <w:pPr>
                    <w:jc w:val="center"/>
                    <w:rPr>
                      <w:rFonts w:asciiTheme="minorHAnsi" w:hAnsiTheme="minorHAnsi" w:cstheme="minorHAnsi"/>
                    </w:rPr>
                  </w:pPr>
                  <w:r w:rsidRPr="007E1626">
                    <w:rPr>
                      <w:rFonts w:asciiTheme="minorHAnsi" w:hAnsiTheme="minorHAnsi" w:cstheme="minorHAnsi"/>
                    </w:rPr>
                    <w:t>__</w:t>
                  </w:r>
                  <w:r w:rsidRPr="007E1626">
                    <w:rPr>
                      <w:rFonts w:asciiTheme="minorHAnsi" w:hAnsiTheme="minorHAnsi" w:cstheme="minorHAnsi"/>
                    </w:rPr>
                    <w:t>______________</w:t>
                  </w:r>
                  <w:r w:rsidRPr="007E1626">
                    <w:rPr>
                      <w:rFonts w:asciiTheme="minorHAnsi" w:hAnsiTheme="minorHAnsi" w:cstheme="minorHAnsi"/>
                    </w:rPr>
                    <w:t>___________</w:t>
                  </w:r>
                </w:p>
              </w:tc>
            </w:tr>
            <w:tr w:rsidR="007E1626" w14:paraId="3B1D1638" w14:textId="77777777" w:rsidTr="0027701E">
              <w:tc>
                <w:tcPr>
                  <w:tcW w:w="1499" w:type="dxa"/>
                </w:tcPr>
                <w:p w14:paraId="3124F0AD" w14:textId="77777777" w:rsidR="007E1626" w:rsidRPr="007E1626" w:rsidRDefault="007E1626" w:rsidP="0027701E">
                  <w:pPr>
                    <w:jc w:val="center"/>
                    <w:rPr>
                      <w:rFonts w:asciiTheme="minorHAnsi" w:hAnsiTheme="minorHAnsi" w:cstheme="minorHAnsi"/>
                    </w:rPr>
                  </w:pPr>
                  <w:r w:rsidRPr="007E1626">
                    <w:rPr>
                      <w:rFonts w:asciiTheme="minorHAnsi" w:hAnsiTheme="minorHAnsi" w:cstheme="minorHAnsi"/>
                    </w:rPr>
                    <w:t xml:space="preserve">Department: </w:t>
                  </w:r>
                </w:p>
              </w:tc>
              <w:tc>
                <w:tcPr>
                  <w:tcW w:w="3796" w:type="dxa"/>
                </w:tcPr>
                <w:p w14:paraId="7131F436" w14:textId="73425138" w:rsidR="007E1626" w:rsidRPr="007E1626" w:rsidRDefault="007E1626" w:rsidP="0027701E">
                  <w:pPr>
                    <w:rPr>
                      <w:rFonts w:asciiTheme="minorHAnsi" w:hAnsiTheme="minorHAnsi" w:cstheme="minorHAnsi"/>
                    </w:rPr>
                  </w:pPr>
                  <w:r w:rsidRPr="007E1626">
                    <w:t xml:space="preserve"> _</w:t>
                  </w:r>
                  <w:r w:rsidRPr="007E1626">
                    <w:t>____________________________</w:t>
                  </w:r>
                </w:p>
              </w:tc>
              <w:tc>
                <w:tcPr>
                  <w:tcW w:w="2084" w:type="dxa"/>
                </w:tcPr>
                <w:p w14:paraId="2472B3E1" w14:textId="77777777" w:rsidR="007E1626" w:rsidRPr="007E1626" w:rsidRDefault="007E1626" w:rsidP="0027701E">
                  <w:pPr>
                    <w:rPr>
                      <w:rFonts w:asciiTheme="minorHAnsi" w:hAnsiTheme="minorHAnsi" w:cstheme="minorHAnsi"/>
                    </w:rPr>
                  </w:pPr>
                  <w:r w:rsidRPr="007E1626">
                    <w:rPr>
                      <w:rFonts w:asciiTheme="minorHAnsi" w:hAnsiTheme="minorHAnsi" w:cstheme="minorHAnsi"/>
                    </w:rPr>
                    <w:t xml:space="preserve">     Building/Room#</w:t>
                  </w:r>
                </w:p>
              </w:tc>
              <w:tc>
                <w:tcPr>
                  <w:tcW w:w="3444" w:type="dxa"/>
                </w:tcPr>
                <w:p w14:paraId="5F6B86BE" w14:textId="77777777" w:rsidR="007E1626" w:rsidRPr="00E07C4E" w:rsidRDefault="007E1626" w:rsidP="0027701E">
                  <w:pPr>
                    <w:jc w:val="center"/>
                    <w:rPr>
                      <w:rFonts w:asciiTheme="minorHAnsi" w:hAnsiTheme="minorHAnsi" w:cstheme="minorHAnsi"/>
                    </w:rPr>
                  </w:pPr>
                  <w:r w:rsidRPr="007E1626">
                    <w:rPr>
                      <w:rFonts w:asciiTheme="minorHAnsi" w:hAnsiTheme="minorHAnsi" w:cstheme="minorHAnsi"/>
                    </w:rPr>
                    <w:t>___________________________</w:t>
                  </w:r>
                </w:p>
              </w:tc>
            </w:tr>
          </w:tbl>
          <w:p w14:paraId="65EA2B19" w14:textId="77777777" w:rsidR="007E1626" w:rsidRDefault="007E1626" w:rsidP="0027701E">
            <w:pPr>
              <w:jc w:val="center"/>
              <w:rPr>
                <w:rFonts w:asciiTheme="minorHAnsi" w:hAnsiTheme="minorHAnsi" w:cstheme="minorHAnsi"/>
                <w:b/>
              </w:rPr>
            </w:pPr>
          </w:p>
          <w:p w14:paraId="6384463B" w14:textId="77777777" w:rsidR="007E1626" w:rsidRPr="00C452D0" w:rsidRDefault="007E1626" w:rsidP="0027701E">
            <w:pPr>
              <w:jc w:val="center"/>
              <w:rPr>
                <w:rFonts w:asciiTheme="minorHAnsi" w:hAnsiTheme="minorHAnsi" w:cstheme="minorHAnsi"/>
                <w:b/>
              </w:rPr>
            </w:pPr>
          </w:p>
        </w:tc>
      </w:tr>
      <w:tr w:rsidR="00164F29" w:rsidRPr="00164F29" w14:paraId="6F89DDDA" w14:textId="77777777" w:rsidTr="00164F29">
        <w:trPr>
          <w:trHeight w:val="332"/>
        </w:trPr>
        <w:tc>
          <w:tcPr>
            <w:tcW w:w="10905" w:type="dxa"/>
            <w:tcBorders>
              <w:top w:val="nil"/>
              <w:bottom w:val="single" w:sz="4" w:space="0" w:color="auto"/>
            </w:tcBorders>
            <w:shd w:val="clear" w:color="auto" w:fill="D9D9D9" w:themeFill="background1" w:themeFillShade="D9"/>
          </w:tcPr>
          <w:p w14:paraId="6F89DDD8" w14:textId="1DE573FB" w:rsidR="00333503" w:rsidRPr="00164F29" w:rsidRDefault="00164F29" w:rsidP="00164F29">
            <w:pPr>
              <w:tabs>
                <w:tab w:val="center" w:pos="5462"/>
                <w:tab w:val="left" w:pos="9150"/>
              </w:tabs>
              <w:ind w:left="119"/>
              <w:rPr>
                <w:rFonts w:asciiTheme="minorHAnsi" w:hAnsiTheme="minorHAnsi"/>
              </w:rPr>
            </w:pPr>
            <w:r w:rsidRPr="00164F29">
              <w:rPr>
                <w:rFonts w:asciiTheme="minorHAnsi" w:hAnsiTheme="minorHAnsi" w:cs="Times New Roman"/>
                <w:b/>
              </w:rPr>
              <w:tab/>
            </w:r>
            <w:r w:rsidR="00D25D80" w:rsidRPr="00164F29">
              <w:rPr>
                <w:rFonts w:asciiTheme="minorHAnsi" w:hAnsiTheme="minorHAnsi" w:cs="Times New Roman"/>
                <w:b/>
                <w:highlight w:val="lightGray"/>
              </w:rPr>
              <w:t xml:space="preserve">1. </w:t>
            </w:r>
            <w:r w:rsidR="0090249A" w:rsidRPr="00164F29">
              <w:rPr>
                <w:rFonts w:asciiTheme="minorHAnsi" w:hAnsiTheme="minorHAnsi" w:cs="Times New Roman"/>
                <w:b/>
                <w:highlight w:val="lightGray"/>
              </w:rPr>
              <w:t>PI Responsibilities</w:t>
            </w:r>
            <w:r w:rsidR="0090249A" w:rsidRPr="00164F29">
              <w:rPr>
                <w:rFonts w:asciiTheme="minorHAnsi" w:hAnsiTheme="minorHAnsi" w:cs="Times New Roman"/>
                <w:b/>
                <w:spacing w:val="-1"/>
              </w:rPr>
              <w:t xml:space="preserve"> </w:t>
            </w:r>
            <w:r w:rsidR="0090249A" w:rsidRPr="00164F29">
              <w:rPr>
                <w:rFonts w:asciiTheme="minorHAnsi" w:hAnsiTheme="minorHAnsi" w:cs="Times New Roman"/>
                <w:b/>
                <w:spacing w:val="-1"/>
                <w:szCs w:val="24"/>
              </w:rPr>
              <w:t xml:space="preserve">   </w:t>
            </w:r>
            <w:r w:rsidRPr="00164F29">
              <w:rPr>
                <w:rFonts w:asciiTheme="minorHAnsi" w:hAnsiTheme="minorHAnsi" w:cs="Times New Roman"/>
                <w:b/>
                <w:spacing w:val="-1"/>
                <w:szCs w:val="24"/>
              </w:rPr>
              <w:tab/>
            </w:r>
          </w:p>
        </w:tc>
      </w:tr>
      <w:tr w:rsidR="007E1626" w:rsidRPr="00342ADE" w14:paraId="6F89DDDD" w14:textId="77777777" w:rsidTr="00B63ABA">
        <w:trPr>
          <w:trHeight w:val="720"/>
        </w:trPr>
        <w:tc>
          <w:tcPr>
            <w:tcW w:w="10905" w:type="dxa"/>
            <w:shd w:val="clear" w:color="auto" w:fill="auto"/>
            <w:vAlign w:val="bottom"/>
          </w:tcPr>
          <w:p w14:paraId="2FF442DA" w14:textId="77777777" w:rsidR="007E1626" w:rsidRPr="00E07C4E" w:rsidRDefault="007E1626" w:rsidP="007E1626">
            <w:pPr>
              <w:pStyle w:val="ListParagraph"/>
              <w:numPr>
                <w:ilvl w:val="0"/>
                <w:numId w:val="37"/>
              </w:numPr>
              <w:rPr>
                <w:rFonts w:asciiTheme="minorHAnsi" w:hAnsiTheme="minorHAnsi" w:cstheme="minorHAnsi"/>
                <w:sz w:val="22"/>
              </w:rPr>
            </w:pPr>
            <w:r w:rsidRPr="00E07C4E">
              <w:rPr>
                <w:rFonts w:asciiTheme="minorHAnsi" w:hAnsiTheme="minorHAnsi" w:cstheme="minorHAnsi"/>
                <w:sz w:val="22"/>
              </w:rPr>
              <w:t xml:space="preserve">Perform hazard assessments, develop/approve </w:t>
            </w:r>
            <w:r>
              <w:rPr>
                <w:rFonts w:asciiTheme="minorHAnsi" w:hAnsiTheme="minorHAnsi" w:cstheme="minorHAnsi"/>
                <w:sz w:val="22"/>
              </w:rPr>
              <w:t>SOPs</w:t>
            </w:r>
            <w:r w:rsidRPr="00E07C4E">
              <w:rPr>
                <w:rFonts w:asciiTheme="minorHAnsi" w:hAnsiTheme="minorHAnsi" w:cstheme="minorHAnsi"/>
                <w:sz w:val="22"/>
              </w:rPr>
              <w:t xml:space="preserve"> for the hazardous chemicals and </w:t>
            </w:r>
            <w:proofErr w:type="gramStart"/>
            <w:r w:rsidRPr="00E07C4E">
              <w:rPr>
                <w:rFonts w:asciiTheme="minorHAnsi" w:hAnsiTheme="minorHAnsi" w:cstheme="minorHAnsi"/>
                <w:sz w:val="22"/>
              </w:rPr>
              <w:t>procedures;</w:t>
            </w:r>
            <w:proofErr w:type="gramEnd"/>
          </w:p>
          <w:p w14:paraId="48B579A4"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Provide laboratory-specific training to laboratory personnel on the</w:t>
            </w:r>
            <w:r>
              <w:rPr>
                <w:rFonts w:asciiTheme="minorHAnsi" w:hAnsiTheme="minorHAnsi" w:cstheme="minorHAnsi"/>
                <w:sz w:val="22"/>
              </w:rPr>
              <w:t xml:space="preserve"> use of</w:t>
            </w:r>
            <w:r w:rsidRPr="00E07C4E">
              <w:rPr>
                <w:rFonts w:asciiTheme="minorHAnsi" w:hAnsiTheme="minorHAnsi" w:cstheme="minorHAnsi"/>
                <w:sz w:val="22"/>
              </w:rPr>
              <w:t xml:space="preserve"> hazardous chemicals and </w:t>
            </w:r>
            <w:r>
              <w:rPr>
                <w:rFonts w:asciiTheme="minorHAnsi" w:hAnsiTheme="minorHAnsi" w:cstheme="minorHAnsi"/>
                <w:sz w:val="22"/>
              </w:rPr>
              <w:t xml:space="preserve">the </w:t>
            </w:r>
            <w:r w:rsidRPr="00E07C4E">
              <w:rPr>
                <w:rFonts w:asciiTheme="minorHAnsi" w:hAnsiTheme="minorHAnsi" w:cstheme="minorHAnsi"/>
                <w:sz w:val="22"/>
              </w:rPr>
              <w:t xml:space="preserve">procedures </w:t>
            </w:r>
            <w:r>
              <w:rPr>
                <w:rFonts w:asciiTheme="minorHAnsi" w:hAnsiTheme="minorHAnsi" w:cstheme="minorHAnsi"/>
                <w:sz w:val="22"/>
              </w:rPr>
              <w:t>described in</w:t>
            </w:r>
            <w:r w:rsidRPr="00E07C4E">
              <w:rPr>
                <w:rFonts w:asciiTheme="minorHAnsi" w:hAnsiTheme="minorHAnsi" w:cstheme="minorHAnsi"/>
                <w:sz w:val="22"/>
              </w:rPr>
              <w:t xml:space="preserve"> this SOP and retain training records and all </w:t>
            </w:r>
            <w:proofErr w:type="gramStart"/>
            <w:r w:rsidRPr="00E07C4E">
              <w:rPr>
                <w:rFonts w:asciiTheme="minorHAnsi" w:hAnsiTheme="minorHAnsi" w:cstheme="minorHAnsi"/>
                <w:sz w:val="22"/>
              </w:rPr>
              <w:t>documentation;</w:t>
            </w:r>
            <w:proofErr w:type="gramEnd"/>
            <w:r w:rsidRPr="00E07C4E">
              <w:rPr>
                <w:rFonts w:asciiTheme="minorHAnsi" w:hAnsiTheme="minorHAnsi" w:cstheme="minorHAnsi"/>
                <w:sz w:val="22"/>
              </w:rPr>
              <w:t xml:space="preserve"> </w:t>
            </w:r>
            <w:r w:rsidRPr="00E07C4E">
              <w:rPr>
                <w:rFonts w:asciiTheme="minorHAnsi" w:eastAsiaTheme="minorEastAsia" w:hAnsiTheme="minorHAnsi" w:cstheme="minorHAnsi"/>
                <w:spacing w:val="-1"/>
                <w:sz w:val="22"/>
              </w:rPr>
              <w:t xml:space="preserve"> </w:t>
            </w:r>
          </w:p>
          <w:p w14:paraId="75085740"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 xml:space="preserve">Implement and enforce rules and standards concerning health and safety for </w:t>
            </w:r>
            <w:proofErr w:type="gramStart"/>
            <w:r w:rsidRPr="00E07C4E">
              <w:rPr>
                <w:rFonts w:asciiTheme="minorHAnsi" w:hAnsiTheme="minorHAnsi" w:cstheme="minorHAnsi"/>
                <w:sz w:val="22"/>
              </w:rPr>
              <w:t>laboratories;</w:t>
            </w:r>
            <w:proofErr w:type="gramEnd"/>
          </w:p>
          <w:p w14:paraId="5C0827D0"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 xml:space="preserve">Ensure compliance of laboratory personnel with this </w:t>
            </w:r>
            <w:proofErr w:type="gramStart"/>
            <w:r w:rsidRPr="00E07C4E">
              <w:rPr>
                <w:rFonts w:asciiTheme="minorHAnsi" w:hAnsiTheme="minorHAnsi" w:cstheme="minorHAnsi"/>
                <w:sz w:val="22"/>
              </w:rPr>
              <w:t>SOP;</w:t>
            </w:r>
            <w:proofErr w:type="gramEnd"/>
          </w:p>
          <w:p w14:paraId="3FEC3041"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 xml:space="preserve">Ensure the availability and enforce the use </w:t>
            </w:r>
            <w:proofErr w:type="gramStart"/>
            <w:r w:rsidRPr="00E07C4E">
              <w:rPr>
                <w:rFonts w:asciiTheme="minorHAnsi" w:hAnsiTheme="minorHAnsi" w:cstheme="minorHAnsi"/>
                <w:sz w:val="22"/>
              </w:rPr>
              <w:t>of:</w:t>
            </w:r>
            <w:proofErr w:type="gramEnd"/>
            <w:r w:rsidRPr="00E07C4E">
              <w:rPr>
                <w:rFonts w:asciiTheme="minorHAnsi" w:hAnsiTheme="minorHAnsi" w:cstheme="minorHAnsi"/>
                <w:sz w:val="22"/>
              </w:rPr>
              <w:t xml:space="preserve"> appropriate </w:t>
            </w:r>
            <w:r>
              <w:rPr>
                <w:rFonts w:asciiTheme="minorHAnsi" w:hAnsiTheme="minorHAnsi" w:cstheme="minorHAnsi"/>
                <w:sz w:val="22"/>
              </w:rPr>
              <w:t>P</w:t>
            </w:r>
            <w:r w:rsidRPr="00E07C4E">
              <w:rPr>
                <w:rFonts w:asciiTheme="minorHAnsi" w:hAnsiTheme="minorHAnsi" w:cstheme="minorHAnsi"/>
                <w:sz w:val="22"/>
              </w:rPr>
              <w:t xml:space="preserve">ersonal </w:t>
            </w:r>
            <w:r>
              <w:rPr>
                <w:rFonts w:asciiTheme="minorHAnsi" w:hAnsiTheme="minorHAnsi" w:cstheme="minorHAnsi"/>
                <w:sz w:val="22"/>
              </w:rPr>
              <w:t>P</w:t>
            </w:r>
            <w:r w:rsidRPr="00E07C4E">
              <w:rPr>
                <w:rFonts w:asciiTheme="minorHAnsi" w:hAnsiTheme="minorHAnsi" w:cstheme="minorHAnsi"/>
                <w:sz w:val="22"/>
              </w:rPr>
              <w:t xml:space="preserve">rotective </w:t>
            </w:r>
            <w:r>
              <w:rPr>
                <w:rFonts w:asciiTheme="minorHAnsi" w:hAnsiTheme="minorHAnsi" w:cstheme="minorHAnsi"/>
                <w:sz w:val="22"/>
              </w:rPr>
              <w:t>E</w:t>
            </w:r>
            <w:r w:rsidRPr="00E07C4E">
              <w:rPr>
                <w:rFonts w:asciiTheme="minorHAnsi" w:hAnsiTheme="minorHAnsi" w:cstheme="minorHAnsi"/>
                <w:sz w:val="22"/>
              </w:rPr>
              <w:t xml:space="preserve">quipment, </w:t>
            </w:r>
            <w:r>
              <w:rPr>
                <w:rFonts w:asciiTheme="minorHAnsi" w:hAnsiTheme="minorHAnsi" w:cstheme="minorHAnsi"/>
                <w:sz w:val="22"/>
              </w:rPr>
              <w:t>s</w:t>
            </w:r>
            <w:r w:rsidRPr="00E07C4E">
              <w:rPr>
                <w:rFonts w:asciiTheme="minorHAnsi" w:hAnsiTheme="minorHAnsi" w:cstheme="minorHAnsi"/>
                <w:sz w:val="22"/>
              </w:rPr>
              <w:t>afety equipment, emergency equipment, Safety Data Sheets (SDSs), and relevant reference materials;</w:t>
            </w:r>
          </w:p>
          <w:p w14:paraId="6303F159"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 xml:space="preserve">Remain cognizant of chemicals stored and used in laboratories and their associated </w:t>
            </w:r>
            <w:proofErr w:type="gramStart"/>
            <w:r w:rsidRPr="00E07C4E">
              <w:rPr>
                <w:rFonts w:asciiTheme="minorHAnsi" w:hAnsiTheme="minorHAnsi" w:cstheme="minorHAnsi"/>
                <w:sz w:val="22"/>
              </w:rPr>
              <w:t>hazards;</w:t>
            </w:r>
            <w:proofErr w:type="gramEnd"/>
          </w:p>
          <w:p w14:paraId="294EC4F7" w14:textId="77777777" w:rsidR="007E1626" w:rsidRPr="00E07C4E" w:rsidRDefault="007E1626" w:rsidP="007E1626">
            <w:pPr>
              <w:pStyle w:val="ListParagraph"/>
              <w:numPr>
                <w:ilvl w:val="0"/>
                <w:numId w:val="36"/>
              </w:numPr>
              <w:rPr>
                <w:rFonts w:asciiTheme="minorHAnsi" w:hAnsiTheme="minorHAnsi" w:cstheme="minorHAnsi"/>
                <w:sz w:val="22"/>
              </w:rPr>
            </w:pPr>
            <w:r w:rsidRPr="00E07C4E">
              <w:rPr>
                <w:rFonts w:asciiTheme="minorHAnsi" w:hAnsiTheme="minorHAnsi" w:cstheme="minorHAnsi"/>
                <w:sz w:val="22"/>
              </w:rPr>
              <w:t xml:space="preserve">Dispose of chemicals no longer needed by submitting an on-line waste pick up request to Environmental Health and </w:t>
            </w:r>
            <w:proofErr w:type="gramStart"/>
            <w:r w:rsidRPr="00E07C4E">
              <w:rPr>
                <w:rFonts w:asciiTheme="minorHAnsi" w:hAnsiTheme="minorHAnsi" w:cstheme="minorHAnsi"/>
                <w:sz w:val="22"/>
              </w:rPr>
              <w:t>Safety;</w:t>
            </w:r>
            <w:proofErr w:type="gramEnd"/>
          </w:p>
          <w:p w14:paraId="6F89DDDC" w14:textId="4DE70535" w:rsidR="007E1626" w:rsidRPr="00342ADE" w:rsidRDefault="007E1626" w:rsidP="007E1626">
            <w:pPr>
              <w:rPr>
                <w:rFonts w:asciiTheme="minorHAnsi" w:hAnsiTheme="minorHAnsi"/>
              </w:rPr>
            </w:pPr>
            <w:r w:rsidRPr="00E07C4E">
              <w:rPr>
                <w:rFonts w:asciiTheme="minorHAnsi" w:eastAsiaTheme="minorEastAsia" w:hAnsiTheme="minorHAnsi" w:cstheme="minorHAnsi"/>
                <w:spacing w:val="-1"/>
                <w:sz w:val="22"/>
              </w:rPr>
              <w:t xml:space="preserve">Provide SDS and Laboratory-specific SOP via email </w:t>
            </w:r>
            <w:r w:rsidRPr="00591150">
              <w:rPr>
                <w:rFonts w:asciiTheme="minorHAnsi" w:eastAsiaTheme="minorEastAsia" w:hAnsiTheme="minorHAnsi" w:cstheme="minorHAnsi"/>
                <w:spacing w:val="-1"/>
                <w:sz w:val="22"/>
              </w:rPr>
              <w:t xml:space="preserve">to </w:t>
            </w:r>
            <w:hyperlink r:id="rId12" w:history="1">
              <w:r w:rsidRPr="00591150">
                <w:rPr>
                  <w:rStyle w:val="Hyperlink"/>
                  <w:rFonts w:asciiTheme="minorHAnsi" w:hAnsiTheme="minorHAnsi" w:cstheme="minorHAnsi"/>
                  <w:sz w:val="22"/>
                </w:rPr>
                <w:t>ehs@uh.edu</w:t>
              </w:r>
            </w:hyperlink>
            <w:r w:rsidRPr="00591150">
              <w:rPr>
                <w:rFonts w:asciiTheme="minorHAnsi" w:eastAsiaTheme="minorEastAsia" w:hAnsiTheme="minorHAnsi" w:cstheme="minorHAnsi"/>
                <w:spacing w:val="-1"/>
                <w:sz w:val="22"/>
              </w:rPr>
              <w:t xml:space="preserve"> upon</w:t>
            </w:r>
            <w:r w:rsidRPr="00E07C4E">
              <w:rPr>
                <w:rFonts w:asciiTheme="minorHAnsi" w:eastAsiaTheme="minorEastAsia" w:hAnsiTheme="minorHAnsi" w:cstheme="minorHAnsi"/>
                <w:spacing w:val="-1"/>
                <w:sz w:val="22"/>
              </w:rPr>
              <w:t xml:space="preserve"> request.</w:t>
            </w:r>
          </w:p>
        </w:tc>
      </w:tr>
    </w:tbl>
    <w:p w14:paraId="09292B38" w14:textId="77777777" w:rsidR="00570375" w:rsidRDefault="00570375"/>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B55C7E" w14:paraId="6F89DDF9" w14:textId="77777777" w:rsidTr="00B55C7E">
        <w:trPr>
          <w:trHeight w:val="288"/>
        </w:trPr>
        <w:tc>
          <w:tcPr>
            <w:tcW w:w="10900" w:type="dxa"/>
            <w:tcBorders>
              <w:top w:val="single" w:sz="4" w:space="0" w:color="auto"/>
            </w:tcBorders>
            <w:shd w:val="clear" w:color="auto" w:fill="D9D9D9" w:themeFill="background1" w:themeFillShade="D9"/>
          </w:tcPr>
          <w:p w14:paraId="5F876BAB" w14:textId="42420D6E" w:rsidR="00333503" w:rsidRPr="00B55C7E" w:rsidRDefault="00342ADE" w:rsidP="00B55C7E">
            <w:pPr>
              <w:tabs>
                <w:tab w:val="center" w:pos="5462"/>
                <w:tab w:val="left" w:pos="9150"/>
              </w:tabs>
              <w:ind w:left="119"/>
              <w:jc w:val="center"/>
              <w:rPr>
                <w:rFonts w:asciiTheme="minorHAnsi" w:hAnsiTheme="minorHAnsi" w:cs="Times New Roman"/>
                <w:b/>
              </w:rPr>
            </w:pPr>
            <w:r w:rsidRPr="00B55C7E">
              <w:rPr>
                <w:rFonts w:asciiTheme="minorHAnsi" w:hAnsiTheme="minorHAnsi" w:cs="Times New Roman"/>
                <w:b/>
                <w:highlight w:val="lightGray"/>
              </w:rPr>
              <w:t>2. Chemical</w:t>
            </w:r>
            <w:r w:rsidR="007E1626" w:rsidRPr="00B55C7E">
              <w:rPr>
                <w:rFonts w:asciiTheme="minorHAnsi" w:hAnsiTheme="minorHAnsi" w:cs="Times New Roman"/>
                <w:b/>
                <w:highlight w:val="lightGray"/>
              </w:rPr>
              <w:t xml:space="preserve"> Information</w:t>
            </w:r>
          </w:p>
        </w:tc>
      </w:tr>
      <w:tr w:rsidR="00EB3703" w:rsidRPr="00342ADE" w14:paraId="6F89DDFF" w14:textId="77777777" w:rsidTr="00E47649">
        <w:trPr>
          <w:trHeight w:val="1655"/>
        </w:trPr>
        <w:tc>
          <w:tcPr>
            <w:tcW w:w="10900" w:type="dxa"/>
          </w:tcPr>
          <w:p w14:paraId="6350EB26" w14:textId="77777777" w:rsidR="007062E7" w:rsidRPr="006343C2" w:rsidRDefault="007062E7" w:rsidP="007062E7">
            <w:pPr>
              <w:pStyle w:val="BodyText"/>
              <w:spacing w:before="118"/>
              <w:ind w:left="255" w:right="225" w:firstLine="0"/>
              <w:rPr>
                <w:rFonts w:asciiTheme="minorHAnsi" w:hAnsiTheme="minorHAnsi" w:cstheme="minorHAnsi"/>
                <w:sz w:val="22"/>
                <w:szCs w:val="22"/>
              </w:rPr>
            </w:pPr>
            <w:r w:rsidRPr="006343C2">
              <w:rPr>
                <w:rFonts w:asciiTheme="minorHAnsi" w:hAnsiTheme="minorHAnsi" w:cstheme="minorHAnsi"/>
                <w:sz w:val="22"/>
                <w:szCs w:val="22"/>
              </w:rPr>
              <w:t>Elemental mercury is a heavy, shiny, silver-white, odorless liquid. It is nonflammable, but releases toxic, odorless vapor, especially when heated.</w:t>
            </w:r>
          </w:p>
          <w:p w14:paraId="662EBE66" w14:textId="2BFFA5BF" w:rsidR="007062E7" w:rsidRPr="006343C2" w:rsidRDefault="007062E7" w:rsidP="007062E7">
            <w:pPr>
              <w:pStyle w:val="BodyText"/>
              <w:spacing w:before="118"/>
              <w:ind w:left="255" w:right="225" w:firstLine="0"/>
              <w:rPr>
                <w:rFonts w:asciiTheme="minorHAnsi" w:hAnsiTheme="minorHAnsi" w:cstheme="minorHAnsi"/>
                <w:sz w:val="22"/>
                <w:szCs w:val="22"/>
              </w:rPr>
            </w:pPr>
          </w:p>
          <w:p w14:paraId="2A4B29A5" w14:textId="77777777" w:rsidR="007062E7" w:rsidRPr="006343C2" w:rsidRDefault="007062E7" w:rsidP="007062E7">
            <w:pPr>
              <w:pStyle w:val="BodyText"/>
              <w:spacing w:before="6"/>
              <w:ind w:left="0" w:firstLine="0"/>
              <w:rPr>
                <w:rFonts w:asciiTheme="minorHAnsi" w:hAnsiTheme="minorHAnsi" w:cstheme="minorHAnsi"/>
                <w:b/>
                <w:sz w:val="22"/>
                <w:szCs w:val="22"/>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1"/>
              <w:gridCol w:w="8381"/>
            </w:tblGrid>
            <w:tr w:rsidR="007062E7" w:rsidRPr="006343C2" w14:paraId="2E8D3E59" w14:textId="77777777" w:rsidTr="00350157">
              <w:trPr>
                <w:trHeight w:val="1418"/>
              </w:trPr>
              <w:tc>
                <w:tcPr>
                  <w:tcW w:w="1591" w:type="dxa"/>
                </w:tcPr>
                <w:p w14:paraId="20896992" w14:textId="77777777" w:rsidR="007062E7" w:rsidRPr="006343C2" w:rsidRDefault="007062E7" w:rsidP="007062E7">
                  <w:pPr>
                    <w:pStyle w:val="TableParagraph"/>
                    <w:spacing w:before="9"/>
                    <w:ind w:left="0"/>
                    <w:rPr>
                      <w:rFonts w:asciiTheme="minorHAnsi" w:hAnsiTheme="minorHAnsi" w:cstheme="minorHAnsi"/>
                      <w:b/>
                    </w:rPr>
                  </w:pPr>
                </w:p>
                <w:p w14:paraId="52A3DC95" w14:textId="77777777" w:rsidR="007062E7" w:rsidRPr="006343C2" w:rsidRDefault="007062E7" w:rsidP="007062E7">
                  <w:pPr>
                    <w:pStyle w:val="TableParagraph"/>
                    <w:ind w:left="231"/>
                    <w:rPr>
                      <w:rFonts w:asciiTheme="minorHAnsi" w:hAnsiTheme="minorHAnsi" w:cstheme="minorHAnsi"/>
                    </w:rPr>
                  </w:pPr>
                  <w:r w:rsidRPr="006343C2">
                    <w:rPr>
                      <w:rFonts w:asciiTheme="minorHAnsi" w:hAnsiTheme="minorHAnsi" w:cstheme="minorHAnsi"/>
                      <w:noProof/>
                      <w:lang w:eastAsia="zh-CN"/>
                    </w:rPr>
                    <w:drawing>
                      <wp:inline distT="0" distB="0" distL="0" distR="0" wp14:anchorId="58A83B1D" wp14:editId="48F0BFF2">
                        <wp:extent cx="720851" cy="72085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20851" cy="720851"/>
                                </a:xfrm>
                                <a:prstGeom prst="rect">
                                  <a:avLst/>
                                </a:prstGeom>
                              </pic:spPr>
                            </pic:pic>
                          </a:graphicData>
                        </a:graphic>
                      </wp:inline>
                    </w:drawing>
                  </w:r>
                </w:p>
              </w:tc>
              <w:tc>
                <w:tcPr>
                  <w:tcW w:w="8381" w:type="dxa"/>
                </w:tcPr>
                <w:p w14:paraId="73521219" w14:textId="77777777" w:rsidR="007062E7" w:rsidRPr="006343C2" w:rsidRDefault="007062E7" w:rsidP="007062E7">
                  <w:pPr>
                    <w:pStyle w:val="TableParagraph"/>
                    <w:spacing w:before="1"/>
                    <w:ind w:right="188"/>
                    <w:rPr>
                      <w:rFonts w:asciiTheme="minorHAnsi" w:hAnsiTheme="minorHAnsi" w:cstheme="minorHAnsi"/>
                    </w:rPr>
                  </w:pPr>
                  <w:r w:rsidRPr="006343C2">
                    <w:rPr>
                      <w:rFonts w:asciiTheme="minorHAnsi" w:hAnsiTheme="minorHAnsi" w:cstheme="minorHAnsi"/>
                    </w:rPr>
                    <w:t>Short-term exposure to high mercury concentrations in air can initially cause cough, sore throat, shortness of breath, nausea, vomiting, diarrhea, abdominal pain, headache, weakness, and visual disturbances. Several days after the initial exposure to high concentrations in air, heavy salivation, more severe gastrointestinal symptoms, and kidney damage can develop. Exposure to high concentrations of mercury vapor in air can ultimately be fatal.</w:t>
                  </w:r>
                </w:p>
              </w:tc>
            </w:tr>
            <w:tr w:rsidR="007062E7" w:rsidRPr="006343C2" w14:paraId="001C5E51" w14:textId="77777777" w:rsidTr="00350157">
              <w:trPr>
                <w:trHeight w:val="1199"/>
              </w:trPr>
              <w:tc>
                <w:tcPr>
                  <w:tcW w:w="1591" w:type="dxa"/>
                </w:tcPr>
                <w:p w14:paraId="7B9D9A25" w14:textId="77777777" w:rsidR="007062E7" w:rsidRPr="006343C2" w:rsidRDefault="007062E7" w:rsidP="007062E7">
                  <w:pPr>
                    <w:pStyle w:val="TableParagraph"/>
                    <w:ind w:left="193"/>
                    <w:rPr>
                      <w:rFonts w:asciiTheme="minorHAnsi" w:hAnsiTheme="minorHAnsi" w:cstheme="minorHAnsi"/>
                    </w:rPr>
                  </w:pPr>
                  <w:r w:rsidRPr="006343C2">
                    <w:rPr>
                      <w:rFonts w:asciiTheme="minorHAnsi" w:hAnsiTheme="minorHAnsi" w:cstheme="minorHAnsi"/>
                      <w:noProof/>
                      <w:lang w:eastAsia="zh-CN"/>
                    </w:rPr>
                    <w:lastRenderedPageBreak/>
                    <w:drawing>
                      <wp:inline distT="0" distB="0" distL="0" distR="0" wp14:anchorId="57007CC8" wp14:editId="48BFE4A4">
                        <wp:extent cx="749984" cy="74952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749984" cy="749522"/>
                                </a:xfrm>
                                <a:prstGeom prst="rect">
                                  <a:avLst/>
                                </a:prstGeom>
                              </pic:spPr>
                            </pic:pic>
                          </a:graphicData>
                        </a:graphic>
                      </wp:inline>
                    </w:drawing>
                  </w:r>
                </w:p>
              </w:tc>
              <w:tc>
                <w:tcPr>
                  <w:tcW w:w="8381" w:type="dxa"/>
                </w:tcPr>
                <w:p w14:paraId="682F7806" w14:textId="77777777" w:rsidR="007062E7" w:rsidRPr="006343C2" w:rsidRDefault="007062E7" w:rsidP="007062E7">
                  <w:pPr>
                    <w:pStyle w:val="TableParagraph"/>
                    <w:spacing w:before="119"/>
                    <w:ind w:right="188"/>
                    <w:rPr>
                      <w:rFonts w:asciiTheme="minorHAnsi" w:hAnsiTheme="minorHAnsi" w:cstheme="minorHAnsi"/>
                    </w:rPr>
                  </w:pPr>
                  <w:r w:rsidRPr="006343C2">
                    <w:rPr>
                      <w:rFonts w:asciiTheme="minorHAnsi" w:hAnsiTheme="minorHAnsi" w:cstheme="minorHAnsi"/>
                    </w:rPr>
                    <w:t>Long-term exposure to lower levels of mercury in air can damage multiple organs (the central nervous system and the kidneys are at the greatest risk of damage). If a pregnant woman is exposed to mercury vapor in air, her baby may have a greater risk of being born with birth defects.</w:t>
                  </w:r>
                </w:p>
              </w:tc>
            </w:tr>
          </w:tbl>
          <w:p w14:paraId="5B5AFEA0" w14:textId="77777777" w:rsidR="007062E7" w:rsidRPr="006343C2" w:rsidRDefault="007062E7" w:rsidP="007062E7">
            <w:pPr>
              <w:pStyle w:val="BodyText"/>
              <w:spacing w:before="11"/>
              <w:ind w:left="0" w:firstLine="0"/>
              <w:rPr>
                <w:rFonts w:asciiTheme="minorHAnsi" w:hAnsiTheme="minorHAnsi" w:cstheme="minorHAnsi"/>
                <w:b/>
                <w:sz w:val="22"/>
                <w:szCs w:val="22"/>
              </w:rPr>
            </w:pPr>
          </w:p>
          <w:p w14:paraId="4CE7189E" w14:textId="2DD3EBBB" w:rsidR="007062E7" w:rsidRPr="006343C2" w:rsidRDefault="007062E7" w:rsidP="007062E7">
            <w:pPr>
              <w:pStyle w:val="BodyText"/>
              <w:ind w:left="291" w:right="225" w:firstLine="0"/>
              <w:rPr>
                <w:rFonts w:asciiTheme="minorHAnsi" w:hAnsiTheme="minorHAnsi" w:cstheme="minorHAnsi"/>
                <w:sz w:val="22"/>
                <w:szCs w:val="22"/>
              </w:rPr>
            </w:pPr>
            <w:r w:rsidRPr="006343C2">
              <w:rPr>
                <w:rFonts w:asciiTheme="minorHAnsi" w:hAnsiTheme="minorHAnsi" w:cstheme="minorHAnsi"/>
                <w:b/>
                <w:sz w:val="22"/>
                <w:szCs w:val="22"/>
              </w:rPr>
              <w:t xml:space="preserve">Note: </w:t>
            </w:r>
            <w:r w:rsidRPr="006343C2">
              <w:rPr>
                <w:rFonts w:asciiTheme="minorHAnsi" w:hAnsiTheme="minorHAnsi" w:cstheme="minorHAnsi"/>
                <w:sz w:val="22"/>
                <w:szCs w:val="22"/>
              </w:rPr>
              <w:t xml:space="preserve">This guide is for elemental mercury. Organomercury compounds (e.g., dimethylmercury) are typically much more toxic and hazardous than elemental mercury.  </w:t>
            </w:r>
          </w:p>
          <w:p w14:paraId="6F89DDFE" w14:textId="54330242" w:rsidR="00D50323" w:rsidRPr="007062E7" w:rsidRDefault="00E47649" w:rsidP="007062E7">
            <w:pPr>
              <w:rPr>
                <w:rFonts w:asciiTheme="minorHAnsi" w:hAnsiTheme="minorHAnsi"/>
                <w:sz w:val="22"/>
              </w:rPr>
            </w:pPr>
            <w:r w:rsidRPr="007062E7">
              <w:rPr>
                <w:rFonts w:asciiTheme="minorHAnsi" w:hAnsiTheme="minorHAnsi"/>
                <w:sz w:val="22"/>
              </w:rPr>
              <w:t xml:space="preserve">                                 </w:t>
            </w: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55C7E" w:rsidRPr="00B55C7E" w14:paraId="6F89DE03" w14:textId="77777777" w:rsidTr="00B55C7E">
        <w:trPr>
          <w:trHeight w:val="288"/>
        </w:trPr>
        <w:tc>
          <w:tcPr>
            <w:tcW w:w="10900" w:type="dxa"/>
            <w:shd w:val="clear" w:color="auto" w:fill="D9D9D9" w:themeFill="background1" w:themeFillShade="D9"/>
          </w:tcPr>
          <w:p w14:paraId="6F89DE01" w14:textId="26B17C0B" w:rsidR="00333503" w:rsidRPr="00B55C7E" w:rsidRDefault="0090249A" w:rsidP="001A41A4">
            <w:pPr>
              <w:jc w:val="center"/>
              <w:rPr>
                <w:rFonts w:asciiTheme="minorHAnsi" w:hAnsiTheme="minorHAnsi"/>
                <w:b/>
              </w:rPr>
            </w:pPr>
            <w:r w:rsidRPr="00B55C7E">
              <w:rPr>
                <w:rFonts w:asciiTheme="minorHAnsi" w:hAnsiTheme="minorHAnsi"/>
                <w:b/>
              </w:rPr>
              <w:t xml:space="preserve">  </w:t>
            </w:r>
            <w:r w:rsidR="001A41A4" w:rsidRPr="00B55C7E">
              <w:rPr>
                <w:rFonts w:asciiTheme="minorHAnsi" w:hAnsiTheme="minorHAnsi"/>
                <w:b/>
              </w:rPr>
              <w:t>3. Engineering Controls</w:t>
            </w:r>
          </w:p>
        </w:tc>
      </w:tr>
      <w:tr w:rsidR="000A472A" w14:paraId="6F89DE07" w14:textId="77777777" w:rsidTr="00A91FC7">
        <w:trPr>
          <w:trHeight w:val="576"/>
        </w:trPr>
        <w:tc>
          <w:tcPr>
            <w:tcW w:w="10900" w:type="dxa"/>
          </w:tcPr>
          <w:p w14:paraId="1C20DBFC" w14:textId="3ED9E50C"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Work with this chemical in a certified ducted fume hood to avoid exposure to dust</w:t>
            </w:r>
            <w:r w:rsidR="00562759">
              <w:rPr>
                <w:rFonts w:asciiTheme="minorHAnsi" w:hAnsiTheme="minorHAnsi" w:cs="Cambria"/>
                <w:spacing w:val="-1"/>
                <w:sz w:val="22"/>
              </w:rPr>
              <w:t xml:space="preserve"> or fume</w:t>
            </w:r>
            <w:r w:rsidRPr="00E47649">
              <w:rPr>
                <w:rFonts w:asciiTheme="minorHAnsi" w:hAnsiTheme="minorHAnsi" w:cs="Cambria"/>
                <w:spacing w:val="-1"/>
                <w:sz w:val="22"/>
              </w:rPr>
              <w:t xml:space="preserve"> generation.   </w:t>
            </w:r>
          </w:p>
          <w:p w14:paraId="1C1F44AC" w14:textId="6222AD11" w:rsidR="00E47649" w:rsidRPr="00E47649" w:rsidRDefault="00E47649" w:rsidP="0056275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An eyewash/drench hose combination unit</w:t>
            </w:r>
            <w:r w:rsidR="00562759">
              <w:rPr>
                <w:rFonts w:asciiTheme="minorHAnsi" w:hAnsiTheme="minorHAnsi" w:cs="Cambria"/>
                <w:spacing w:val="-1"/>
                <w:sz w:val="22"/>
              </w:rPr>
              <w:t xml:space="preserve"> and Safety shower</w:t>
            </w:r>
            <w:r w:rsidRPr="00E47649">
              <w:rPr>
                <w:rFonts w:asciiTheme="minorHAnsi" w:hAnsiTheme="minorHAnsi" w:cs="Cambria"/>
                <w:spacing w:val="-1"/>
                <w:sz w:val="22"/>
              </w:rPr>
              <w:t xml:space="preserve"> must be available in the immediate work area </w:t>
            </w:r>
            <w:r w:rsidR="00562759">
              <w:rPr>
                <w:rFonts w:asciiTheme="minorHAnsi" w:hAnsiTheme="minorHAnsi" w:cs="Cambria"/>
                <w:spacing w:val="-1"/>
                <w:sz w:val="22"/>
              </w:rPr>
              <w:t xml:space="preserve"> </w:t>
            </w:r>
          </w:p>
          <w:p w14:paraId="314A2B64" w14:textId="161B2E6F" w:rsidR="00044120" w:rsidRPr="005F7BD3" w:rsidRDefault="00044120" w:rsidP="00E47649">
            <w:pPr>
              <w:ind w:left="720"/>
              <w:rPr>
                <w:rFonts w:ascii="Cambria" w:hAnsi="Cambria" w:cs="Cambria"/>
                <w:spacing w:val="-1"/>
                <w:sz w:val="22"/>
                <w:highlight w:val="yellow"/>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47649" w:rsidRPr="001A41A4" w14:paraId="211403DB"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6D86198" w14:textId="62721566" w:rsidR="00E47649" w:rsidRPr="001A41A4" w:rsidRDefault="00E47649" w:rsidP="000747EF">
                  <w:pPr>
                    <w:rPr>
                      <w:rFonts w:asciiTheme="minorHAnsi" w:hAnsiTheme="minorHAnsi" w:cs="Cambria"/>
                      <w:spacing w:val="-1"/>
                      <w:sz w:val="22"/>
                    </w:rPr>
                  </w:pPr>
                  <w:r>
                    <w:rPr>
                      <w:rFonts w:asciiTheme="minorHAnsi" w:hAnsiTheme="minorHAnsi" w:cs="Cambria"/>
                      <w:spacing w:val="-1"/>
                      <w:sz w:val="22"/>
                    </w:rPr>
                    <w:t>Glove boxes if applicable</w:t>
                  </w:r>
                </w:p>
              </w:tc>
              <w:tc>
                <w:tcPr>
                  <w:tcW w:w="3870" w:type="dxa"/>
                </w:tcPr>
                <w:p w14:paraId="1624E93A" w14:textId="77777777" w:rsidR="00E47649" w:rsidRPr="001A41A4" w:rsidRDefault="00E47649"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bl>
          <w:p w14:paraId="2F472D09" w14:textId="77777777" w:rsidR="006802C6" w:rsidRDefault="006802C6" w:rsidP="00E47649">
            <w:pPr>
              <w:rPr>
                <w:rFonts w:asciiTheme="minorHAnsi" w:eastAsia="Calibri" w:hAnsiTheme="minorHAnsi" w:cs="Times New Roman"/>
                <w:b/>
                <w:sz w:val="22"/>
              </w:rPr>
            </w:pPr>
          </w:p>
          <w:p w14:paraId="3C9E8196" w14:textId="14B64379" w:rsidR="00E47649" w:rsidRPr="00E47649" w:rsidRDefault="00E47649" w:rsidP="00E4764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storage and segregation to train users:   </w:t>
            </w:r>
          </w:p>
          <w:p w14:paraId="27DE22F2" w14:textId="77777777" w:rsidR="00E47649" w:rsidRDefault="0078008F" w:rsidP="00E47649">
            <w:pPr>
              <w:rPr>
                <w:rFonts w:eastAsia="Calibri" w:cs="Times New Roman"/>
                <w:szCs w:val="24"/>
              </w:rPr>
            </w:pPr>
            <w:sdt>
              <w:sdtPr>
                <w:rPr>
                  <w:rFonts w:asciiTheme="minorHAnsi" w:eastAsia="Calibri" w:hAnsiTheme="minorHAnsi" w:cs="Times New Roman"/>
                  <w:color w:val="215868" w:themeColor="accent5" w:themeShade="80"/>
                  <w:sz w:val="22"/>
                </w:rPr>
                <w:id w:val="-356659422"/>
                <w:placeholder>
                  <w:docPart w:val="D5883D9A058C4112B0A03695145831B3"/>
                </w:placeholder>
                <w:showingPlcHdr/>
                <w:text/>
              </w:sdtPr>
              <w:sdtEndPr>
                <w:rPr>
                  <w:rFonts w:ascii="Times New Roman" w:hAnsi="Times New Roman"/>
                  <w:sz w:val="24"/>
                  <w:szCs w:val="24"/>
                </w:rPr>
              </w:sdtEndPr>
              <w:sdtContent>
                <w:r w:rsidR="00E47649" w:rsidRPr="009B401B">
                  <w:rPr>
                    <w:rStyle w:val="PlaceholderText"/>
                    <w:rFonts w:asciiTheme="minorHAnsi" w:hAnsiTheme="minorHAnsi"/>
                    <w:color w:val="215868" w:themeColor="accent5" w:themeShade="80"/>
                    <w:sz w:val="22"/>
                    <w:highlight w:val="yellow"/>
                  </w:rPr>
                  <w:t>Click here to enter text.</w:t>
                </w:r>
              </w:sdtContent>
            </w:sdt>
          </w:p>
          <w:p w14:paraId="1CF3BA56" w14:textId="20E41441" w:rsidR="003C374E" w:rsidRDefault="003C374E" w:rsidP="009A21D3">
            <w:pPr>
              <w:rPr>
                <w:rFonts w:ascii="Cambria" w:hAnsi="Cambria" w:cs="Cambria"/>
                <w:color w:val="FF0000"/>
                <w:spacing w:val="-1"/>
                <w:sz w:val="22"/>
              </w:rPr>
            </w:pPr>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700826">
        <w:trPr>
          <w:trHeight w:val="288"/>
        </w:trPr>
        <w:tc>
          <w:tcPr>
            <w:tcW w:w="10900" w:type="dxa"/>
            <w:shd w:val="clear" w:color="auto" w:fill="D9D9D9" w:themeFill="background1" w:themeFillShade="D9"/>
          </w:tcPr>
          <w:p w14:paraId="79A5DA49" w14:textId="037600AA" w:rsidR="00307FC2" w:rsidRPr="00251DF3" w:rsidRDefault="00307FC2" w:rsidP="00FB2222">
            <w:pPr>
              <w:jc w:val="center"/>
              <w:rPr>
                <w:rFonts w:asciiTheme="minorHAnsi" w:hAnsiTheme="minorHAnsi"/>
                <w:b/>
              </w:rPr>
            </w:pPr>
            <w:r w:rsidRPr="00700826">
              <w:rPr>
                <w:rFonts w:asciiTheme="minorHAnsi" w:hAnsiTheme="minorHAnsi"/>
                <w:b/>
                <w:highlight w:val="lightGray"/>
              </w:rPr>
              <w:t>4. Personal Protective Equipment (PPE)</w:t>
            </w:r>
          </w:p>
        </w:tc>
      </w:tr>
      <w:tr w:rsidR="00307FC2" w14:paraId="145A7EF0" w14:textId="77777777" w:rsidTr="00FB2222">
        <w:trPr>
          <w:trHeight w:val="576"/>
        </w:trPr>
        <w:tc>
          <w:tcPr>
            <w:tcW w:w="10900" w:type="dxa"/>
          </w:tcPr>
          <w:p w14:paraId="670B31EA" w14:textId="77777777" w:rsidR="00E47649" w:rsidRPr="00335A08" w:rsidRDefault="00E47649" w:rsidP="00E47649">
            <w:pPr>
              <w:jc w:val="both"/>
              <w:rPr>
                <w:rFonts w:asciiTheme="minorHAnsi" w:eastAsia="Calibri" w:hAnsiTheme="minorHAnsi" w:cs="Times New Roman"/>
                <w:sz w:val="22"/>
              </w:rPr>
            </w:pPr>
            <w:r w:rsidRPr="00335A08">
              <w:rPr>
                <w:rFonts w:asciiTheme="minorHAnsi" w:eastAsia="Calibri" w:hAnsiTheme="minorHAnsi" w:cs="Times New Roman"/>
                <w:sz w:val="22"/>
              </w:rPr>
              <w:t>Personal protective equipment is especially important.</w:t>
            </w:r>
          </w:p>
          <w:p w14:paraId="4A5CB4E1" w14:textId="77777777" w:rsidR="007062E7" w:rsidRPr="00335A08" w:rsidRDefault="007062E7" w:rsidP="00E47649">
            <w:pPr>
              <w:pStyle w:val="ListParagraph"/>
              <w:numPr>
                <w:ilvl w:val="0"/>
                <w:numId w:val="2"/>
              </w:numPr>
              <w:jc w:val="both"/>
              <w:rPr>
                <w:rFonts w:asciiTheme="minorHAnsi" w:eastAsia="Calibri" w:hAnsiTheme="minorHAnsi" w:cs="Times New Roman"/>
                <w:sz w:val="22"/>
              </w:rPr>
            </w:pPr>
            <w:r w:rsidRPr="00335A08">
              <w:rPr>
                <w:rFonts w:asciiTheme="minorHAnsi" w:hAnsiTheme="minorHAnsi" w:cstheme="minorHAnsi"/>
                <w:b/>
                <w:sz w:val="22"/>
              </w:rPr>
              <w:t>Standard</w:t>
            </w:r>
            <w:r w:rsidRPr="00335A08">
              <w:rPr>
                <w:rFonts w:asciiTheme="minorHAnsi" w:hAnsiTheme="minorHAnsi" w:cstheme="minorHAnsi"/>
                <w:b/>
                <w:spacing w:val="-3"/>
                <w:sz w:val="22"/>
              </w:rPr>
              <w:t xml:space="preserve"> </w:t>
            </w:r>
            <w:r w:rsidRPr="00335A08">
              <w:rPr>
                <w:rFonts w:asciiTheme="minorHAnsi" w:hAnsiTheme="minorHAnsi" w:cstheme="minorHAnsi"/>
                <w:b/>
                <w:sz w:val="22"/>
              </w:rPr>
              <w:t>4-mil</w:t>
            </w:r>
            <w:r w:rsidRPr="00335A08">
              <w:rPr>
                <w:rFonts w:asciiTheme="minorHAnsi" w:hAnsiTheme="minorHAnsi" w:cstheme="minorHAnsi"/>
                <w:b/>
                <w:spacing w:val="-3"/>
                <w:sz w:val="22"/>
              </w:rPr>
              <w:t xml:space="preserve"> </w:t>
            </w:r>
            <w:r w:rsidRPr="00335A08">
              <w:rPr>
                <w:rFonts w:asciiTheme="minorHAnsi" w:hAnsiTheme="minorHAnsi" w:cstheme="minorHAnsi"/>
                <w:b/>
                <w:sz w:val="22"/>
              </w:rPr>
              <w:t>thick</w:t>
            </w:r>
            <w:r w:rsidRPr="00335A08">
              <w:rPr>
                <w:rFonts w:asciiTheme="minorHAnsi" w:hAnsiTheme="minorHAnsi" w:cstheme="minorHAnsi"/>
                <w:b/>
                <w:spacing w:val="-4"/>
                <w:sz w:val="22"/>
              </w:rPr>
              <w:t xml:space="preserve"> </w:t>
            </w:r>
            <w:r w:rsidRPr="00335A08">
              <w:rPr>
                <w:rFonts w:asciiTheme="minorHAnsi" w:hAnsiTheme="minorHAnsi" w:cstheme="minorHAnsi"/>
                <w:b/>
                <w:sz w:val="22"/>
              </w:rPr>
              <w:t>nitrile</w:t>
            </w:r>
            <w:r w:rsidRPr="00335A08">
              <w:rPr>
                <w:rFonts w:asciiTheme="minorHAnsi" w:hAnsiTheme="minorHAnsi" w:cstheme="minorHAnsi"/>
                <w:b/>
                <w:spacing w:val="-2"/>
                <w:sz w:val="22"/>
              </w:rPr>
              <w:t xml:space="preserve"> </w:t>
            </w:r>
            <w:r w:rsidRPr="00335A08">
              <w:rPr>
                <w:rFonts w:asciiTheme="minorHAnsi" w:hAnsiTheme="minorHAnsi" w:cstheme="minorHAnsi"/>
                <w:b/>
                <w:sz w:val="22"/>
              </w:rPr>
              <w:t>gloves</w:t>
            </w:r>
            <w:r w:rsidRPr="00335A08">
              <w:rPr>
                <w:rFonts w:asciiTheme="minorHAnsi" w:hAnsiTheme="minorHAnsi" w:cstheme="minorHAnsi"/>
                <w:spacing w:val="-2"/>
                <w:sz w:val="22"/>
              </w:rPr>
              <w:t xml:space="preserve"> </w:t>
            </w:r>
            <w:r w:rsidRPr="00335A08">
              <w:rPr>
                <w:rFonts w:asciiTheme="minorHAnsi" w:hAnsiTheme="minorHAnsi" w:cstheme="minorHAnsi"/>
                <w:sz w:val="22"/>
              </w:rPr>
              <w:t>are</w:t>
            </w:r>
            <w:r w:rsidRPr="00335A08">
              <w:rPr>
                <w:rFonts w:asciiTheme="minorHAnsi" w:hAnsiTheme="minorHAnsi" w:cstheme="minorHAnsi"/>
                <w:spacing w:val="-4"/>
                <w:sz w:val="22"/>
              </w:rPr>
              <w:t xml:space="preserve"> </w:t>
            </w:r>
            <w:r w:rsidRPr="00335A08">
              <w:rPr>
                <w:rFonts w:asciiTheme="minorHAnsi" w:hAnsiTheme="minorHAnsi" w:cstheme="minorHAnsi"/>
                <w:sz w:val="22"/>
              </w:rPr>
              <w:t>adequate</w:t>
            </w:r>
            <w:r w:rsidRPr="00335A08">
              <w:rPr>
                <w:rFonts w:asciiTheme="minorHAnsi" w:hAnsiTheme="minorHAnsi" w:cstheme="minorHAnsi"/>
                <w:spacing w:val="-3"/>
                <w:sz w:val="22"/>
              </w:rPr>
              <w:t xml:space="preserve"> </w:t>
            </w:r>
            <w:r w:rsidRPr="00335A08">
              <w:rPr>
                <w:rFonts w:asciiTheme="minorHAnsi" w:hAnsiTheme="minorHAnsi" w:cstheme="minorHAnsi"/>
                <w:sz w:val="22"/>
              </w:rPr>
              <w:t>to</w:t>
            </w:r>
            <w:r w:rsidRPr="00335A08">
              <w:rPr>
                <w:rFonts w:asciiTheme="minorHAnsi" w:hAnsiTheme="minorHAnsi" w:cstheme="minorHAnsi"/>
                <w:spacing w:val="-1"/>
                <w:sz w:val="22"/>
              </w:rPr>
              <w:t xml:space="preserve"> </w:t>
            </w:r>
            <w:r w:rsidRPr="00335A08">
              <w:rPr>
                <w:rFonts w:asciiTheme="minorHAnsi" w:hAnsiTheme="minorHAnsi" w:cstheme="minorHAnsi"/>
                <w:sz w:val="22"/>
              </w:rPr>
              <w:t>protect</w:t>
            </w:r>
            <w:r w:rsidRPr="00335A08">
              <w:rPr>
                <w:rFonts w:asciiTheme="minorHAnsi" w:hAnsiTheme="minorHAnsi" w:cstheme="minorHAnsi"/>
                <w:spacing w:val="-3"/>
                <w:sz w:val="22"/>
              </w:rPr>
              <w:t xml:space="preserve"> </w:t>
            </w:r>
            <w:r w:rsidRPr="00335A08">
              <w:rPr>
                <w:rFonts w:asciiTheme="minorHAnsi" w:hAnsiTheme="minorHAnsi" w:cstheme="minorHAnsi"/>
                <w:sz w:val="22"/>
              </w:rPr>
              <w:t>the</w:t>
            </w:r>
            <w:r w:rsidRPr="00335A08">
              <w:rPr>
                <w:rFonts w:asciiTheme="minorHAnsi" w:hAnsiTheme="minorHAnsi" w:cstheme="minorHAnsi"/>
                <w:spacing w:val="-3"/>
                <w:sz w:val="22"/>
              </w:rPr>
              <w:t xml:space="preserve"> </w:t>
            </w:r>
            <w:r w:rsidRPr="00335A08">
              <w:rPr>
                <w:rFonts w:asciiTheme="minorHAnsi" w:hAnsiTheme="minorHAnsi" w:cstheme="minorHAnsi"/>
                <w:sz w:val="22"/>
              </w:rPr>
              <w:t>skin</w:t>
            </w:r>
            <w:r w:rsidRPr="00335A08">
              <w:rPr>
                <w:rFonts w:asciiTheme="minorHAnsi" w:hAnsiTheme="minorHAnsi" w:cstheme="minorHAnsi"/>
                <w:spacing w:val="-4"/>
                <w:sz w:val="22"/>
              </w:rPr>
              <w:t xml:space="preserve"> </w:t>
            </w:r>
            <w:r w:rsidRPr="00335A08">
              <w:rPr>
                <w:rFonts w:asciiTheme="minorHAnsi" w:hAnsiTheme="minorHAnsi" w:cstheme="minorHAnsi"/>
                <w:sz w:val="22"/>
              </w:rPr>
              <w:t>on</w:t>
            </w:r>
            <w:r w:rsidRPr="00335A08">
              <w:rPr>
                <w:rFonts w:asciiTheme="minorHAnsi" w:hAnsiTheme="minorHAnsi" w:cstheme="minorHAnsi"/>
                <w:spacing w:val="-3"/>
                <w:sz w:val="22"/>
              </w:rPr>
              <w:t xml:space="preserve"> </w:t>
            </w:r>
            <w:r w:rsidRPr="00335A08">
              <w:rPr>
                <w:rFonts w:asciiTheme="minorHAnsi" w:hAnsiTheme="minorHAnsi" w:cstheme="minorHAnsi"/>
                <w:sz w:val="22"/>
              </w:rPr>
              <w:t>your</w:t>
            </w:r>
            <w:r w:rsidRPr="00335A08">
              <w:rPr>
                <w:rFonts w:asciiTheme="minorHAnsi" w:hAnsiTheme="minorHAnsi" w:cstheme="minorHAnsi"/>
                <w:spacing w:val="-1"/>
                <w:sz w:val="22"/>
              </w:rPr>
              <w:t xml:space="preserve"> </w:t>
            </w:r>
            <w:r w:rsidRPr="00335A08">
              <w:rPr>
                <w:rFonts w:asciiTheme="minorHAnsi" w:hAnsiTheme="minorHAnsi" w:cstheme="minorHAnsi"/>
                <w:sz w:val="22"/>
              </w:rPr>
              <w:t>hands while</w:t>
            </w:r>
            <w:r w:rsidRPr="00335A08">
              <w:rPr>
                <w:rFonts w:asciiTheme="minorHAnsi" w:hAnsiTheme="minorHAnsi" w:cstheme="minorHAnsi"/>
                <w:spacing w:val="-4"/>
                <w:sz w:val="22"/>
              </w:rPr>
              <w:t xml:space="preserve"> </w:t>
            </w:r>
            <w:r w:rsidRPr="00335A08">
              <w:rPr>
                <w:rFonts w:asciiTheme="minorHAnsi" w:hAnsiTheme="minorHAnsi" w:cstheme="minorHAnsi"/>
                <w:sz w:val="22"/>
              </w:rPr>
              <w:t>working</w:t>
            </w:r>
            <w:r w:rsidRPr="00335A08">
              <w:rPr>
                <w:rFonts w:asciiTheme="minorHAnsi" w:hAnsiTheme="minorHAnsi" w:cstheme="minorHAnsi"/>
                <w:spacing w:val="-3"/>
                <w:sz w:val="22"/>
              </w:rPr>
              <w:t xml:space="preserve"> </w:t>
            </w:r>
            <w:r w:rsidRPr="00335A08">
              <w:rPr>
                <w:rFonts w:asciiTheme="minorHAnsi" w:hAnsiTheme="minorHAnsi" w:cstheme="minorHAnsi"/>
                <w:sz w:val="22"/>
              </w:rPr>
              <w:t>with mercury</w:t>
            </w:r>
            <w:r w:rsidR="00E47649" w:rsidRPr="00335A08">
              <w:rPr>
                <w:rFonts w:asciiTheme="minorHAnsi" w:eastAsia="Calibri" w:hAnsiTheme="minorHAnsi" w:cs="Times New Roman"/>
                <w:sz w:val="22"/>
              </w:rPr>
              <w:t xml:space="preserve">. </w:t>
            </w:r>
          </w:p>
          <w:p w14:paraId="2D3AA17B" w14:textId="77777777" w:rsidR="007062E7" w:rsidRPr="00335A08" w:rsidRDefault="00E47649" w:rsidP="00E47649">
            <w:pPr>
              <w:pStyle w:val="ListParagraph"/>
              <w:numPr>
                <w:ilvl w:val="0"/>
                <w:numId w:val="2"/>
              </w:numPr>
              <w:jc w:val="both"/>
              <w:rPr>
                <w:rFonts w:asciiTheme="minorHAnsi" w:eastAsia="Calibri" w:hAnsiTheme="minorHAnsi" w:cs="Times New Roman"/>
                <w:sz w:val="22"/>
              </w:rPr>
            </w:pPr>
            <w:r w:rsidRPr="00335A08">
              <w:rPr>
                <w:rFonts w:asciiTheme="minorHAnsi" w:eastAsia="Calibri" w:hAnsiTheme="minorHAnsi" w:cs="Times New Roman"/>
                <w:sz w:val="22"/>
              </w:rPr>
              <w:t>Gloves must be inspected prior to use. Use proper glove removal technique (without touching glove's outer surface) to avoid skin contact with this product.</w:t>
            </w:r>
          </w:p>
          <w:p w14:paraId="02645BED" w14:textId="5FF88DDA" w:rsidR="007062E7" w:rsidRPr="00335A08" w:rsidRDefault="007062E7" w:rsidP="007062E7">
            <w:pPr>
              <w:pStyle w:val="ListParagraph"/>
              <w:numPr>
                <w:ilvl w:val="0"/>
                <w:numId w:val="2"/>
              </w:numPr>
              <w:jc w:val="both"/>
              <w:rPr>
                <w:rFonts w:asciiTheme="minorHAnsi" w:eastAsia="Calibri" w:hAnsiTheme="minorHAnsi" w:cs="Times New Roman"/>
                <w:sz w:val="22"/>
              </w:rPr>
            </w:pPr>
            <w:r w:rsidRPr="00335A08">
              <w:rPr>
                <w:rFonts w:asciiTheme="minorHAnsi" w:eastAsia="Calibri" w:hAnsiTheme="minorHAnsi" w:cs="Times New Roman"/>
                <w:sz w:val="22"/>
              </w:rPr>
              <w:t>Change gloves at least once an hour and immediately whenever you suspect mercury has contacted your gloves</w:t>
            </w:r>
            <w:r w:rsidR="00E47649" w:rsidRPr="00335A08">
              <w:rPr>
                <w:rFonts w:asciiTheme="minorHAnsi" w:eastAsia="Calibri" w:hAnsiTheme="minorHAnsi" w:cs="Times New Roman"/>
                <w:sz w:val="22"/>
              </w:rPr>
              <w:t>. Wash and dry hands.</w:t>
            </w:r>
          </w:p>
          <w:p w14:paraId="55D428A3" w14:textId="5E63A601" w:rsidR="00E47649" w:rsidRPr="00335A08" w:rsidRDefault="00E47649" w:rsidP="00E47649">
            <w:pPr>
              <w:pStyle w:val="ListParagraph"/>
              <w:numPr>
                <w:ilvl w:val="0"/>
                <w:numId w:val="2"/>
              </w:numPr>
              <w:jc w:val="both"/>
              <w:rPr>
                <w:rFonts w:asciiTheme="minorHAnsi" w:eastAsia="Calibri" w:hAnsiTheme="minorHAnsi" w:cs="Times New Roman"/>
                <w:sz w:val="22"/>
              </w:rPr>
            </w:pPr>
            <w:r w:rsidRPr="00335A08">
              <w:rPr>
                <w:rFonts w:asciiTheme="minorHAnsi" w:eastAsia="Calibri" w:hAnsiTheme="minorHAnsi" w:cs="Times New Roman"/>
                <w:sz w:val="22"/>
              </w:rPr>
              <w:t xml:space="preserve">Wear ANSI approved </w:t>
            </w:r>
            <w:r w:rsidR="007062E7" w:rsidRPr="00335A08">
              <w:rPr>
                <w:rFonts w:asciiTheme="minorHAnsi" w:eastAsia="Calibri" w:hAnsiTheme="minorHAnsi" w:cs="Times New Roman"/>
                <w:sz w:val="22"/>
              </w:rPr>
              <w:t xml:space="preserve">chemically-protective </w:t>
            </w:r>
            <w:r w:rsidRPr="00335A08">
              <w:rPr>
                <w:rFonts w:asciiTheme="minorHAnsi" w:eastAsia="Calibri" w:hAnsiTheme="minorHAnsi" w:cs="Times New Roman"/>
                <w:sz w:val="22"/>
              </w:rPr>
              <w:t>safety goggles when handling the chemical.</w:t>
            </w:r>
          </w:p>
          <w:p w14:paraId="5D7E5AE9" w14:textId="4816BE78" w:rsidR="00E47649" w:rsidRPr="00335A08" w:rsidRDefault="00E47649" w:rsidP="00E47649">
            <w:pPr>
              <w:pStyle w:val="ListParagraph"/>
              <w:numPr>
                <w:ilvl w:val="0"/>
                <w:numId w:val="2"/>
              </w:numPr>
              <w:jc w:val="both"/>
              <w:rPr>
                <w:rFonts w:asciiTheme="minorHAnsi" w:eastAsia="Calibri" w:hAnsiTheme="minorHAnsi" w:cs="Times New Roman"/>
                <w:sz w:val="22"/>
              </w:rPr>
            </w:pPr>
            <w:r w:rsidRPr="00335A08">
              <w:rPr>
                <w:rFonts w:asciiTheme="minorHAnsi" w:eastAsia="Calibri" w:hAnsiTheme="minorHAnsi" w:cs="Times New Roman"/>
                <w:sz w:val="22"/>
              </w:rPr>
              <w:t xml:space="preserve">Lab coats shall be worn. These laboratory coats must be appropriately sized for the individual and be buttoned to their full length. Laboratory coat sleeves must be of a sufficient length to prevent skin exposure while wearing gloves. Full length pants and close-toed shoes must </w:t>
            </w:r>
            <w:r w:rsidR="00F4778F">
              <w:rPr>
                <w:rFonts w:asciiTheme="minorHAnsi" w:eastAsia="Calibri" w:hAnsiTheme="minorHAnsi" w:cs="Times New Roman"/>
                <w:sz w:val="22"/>
              </w:rPr>
              <w:t xml:space="preserve">always </w:t>
            </w:r>
            <w:r w:rsidRPr="00335A08">
              <w:rPr>
                <w:rFonts w:asciiTheme="minorHAnsi" w:eastAsia="Calibri" w:hAnsiTheme="minorHAnsi" w:cs="Times New Roman"/>
                <w:sz w:val="22"/>
              </w:rPr>
              <w:t>be worn by all individuals that are occupying the laboratory area. The area of skin between the shoe and ankle shall not be exposed.</w:t>
            </w:r>
          </w:p>
          <w:p w14:paraId="402F2314" w14:textId="775E84D6" w:rsidR="00307FC2" w:rsidRPr="00335A08" w:rsidRDefault="00307FC2" w:rsidP="00E47649">
            <w:pPr>
              <w:pStyle w:val="ListParagraph"/>
              <w:numPr>
                <w:ilvl w:val="0"/>
                <w:numId w:val="2"/>
              </w:numPr>
              <w:rPr>
                <w:rFonts w:asciiTheme="minorHAnsi" w:hAnsiTheme="minorHAnsi"/>
                <w:sz w:val="22"/>
              </w:rPr>
            </w:pPr>
            <w:r w:rsidRPr="00335A08">
              <w:rPr>
                <w:rFonts w:asciiTheme="minorHAnsi" w:hAnsiTheme="minorHAnsi"/>
                <w:sz w:val="22"/>
              </w:rPr>
              <w:t xml:space="preserve">Respiratory protection may be needed if aerosol or vapor hazard is present and work is conducted outside of a fume hood. If any procedure may pose an external hazard it should be eliminated or strictly isolated. If a potential exposure hazard cannot be eliminated, please contact the </w:t>
            </w:r>
            <w:r w:rsidR="004605E0" w:rsidRPr="00335A08">
              <w:rPr>
                <w:rFonts w:asciiTheme="minorHAnsi" w:hAnsiTheme="minorHAnsi"/>
                <w:sz w:val="22"/>
              </w:rPr>
              <w:t>EHS</w:t>
            </w:r>
            <w:r w:rsidRPr="00335A08">
              <w:rPr>
                <w:rFonts w:asciiTheme="minorHAnsi" w:hAnsiTheme="minorHAnsi"/>
                <w:sz w:val="22"/>
              </w:rPr>
              <w:t xml:space="preserve"> Respiratory Protection Program administrator to discuss respiratory protection or to enroll in the program. Program enrollment includes medical evaluation, </w:t>
            </w:r>
            <w:r w:rsidR="00D8001C" w:rsidRPr="00335A08">
              <w:rPr>
                <w:rFonts w:asciiTheme="minorHAnsi" w:hAnsiTheme="minorHAnsi"/>
                <w:sz w:val="22"/>
              </w:rPr>
              <w:t>training,</w:t>
            </w:r>
            <w:r w:rsidRPr="00335A08">
              <w:rPr>
                <w:rFonts w:asciiTheme="minorHAnsi" w:hAnsiTheme="minorHAnsi"/>
                <w:sz w:val="22"/>
              </w:rPr>
              <w:t xml:space="preserve"> and fit testing for an appropriate respirator. For information see </w:t>
            </w:r>
            <w:r w:rsidR="004605E0" w:rsidRPr="00335A08">
              <w:rPr>
                <w:rFonts w:asciiTheme="minorHAnsi" w:hAnsiTheme="minorHAnsi"/>
                <w:sz w:val="22"/>
              </w:rPr>
              <w:t>EHS</w:t>
            </w:r>
            <w:r w:rsidRPr="00335A08">
              <w:rPr>
                <w:rFonts w:asciiTheme="minorHAnsi" w:hAnsiTheme="minorHAnsi"/>
                <w:sz w:val="22"/>
              </w:rPr>
              <w:t xml:space="preserve"> Respiratory Protection Program or email ehs@uh.edu. </w:t>
            </w:r>
          </w:p>
          <w:p w14:paraId="0A6308C2" w14:textId="77777777" w:rsidR="00E47649" w:rsidRDefault="00E47649" w:rsidP="00E47649">
            <w:pPr>
              <w:pStyle w:val="ListParagraph"/>
              <w:rPr>
                <w:rFonts w:asciiTheme="minorHAnsi" w:hAnsiTheme="minorHAnsi"/>
                <w:sz w:val="22"/>
              </w:rPr>
            </w:pPr>
          </w:p>
          <w:p w14:paraId="177DBD85" w14:textId="1453B5BF" w:rsidR="00E47649" w:rsidRPr="00E47649" w:rsidRDefault="00E47649" w:rsidP="00E4764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PPE to train users:   </w:t>
            </w:r>
          </w:p>
          <w:p w14:paraId="4DDC56C8" w14:textId="77777777" w:rsidR="00E47649" w:rsidRPr="00E47649" w:rsidRDefault="0078008F" w:rsidP="00E47649">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480371719"/>
                <w:placeholder>
                  <w:docPart w:val="4D7F786ED7444358B1362FC9F89BB8D0"/>
                </w:placeholder>
                <w:showingPlcHdr/>
                <w:text/>
              </w:sdtPr>
              <w:sdtEndPr/>
              <w:sdtContent>
                <w:r w:rsidR="00E47649" w:rsidRPr="009B401B">
                  <w:rPr>
                    <w:rStyle w:val="PlaceholderText"/>
                    <w:rFonts w:asciiTheme="minorHAnsi" w:hAnsiTheme="minorHAnsi"/>
                    <w:color w:val="215868" w:themeColor="accent5" w:themeShade="80"/>
                    <w:sz w:val="22"/>
                    <w:highlight w:val="yellow"/>
                  </w:rPr>
                  <w:t>Click here to enter text.</w:t>
                </w:r>
              </w:sdtContent>
            </w:sdt>
          </w:p>
          <w:p w14:paraId="68B21EF5" w14:textId="72DDC082" w:rsidR="00E47649" w:rsidRPr="0068663B" w:rsidRDefault="00E47649" w:rsidP="00E47649">
            <w:pPr>
              <w:pStyle w:val="ListParagraph"/>
              <w:rPr>
                <w:rFonts w:asciiTheme="minorHAnsi" w:hAnsiTheme="minorHAnsi"/>
                <w:sz w:val="22"/>
              </w:rPr>
            </w:pPr>
          </w:p>
        </w:tc>
      </w:tr>
    </w:tbl>
    <w:p w14:paraId="33D7D226" w14:textId="77777777" w:rsidR="00307FC2" w:rsidRDefault="00307FC2"/>
    <w:p w14:paraId="4A0EC63C" w14:textId="77777777"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51389E" w:rsidRPr="0051389E" w14:paraId="1C9FD198" w14:textId="77777777" w:rsidTr="0051389E">
        <w:trPr>
          <w:trHeight w:val="288"/>
        </w:trPr>
        <w:tc>
          <w:tcPr>
            <w:tcW w:w="10900" w:type="dxa"/>
            <w:shd w:val="clear" w:color="auto" w:fill="D9D9D9" w:themeFill="background1" w:themeFillShade="D9"/>
          </w:tcPr>
          <w:p w14:paraId="0175BB51" w14:textId="76DDF8C3" w:rsidR="00A05A6E" w:rsidRPr="0051389E" w:rsidRDefault="00A05A6E" w:rsidP="00307FC2">
            <w:pPr>
              <w:jc w:val="center"/>
              <w:rPr>
                <w:rFonts w:asciiTheme="minorHAnsi" w:hAnsiTheme="minorHAnsi"/>
                <w:b/>
              </w:rPr>
            </w:pPr>
            <w:r w:rsidRPr="0051389E">
              <w:rPr>
                <w:rFonts w:asciiTheme="minorHAnsi" w:hAnsiTheme="minorHAnsi"/>
                <w:b/>
              </w:rPr>
              <w:t xml:space="preserve">  </w:t>
            </w:r>
            <w:r w:rsidR="00307FC2" w:rsidRPr="0051389E">
              <w:rPr>
                <w:rFonts w:asciiTheme="minorHAnsi" w:hAnsiTheme="minorHAnsi"/>
                <w:b/>
              </w:rPr>
              <w:t>5</w:t>
            </w:r>
            <w:r w:rsidRPr="0051389E">
              <w:rPr>
                <w:rFonts w:asciiTheme="minorHAnsi" w:hAnsiTheme="minorHAnsi"/>
                <w:b/>
              </w:rPr>
              <w:t xml:space="preserve">. Work Practice Controls (Preparation </w:t>
            </w:r>
            <w:r w:rsidR="001E1B58" w:rsidRPr="0051389E">
              <w:rPr>
                <w:rFonts w:asciiTheme="minorHAnsi" w:hAnsiTheme="minorHAnsi"/>
                <w:b/>
              </w:rPr>
              <w:t>and Handling</w:t>
            </w:r>
            <w:r w:rsidRPr="0051389E">
              <w:rPr>
                <w:rFonts w:asciiTheme="minorHAnsi" w:hAnsiTheme="minorHAnsi"/>
                <w:b/>
              </w:rPr>
              <w:t>)</w:t>
            </w:r>
          </w:p>
        </w:tc>
      </w:tr>
      <w:tr w:rsidR="00A05A6E" w:rsidRPr="001E1B58" w14:paraId="0071F12E" w14:textId="77777777" w:rsidTr="00FB2222">
        <w:tc>
          <w:tcPr>
            <w:tcW w:w="10900" w:type="dxa"/>
          </w:tcPr>
          <w:p w14:paraId="1BEDB9B4" w14:textId="77777777" w:rsidR="007C75CD" w:rsidRPr="001E1B58" w:rsidRDefault="007C75CD" w:rsidP="007C75CD">
            <w:pPr>
              <w:spacing w:line="276" w:lineRule="auto"/>
              <w:rPr>
                <w:rFonts w:asciiTheme="minorHAnsi" w:hAnsiTheme="minorHAnsi"/>
                <w:b/>
                <w:szCs w:val="24"/>
                <w:u w:val="single"/>
              </w:rPr>
            </w:pPr>
            <w:r w:rsidRPr="001E1B58">
              <w:rPr>
                <w:rFonts w:asciiTheme="minorHAnsi" w:hAnsiTheme="minorHAnsi"/>
                <w:b/>
                <w:szCs w:val="24"/>
                <w:u w:val="single"/>
              </w:rPr>
              <w:t>Preparation</w:t>
            </w:r>
          </w:p>
          <w:p w14:paraId="76D78BD6" w14:textId="77777777" w:rsidR="007C75CD" w:rsidRDefault="007C75CD" w:rsidP="007C75CD">
            <w:pPr>
              <w:ind w:left="720"/>
              <w:rPr>
                <w:rFonts w:asciiTheme="minorHAnsi" w:eastAsia="Calibri" w:hAnsiTheme="minorHAnsi" w:cs="Times New Roman"/>
                <w:spacing w:val="-1"/>
                <w:sz w:val="22"/>
              </w:rPr>
            </w:pPr>
          </w:p>
          <w:p w14:paraId="71C663B8" w14:textId="3EA8FBCD"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 xml:space="preserve">Consult with your Principal Investigator (PI) to receive approval before working with particularly hazardous substances (PHSs). If possible, </w:t>
            </w:r>
            <w:r w:rsidR="00AF22DE" w:rsidRPr="00335A08">
              <w:rPr>
                <w:rFonts w:asciiTheme="minorHAnsi" w:hAnsiTheme="minorHAnsi" w:cstheme="minorHAnsi"/>
                <w:sz w:val="22"/>
              </w:rPr>
              <w:t>use a less hazardous substance in place of elemental</w:t>
            </w:r>
            <w:r w:rsidR="00AF22DE" w:rsidRPr="00335A08">
              <w:rPr>
                <w:rFonts w:asciiTheme="minorHAnsi" w:hAnsiTheme="minorHAnsi" w:cstheme="minorHAnsi"/>
                <w:spacing w:val="-7"/>
                <w:sz w:val="22"/>
              </w:rPr>
              <w:t xml:space="preserve"> </w:t>
            </w:r>
            <w:r w:rsidR="00AF22DE" w:rsidRPr="00335A08">
              <w:rPr>
                <w:rFonts w:asciiTheme="minorHAnsi" w:hAnsiTheme="minorHAnsi" w:cstheme="minorHAnsi"/>
                <w:sz w:val="22"/>
              </w:rPr>
              <w:t>mercury.</w:t>
            </w:r>
          </w:p>
          <w:p w14:paraId="62EC84A6" w14:textId="4A02B17D"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 xml:space="preserve">Read the relevant Safety Data Sheets (SDS), technical bulletins, and guidance documents to understand how to mitigate the hazards. The SDS must be reviewed before using an unfamiliar chemical and periodically as a reminder. </w:t>
            </w:r>
          </w:p>
          <w:p w14:paraId="645FE2D9" w14:textId="53927D8D" w:rsidR="00E41982" w:rsidRPr="00335A08" w:rsidRDefault="00E41982" w:rsidP="00E41982">
            <w:pPr>
              <w:numPr>
                <w:ilvl w:val="0"/>
                <w:numId w:val="20"/>
              </w:numPr>
              <w:rPr>
                <w:rFonts w:asciiTheme="minorHAnsi" w:eastAsia="Calibri" w:hAnsiTheme="minorHAnsi" w:cs="Times New Roman"/>
                <w:spacing w:val="-1"/>
                <w:sz w:val="22"/>
              </w:rPr>
            </w:pPr>
            <w:r w:rsidRPr="00335A08">
              <w:rPr>
                <w:rFonts w:asciiTheme="minorHAnsi" w:hAnsiTheme="minorHAnsi" w:cstheme="minorHAnsi"/>
                <w:sz w:val="22"/>
              </w:rPr>
              <w:t>.</w:t>
            </w:r>
          </w:p>
          <w:p w14:paraId="26A9C96B" w14:textId="51788FE9"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Perform a hazard analysis and identify the potential failures or weak points in your experimental design. Be prepared to handle accidents.</w:t>
            </w:r>
          </w:p>
          <w:p w14:paraId="1935B786" w14:textId="4F1F3F35" w:rsidR="00E41982" w:rsidRPr="00335A08" w:rsidRDefault="00E41982" w:rsidP="00E41982">
            <w:pPr>
              <w:pStyle w:val="ListParagraph"/>
              <w:widowControl w:val="0"/>
              <w:numPr>
                <w:ilvl w:val="0"/>
                <w:numId w:val="20"/>
              </w:numPr>
              <w:tabs>
                <w:tab w:val="clear" w:pos="720"/>
                <w:tab w:val="left" w:pos="743"/>
              </w:tabs>
              <w:autoSpaceDE w:val="0"/>
              <w:autoSpaceDN w:val="0"/>
              <w:ind w:right="921"/>
              <w:contextualSpacing w:val="0"/>
              <w:rPr>
                <w:rFonts w:asciiTheme="minorHAnsi" w:hAnsiTheme="minorHAnsi" w:cstheme="minorHAnsi"/>
                <w:sz w:val="22"/>
              </w:rPr>
            </w:pPr>
            <w:r w:rsidRPr="00335A08">
              <w:rPr>
                <w:rFonts w:asciiTheme="minorHAnsi" w:hAnsiTheme="minorHAnsi" w:cstheme="minorHAnsi"/>
                <w:sz w:val="22"/>
              </w:rPr>
              <w:t xml:space="preserve">Ensure that you are working on a </w:t>
            </w:r>
            <w:r w:rsidRPr="00335A08">
              <w:rPr>
                <w:rFonts w:asciiTheme="minorHAnsi" w:hAnsiTheme="minorHAnsi" w:cstheme="minorHAnsi"/>
                <w:b/>
                <w:sz w:val="22"/>
              </w:rPr>
              <w:t>non-porous surface</w:t>
            </w:r>
            <w:r w:rsidRPr="00335A08">
              <w:rPr>
                <w:rFonts w:asciiTheme="minorHAnsi" w:hAnsiTheme="minorHAnsi" w:cstheme="minorHAnsi"/>
                <w:sz w:val="22"/>
              </w:rPr>
              <w:t xml:space="preserve"> since mercury easily collects in tiny cracks and scratches.</w:t>
            </w:r>
          </w:p>
          <w:p w14:paraId="5AA0E40A" w14:textId="7D77D355" w:rsidR="00F57586" w:rsidRPr="00335A08" w:rsidRDefault="00E41982" w:rsidP="00E41982">
            <w:pPr>
              <w:numPr>
                <w:ilvl w:val="0"/>
                <w:numId w:val="20"/>
              </w:numPr>
              <w:rPr>
                <w:rFonts w:asciiTheme="minorHAnsi" w:eastAsia="Calibri" w:hAnsiTheme="minorHAnsi" w:cs="Times New Roman"/>
                <w:spacing w:val="-1"/>
                <w:sz w:val="22"/>
              </w:rPr>
            </w:pPr>
            <w:r w:rsidRPr="00335A08">
              <w:rPr>
                <w:rFonts w:asciiTheme="minorHAnsi" w:hAnsiTheme="minorHAnsi" w:cstheme="minorHAnsi"/>
                <w:sz w:val="22"/>
              </w:rPr>
              <w:t>Order only the quantity that you</w:t>
            </w:r>
            <w:r w:rsidRPr="00335A08">
              <w:rPr>
                <w:rFonts w:asciiTheme="minorHAnsi" w:hAnsiTheme="minorHAnsi" w:cstheme="minorHAnsi"/>
                <w:spacing w:val="-1"/>
                <w:sz w:val="22"/>
              </w:rPr>
              <w:t xml:space="preserve"> </w:t>
            </w:r>
            <w:r w:rsidRPr="00335A08">
              <w:rPr>
                <w:rFonts w:asciiTheme="minorHAnsi" w:hAnsiTheme="minorHAnsi" w:cstheme="minorHAnsi"/>
                <w:sz w:val="22"/>
              </w:rPr>
              <w:t>need</w:t>
            </w:r>
            <w:r w:rsidR="00F57586" w:rsidRPr="00335A08">
              <w:rPr>
                <w:rFonts w:asciiTheme="minorHAnsi" w:eastAsia="Calibri" w:hAnsiTheme="minorHAnsi" w:cs="Times New Roman"/>
                <w:spacing w:val="-1"/>
                <w:sz w:val="22"/>
              </w:rPr>
              <w:t>.</w:t>
            </w:r>
          </w:p>
          <w:p w14:paraId="69592920" w14:textId="5A9D7C20" w:rsidR="00F57586" w:rsidRPr="00335A08" w:rsidRDefault="00E41982" w:rsidP="00E41982">
            <w:pPr>
              <w:numPr>
                <w:ilvl w:val="0"/>
                <w:numId w:val="20"/>
              </w:numPr>
              <w:rPr>
                <w:rFonts w:asciiTheme="minorHAnsi" w:eastAsia="Calibri" w:hAnsiTheme="minorHAnsi" w:cs="Times New Roman"/>
                <w:spacing w:val="-1"/>
                <w:sz w:val="22"/>
              </w:rPr>
            </w:pPr>
            <w:r w:rsidRPr="00335A08">
              <w:rPr>
                <w:rFonts w:asciiTheme="minorHAnsi" w:hAnsiTheme="minorHAnsi" w:cstheme="minorHAnsi"/>
                <w:sz w:val="22"/>
              </w:rPr>
              <w:t>Ensure that a written experimental protocol including safety information is</w:t>
            </w:r>
            <w:r w:rsidRPr="00335A08">
              <w:rPr>
                <w:rFonts w:asciiTheme="minorHAnsi" w:hAnsiTheme="minorHAnsi" w:cstheme="minorHAnsi"/>
                <w:spacing w:val="-3"/>
                <w:sz w:val="22"/>
              </w:rPr>
              <w:t xml:space="preserve"> </w:t>
            </w:r>
            <w:r w:rsidR="00335A08" w:rsidRPr="00335A08">
              <w:rPr>
                <w:rFonts w:asciiTheme="minorHAnsi" w:hAnsiTheme="minorHAnsi" w:cstheme="minorHAnsi"/>
                <w:sz w:val="22"/>
              </w:rPr>
              <w:t>available</w:t>
            </w:r>
            <w:r w:rsidR="00335A08" w:rsidRPr="00335A08">
              <w:rPr>
                <w:rFonts w:asciiTheme="minorHAnsi" w:eastAsia="Calibri" w:hAnsiTheme="minorHAnsi" w:cs="Times New Roman"/>
                <w:spacing w:val="-1"/>
                <w:sz w:val="22"/>
              </w:rPr>
              <w:t>. Users</w:t>
            </w:r>
            <w:r w:rsidR="00F57586" w:rsidRPr="00335A08">
              <w:rPr>
                <w:rFonts w:asciiTheme="minorHAnsi" w:eastAsia="Calibri" w:hAnsiTheme="minorHAnsi" w:cs="Times New Roman"/>
                <w:spacing w:val="-1"/>
                <w:sz w:val="22"/>
              </w:rPr>
              <w:t xml:space="preserve"> of PHSs must be trained in proper lab technique stated in Standard Operating Procedures (SOP) and be able to demonstrate proficiency.  </w:t>
            </w:r>
          </w:p>
          <w:p w14:paraId="1C8B9422" w14:textId="77777777"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On-the-job training must be completed and documented.</w:t>
            </w:r>
          </w:p>
          <w:p w14:paraId="31BE9838" w14:textId="77777777"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Conduct an emergency drill reviewing the procedures to be taken in an emergency.</w:t>
            </w:r>
          </w:p>
          <w:p w14:paraId="77E27B33" w14:textId="43FFAEA8" w:rsidR="00F57586" w:rsidRPr="00335A08" w:rsidRDefault="00F57586" w:rsidP="00E41982">
            <w:pPr>
              <w:numPr>
                <w:ilvl w:val="0"/>
                <w:numId w:val="20"/>
              </w:numPr>
              <w:rPr>
                <w:rFonts w:asciiTheme="minorHAnsi" w:eastAsia="Calibri" w:hAnsiTheme="minorHAnsi" w:cs="Times New Roman"/>
                <w:spacing w:val="-1"/>
                <w:sz w:val="22"/>
              </w:rPr>
            </w:pPr>
            <w:r w:rsidRPr="00335A08">
              <w:rPr>
                <w:rFonts w:asciiTheme="minorHAnsi" w:eastAsia="Calibri" w:hAnsiTheme="minorHAnsi" w:cs="Times New Roman"/>
                <w:spacing w:val="-1"/>
                <w:sz w:val="22"/>
              </w:rPr>
              <w:t>Review the location of the emergency equipment (safety shower, eyewash, and fire extinguisher, etc</w:t>
            </w:r>
            <w:r w:rsidR="000C26AB" w:rsidRPr="00335A08">
              <w:rPr>
                <w:rFonts w:asciiTheme="minorHAnsi" w:eastAsia="Calibri" w:hAnsiTheme="minorHAnsi" w:cs="Times New Roman"/>
                <w:spacing w:val="-1"/>
                <w:sz w:val="22"/>
              </w:rPr>
              <w:t>.</w:t>
            </w:r>
            <w:r w:rsidRPr="00335A08">
              <w:rPr>
                <w:rFonts w:asciiTheme="minorHAnsi" w:eastAsia="Calibri" w:hAnsiTheme="minorHAnsi" w:cs="Times New Roman"/>
                <w:spacing w:val="-1"/>
                <w:sz w:val="22"/>
              </w:rPr>
              <w:t xml:space="preserve">) listed in Section </w:t>
            </w:r>
            <w:r w:rsidR="000C26AB" w:rsidRPr="00335A08">
              <w:rPr>
                <w:rFonts w:asciiTheme="minorHAnsi" w:eastAsia="Calibri" w:hAnsiTheme="minorHAnsi" w:cs="Times New Roman"/>
                <w:spacing w:val="-1"/>
                <w:sz w:val="22"/>
              </w:rPr>
              <w:t>3</w:t>
            </w:r>
            <w:r w:rsidRPr="00335A08">
              <w:rPr>
                <w:rFonts w:asciiTheme="minorHAnsi" w:eastAsia="Calibri" w:hAnsiTheme="minorHAnsi" w:cs="Times New Roman"/>
                <w:spacing w:val="-1"/>
                <w:sz w:val="22"/>
              </w:rPr>
              <w:t>.</w:t>
            </w:r>
          </w:p>
          <w:p w14:paraId="1E48DEBB" w14:textId="77777777" w:rsidR="00E41982" w:rsidRPr="00335A08" w:rsidRDefault="00E41982" w:rsidP="00E41982">
            <w:pPr>
              <w:pStyle w:val="ListParagraph"/>
              <w:widowControl w:val="0"/>
              <w:numPr>
                <w:ilvl w:val="0"/>
                <w:numId w:val="20"/>
              </w:numPr>
              <w:tabs>
                <w:tab w:val="clear" w:pos="720"/>
                <w:tab w:val="left" w:pos="743"/>
              </w:tabs>
              <w:autoSpaceDE w:val="0"/>
              <w:autoSpaceDN w:val="0"/>
              <w:contextualSpacing w:val="0"/>
              <w:rPr>
                <w:rFonts w:asciiTheme="minorHAnsi" w:hAnsiTheme="minorHAnsi" w:cstheme="minorHAnsi"/>
                <w:sz w:val="22"/>
              </w:rPr>
            </w:pPr>
            <w:r w:rsidRPr="00335A08">
              <w:rPr>
                <w:rFonts w:asciiTheme="minorHAnsi" w:hAnsiTheme="minorHAnsi" w:cstheme="minorHAnsi"/>
                <w:sz w:val="22"/>
              </w:rPr>
              <w:t>Locate and verify that appropriate mercury spill cleanup materials are available, including the</w:t>
            </w:r>
            <w:r w:rsidRPr="00335A08">
              <w:rPr>
                <w:rFonts w:asciiTheme="minorHAnsi" w:hAnsiTheme="minorHAnsi" w:cstheme="minorHAnsi"/>
                <w:spacing w:val="-26"/>
                <w:sz w:val="22"/>
              </w:rPr>
              <w:t xml:space="preserve"> </w:t>
            </w:r>
            <w:r w:rsidRPr="00335A08">
              <w:rPr>
                <w:rFonts w:asciiTheme="minorHAnsi" w:hAnsiTheme="minorHAnsi" w:cstheme="minorHAnsi"/>
                <w:sz w:val="22"/>
              </w:rPr>
              <w:t>following:</w:t>
            </w:r>
          </w:p>
          <w:p w14:paraId="6C957D9A" w14:textId="77777777" w:rsidR="00E41982" w:rsidRPr="00335A08" w:rsidRDefault="00E41982" w:rsidP="00E41982">
            <w:pPr>
              <w:pStyle w:val="ListParagraph"/>
              <w:widowControl w:val="0"/>
              <w:numPr>
                <w:ilvl w:val="1"/>
                <w:numId w:val="20"/>
              </w:numPr>
              <w:tabs>
                <w:tab w:val="left" w:pos="1282"/>
                <w:tab w:val="left" w:pos="1283"/>
              </w:tabs>
              <w:autoSpaceDE w:val="0"/>
              <w:autoSpaceDN w:val="0"/>
              <w:spacing w:before="11" w:line="225" w:lineRule="auto"/>
              <w:ind w:right="161"/>
              <w:contextualSpacing w:val="0"/>
              <w:rPr>
                <w:rFonts w:asciiTheme="minorHAnsi" w:hAnsiTheme="minorHAnsi" w:cstheme="minorHAnsi"/>
                <w:sz w:val="22"/>
              </w:rPr>
            </w:pPr>
            <w:r w:rsidRPr="00335A08">
              <w:rPr>
                <w:rFonts w:asciiTheme="minorHAnsi" w:hAnsiTheme="minorHAnsi" w:cstheme="minorHAnsi"/>
                <w:sz w:val="22"/>
              </w:rPr>
              <w:t>An appropriately sized spill kit specially designed for mercury – this type</w:t>
            </w:r>
            <w:r w:rsidRPr="00335A08">
              <w:rPr>
                <w:rFonts w:asciiTheme="minorHAnsi" w:hAnsiTheme="minorHAnsi" w:cstheme="minorHAnsi"/>
                <w:spacing w:val="-4"/>
                <w:sz w:val="22"/>
              </w:rPr>
              <w:t xml:space="preserve"> </w:t>
            </w:r>
            <w:r w:rsidRPr="00335A08">
              <w:rPr>
                <w:rFonts w:asciiTheme="minorHAnsi" w:hAnsiTheme="minorHAnsi" w:cstheme="minorHAnsi"/>
                <w:sz w:val="22"/>
              </w:rPr>
              <w:t>of</w:t>
            </w:r>
            <w:r w:rsidRPr="00335A08">
              <w:rPr>
                <w:rFonts w:asciiTheme="minorHAnsi" w:hAnsiTheme="minorHAnsi" w:cstheme="minorHAnsi"/>
                <w:spacing w:val="-2"/>
                <w:sz w:val="22"/>
              </w:rPr>
              <w:t xml:space="preserve"> </w:t>
            </w:r>
            <w:r w:rsidRPr="00335A08">
              <w:rPr>
                <w:rFonts w:asciiTheme="minorHAnsi" w:hAnsiTheme="minorHAnsi" w:cstheme="minorHAnsi"/>
                <w:sz w:val="22"/>
              </w:rPr>
              <w:t>kit</w:t>
            </w:r>
            <w:r w:rsidRPr="00335A08">
              <w:rPr>
                <w:rFonts w:asciiTheme="minorHAnsi" w:hAnsiTheme="minorHAnsi" w:cstheme="minorHAnsi"/>
                <w:spacing w:val="-3"/>
                <w:sz w:val="22"/>
              </w:rPr>
              <w:t xml:space="preserve"> </w:t>
            </w:r>
            <w:r w:rsidRPr="00335A08">
              <w:rPr>
                <w:rFonts w:asciiTheme="minorHAnsi" w:hAnsiTheme="minorHAnsi" w:cstheme="minorHAnsi"/>
                <w:sz w:val="22"/>
              </w:rPr>
              <w:t>includes</w:t>
            </w:r>
            <w:r w:rsidRPr="00335A08">
              <w:rPr>
                <w:rFonts w:asciiTheme="minorHAnsi" w:hAnsiTheme="minorHAnsi" w:cstheme="minorHAnsi"/>
                <w:spacing w:val="-3"/>
                <w:sz w:val="22"/>
              </w:rPr>
              <w:t xml:space="preserve"> </w:t>
            </w:r>
            <w:r w:rsidRPr="00335A08">
              <w:rPr>
                <w:rFonts w:asciiTheme="minorHAnsi" w:hAnsiTheme="minorHAnsi" w:cstheme="minorHAnsi"/>
                <w:sz w:val="22"/>
              </w:rPr>
              <w:t>an</w:t>
            </w:r>
            <w:r w:rsidRPr="00335A08">
              <w:rPr>
                <w:rFonts w:asciiTheme="minorHAnsi" w:hAnsiTheme="minorHAnsi" w:cstheme="minorHAnsi"/>
                <w:spacing w:val="-3"/>
                <w:sz w:val="22"/>
              </w:rPr>
              <w:t xml:space="preserve"> </w:t>
            </w:r>
            <w:r w:rsidRPr="00335A08">
              <w:rPr>
                <w:rFonts w:asciiTheme="minorHAnsi" w:hAnsiTheme="minorHAnsi" w:cstheme="minorHAnsi"/>
                <w:sz w:val="22"/>
              </w:rPr>
              <w:t>absorbent</w:t>
            </w:r>
            <w:r w:rsidRPr="00335A08">
              <w:rPr>
                <w:rFonts w:asciiTheme="minorHAnsi" w:hAnsiTheme="minorHAnsi" w:cstheme="minorHAnsi"/>
                <w:spacing w:val="-3"/>
                <w:sz w:val="22"/>
              </w:rPr>
              <w:t xml:space="preserve"> </w:t>
            </w:r>
            <w:r w:rsidRPr="00335A08">
              <w:rPr>
                <w:rFonts w:asciiTheme="minorHAnsi" w:hAnsiTheme="minorHAnsi" w:cstheme="minorHAnsi"/>
                <w:sz w:val="22"/>
              </w:rPr>
              <w:t>material</w:t>
            </w:r>
            <w:r w:rsidRPr="00335A08">
              <w:rPr>
                <w:rFonts w:asciiTheme="minorHAnsi" w:hAnsiTheme="minorHAnsi" w:cstheme="minorHAnsi"/>
                <w:spacing w:val="-3"/>
                <w:sz w:val="22"/>
              </w:rPr>
              <w:t xml:space="preserve"> </w:t>
            </w:r>
            <w:r w:rsidRPr="00335A08">
              <w:rPr>
                <w:rFonts w:asciiTheme="minorHAnsi" w:hAnsiTheme="minorHAnsi" w:cstheme="minorHAnsi"/>
                <w:sz w:val="22"/>
              </w:rPr>
              <w:t>that</w:t>
            </w:r>
            <w:r w:rsidRPr="00335A08">
              <w:rPr>
                <w:rFonts w:asciiTheme="minorHAnsi" w:hAnsiTheme="minorHAnsi" w:cstheme="minorHAnsi"/>
                <w:spacing w:val="-2"/>
                <w:sz w:val="22"/>
              </w:rPr>
              <w:t xml:space="preserve"> </w:t>
            </w:r>
            <w:r w:rsidRPr="00335A08">
              <w:rPr>
                <w:rFonts w:asciiTheme="minorHAnsi" w:hAnsiTheme="minorHAnsi" w:cstheme="minorHAnsi"/>
                <w:sz w:val="22"/>
              </w:rPr>
              <w:t>will</w:t>
            </w:r>
            <w:r w:rsidRPr="00335A08">
              <w:rPr>
                <w:rFonts w:asciiTheme="minorHAnsi" w:hAnsiTheme="minorHAnsi" w:cstheme="minorHAnsi"/>
                <w:spacing w:val="-3"/>
                <w:sz w:val="22"/>
              </w:rPr>
              <w:t xml:space="preserve"> </w:t>
            </w:r>
            <w:r w:rsidRPr="00335A08">
              <w:rPr>
                <w:rFonts w:asciiTheme="minorHAnsi" w:hAnsiTheme="minorHAnsi" w:cstheme="minorHAnsi"/>
                <w:sz w:val="22"/>
              </w:rPr>
              <w:t>transform</w:t>
            </w:r>
            <w:r w:rsidRPr="00335A08">
              <w:rPr>
                <w:rFonts w:asciiTheme="minorHAnsi" w:hAnsiTheme="minorHAnsi" w:cstheme="minorHAnsi"/>
                <w:spacing w:val="-3"/>
                <w:sz w:val="22"/>
              </w:rPr>
              <w:t xml:space="preserve"> </w:t>
            </w:r>
            <w:r w:rsidRPr="00335A08">
              <w:rPr>
                <w:rFonts w:asciiTheme="minorHAnsi" w:hAnsiTheme="minorHAnsi" w:cstheme="minorHAnsi"/>
                <w:sz w:val="22"/>
              </w:rPr>
              <w:t>the</w:t>
            </w:r>
            <w:r w:rsidRPr="00335A08">
              <w:rPr>
                <w:rFonts w:asciiTheme="minorHAnsi" w:hAnsiTheme="minorHAnsi" w:cstheme="minorHAnsi"/>
                <w:spacing w:val="-3"/>
                <w:sz w:val="22"/>
              </w:rPr>
              <w:t xml:space="preserve"> </w:t>
            </w:r>
            <w:r w:rsidRPr="00335A08">
              <w:rPr>
                <w:rFonts w:asciiTheme="minorHAnsi" w:hAnsiTheme="minorHAnsi" w:cstheme="minorHAnsi"/>
                <w:sz w:val="22"/>
              </w:rPr>
              <w:t>mercury</w:t>
            </w:r>
            <w:r w:rsidRPr="00335A08">
              <w:rPr>
                <w:rFonts w:asciiTheme="minorHAnsi" w:hAnsiTheme="minorHAnsi" w:cstheme="minorHAnsi"/>
                <w:spacing w:val="-1"/>
                <w:sz w:val="22"/>
              </w:rPr>
              <w:t xml:space="preserve"> </w:t>
            </w:r>
            <w:r w:rsidRPr="00335A08">
              <w:rPr>
                <w:rFonts w:asciiTheme="minorHAnsi" w:hAnsiTheme="minorHAnsi" w:cstheme="minorHAnsi"/>
                <w:sz w:val="22"/>
              </w:rPr>
              <w:t>into</w:t>
            </w:r>
            <w:r w:rsidRPr="00335A08">
              <w:rPr>
                <w:rFonts w:asciiTheme="minorHAnsi" w:hAnsiTheme="minorHAnsi" w:cstheme="minorHAnsi"/>
                <w:spacing w:val="-3"/>
                <w:sz w:val="22"/>
              </w:rPr>
              <w:t xml:space="preserve"> </w:t>
            </w:r>
            <w:r w:rsidRPr="00335A08">
              <w:rPr>
                <w:rFonts w:asciiTheme="minorHAnsi" w:hAnsiTheme="minorHAnsi" w:cstheme="minorHAnsi"/>
                <w:sz w:val="22"/>
              </w:rPr>
              <w:t>a</w:t>
            </w:r>
            <w:r w:rsidRPr="00335A08">
              <w:rPr>
                <w:rFonts w:asciiTheme="minorHAnsi" w:hAnsiTheme="minorHAnsi" w:cstheme="minorHAnsi"/>
                <w:spacing w:val="-3"/>
                <w:sz w:val="22"/>
              </w:rPr>
              <w:t xml:space="preserve"> </w:t>
            </w:r>
            <w:r w:rsidRPr="00335A08">
              <w:rPr>
                <w:rFonts w:asciiTheme="minorHAnsi" w:hAnsiTheme="minorHAnsi" w:cstheme="minorHAnsi"/>
                <w:sz w:val="22"/>
              </w:rPr>
              <w:t>stable,</w:t>
            </w:r>
            <w:r w:rsidRPr="00335A08">
              <w:rPr>
                <w:rFonts w:asciiTheme="minorHAnsi" w:hAnsiTheme="minorHAnsi" w:cstheme="minorHAnsi"/>
                <w:spacing w:val="-5"/>
                <w:sz w:val="22"/>
              </w:rPr>
              <w:t xml:space="preserve"> </w:t>
            </w:r>
            <w:r w:rsidRPr="00335A08">
              <w:rPr>
                <w:rFonts w:asciiTheme="minorHAnsi" w:hAnsiTheme="minorHAnsi" w:cstheme="minorHAnsi"/>
                <w:sz w:val="22"/>
              </w:rPr>
              <w:t>safer</w:t>
            </w:r>
            <w:r w:rsidRPr="00335A08">
              <w:rPr>
                <w:rFonts w:asciiTheme="minorHAnsi" w:hAnsiTheme="minorHAnsi" w:cstheme="minorHAnsi"/>
                <w:spacing w:val="-3"/>
                <w:sz w:val="22"/>
              </w:rPr>
              <w:t xml:space="preserve"> </w:t>
            </w:r>
            <w:r w:rsidRPr="00335A08">
              <w:rPr>
                <w:rFonts w:asciiTheme="minorHAnsi" w:hAnsiTheme="minorHAnsi" w:cstheme="minorHAnsi"/>
                <w:sz w:val="22"/>
              </w:rPr>
              <w:t>amalgam.</w:t>
            </w:r>
          </w:p>
          <w:p w14:paraId="3E007CB3" w14:textId="77777777" w:rsidR="00E41982" w:rsidRPr="00335A08" w:rsidRDefault="00E41982" w:rsidP="00E41982">
            <w:pPr>
              <w:pStyle w:val="ListParagraph"/>
              <w:widowControl w:val="0"/>
              <w:numPr>
                <w:ilvl w:val="1"/>
                <w:numId w:val="20"/>
              </w:numPr>
              <w:tabs>
                <w:tab w:val="left" w:pos="1282"/>
                <w:tab w:val="left" w:pos="1283"/>
              </w:tabs>
              <w:autoSpaceDE w:val="0"/>
              <w:autoSpaceDN w:val="0"/>
              <w:spacing w:line="235" w:lineRule="exact"/>
              <w:contextualSpacing w:val="0"/>
              <w:rPr>
                <w:rFonts w:asciiTheme="minorHAnsi" w:hAnsiTheme="minorHAnsi" w:cstheme="minorHAnsi"/>
                <w:sz w:val="22"/>
              </w:rPr>
            </w:pPr>
            <w:r w:rsidRPr="00335A08">
              <w:rPr>
                <w:rFonts w:asciiTheme="minorHAnsi" w:hAnsiTheme="minorHAnsi" w:cstheme="minorHAnsi"/>
                <w:sz w:val="22"/>
              </w:rPr>
              <w:t>NEVER use a vacuum to clean up a mercury</w:t>
            </w:r>
            <w:r w:rsidRPr="00335A08">
              <w:rPr>
                <w:rFonts w:asciiTheme="minorHAnsi" w:hAnsiTheme="minorHAnsi" w:cstheme="minorHAnsi"/>
                <w:spacing w:val="-6"/>
                <w:sz w:val="22"/>
              </w:rPr>
              <w:t xml:space="preserve"> </w:t>
            </w:r>
            <w:r w:rsidRPr="00335A08">
              <w:rPr>
                <w:rFonts w:asciiTheme="minorHAnsi" w:hAnsiTheme="minorHAnsi" w:cstheme="minorHAnsi"/>
                <w:sz w:val="22"/>
              </w:rPr>
              <w:t>spill.</w:t>
            </w:r>
          </w:p>
          <w:p w14:paraId="33BCAD54" w14:textId="77777777" w:rsidR="00E41982" w:rsidRPr="00335A08" w:rsidRDefault="00E41982" w:rsidP="00E41982">
            <w:pPr>
              <w:pStyle w:val="ListParagraph"/>
              <w:widowControl w:val="0"/>
              <w:numPr>
                <w:ilvl w:val="0"/>
                <w:numId w:val="20"/>
              </w:numPr>
              <w:tabs>
                <w:tab w:val="clear" w:pos="720"/>
                <w:tab w:val="left" w:pos="743"/>
              </w:tabs>
              <w:autoSpaceDE w:val="0"/>
              <w:autoSpaceDN w:val="0"/>
              <w:spacing w:line="237" w:lineRule="exact"/>
              <w:contextualSpacing w:val="0"/>
              <w:rPr>
                <w:rFonts w:asciiTheme="minorHAnsi" w:hAnsiTheme="minorHAnsi" w:cstheme="minorHAnsi"/>
                <w:sz w:val="22"/>
              </w:rPr>
            </w:pPr>
            <w:r w:rsidRPr="00335A08">
              <w:rPr>
                <w:rFonts w:asciiTheme="minorHAnsi" w:hAnsiTheme="minorHAnsi" w:cstheme="minorHAnsi"/>
                <w:sz w:val="22"/>
              </w:rPr>
              <w:t>Post a sign in the work area: “Danger: Mercury Used in this Area”;</w:t>
            </w:r>
            <w:r w:rsidRPr="00335A08">
              <w:rPr>
                <w:rFonts w:asciiTheme="minorHAnsi" w:hAnsiTheme="minorHAnsi" w:cstheme="minorHAnsi"/>
                <w:spacing w:val="-7"/>
                <w:sz w:val="22"/>
              </w:rPr>
              <w:t xml:space="preserve"> </w:t>
            </w:r>
            <w:r w:rsidRPr="00335A08">
              <w:rPr>
                <w:rFonts w:asciiTheme="minorHAnsi" w:hAnsiTheme="minorHAnsi" w:cstheme="minorHAnsi"/>
                <w:sz w:val="22"/>
              </w:rPr>
              <w:t>and</w:t>
            </w:r>
          </w:p>
          <w:p w14:paraId="6852423C" w14:textId="77777777" w:rsidR="00E41982" w:rsidRPr="00335A08" w:rsidRDefault="00E41982" w:rsidP="00E41982">
            <w:pPr>
              <w:pStyle w:val="ListParagraph"/>
              <w:widowControl w:val="0"/>
              <w:numPr>
                <w:ilvl w:val="0"/>
                <w:numId w:val="20"/>
              </w:numPr>
              <w:tabs>
                <w:tab w:val="clear" w:pos="720"/>
                <w:tab w:val="left" w:pos="743"/>
              </w:tabs>
              <w:autoSpaceDE w:val="0"/>
              <w:autoSpaceDN w:val="0"/>
              <w:ind w:right="546"/>
              <w:contextualSpacing w:val="0"/>
              <w:rPr>
                <w:rFonts w:asciiTheme="minorHAnsi" w:hAnsiTheme="minorHAnsi" w:cstheme="minorHAnsi"/>
                <w:sz w:val="22"/>
              </w:rPr>
            </w:pPr>
            <w:r w:rsidRPr="00335A08">
              <w:rPr>
                <w:rFonts w:asciiTheme="minorHAnsi" w:hAnsiTheme="minorHAnsi" w:cstheme="minorHAnsi"/>
                <w:sz w:val="22"/>
              </w:rPr>
              <w:t>Do not work alone! Ensure another person who is familiar with your work and mercury hazards is in the area.</w:t>
            </w:r>
          </w:p>
          <w:p w14:paraId="42DC475C" w14:textId="77777777" w:rsidR="00E41982" w:rsidRPr="00335A08" w:rsidRDefault="00E41982" w:rsidP="00335A08">
            <w:pPr>
              <w:ind w:left="720"/>
              <w:rPr>
                <w:rFonts w:asciiTheme="minorHAnsi" w:eastAsia="Calibri" w:hAnsiTheme="minorHAnsi" w:cs="Times New Roman"/>
                <w:spacing w:val="-1"/>
                <w:sz w:val="22"/>
              </w:rPr>
            </w:pPr>
          </w:p>
          <w:p w14:paraId="469D5215" w14:textId="77777777" w:rsidR="00F57586" w:rsidRPr="00E41982" w:rsidRDefault="00F57586" w:rsidP="00F57586">
            <w:pPr>
              <w:rPr>
                <w:rFonts w:asciiTheme="minorHAnsi" w:eastAsia="Calibri" w:hAnsiTheme="minorHAnsi" w:cs="Times New Roman"/>
                <w:spacing w:val="-1"/>
                <w:szCs w:val="24"/>
              </w:rPr>
            </w:pPr>
          </w:p>
          <w:p w14:paraId="38857CF0" w14:textId="77777777" w:rsidR="006802C6" w:rsidRPr="00E41982" w:rsidRDefault="006802C6" w:rsidP="006802C6">
            <w:pPr>
              <w:rPr>
                <w:rFonts w:asciiTheme="minorHAnsi" w:eastAsia="Calibri" w:hAnsiTheme="minorHAnsi" w:cstheme="minorHAnsi"/>
                <w:b/>
                <w:spacing w:val="-1"/>
                <w:szCs w:val="24"/>
                <w:u w:val="single"/>
              </w:rPr>
            </w:pPr>
            <w:r w:rsidRPr="00E41982">
              <w:rPr>
                <w:rFonts w:asciiTheme="minorHAnsi" w:eastAsia="Calibri" w:hAnsiTheme="minorHAnsi" w:cstheme="minorHAnsi"/>
                <w:b/>
                <w:spacing w:val="-1"/>
                <w:szCs w:val="24"/>
                <w:u w:val="single"/>
              </w:rPr>
              <w:t>Designated Area</w:t>
            </w:r>
          </w:p>
          <w:p w14:paraId="7416DE86" w14:textId="77777777" w:rsidR="006802C6" w:rsidRPr="00E41982" w:rsidRDefault="006802C6" w:rsidP="006802C6">
            <w:pPr>
              <w:rPr>
                <w:rFonts w:asciiTheme="minorHAnsi" w:eastAsia="Calibri" w:hAnsiTheme="minorHAnsi" w:cstheme="minorHAnsi"/>
                <w:b/>
                <w:spacing w:val="-1"/>
                <w:szCs w:val="24"/>
              </w:rPr>
            </w:pPr>
          </w:p>
          <w:p w14:paraId="2C63A4A1" w14:textId="46395DC3" w:rsidR="006802C6" w:rsidRPr="00335A08" w:rsidRDefault="006802C6" w:rsidP="00E41982">
            <w:pPr>
              <w:numPr>
                <w:ilvl w:val="0"/>
                <w:numId w:val="20"/>
              </w:numPr>
              <w:spacing w:line="276" w:lineRule="auto"/>
              <w:contextualSpacing/>
              <w:rPr>
                <w:rFonts w:asciiTheme="minorHAnsi" w:eastAsiaTheme="minorHAnsi" w:hAnsiTheme="minorHAnsi" w:cstheme="minorHAnsi"/>
                <w:sz w:val="22"/>
              </w:rPr>
            </w:pPr>
            <w:r w:rsidRPr="00335A08">
              <w:rPr>
                <w:rFonts w:asciiTheme="minorHAnsi" w:eastAsia="Calibri" w:hAnsiTheme="minorHAnsi" w:cstheme="minorHAnsi"/>
                <w:spacing w:val="-1"/>
                <w:sz w:val="22"/>
              </w:rPr>
              <w:t xml:space="preserve">All PHS material must be stored and used in a designed work area. </w:t>
            </w:r>
          </w:p>
          <w:p w14:paraId="05AF8856" w14:textId="4B4AC5FC" w:rsidR="006802C6" w:rsidRPr="00335A08" w:rsidRDefault="006802C6" w:rsidP="00E41982">
            <w:pPr>
              <w:numPr>
                <w:ilvl w:val="0"/>
                <w:numId w:val="20"/>
              </w:numPr>
              <w:spacing w:line="276" w:lineRule="auto"/>
              <w:contextualSpacing/>
              <w:rPr>
                <w:rFonts w:asciiTheme="minorHAnsi" w:eastAsiaTheme="minorHAnsi" w:hAnsiTheme="minorHAnsi" w:cstheme="minorHAnsi"/>
                <w:sz w:val="22"/>
              </w:rPr>
            </w:pPr>
            <w:r w:rsidRPr="00335A08">
              <w:rPr>
                <w:rFonts w:asciiTheme="minorHAnsi" w:eastAsia="Calibri" w:hAnsiTheme="minorHAnsi" w:cstheme="minorHAnsi"/>
                <w:spacing w:val="-1"/>
                <w:sz w:val="22"/>
              </w:rPr>
              <w:t xml:space="preserve">You may designate your entire lab as a designed PHS work area. </w:t>
            </w:r>
          </w:p>
          <w:p w14:paraId="3A0E0889" w14:textId="5A8DA8BE" w:rsidR="006802C6" w:rsidRPr="00335A08" w:rsidRDefault="006802C6" w:rsidP="00E41982">
            <w:pPr>
              <w:numPr>
                <w:ilvl w:val="0"/>
                <w:numId w:val="20"/>
              </w:numPr>
              <w:spacing w:line="276" w:lineRule="auto"/>
              <w:contextualSpacing/>
              <w:rPr>
                <w:rFonts w:asciiTheme="minorHAnsi" w:eastAsiaTheme="minorHAnsi" w:hAnsiTheme="minorHAnsi" w:cstheme="minorHAnsi"/>
                <w:sz w:val="22"/>
              </w:rPr>
            </w:pPr>
            <w:r w:rsidRPr="00335A08">
              <w:rPr>
                <w:rFonts w:asciiTheme="minorHAnsi" w:eastAsia="Calibri" w:hAnsiTheme="minorHAnsi" w:cstheme="minorHAnsi"/>
                <w:spacing w:val="-1"/>
                <w:sz w:val="22"/>
              </w:rPr>
              <w:t>Post signage indicating the lab is designated for PHS use.</w:t>
            </w:r>
          </w:p>
          <w:p w14:paraId="6A62B0FF" w14:textId="77777777" w:rsidR="00E41982" w:rsidRDefault="00F57586" w:rsidP="00F57586">
            <w:pPr>
              <w:rPr>
                <w:rFonts w:asciiTheme="minorHAnsi" w:eastAsia="Calibri" w:hAnsiTheme="minorHAnsi" w:cs="Cambria"/>
                <w:spacing w:val="-1"/>
                <w:szCs w:val="24"/>
              </w:rPr>
            </w:pPr>
            <w:r w:rsidRPr="00E41982">
              <w:rPr>
                <w:rFonts w:asciiTheme="minorHAnsi" w:eastAsia="Calibri" w:hAnsiTheme="minorHAnsi" w:cs="Cambria"/>
                <w:spacing w:val="-1"/>
                <w:szCs w:val="24"/>
              </w:rPr>
              <w:t xml:space="preserve">        </w:t>
            </w:r>
          </w:p>
          <w:p w14:paraId="298E9225" w14:textId="765175E5" w:rsidR="00E41982" w:rsidRDefault="0078008F" w:rsidP="00F57586">
            <w:pPr>
              <w:rPr>
                <w:rFonts w:asciiTheme="minorHAnsi" w:eastAsia="Calibri" w:hAnsiTheme="minorHAnsi" w:cs="Cambria"/>
                <w:spacing w:val="-1"/>
                <w:szCs w:val="24"/>
              </w:rPr>
            </w:pPr>
            <w:sdt>
              <w:sdtPr>
                <w:rPr>
                  <w:rFonts w:asciiTheme="minorHAnsi" w:eastAsia="Calibri" w:hAnsiTheme="minorHAnsi" w:cs="Times New Roman"/>
                  <w:color w:val="215868" w:themeColor="accent5" w:themeShade="80"/>
                  <w:sz w:val="22"/>
                </w:rPr>
                <w:id w:val="1149860924"/>
                <w:placeholder>
                  <w:docPart w:val="0C2040E7F70D48D5B0D3445EDA85AD24"/>
                </w:placeholder>
                <w:showingPlcHdr/>
                <w:text/>
              </w:sdtPr>
              <w:sdtEndPr/>
              <w:sdtContent>
                <w:r w:rsidR="00E41982" w:rsidRPr="00F57586">
                  <w:rPr>
                    <w:rStyle w:val="PlaceholderText"/>
                    <w:rFonts w:asciiTheme="minorHAnsi" w:hAnsiTheme="minorHAnsi"/>
                    <w:color w:val="215868" w:themeColor="accent5" w:themeShade="80"/>
                    <w:sz w:val="22"/>
                  </w:rPr>
                  <w:t>Click here to enter text.</w:t>
                </w:r>
              </w:sdtContent>
            </w:sdt>
          </w:p>
          <w:p w14:paraId="0B65FF8A" w14:textId="77777777" w:rsidR="00E41982" w:rsidRDefault="00E41982" w:rsidP="00F57586">
            <w:pPr>
              <w:rPr>
                <w:rFonts w:asciiTheme="minorHAnsi" w:eastAsia="Calibri" w:hAnsiTheme="minorHAnsi" w:cs="Cambria"/>
                <w:spacing w:val="-1"/>
                <w:szCs w:val="24"/>
              </w:rPr>
            </w:pPr>
          </w:p>
          <w:p w14:paraId="469D8E6B" w14:textId="77777777" w:rsidR="00E41982" w:rsidRPr="00335A08" w:rsidRDefault="00E41982" w:rsidP="00F57586">
            <w:pPr>
              <w:rPr>
                <w:rFonts w:asciiTheme="minorHAnsi" w:eastAsia="Calibri" w:hAnsiTheme="minorHAnsi" w:cs="Cambria"/>
                <w:spacing w:val="-1"/>
                <w:sz w:val="22"/>
              </w:rPr>
            </w:pPr>
            <w:r w:rsidRPr="00335A08">
              <w:rPr>
                <w:rFonts w:asciiTheme="minorHAnsi" w:eastAsia="Calibri" w:hAnsiTheme="minorHAnsi" w:cs="Cambria"/>
                <w:spacing w:val="-1"/>
                <w:sz w:val="22"/>
              </w:rPr>
              <w:t>During work:</w:t>
            </w:r>
          </w:p>
          <w:p w14:paraId="5B54471A" w14:textId="77777777" w:rsidR="00E41982" w:rsidRPr="00335A08" w:rsidRDefault="00E41982" w:rsidP="00E41982">
            <w:pPr>
              <w:pStyle w:val="ListParagraph"/>
              <w:numPr>
                <w:ilvl w:val="0"/>
                <w:numId w:val="24"/>
              </w:numPr>
              <w:rPr>
                <w:rFonts w:asciiTheme="minorHAnsi" w:eastAsia="Calibri" w:hAnsiTheme="minorHAnsi" w:cs="Cambria"/>
                <w:spacing w:val="-1"/>
                <w:sz w:val="22"/>
              </w:rPr>
            </w:pPr>
            <w:r w:rsidRPr="00335A08">
              <w:rPr>
                <w:rFonts w:asciiTheme="minorHAnsi" w:eastAsia="Calibri" w:hAnsiTheme="minorHAnsi" w:cs="Cambria"/>
                <w:spacing w:val="-1"/>
                <w:sz w:val="22"/>
              </w:rPr>
              <w:t>AVOID INHALATION! Perform any heating operations in a certified chemical fume hood or other approved ventilated enclosure.</w:t>
            </w:r>
          </w:p>
          <w:p w14:paraId="7FA78F1A" w14:textId="77777777" w:rsidR="00E41982" w:rsidRPr="00335A08" w:rsidRDefault="00E41982" w:rsidP="00F57586">
            <w:pPr>
              <w:rPr>
                <w:rFonts w:asciiTheme="minorHAnsi" w:eastAsia="Calibri" w:hAnsiTheme="minorHAnsi" w:cs="Cambria"/>
                <w:spacing w:val="-1"/>
                <w:sz w:val="22"/>
              </w:rPr>
            </w:pPr>
          </w:p>
          <w:p w14:paraId="0D827BB0" w14:textId="48747960" w:rsidR="00F57586" w:rsidRPr="00335A08" w:rsidRDefault="00E41982" w:rsidP="00E41982">
            <w:pPr>
              <w:pStyle w:val="ListParagraph"/>
              <w:numPr>
                <w:ilvl w:val="0"/>
                <w:numId w:val="23"/>
              </w:numPr>
              <w:rPr>
                <w:rFonts w:asciiTheme="minorHAnsi" w:eastAsia="Calibri" w:hAnsiTheme="minorHAnsi" w:cs="Cambria"/>
                <w:spacing w:val="-1"/>
                <w:sz w:val="22"/>
              </w:rPr>
            </w:pPr>
            <w:r w:rsidRPr="00335A08">
              <w:rPr>
                <w:rFonts w:asciiTheme="minorHAnsi" w:eastAsia="Calibri" w:hAnsiTheme="minorHAnsi" w:cs="Cambria"/>
                <w:spacing w:val="-1"/>
                <w:sz w:val="22"/>
              </w:rPr>
              <w:t>AVOID CONTACT! Use appropriate personal protective equipment (PPE) discussed in Section 4.</w:t>
            </w:r>
            <w:r w:rsidR="00F57586" w:rsidRPr="00335A08">
              <w:rPr>
                <w:rFonts w:asciiTheme="minorHAnsi" w:eastAsia="Calibri" w:hAnsiTheme="minorHAnsi" w:cs="Cambria"/>
                <w:spacing w:val="-1"/>
                <w:sz w:val="22"/>
              </w:rPr>
              <w:t xml:space="preserve">                         </w:t>
            </w:r>
          </w:p>
          <w:p w14:paraId="07D13885" w14:textId="2A590A08" w:rsidR="001E1B58" w:rsidRPr="00570375" w:rsidRDefault="001E1B58" w:rsidP="00570375">
            <w:pPr>
              <w:rPr>
                <w:rFonts w:asciiTheme="minorHAnsi" w:eastAsia="Calibri" w:hAnsiTheme="minorHAnsi" w:cs="Times New Roman"/>
                <w:spacing w:val="-1"/>
                <w:sz w:val="22"/>
              </w:rPr>
            </w:pPr>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51389E" w:rsidRPr="0051389E" w14:paraId="6F89DE0B" w14:textId="77777777" w:rsidTr="0051389E">
        <w:trPr>
          <w:trHeight w:val="288"/>
        </w:trPr>
        <w:tc>
          <w:tcPr>
            <w:tcW w:w="10900" w:type="dxa"/>
            <w:shd w:val="clear" w:color="auto" w:fill="D9D9D9" w:themeFill="background1" w:themeFillShade="D9"/>
          </w:tcPr>
          <w:p w14:paraId="6F89DE09" w14:textId="777D844C" w:rsidR="00333503" w:rsidRPr="0051389E" w:rsidRDefault="0090249A" w:rsidP="00307FC2">
            <w:pPr>
              <w:jc w:val="center"/>
              <w:rPr>
                <w:rFonts w:asciiTheme="minorHAnsi" w:hAnsiTheme="minorHAnsi"/>
                <w:b/>
                <w:szCs w:val="24"/>
              </w:rPr>
            </w:pPr>
            <w:r w:rsidRPr="0051389E">
              <w:rPr>
                <w:rFonts w:asciiTheme="minorHAnsi" w:hAnsiTheme="minorHAnsi"/>
                <w:b/>
                <w:szCs w:val="24"/>
              </w:rPr>
              <w:t xml:space="preserve">  </w:t>
            </w:r>
            <w:r w:rsidR="00307FC2" w:rsidRPr="0051389E">
              <w:rPr>
                <w:rFonts w:asciiTheme="minorHAnsi" w:hAnsiTheme="minorHAnsi"/>
                <w:b/>
                <w:szCs w:val="24"/>
              </w:rPr>
              <w:t>6</w:t>
            </w:r>
            <w:r w:rsidR="00333503" w:rsidRPr="0051389E">
              <w:rPr>
                <w:rFonts w:asciiTheme="minorHAnsi" w:hAnsiTheme="minorHAnsi"/>
                <w:b/>
                <w:szCs w:val="24"/>
              </w:rPr>
              <w:t>. Work Practice Controls</w:t>
            </w:r>
            <w:r w:rsidR="008344D7" w:rsidRPr="0051389E">
              <w:rPr>
                <w:rFonts w:asciiTheme="minorHAnsi" w:hAnsiTheme="minorHAnsi"/>
                <w:b/>
                <w:szCs w:val="24"/>
              </w:rPr>
              <w:t xml:space="preserve"> (</w:t>
            </w:r>
            <w:r w:rsidR="001E1B58" w:rsidRPr="0051389E">
              <w:rPr>
                <w:rFonts w:asciiTheme="minorHAnsi" w:hAnsiTheme="minorHAnsi"/>
                <w:b/>
                <w:szCs w:val="24"/>
              </w:rPr>
              <w:t>Storage and Transport</w:t>
            </w:r>
            <w:r w:rsidR="008344D7" w:rsidRPr="0051389E">
              <w:rPr>
                <w:rFonts w:asciiTheme="minorHAnsi" w:hAnsiTheme="minorHAnsi"/>
                <w:b/>
                <w:szCs w:val="24"/>
              </w:rPr>
              <w:t>)</w:t>
            </w:r>
          </w:p>
        </w:tc>
      </w:tr>
      <w:tr w:rsidR="000A472A" w:rsidRPr="001E1B58" w14:paraId="6F89DE17" w14:textId="77777777" w:rsidTr="00A91FC7">
        <w:tc>
          <w:tcPr>
            <w:tcW w:w="10900" w:type="dxa"/>
          </w:tcPr>
          <w:p w14:paraId="2CC1EC62" w14:textId="685D7817" w:rsidR="00E41982" w:rsidRPr="00752433" w:rsidRDefault="00E41982" w:rsidP="00752433">
            <w:pPr>
              <w:pStyle w:val="ListParagraph"/>
              <w:numPr>
                <w:ilvl w:val="0"/>
                <w:numId w:val="23"/>
              </w:numPr>
              <w:rPr>
                <w:rFonts w:asciiTheme="minorHAnsi" w:eastAsia="Calibri" w:hAnsiTheme="minorHAnsi" w:cs="Times New Roman"/>
                <w:sz w:val="22"/>
              </w:rPr>
            </w:pPr>
            <w:r w:rsidRPr="00752433">
              <w:rPr>
                <w:rFonts w:asciiTheme="minorHAnsi" w:eastAsia="Calibri" w:hAnsiTheme="minorHAnsi" w:cs="Times New Roman"/>
                <w:sz w:val="22"/>
              </w:rPr>
              <w:t>Use materials and containers appropriate for mercury use and remain aware of potential incompatibilities. Mercury vapor can penetrate some plastics. Therefore, glass containers/materials work well. Keep in mind, however, that glass is fragile – overpack glass containers in plastic containers. Additionally, consider placing mercury absorbent material in the overpack container so that any potential spilled mercury is amalgamized immediately. Mercury absorbent powders are commercially available and commonly contain zinc.</w:t>
            </w:r>
          </w:p>
          <w:p w14:paraId="64D4F43A" w14:textId="4961F7A1" w:rsidR="00752433" w:rsidRPr="00752433" w:rsidRDefault="00752433" w:rsidP="00752433">
            <w:pPr>
              <w:pStyle w:val="ListParagraph"/>
              <w:widowControl w:val="0"/>
              <w:numPr>
                <w:ilvl w:val="0"/>
                <w:numId w:val="23"/>
              </w:numPr>
              <w:tabs>
                <w:tab w:val="left" w:pos="1102"/>
                <w:tab w:val="left" w:pos="1103"/>
              </w:tabs>
              <w:autoSpaceDE w:val="0"/>
              <w:autoSpaceDN w:val="0"/>
              <w:spacing w:before="2" w:line="225" w:lineRule="auto"/>
              <w:ind w:right="140"/>
              <w:rPr>
                <w:rFonts w:asciiTheme="minorHAnsi" w:hAnsiTheme="minorHAnsi" w:cstheme="minorHAnsi"/>
                <w:sz w:val="22"/>
              </w:rPr>
            </w:pPr>
            <w:r w:rsidRPr="00752433">
              <w:rPr>
                <w:rFonts w:asciiTheme="minorHAnsi" w:hAnsiTheme="minorHAnsi" w:cstheme="minorHAnsi"/>
                <w:sz w:val="22"/>
              </w:rPr>
              <w:t>Store mercury in a cool, dry, well-ventilated space. Also, mercury can be mildly corrosive – avoid storage in a metal</w:t>
            </w:r>
            <w:r w:rsidRPr="00752433">
              <w:rPr>
                <w:rFonts w:asciiTheme="minorHAnsi" w:hAnsiTheme="minorHAnsi" w:cstheme="minorHAnsi"/>
                <w:spacing w:val="-2"/>
                <w:sz w:val="22"/>
              </w:rPr>
              <w:t xml:space="preserve"> </w:t>
            </w:r>
            <w:r w:rsidRPr="00752433">
              <w:rPr>
                <w:rFonts w:asciiTheme="minorHAnsi" w:hAnsiTheme="minorHAnsi" w:cstheme="minorHAnsi"/>
                <w:sz w:val="22"/>
              </w:rPr>
              <w:t>cabinet.</w:t>
            </w:r>
          </w:p>
          <w:p w14:paraId="00136502" w14:textId="23D2051B" w:rsidR="000C26AB" w:rsidRPr="00752433" w:rsidRDefault="00E41982" w:rsidP="00752433">
            <w:pPr>
              <w:pStyle w:val="ListParagraph"/>
              <w:numPr>
                <w:ilvl w:val="0"/>
                <w:numId w:val="23"/>
              </w:numPr>
              <w:rPr>
                <w:rFonts w:asciiTheme="minorHAnsi" w:eastAsia="Calibri" w:hAnsiTheme="minorHAnsi" w:cs="Times New Roman"/>
                <w:sz w:val="22"/>
              </w:rPr>
            </w:pPr>
            <w:r w:rsidRPr="00752433">
              <w:rPr>
                <w:rFonts w:asciiTheme="minorHAnsi" w:eastAsia="Calibri" w:hAnsiTheme="minorHAnsi" w:cs="Times New Roman"/>
                <w:sz w:val="22"/>
              </w:rPr>
              <w:t>Keep all containers tightly closed when not in use and during transport.</w:t>
            </w:r>
          </w:p>
          <w:p w14:paraId="4B1AA411" w14:textId="77777777" w:rsidR="00E41982" w:rsidRPr="00E41982" w:rsidRDefault="00E41982" w:rsidP="00E41982">
            <w:pPr>
              <w:pStyle w:val="ListParagraph"/>
              <w:rPr>
                <w:rFonts w:asciiTheme="minorHAnsi" w:eastAsia="Calibri" w:hAnsiTheme="minorHAnsi" w:cs="Times New Roman"/>
                <w:sz w:val="22"/>
              </w:rPr>
            </w:pPr>
          </w:p>
          <w:p w14:paraId="0316A8F7"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Any incompatible materials or conditions:                                                       </w:t>
            </w:r>
          </w:p>
          <w:p w14:paraId="175CB7CB" w14:textId="77777777" w:rsidR="000C26AB" w:rsidRPr="000C26AB" w:rsidRDefault="0078008F"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105855101"/>
                <w:placeholder>
                  <w:docPart w:val="E4F4809065D3408DA8BAE9265D81695C"/>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p>
          <w:p w14:paraId="5B03A062" w14:textId="77777777" w:rsidR="000C26AB" w:rsidRPr="000C26AB" w:rsidRDefault="000C26AB" w:rsidP="000C26AB">
            <w:pPr>
              <w:rPr>
                <w:rFonts w:asciiTheme="minorHAnsi" w:eastAsia="Calibri" w:hAnsiTheme="minorHAnsi" w:cs="Times New Roman"/>
                <w:sz w:val="22"/>
              </w:rPr>
            </w:pPr>
          </w:p>
          <w:p w14:paraId="352CBBBE"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More lab-specific information regarding storage and segregation to train users:   </w:t>
            </w:r>
          </w:p>
          <w:p w14:paraId="102B3E1F" w14:textId="77777777" w:rsidR="000C26AB" w:rsidRPr="000C26AB" w:rsidRDefault="0078008F"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774326022"/>
                <w:placeholder>
                  <w:docPart w:val="F665B7F5EDD64ED89FA2162B54D74940"/>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r w:rsidR="000C26AB" w:rsidRPr="000C26AB">
              <w:rPr>
                <w:rFonts w:asciiTheme="minorHAnsi" w:eastAsia="Calibri" w:hAnsiTheme="minorHAnsi" w:cs="Times New Roman"/>
                <w:sz w:val="22"/>
              </w:rPr>
              <w:t xml:space="preserve">   </w:t>
            </w:r>
          </w:p>
          <w:p w14:paraId="6F89DE16" w14:textId="3FF5EA8E" w:rsidR="000A472A" w:rsidRPr="001E1B58" w:rsidRDefault="000A472A" w:rsidP="000C26AB">
            <w:pPr>
              <w:spacing w:line="276" w:lineRule="auto"/>
              <w:rPr>
                <w:rFonts w:asciiTheme="minorHAnsi" w:hAnsiTheme="minorHAnsi"/>
                <w:sz w:val="22"/>
              </w:rPr>
            </w:pPr>
          </w:p>
        </w:tc>
      </w:tr>
    </w:tbl>
    <w:p w14:paraId="1ACA01A9" w14:textId="64AE503A" w:rsidR="00335A08" w:rsidRDefault="00335A08"/>
    <w:p w14:paraId="0E48BB95" w14:textId="77777777" w:rsidR="00335A08" w:rsidRDefault="00335A08"/>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51389E" w:rsidRPr="0051389E" w14:paraId="44E69722" w14:textId="77777777" w:rsidTr="0051389E">
        <w:trPr>
          <w:trHeight w:val="288"/>
        </w:trPr>
        <w:tc>
          <w:tcPr>
            <w:tcW w:w="10900" w:type="dxa"/>
            <w:shd w:val="clear" w:color="auto" w:fill="D9D9D9" w:themeFill="background1" w:themeFillShade="D9"/>
          </w:tcPr>
          <w:p w14:paraId="7212C901" w14:textId="77E22085" w:rsidR="001478DA" w:rsidRPr="0051389E" w:rsidRDefault="00307FC2" w:rsidP="00FB2222">
            <w:pPr>
              <w:jc w:val="center"/>
              <w:rPr>
                <w:rFonts w:asciiTheme="minorHAnsi" w:hAnsiTheme="minorHAnsi"/>
                <w:b/>
              </w:rPr>
            </w:pPr>
            <w:r w:rsidRPr="0051389E">
              <w:rPr>
                <w:rFonts w:asciiTheme="minorHAnsi" w:hAnsiTheme="minorHAnsi"/>
                <w:b/>
              </w:rPr>
              <w:t xml:space="preserve">7. </w:t>
            </w:r>
            <w:r w:rsidR="001478DA" w:rsidRPr="0051389E">
              <w:rPr>
                <w:rFonts w:asciiTheme="minorHAnsi" w:hAnsiTheme="minorHAnsi"/>
                <w:b/>
              </w:rPr>
              <w:t>Spill and Accident Procedures</w:t>
            </w:r>
          </w:p>
          <w:p w14:paraId="55B6123D" w14:textId="77777777" w:rsidR="001478DA" w:rsidRPr="0051389E" w:rsidRDefault="001478DA" w:rsidP="00FB2222">
            <w:pPr>
              <w:jc w:val="center"/>
              <w:rPr>
                <w:b/>
              </w:rPr>
            </w:pPr>
            <w:r w:rsidRPr="0051389E">
              <w:rPr>
                <w:rFonts w:asciiTheme="minorHAnsi" w:hAnsiTheme="minorHAnsi"/>
                <w:b/>
              </w:rPr>
              <w:t>[Specific cleaning and waste disposal procedures must be determined.]</w:t>
            </w:r>
          </w:p>
        </w:tc>
      </w:tr>
      <w:tr w:rsidR="001478DA" w14:paraId="5D81CBF2" w14:textId="77777777" w:rsidTr="00FB2222">
        <w:trPr>
          <w:trHeight w:val="526"/>
        </w:trPr>
        <w:tc>
          <w:tcPr>
            <w:tcW w:w="10900" w:type="dxa"/>
          </w:tcPr>
          <w:p w14:paraId="1AC6CD54" w14:textId="77777777" w:rsidR="00EA79D1" w:rsidRPr="00EA79D1" w:rsidRDefault="00EA79D1" w:rsidP="00EA79D1">
            <w:pPr>
              <w:autoSpaceDE w:val="0"/>
              <w:autoSpaceDN w:val="0"/>
              <w:adjustRightInd w:val="0"/>
              <w:rPr>
                <w:rFonts w:ascii="Calibri" w:hAnsi="Calibri" w:cs="Calibri"/>
                <w:color w:val="000000"/>
                <w:szCs w:val="24"/>
              </w:rPr>
            </w:pPr>
          </w:p>
          <w:p w14:paraId="75F575EC" w14:textId="6CBB152C" w:rsidR="00EA79D1" w:rsidRPr="00EA79D1" w:rsidRDefault="00EA79D1" w:rsidP="00EA79D1">
            <w:pPr>
              <w:autoSpaceDE w:val="0"/>
              <w:autoSpaceDN w:val="0"/>
              <w:adjustRightInd w:val="0"/>
              <w:rPr>
                <w:rFonts w:ascii="Calibri" w:hAnsi="Calibri" w:cs="Calibri"/>
                <w:color w:val="000000"/>
                <w:szCs w:val="24"/>
              </w:rPr>
            </w:pPr>
            <w:r w:rsidRPr="00EA79D1">
              <w:rPr>
                <w:rFonts w:ascii="Calibri" w:hAnsi="Calibri" w:cs="Calibri"/>
                <w:b/>
                <w:bCs/>
                <w:color w:val="FF0000"/>
                <w:sz w:val="22"/>
              </w:rPr>
              <w:t xml:space="preserve">Under no circumstances </w:t>
            </w:r>
            <w:r w:rsidRPr="00EA79D1">
              <w:rPr>
                <w:rFonts w:ascii="Calibri" w:hAnsi="Calibri" w:cs="Calibri"/>
                <w:color w:val="000000"/>
                <w:sz w:val="22"/>
              </w:rPr>
              <w:t xml:space="preserve">should mercury be swept with a broom or vacuumed with an ordinary vacuum cleaner. These procedures will disperse mercury more quickly into the air and spread the contamination. </w:t>
            </w:r>
            <w:r w:rsidR="00F4778F" w:rsidRPr="00F4778F">
              <w:rPr>
                <w:rFonts w:ascii="Calibri" w:hAnsi="Calibri" w:cs="Calibri"/>
                <w:color w:val="000000"/>
                <w:sz w:val="22"/>
              </w:rPr>
              <w:t>Use of mercury in the lab requires a Mercury Spill Kit to be purchased or assembled</w:t>
            </w:r>
            <w:r w:rsidR="00F4778F">
              <w:rPr>
                <w:rFonts w:ascii="Calibri" w:hAnsi="Calibri" w:cs="Calibri"/>
                <w:color w:val="000000"/>
                <w:sz w:val="22"/>
              </w:rPr>
              <w:t xml:space="preserve">. </w:t>
            </w:r>
          </w:p>
          <w:p w14:paraId="6EBDCC11" w14:textId="77777777" w:rsidR="00EA79D1" w:rsidRDefault="00EA79D1" w:rsidP="00D42C4E">
            <w:pPr>
              <w:pStyle w:val="BodyText"/>
              <w:spacing w:before="118"/>
              <w:ind w:left="0" w:firstLine="0"/>
              <w:rPr>
                <w:rFonts w:asciiTheme="minorHAnsi" w:hAnsiTheme="minorHAnsi" w:cstheme="minorHAnsi"/>
                <w:sz w:val="22"/>
                <w:szCs w:val="22"/>
              </w:rPr>
            </w:pPr>
          </w:p>
          <w:p w14:paraId="55EC5221" w14:textId="5C100C89" w:rsidR="00D42C4E" w:rsidRPr="00913BB8" w:rsidRDefault="00D42C4E" w:rsidP="00D42C4E">
            <w:pPr>
              <w:pStyle w:val="BodyText"/>
              <w:spacing w:before="118"/>
              <w:ind w:left="0" w:firstLine="0"/>
              <w:rPr>
                <w:rFonts w:asciiTheme="minorHAnsi" w:hAnsiTheme="minorHAnsi" w:cstheme="minorHAnsi"/>
                <w:sz w:val="22"/>
                <w:szCs w:val="22"/>
              </w:rPr>
            </w:pPr>
            <w:r w:rsidRPr="00913BB8">
              <w:rPr>
                <w:rFonts w:asciiTheme="minorHAnsi" w:hAnsiTheme="minorHAnsi" w:cstheme="minorHAnsi"/>
                <w:sz w:val="22"/>
                <w:szCs w:val="22"/>
              </w:rPr>
              <w:t>INSIDE FUME HOOD OR VENTILATED ENCLOSURE (&lt; 500</w:t>
            </w:r>
            <w:r w:rsidRPr="00913BB8">
              <w:rPr>
                <w:rFonts w:asciiTheme="minorHAnsi" w:hAnsiTheme="minorHAnsi" w:cstheme="minorHAnsi"/>
                <w:spacing w:val="-26"/>
                <w:sz w:val="22"/>
                <w:szCs w:val="22"/>
              </w:rPr>
              <w:t xml:space="preserve"> </w:t>
            </w:r>
            <w:r w:rsidRPr="00913BB8">
              <w:rPr>
                <w:rFonts w:asciiTheme="minorHAnsi" w:hAnsiTheme="minorHAnsi" w:cstheme="minorHAnsi"/>
                <w:sz w:val="22"/>
                <w:szCs w:val="22"/>
              </w:rPr>
              <w:t>ml)</w:t>
            </w:r>
          </w:p>
          <w:p w14:paraId="66179F57" w14:textId="77777777" w:rsidR="00D42C4E" w:rsidRPr="00913BB8" w:rsidRDefault="00D42C4E" w:rsidP="00D42C4E">
            <w:pPr>
              <w:pStyle w:val="ListParagraph"/>
              <w:widowControl w:val="0"/>
              <w:numPr>
                <w:ilvl w:val="0"/>
                <w:numId w:val="26"/>
              </w:numPr>
              <w:tabs>
                <w:tab w:val="left" w:pos="742"/>
                <w:tab w:val="left" w:pos="743"/>
              </w:tabs>
              <w:autoSpaceDE w:val="0"/>
              <w:autoSpaceDN w:val="0"/>
              <w:ind w:right="556"/>
              <w:contextualSpacing w:val="0"/>
              <w:rPr>
                <w:rFonts w:asciiTheme="minorHAnsi" w:hAnsiTheme="minorHAnsi" w:cstheme="minorHAnsi"/>
                <w:sz w:val="22"/>
              </w:rPr>
            </w:pPr>
            <w:r w:rsidRPr="00913BB8">
              <w:rPr>
                <w:rFonts w:asciiTheme="minorHAnsi" w:hAnsiTheme="minorHAnsi" w:cstheme="minorHAnsi"/>
                <w:sz w:val="22"/>
              </w:rPr>
              <w:t xml:space="preserve">If trained and confident, use your </w:t>
            </w:r>
            <w:r w:rsidRPr="00D42C4E">
              <w:rPr>
                <w:rFonts w:asciiTheme="minorHAnsi" w:hAnsiTheme="minorHAnsi" w:cstheme="minorHAnsi"/>
                <w:b/>
                <w:sz w:val="22"/>
              </w:rPr>
              <w:t>mercury spill kit</w:t>
            </w:r>
            <w:r w:rsidRPr="00913BB8">
              <w:rPr>
                <w:rFonts w:asciiTheme="minorHAnsi" w:hAnsiTheme="minorHAnsi" w:cstheme="minorHAnsi"/>
                <w:sz w:val="22"/>
              </w:rPr>
              <w:t xml:space="preserve"> to clean up the spill. During clean-up, ensure you are wearing PPE described above including</w:t>
            </w:r>
            <w:r w:rsidRPr="00913BB8">
              <w:rPr>
                <w:rFonts w:asciiTheme="minorHAnsi" w:hAnsiTheme="minorHAnsi" w:cstheme="minorHAnsi"/>
                <w:spacing w:val="-3"/>
                <w:sz w:val="22"/>
              </w:rPr>
              <w:t xml:space="preserve"> </w:t>
            </w:r>
            <w:r w:rsidRPr="00913BB8">
              <w:rPr>
                <w:rFonts w:asciiTheme="minorHAnsi" w:hAnsiTheme="minorHAnsi" w:cstheme="minorHAnsi"/>
                <w:sz w:val="22"/>
              </w:rPr>
              <w:t>goggles.</w:t>
            </w:r>
          </w:p>
          <w:p w14:paraId="3348C744" w14:textId="5B752EA7" w:rsidR="00D42C4E" w:rsidRPr="00913BB8" w:rsidRDefault="00D42C4E" w:rsidP="00D42C4E">
            <w:pPr>
              <w:pStyle w:val="ListParagraph"/>
              <w:widowControl w:val="0"/>
              <w:numPr>
                <w:ilvl w:val="0"/>
                <w:numId w:val="26"/>
              </w:numPr>
              <w:tabs>
                <w:tab w:val="left" w:pos="742"/>
                <w:tab w:val="left" w:pos="743"/>
              </w:tabs>
              <w:autoSpaceDE w:val="0"/>
              <w:autoSpaceDN w:val="0"/>
              <w:spacing w:before="1" w:line="245" w:lineRule="exact"/>
              <w:contextualSpacing w:val="0"/>
              <w:rPr>
                <w:rFonts w:asciiTheme="minorHAnsi" w:hAnsiTheme="minorHAnsi" w:cstheme="minorHAnsi"/>
                <w:sz w:val="22"/>
              </w:rPr>
            </w:pPr>
            <w:r w:rsidRPr="00913BB8">
              <w:rPr>
                <w:rFonts w:asciiTheme="minorHAnsi" w:hAnsiTheme="minorHAnsi" w:cstheme="minorHAnsi"/>
                <w:sz w:val="22"/>
              </w:rPr>
              <w:t>Otherwise close the fume hood sash and await</w:t>
            </w:r>
            <w:r w:rsidRPr="00913BB8">
              <w:rPr>
                <w:rFonts w:asciiTheme="minorHAnsi" w:hAnsiTheme="minorHAnsi" w:cstheme="minorHAnsi"/>
                <w:spacing w:val="-22"/>
                <w:sz w:val="22"/>
              </w:rPr>
              <w:t xml:space="preserve"> </w:t>
            </w:r>
            <w:r w:rsidRPr="00913BB8">
              <w:rPr>
                <w:rFonts w:asciiTheme="minorHAnsi" w:hAnsiTheme="minorHAnsi" w:cstheme="minorHAnsi"/>
                <w:sz w:val="22"/>
              </w:rPr>
              <w:t>support.</w:t>
            </w:r>
            <w:r>
              <w:rPr>
                <w:rFonts w:asciiTheme="minorHAnsi" w:hAnsiTheme="minorHAnsi" w:cstheme="minorHAnsi"/>
                <w:sz w:val="22"/>
              </w:rPr>
              <w:t xml:space="preserve"> </w:t>
            </w:r>
            <w:r w:rsidRPr="00D42C4E">
              <w:rPr>
                <w:rFonts w:asciiTheme="minorHAnsi" w:hAnsiTheme="minorHAnsi" w:cstheme="minorHAnsi"/>
                <w:sz w:val="22"/>
              </w:rPr>
              <w:t>cordon off area</w:t>
            </w:r>
            <w:r>
              <w:rPr>
                <w:rFonts w:asciiTheme="minorHAnsi" w:hAnsiTheme="minorHAnsi" w:cstheme="minorHAnsi"/>
                <w:sz w:val="22"/>
              </w:rPr>
              <w:t>.</w:t>
            </w:r>
          </w:p>
          <w:p w14:paraId="3FAE6EAF" w14:textId="094099C8" w:rsidR="00D42C4E" w:rsidRDefault="00D42C4E" w:rsidP="00D42C4E">
            <w:pPr>
              <w:numPr>
                <w:ilvl w:val="0"/>
                <w:numId w:val="26"/>
              </w:num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call </w:t>
            </w:r>
            <w:r>
              <w:rPr>
                <w:rFonts w:ascii="Calibri" w:eastAsia="Times New Roman" w:hAnsi="Calibri"/>
                <w:sz w:val="22"/>
              </w:rPr>
              <w:t>EHS</w:t>
            </w:r>
            <w:r w:rsidRPr="00307FC2">
              <w:rPr>
                <w:rFonts w:ascii="Calibri" w:eastAsia="Times New Roman" w:hAnsi="Calibri"/>
                <w:sz w:val="22"/>
              </w:rPr>
              <w:t xml:space="preserve"> (during business hours (M-F/8-5) </w:t>
            </w:r>
            <w:r>
              <w:rPr>
                <w:rFonts w:ascii="Calibri" w:eastAsia="Times New Roman" w:hAnsi="Calibri"/>
                <w:sz w:val="22"/>
              </w:rPr>
              <w:t>713-743-5858</w:t>
            </w:r>
            <w:r w:rsidRPr="00307FC2">
              <w:rPr>
                <w:rFonts w:ascii="Calibri" w:eastAsia="Times New Roman" w:hAnsi="Calibri"/>
                <w:sz w:val="22"/>
              </w:rPr>
              <w:t xml:space="preserve">, outside business hours </w:t>
            </w:r>
            <w:r w:rsidRPr="00307FC2">
              <w:rPr>
                <w:rFonts w:asciiTheme="minorHAnsi" w:hAnsiTheme="minorHAnsi"/>
                <w:bCs/>
                <w:sz w:val="22"/>
              </w:rPr>
              <w:t>call 911 on campus phone</w:t>
            </w:r>
            <w:r>
              <w:rPr>
                <w:rFonts w:asciiTheme="minorHAnsi" w:hAnsiTheme="minorHAnsi"/>
                <w:bCs/>
                <w:sz w:val="22"/>
              </w:rPr>
              <w:t xml:space="preserve"> or 713-743-3333</w:t>
            </w:r>
            <w:r>
              <w:rPr>
                <w:rFonts w:ascii="Calibri" w:eastAsia="Times New Roman" w:hAnsi="Calibri"/>
                <w:sz w:val="22"/>
              </w:rPr>
              <w:t>). Tell them that a MERCURY</w:t>
            </w:r>
            <w:r w:rsidRPr="00307FC2">
              <w:rPr>
                <w:rFonts w:ascii="Calibri" w:eastAsia="Times New Roman" w:hAnsi="Calibri"/>
                <w:sz w:val="22"/>
              </w:rPr>
              <w:t xml:space="preserve"> spill has occurred, and you need advice or assistance. Notify supervisor.</w:t>
            </w:r>
          </w:p>
          <w:p w14:paraId="0E585059" w14:textId="62694CC9" w:rsidR="00D42C4E" w:rsidRPr="00D42C4E" w:rsidRDefault="00D42C4E" w:rsidP="00D42C4E">
            <w:pPr>
              <w:numPr>
                <w:ilvl w:val="0"/>
                <w:numId w:val="26"/>
              </w:numPr>
              <w:tabs>
                <w:tab w:val="left" w:pos="720"/>
              </w:tabs>
              <w:rPr>
                <w:rFonts w:ascii="Calibri" w:hAnsi="Calibri" w:cs="Arial"/>
                <w:sz w:val="22"/>
              </w:rPr>
            </w:pPr>
            <w:r>
              <w:rPr>
                <w:rFonts w:ascii="Calibri" w:hAnsi="Calibri" w:cs="Arial"/>
                <w:sz w:val="22"/>
              </w:rPr>
              <w:t>B</w:t>
            </w:r>
            <w:r w:rsidRPr="00307FC2">
              <w:rPr>
                <w:rFonts w:ascii="Calibri" w:hAnsi="Calibri" w:cs="Arial"/>
                <w:sz w:val="22"/>
              </w:rPr>
              <w:t xml:space="preserve">ag all waste in plastic bags labeled as </w:t>
            </w:r>
            <w:r>
              <w:rPr>
                <w:rFonts w:ascii="Calibri" w:hAnsi="Calibri" w:cs="Arial"/>
                <w:sz w:val="22"/>
              </w:rPr>
              <w:t>chemical</w:t>
            </w:r>
            <w:r w:rsidRPr="00307FC2">
              <w:rPr>
                <w:rFonts w:ascii="Calibri" w:hAnsi="Calibri" w:cs="Arial"/>
                <w:sz w:val="22"/>
              </w:rPr>
              <w:t xml:space="preserve"> spill debris and store in fume hood away from incompatible chemicals. Submit request to </w:t>
            </w:r>
            <w:r>
              <w:rPr>
                <w:rFonts w:ascii="Calibri" w:hAnsi="Calibri" w:cs="Arial"/>
                <w:sz w:val="22"/>
              </w:rPr>
              <w:t>EHS</w:t>
            </w:r>
            <w:r w:rsidRPr="00307FC2">
              <w:rPr>
                <w:rFonts w:ascii="Calibri" w:hAnsi="Calibri" w:cs="Arial"/>
                <w:sz w:val="22"/>
              </w:rPr>
              <w:t xml:space="preserve"> for </w:t>
            </w:r>
            <w:r>
              <w:rPr>
                <w:rFonts w:ascii="Calibri" w:hAnsi="Calibri" w:cs="Arial"/>
                <w:sz w:val="22"/>
              </w:rPr>
              <w:t xml:space="preserve">“Unwanted Material-Mercury” </w:t>
            </w:r>
            <w:r w:rsidRPr="00307FC2">
              <w:rPr>
                <w:rFonts w:ascii="Calibri" w:hAnsi="Calibri" w:cs="Arial"/>
                <w:sz w:val="22"/>
              </w:rPr>
              <w:t>pickup.</w:t>
            </w:r>
          </w:p>
          <w:p w14:paraId="4710D904" w14:textId="77777777" w:rsidR="00D42C4E" w:rsidRDefault="00D42C4E" w:rsidP="00D42C4E">
            <w:pPr>
              <w:pStyle w:val="BodyText"/>
              <w:spacing w:before="119"/>
              <w:ind w:left="0" w:firstLine="0"/>
              <w:rPr>
                <w:rFonts w:asciiTheme="minorHAnsi" w:hAnsiTheme="minorHAnsi" w:cstheme="minorHAnsi"/>
                <w:sz w:val="22"/>
                <w:szCs w:val="22"/>
              </w:rPr>
            </w:pPr>
          </w:p>
          <w:p w14:paraId="47C2DEB6" w14:textId="66CFA599" w:rsidR="00913BB8" w:rsidRPr="00913BB8" w:rsidRDefault="00913BB8" w:rsidP="00D42C4E">
            <w:pPr>
              <w:pStyle w:val="BodyText"/>
              <w:spacing w:before="119"/>
              <w:ind w:left="0" w:firstLine="0"/>
              <w:rPr>
                <w:rFonts w:asciiTheme="minorHAnsi" w:hAnsiTheme="minorHAnsi" w:cstheme="minorHAnsi"/>
                <w:sz w:val="22"/>
                <w:szCs w:val="22"/>
              </w:rPr>
            </w:pPr>
            <w:r w:rsidRPr="00913BB8">
              <w:rPr>
                <w:rFonts w:asciiTheme="minorHAnsi" w:hAnsiTheme="minorHAnsi" w:cstheme="minorHAnsi"/>
                <w:sz w:val="22"/>
                <w:szCs w:val="22"/>
              </w:rPr>
              <w:t>OUTSIDE FUME HOOD OR VENTILATED ENCLOSURE</w:t>
            </w:r>
          </w:p>
          <w:p w14:paraId="553A261E" w14:textId="77777777" w:rsidR="00D42C4E" w:rsidRDefault="00913BB8" w:rsidP="00752433">
            <w:pPr>
              <w:pStyle w:val="ListParagraph"/>
              <w:widowControl w:val="0"/>
              <w:numPr>
                <w:ilvl w:val="0"/>
                <w:numId w:val="27"/>
              </w:numPr>
              <w:tabs>
                <w:tab w:val="left" w:pos="742"/>
                <w:tab w:val="left" w:pos="743"/>
              </w:tabs>
              <w:autoSpaceDE w:val="0"/>
              <w:autoSpaceDN w:val="0"/>
              <w:contextualSpacing w:val="0"/>
              <w:rPr>
                <w:rFonts w:asciiTheme="minorHAnsi" w:hAnsiTheme="minorHAnsi" w:cstheme="minorHAnsi"/>
                <w:sz w:val="22"/>
              </w:rPr>
            </w:pPr>
            <w:r w:rsidRPr="00913BB8">
              <w:rPr>
                <w:rFonts w:asciiTheme="minorHAnsi" w:hAnsiTheme="minorHAnsi" w:cstheme="minorHAnsi"/>
                <w:sz w:val="22"/>
              </w:rPr>
              <w:t xml:space="preserve">If the spill occurs on heated surfaces, </w:t>
            </w:r>
            <w:r w:rsidR="00D42C4E">
              <w:rPr>
                <w:rFonts w:asciiTheme="minorHAnsi" w:hAnsiTheme="minorHAnsi" w:cstheme="minorHAnsi"/>
                <w:sz w:val="22"/>
              </w:rPr>
              <w:t>shut off the equipment, If the equipment is small enough, place it in a fume hood.</w:t>
            </w:r>
          </w:p>
          <w:p w14:paraId="19E6C489" w14:textId="5CA68C6F" w:rsidR="00913BB8" w:rsidRDefault="00D42C4E" w:rsidP="00752433">
            <w:pPr>
              <w:pStyle w:val="ListParagraph"/>
              <w:widowControl w:val="0"/>
              <w:numPr>
                <w:ilvl w:val="0"/>
                <w:numId w:val="27"/>
              </w:numPr>
              <w:tabs>
                <w:tab w:val="left" w:pos="742"/>
                <w:tab w:val="left" w:pos="743"/>
              </w:tabs>
              <w:autoSpaceDE w:val="0"/>
              <w:autoSpaceDN w:val="0"/>
              <w:contextualSpacing w:val="0"/>
              <w:rPr>
                <w:rFonts w:asciiTheme="minorHAnsi" w:hAnsiTheme="minorHAnsi" w:cstheme="minorHAnsi"/>
                <w:sz w:val="22"/>
              </w:rPr>
            </w:pPr>
            <w:r>
              <w:rPr>
                <w:rFonts w:asciiTheme="minorHAnsi" w:hAnsiTheme="minorHAnsi" w:cstheme="minorHAnsi"/>
                <w:sz w:val="22"/>
              </w:rPr>
              <w:t>A</w:t>
            </w:r>
            <w:r w:rsidR="00913BB8" w:rsidRPr="00913BB8">
              <w:rPr>
                <w:rFonts w:asciiTheme="minorHAnsi" w:hAnsiTheme="minorHAnsi" w:cstheme="minorHAnsi"/>
                <w:sz w:val="22"/>
              </w:rPr>
              <w:t>lert others and evacuate to a safe distance and prevent</w:t>
            </w:r>
            <w:r w:rsidR="00913BB8" w:rsidRPr="00913BB8">
              <w:rPr>
                <w:rFonts w:asciiTheme="minorHAnsi" w:hAnsiTheme="minorHAnsi" w:cstheme="minorHAnsi"/>
                <w:spacing w:val="-22"/>
                <w:sz w:val="22"/>
              </w:rPr>
              <w:t xml:space="preserve"> </w:t>
            </w:r>
            <w:r w:rsidR="00913BB8" w:rsidRPr="00913BB8">
              <w:rPr>
                <w:rFonts w:asciiTheme="minorHAnsi" w:hAnsiTheme="minorHAnsi" w:cstheme="minorHAnsi"/>
                <w:sz w:val="22"/>
              </w:rPr>
              <w:t>entry.</w:t>
            </w:r>
          </w:p>
          <w:p w14:paraId="7C665CA8" w14:textId="0BEDC974" w:rsidR="00D42C4E" w:rsidRDefault="00D42C4E" w:rsidP="00752433">
            <w:pPr>
              <w:pStyle w:val="ListParagraph"/>
              <w:widowControl w:val="0"/>
              <w:numPr>
                <w:ilvl w:val="0"/>
                <w:numId w:val="27"/>
              </w:numPr>
              <w:tabs>
                <w:tab w:val="left" w:pos="742"/>
                <w:tab w:val="left" w:pos="743"/>
              </w:tabs>
              <w:autoSpaceDE w:val="0"/>
              <w:autoSpaceDN w:val="0"/>
              <w:contextualSpacing w:val="0"/>
              <w:rPr>
                <w:rFonts w:asciiTheme="minorHAnsi" w:hAnsiTheme="minorHAnsi" w:cstheme="minorHAnsi"/>
                <w:sz w:val="22"/>
              </w:rPr>
            </w:pPr>
            <w:r>
              <w:rPr>
                <w:rFonts w:asciiTheme="minorHAnsi" w:hAnsiTheme="minorHAnsi" w:cstheme="minorHAnsi"/>
                <w:sz w:val="22"/>
              </w:rPr>
              <w:t xml:space="preserve">Close any doors to isolate the room </w:t>
            </w:r>
            <w:r w:rsidR="00F4778F">
              <w:rPr>
                <w:rFonts w:asciiTheme="minorHAnsi" w:hAnsiTheme="minorHAnsi" w:cstheme="minorHAnsi"/>
                <w:sz w:val="22"/>
              </w:rPr>
              <w:t>if</w:t>
            </w:r>
            <w:r>
              <w:rPr>
                <w:rFonts w:asciiTheme="minorHAnsi" w:hAnsiTheme="minorHAnsi" w:cstheme="minorHAnsi"/>
                <w:sz w:val="22"/>
              </w:rPr>
              <w:t xml:space="preserve"> you can do so without working through the spill. </w:t>
            </w:r>
          </w:p>
          <w:p w14:paraId="2AA4C836" w14:textId="37E48131" w:rsidR="00D42C4E" w:rsidRPr="00913BB8" w:rsidRDefault="00D42C4E" w:rsidP="00752433">
            <w:pPr>
              <w:pStyle w:val="ListParagraph"/>
              <w:widowControl w:val="0"/>
              <w:numPr>
                <w:ilvl w:val="0"/>
                <w:numId w:val="27"/>
              </w:numPr>
              <w:tabs>
                <w:tab w:val="left" w:pos="742"/>
                <w:tab w:val="left" w:pos="743"/>
              </w:tabs>
              <w:autoSpaceDE w:val="0"/>
              <w:autoSpaceDN w:val="0"/>
              <w:contextualSpacing w:val="0"/>
              <w:rPr>
                <w:rFonts w:asciiTheme="minorHAnsi" w:hAnsiTheme="minorHAnsi" w:cstheme="minorHAnsi"/>
                <w:sz w:val="22"/>
              </w:rPr>
            </w:pPr>
            <w:r>
              <w:rPr>
                <w:rFonts w:asciiTheme="minorHAnsi" w:hAnsiTheme="minorHAnsi" w:cstheme="minorHAnsi"/>
                <w:sz w:val="22"/>
              </w:rPr>
              <w:t xml:space="preserve">Post signs to not enter the area. </w:t>
            </w:r>
          </w:p>
          <w:p w14:paraId="71C550A6" w14:textId="7F6E4216" w:rsidR="00D42C4E" w:rsidRDefault="00D42C4E" w:rsidP="00752433">
            <w:pPr>
              <w:numPr>
                <w:ilvl w:val="0"/>
                <w:numId w:val="27"/>
              </w:numPr>
              <w:tabs>
                <w:tab w:val="left" w:pos="432"/>
                <w:tab w:val="left" w:pos="720"/>
              </w:tabs>
              <w:spacing w:after="58"/>
              <w:rPr>
                <w:rFonts w:ascii="Calibri" w:eastAsia="Times New Roman" w:hAnsi="Calibri"/>
                <w:sz w:val="22"/>
              </w:rPr>
            </w:pPr>
            <w:r>
              <w:rPr>
                <w:rFonts w:ascii="Calibri" w:eastAsia="Times New Roman" w:hAnsi="Calibri"/>
                <w:sz w:val="22"/>
              </w:rPr>
              <w:lastRenderedPageBreak/>
              <w:t>C</w:t>
            </w:r>
            <w:r w:rsidRPr="00307FC2">
              <w:rPr>
                <w:rFonts w:ascii="Calibri" w:eastAsia="Times New Roman" w:hAnsi="Calibri"/>
                <w:sz w:val="22"/>
              </w:rPr>
              <w:t xml:space="preserve">all </w:t>
            </w:r>
            <w:r>
              <w:rPr>
                <w:rFonts w:ascii="Calibri" w:eastAsia="Times New Roman" w:hAnsi="Calibri"/>
                <w:sz w:val="22"/>
              </w:rPr>
              <w:t>EHS</w:t>
            </w:r>
            <w:r w:rsidRPr="00307FC2">
              <w:rPr>
                <w:rFonts w:ascii="Calibri" w:eastAsia="Times New Roman" w:hAnsi="Calibri"/>
                <w:sz w:val="22"/>
              </w:rPr>
              <w:t xml:space="preserve"> (during business hours (M-F/8-5) </w:t>
            </w:r>
            <w:r>
              <w:rPr>
                <w:rFonts w:ascii="Calibri" w:eastAsia="Times New Roman" w:hAnsi="Calibri"/>
                <w:sz w:val="22"/>
              </w:rPr>
              <w:t>713-743-5858</w:t>
            </w:r>
            <w:r w:rsidRPr="00307FC2">
              <w:rPr>
                <w:rFonts w:ascii="Calibri" w:eastAsia="Times New Roman" w:hAnsi="Calibri"/>
                <w:sz w:val="22"/>
              </w:rPr>
              <w:t xml:space="preserve">, outside business hours </w:t>
            </w:r>
            <w:r w:rsidRPr="00307FC2">
              <w:rPr>
                <w:rFonts w:asciiTheme="minorHAnsi" w:hAnsiTheme="minorHAnsi"/>
                <w:bCs/>
                <w:sz w:val="22"/>
              </w:rPr>
              <w:t>call 911 on campus phone</w:t>
            </w:r>
            <w:r>
              <w:rPr>
                <w:rFonts w:asciiTheme="minorHAnsi" w:hAnsiTheme="minorHAnsi"/>
                <w:bCs/>
                <w:sz w:val="22"/>
              </w:rPr>
              <w:t xml:space="preserve"> or 713-743-3333</w:t>
            </w:r>
            <w:r>
              <w:rPr>
                <w:rFonts w:ascii="Calibri" w:eastAsia="Times New Roman" w:hAnsi="Calibri"/>
                <w:sz w:val="22"/>
              </w:rPr>
              <w:t>). Tell them that a MERCURY</w:t>
            </w:r>
            <w:r w:rsidRPr="00307FC2">
              <w:rPr>
                <w:rFonts w:ascii="Calibri" w:eastAsia="Times New Roman" w:hAnsi="Calibri"/>
                <w:sz w:val="22"/>
              </w:rPr>
              <w:t xml:space="preserve"> spill has occurred, and you need advice or assistance. Notify supervisor.</w:t>
            </w:r>
          </w:p>
          <w:p w14:paraId="57BCFF50" w14:textId="77777777" w:rsidR="00913BB8" w:rsidRPr="00913BB8" w:rsidRDefault="00913BB8" w:rsidP="00752433">
            <w:pPr>
              <w:pStyle w:val="ListParagraph"/>
              <w:widowControl w:val="0"/>
              <w:numPr>
                <w:ilvl w:val="0"/>
                <w:numId w:val="27"/>
              </w:numPr>
              <w:tabs>
                <w:tab w:val="left" w:pos="742"/>
                <w:tab w:val="left" w:pos="743"/>
              </w:tabs>
              <w:autoSpaceDE w:val="0"/>
              <w:autoSpaceDN w:val="0"/>
              <w:spacing w:line="245" w:lineRule="exact"/>
              <w:contextualSpacing w:val="0"/>
              <w:rPr>
                <w:rFonts w:asciiTheme="minorHAnsi" w:hAnsiTheme="minorHAnsi" w:cstheme="minorHAnsi"/>
                <w:sz w:val="22"/>
              </w:rPr>
            </w:pPr>
            <w:r w:rsidRPr="00913BB8">
              <w:rPr>
                <w:rFonts w:asciiTheme="minorHAnsi" w:hAnsiTheme="minorHAnsi" w:cstheme="minorHAnsi"/>
                <w:sz w:val="22"/>
              </w:rPr>
              <w:t>Remain in a safe location until EHS or other response personnel</w:t>
            </w:r>
            <w:r w:rsidRPr="00913BB8">
              <w:rPr>
                <w:rFonts w:asciiTheme="minorHAnsi" w:hAnsiTheme="minorHAnsi" w:cstheme="minorHAnsi"/>
                <w:spacing w:val="-8"/>
                <w:sz w:val="22"/>
              </w:rPr>
              <w:t xml:space="preserve"> </w:t>
            </w:r>
            <w:r w:rsidRPr="00913BB8">
              <w:rPr>
                <w:rFonts w:asciiTheme="minorHAnsi" w:hAnsiTheme="minorHAnsi" w:cstheme="minorHAnsi"/>
                <w:sz w:val="22"/>
              </w:rPr>
              <w:t>arrive.</w:t>
            </w:r>
          </w:p>
          <w:p w14:paraId="61B51A43" w14:textId="7C9DC200" w:rsidR="00D42C4E" w:rsidRDefault="00D42C4E" w:rsidP="00D42C4E">
            <w:pPr>
              <w:widowControl w:val="0"/>
              <w:tabs>
                <w:tab w:val="left" w:pos="742"/>
                <w:tab w:val="left" w:pos="743"/>
              </w:tabs>
              <w:autoSpaceDE w:val="0"/>
              <w:autoSpaceDN w:val="0"/>
              <w:rPr>
                <w:rFonts w:asciiTheme="minorHAnsi" w:hAnsiTheme="minorHAnsi" w:cstheme="minorHAnsi"/>
                <w:sz w:val="22"/>
              </w:rPr>
            </w:pPr>
          </w:p>
          <w:p w14:paraId="4B287C86" w14:textId="2B21D515" w:rsidR="00D42C4E" w:rsidRDefault="00752433" w:rsidP="00D42C4E">
            <w:pPr>
              <w:widowControl w:val="0"/>
              <w:tabs>
                <w:tab w:val="left" w:pos="742"/>
                <w:tab w:val="left" w:pos="743"/>
              </w:tabs>
              <w:autoSpaceDE w:val="0"/>
              <w:autoSpaceDN w:val="0"/>
              <w:rPr>
                <w:rFonts w:asciiTheme="minorHAnsi" w:hAnsiTheme="minorHAnsi" w:cstheme="minorHAnsi"/>
                <w:sz w:val="22"/>
              </w:rPr>
            </w:pPr>
            <w:r>
              <w:rPr>
                <w:rFonts w:asciiTheme="minorHAnsi" w:hAnsiTheme="minorHAnsi" w:cstheme="minorHAnsi"/>
                <w:sz w:val="22"/>
              </w:rPr>
              <w:t>SPILLS INTO DRAINS</w:t>
            </w:r>
          </w:p>
          <w:p w14:paraId="05AAA257" w14:textId="7FB15EE8" w:rsidR="00D42C4E" w:rsidRDefault="00D42C4E" w:rsidP="00752433">
            <w:pPr>
              <w:pStyle w:val="ListParagraph"/>
              <w:widowControl w:val="0"/>
              <w:numPr>
                <w:ilvl w:val="0"/>
                <w:numId w:val="28"/>
              </w:numPr>
              <w:tabs>
                <w:tab w:val="left" w:pos="742"/>
                <w:tab w:val="left" w:pos="743"/>
              </w:tabs>
              <w:autoSpaceDE w:val="0"/>
              <w:autoSpaceDN w:val="0"/>
              <w:rPr>
                <w:rFonts w:asciiTheme="minorHAnsi" w:hAnsiTheme="minorHAnsi" w:cstheme="minorHAnsi"/>
                <w:sz w:val="22"/>
              </w:rPr>
            </w:pPr>
            <w:r>
              <w:rPr>
                <w:rFonts w:asciiTheme="minorHAnsi" w:hAnsiTheme="minorHAnsi" w:cstheme="minorHAnsi"/>
                <w:sz w:val="22"/>
              </w:rPr>
              <w:t>Shut off water to the sink or drain. Cover or plug the drain if possible.</w:t>
            </w:r>
          </w:p>
          <w:p w14:paraId="5292F100" w14:textId="09D30E4F" w:rsidR="00D42C4E" w:rsidRDefault="00D42C4E" w:rsidP="00752433">
            <w:pPr>
              <w:pStyle w:val="ListParagraph"/>
              <w:widowControl w:val="0"/>
              <w:numPr>
                <w:ilvl w:val="0"/>
                <w:numId w:val="28"/>
              </w:numPr>
              <w:tabs>
                <w:tab w:val="left" w:pos="742"/>
                <w:tab w:val="left" w:pos="743"/>
              </w:tabs>
              <w:autoSpaceDE w:val="0"/>
              <w:autoSpaceDN w:val="0"/>
              <w:rPr>
                <w:rFonts w:asciiTheme="minorHAnsi" w:hAnsiTheme="minorHAnsi" w:cstheme="minorHAnsi"/>
                <w:sz w:val="22"/>
              </w:rPr>
            </w:pPr>
            <w:r>
              <w:rPr>
                <w:rFonts w:asciiTheme="minorHAnsi" w:hAnsiTheme="minorHAnsi" w:cstheme="minorHAnsi"/>
                <w:sz w:val="22"/>
              </w:rPr>
              <w:t>Mark or tape off the spill area to prevent others from using the sink or drain. Post sign to not enter the area.</w:t>
            </w:r>
          </w:p>
          <w:p w14:paraId="7577E1BB" w14:textId="77777777" w:rsidR="00D42C4E" w:rsidRDefault="00D42C4E" w:rsidP="00752433">
            <w:pPr>
              <w:numPr>
                <w:ilvl w:val="0"/>
                <w:numId w:val="28"/>
              </w:numPr>
              <w:tabs>
                <w:tab w:val="left" w:pos="432"/>
                <w:tab w:val="left" w:pos="720"/>
              </w:tabs>
              <w:spacing w:after="58"/>
              <w:rPr>
                <w:rFonts w:ascii="Calibri" w:eastAsia="Times New Roman" w:hAnsi="Calibri"/>
                <w:sz w:val="22"/>
              </w:rPr>
            </w:pPr>
            <w:r>
              <w:rPr>
                <w:rFonts w:ascii="Calibri" w:eastAsia="Times New Roman" w:hAnsi="Calibri"/>
                <w:sz w:val="22"/>
              </w:rPr>
              <w:t>C</w:t>
            </w:r>
            <w:r w:rsidRPr="00307FC2">
              <w:rPr>
                <w:rFonts w:ascii="Calibri" w:eastAsia="Times New Roman" w:hAnsi="Calibri"/>
                <w:sz w:val="22"/>
              </w:rPr>
              <w:t xml:space="preserve">all </w:t>
            </w:r>
            <w:r>
              <w:rPr>
                <w:rFonts w:ascii="Calibri" w:eastAsia="Times New Roman" w:hAnsi="Calibri"/>
                <w:sz w:val="22"/>
              </w:rPr>
              <w:t>EHS</w:t>
            </w:r>
            <w:r w:rsidRPr="00307FC2">
              <w:rPr>
                <w:rFonts w:ascii="Calibri" w:eastAsia="Times New Roman" w:hAnsi="Calibri"/>
                <w:sz w:val="22"/>
              </w:rPr>
              <w:t xml:space="preserve"> (during business hours (M-F/8-5) </w:t>
            </w:r>
            <w:r>
              <w:rPr>
                <w:rFonts w:ascii="Calibri" w:eastAsia="Times New Roman" w:hAnsi="Calibri"/>
                <w:sz w:val="22"/>
              </w:rPr>
              <w:t>713-743-5858</w:t>
            </w:r>
            <w:r w:rsidRPr="00307FC2">
              <w:rPr>
                <w:rFonts w:ascii="Calibri" w:eastAsia="Times New Roman" w:hAnsi="Calibri"/>
                <w:sz w:val="22"/>
              </w:rPr>
              <w:t xml:space="preserve">, outside business hours </w:t>
            </w:r>
            <w:r w:rsidRPr="00307FC2">
              <w:rPr>
                <w:rFonts w:asciiTheme="minorHAnsi" w:hAnsiTheme="minorHAnsi"/>
                <w:bCs/>
                <w:sz w:val="22"/>
              </w:rPr>
              <w:t>call 911 on campus phone</w:t>
            </w:r>
            <w:r>
              <w:rPr>
                <w:rFonts w:asciiTheme="minorHAnsi" w:hAnsiTheme="minorHAnsi"/>
                <w:bCs/>
                <w:sz w:val="22"/>
              </w:rPr>
              <w:t xml:space="preserve"> or 713-743-3333</w:t>
            </w:r>
            <w:r>
              <w:rPr>
                <w:rFonts w:ascii="Calibri" w:eastAsia="Times New Roman" w:hAnsi="Calibri"/>
                <w:sz w:val="22"/>
              </w:rPr>
              <w:t>). Tell them that a MERCURY</w:t>
            </w:r>
            <w:r w:rsidRPr="00307FC2">
              <w:rPr>
                <w:rFonts w:ascii="Calibri" w:eastAsia="Times New Roman" w:hAnsi="Calibri"/>
                <w:sz w:val="22"/>
              </w:rPr>
              <w:t xml:space="preserve"> spill has occurred, and you need advice or assistance. Notify supervisor.</w:t>
            </w:r>
          </w:p>
          <w:p w14:paraId="00D89E9B" w14:textId="77777777" w:rsidR="00D42C4E" w:rsidRPr="00D42C4E" w:rsidRDefault="00D42C4E" w:rsidP="00D42C4E">
            <w:pPr>
              <w:pStyle w:val="ListParagraph"/>
              <w:widowControl w:val="0"/>
              <w:tabs>
                <w:tab w:val="left" w:pos="742"/>
                <w:tab w:val="left" w:pos="743"/>
              </w:tabs>
              <w:autoSpaceDE w:val="0"/>
              <w:autoSpaceDN w:val="0"/>
              <w:rPr>
                <w:rFonts w:asciiTheme="minorHAnsi" w:hAnsiTheme="minorHAnsi" w:cstheme="minorHAnsi"/>
                <w:sz w:val="22"/>
              </w:rPr>
            </w:pPr>
          </w:p>
          <w:p w14:paraId="072BAB90" w14:textId="77777777" w:rsidR="00752433" w:rsidRPr="00307FC2" w:rsidRDefault="00752433" w:rsidP="00752433">
            <w:pPr>
              <w:tabs>
                <w:tab w:val="left" w:pos="432"/>
                <w:tab w:val="left" w:pos="690"/>
                <w:tab w:val="left" w:pos="720"/>
              </w:tabs>
              <w:spacing w:after="58"/>
              <w:rPr>
                <w:rFonts w:ascii="Calibri" w:eastAsia="Times New Roman" w:hAnsi="Calibri"/>
                <w:sz w:val="22"/>
              </w:rPr>
            </w:pPr>
            <w:r w:rsidRPr="00307FC2">
              <w:rPr>
                <w:rFonts w:ascii="Calibri" w:eastAsia="Times New Roman" w:hAnsi="Calibri"/>
                <w:sz w:val="22"/>
              </w:rPr>
              <w:t xml:space="preserve">Be prepared to provide the following information: </w:t>
            </w:r>
          </w:p>
          <w:p w14:paraId="31617819" w14:textId="77777777" w:rsidR="00752433" w:rsidRPr="00307FC2" w:rsidRDefault="00752433" w:rsidP="00752433">
            <w:pPr>
              <w:numPr>
                <w:ilvl w:val="0"/>
                <w:numId w:val="29"/>
              </w:numPr>
              <w:tabs>
                <w:tab w:val="left" w:pos="432"/>
                <w:tab w:val="left" w:pos="960"/>
              </w:tabs>
              <w:spacing w:after="58"/>
              <w:rPr>
                <w:rFonts w:ascii="Calibri" w:eastAsia="Times New Roman" w:hAnsi="Calibri"/>
                <w:sz w:val="22"/>
              </w:rPr>
            </w:pPr>
            <w:r w:rsidRPr="00307FC2">
              <w:rPr>
                <w:rFonts w:ascii="Calibri" w:eastAsia="Times New Roman" w:hAnsi="Calibri"/>
                <w:sz w:val="22"/>
              </w:rPr>
              <w:t xml:space="preserve">Name and phone number of </w:t>
            </w:r>
            <w:r>
              <w:rPr>
                <w:rFonts w:ascii="Calibri" w:eastAsia="Times New Roman" w:hAnsi="Calibri"/>
                <w:sz w:val="22"/>
              </w:rPr>
              <w:t xml:space="preserve">a </w:t>
            </w:r>
            <w:r w:rsidRPr="00307FC2">
              <w:rPr>
                <w:rFonts w:ascii="Calibri" w:eastAsia="Times New Roman" w:hAnsi="Calibri"/>
                <w:sz w:val="22"/>
              </w:rPr>
              <w:t xml:space="preserve">knowledgeable person that can be contacted </w:t>
            </w:r>
          </w:p>
          <w:p w14:paraId="0349272F" w14:textId="77777777" w:rsidR="00752433" w:rsidRPr="00307FC2" w:rsidRDefault="00752433" w:rsidP="00752433">
            <w:pPr>
              <w:numPr>
                <w:ilvl w:val="0"/>
                <w:numId w:val="29"/>
              </w:numPr>
              <w:tabs>
                <w:tab w:val="left" w:pos="432"/>
                <w:tab w:val="left" w:pos="960"/>
              </w:tabs>
              <w:spacing w:after="58"/>
              <w:rPr>
                <w:rFonts w:ascii="Calibri" w:eastAsia="Times New Roman" w:hAnsi="Calibri"/>
                <w:sz w:val="22"/>
              </w:rPr>
            </w:pPr>
            <w:r w:rsidRPr="00307FC2">
              <w:rPr>
                <w:rFonts w:ascii="Calibri" w:eastAsia="Times New Roman" w:hAnsi="Calibri"/>
                <w:sz w:val="22"/>
              </w:rPr>
              <w:t>Name of chemical spilled, concentration and amount spilled, liquid or solid type spill</w:t>
            </w:r>
          </w:p>
          <w:p w14:paraId="2870F038" w14:textId="77777777" w:rsidR="00752433" w:rsidRPr="00307FC2" w:rsidRDefault="00752433" w:rsidP="00752433">
            <w:pPr>
              <w:numPr>
                <w:ilvl w:val="0"/>
                <w:numId w:val="29"/>
              </w:numPr>
              <w:tabs>
                <w:tab w:val="left" w:pos="432"/>
                <w:tab w:val="left" w:pos="960"/>
              </w:tabs>
              <w:spacing w:after="58"/>
              <w:rPr>
                <w:rFonts w:ascii="Calibri" w:eastAsia="Times New Roman" w:hAnsi="Calibri"/>
                <w:sz w:val="22"/>
              </w:rPr>
            </w:pPr>
            <w:r w:rsidRPr="00307FC2">
              <w:rPr>
                <w:rFonts w:ascii="Calibri" w:eastAsia="Times New Roman" w:hAnsi="Calibri"/>
                <w:sz w:val="22"/>
              </w:rPr>
              <w:t>Number of injured, if any (refer below to EXPOSURE PROCEDURES)</w:t>
            </w:r>
          </w:p>
          <w:p w14:paraId="5DBAA5C7" w14:textId="12D1451B" w:rsidR="00307FC2" w:rsidRPr="00752433" w:rsidRDefault="00752433" w:rsidP="00752433">
            <w:pPr>
              <w:numPr>
                <w:ilvl w:val="0"/>
                <w:numId w:val="29"/>
              </w:numPr>
              <w:tabs>
                <w:tab w:val="left" w:pos="432"/>
                <w:tab w:val="left" w:pos="960"/>
              </w:tabs>
              <w:spacing w:after="58"/>
              <w:rPr>
                <w:rFonts w:ascii="Calibri" w:eastAsia="Times New Roman" w:hAnsi="Calibri"/>
                <w:sz w:val="22"/>
              </w:rPr>
            </w:pPr>
            <w:r w:rsidRPr="00307FC2">
              <w:rPr>
                <w:rFonts w:ascii="Calibri" w:eastAsia="Times New Roman" w:hAnsi="Calibri"/>
                <w:sz w:val="22"/>
              </w:rPr>
              <w:t>Location of spill</w:t>
            </w:r>
          </w:p>
          <w:p w14:paraId="5C76B5A2" w14:textId="77777777" w:rsidR="00307FC2" w:rsidRPr="00307FC2" w:rsidRDefault="00307FC2" w:rsidP="00307FC2">
            <w:pPr>
              <w:tabs>
                <w:tab w:val="left" w:pos="432"/>
                <w:tab w:val="left" w:pos="720"/>
              </w:tabs>
              <w:spacing w:after="58"/>
              <w:rPr>
                <w:rFonts w:ascii="Calibri" w:eastAsia="Times New Roman" w:hAnsi="Calibri"/>
                <w:sz w:val="22"/>
              </w:rPr>
            </w:pPr>
          </w:p>
          <w:p w14:paraId="5122E8BC" w14:textId="2766EB41"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Any spill incident requires the involved person or supervisor to complete and submit the </w:t>
            </w:r>
            <w:r w:rsidR="00F50D95">
              <w:rPr>
                <w:rFonts w:ascii="Calibri" w:eastAsia="Times New Roman" w:hAnsi="Calibri"/>
                <w:sz w:val="22"/>
              </w:rPr>
              <w:t>Injury Forms</w:t>
            </w:r>
            <w:r w:rsidRPr="00307FC2">
              <w:rPr>
                <w:rFonts w:ascii="Calibri" w:eastAsia="Times New Roman" w:hAnsi="Calibri"/>
                <w:sz w:val="22"/>
              </w:rPr>
              <w:t xml:space="preserve"> within 24 hours (8 hours if serious injury or hospitalization) of the incident to </w:t>
            </w:r>
            <w:r w:rsidR="00F50D95">
              <w:rPr>
                <w:rFonts w:ascii="Calibri" w:eastAsia="Times New Roman" w:hAnsi="Calibri"/>
                <w:sz w:val="22"/>
              </w:rPr>
              <w:t>Risk Management</w:t>
            </w:r>
            <w:r w:rsidRPr="00307FC2">
              <w:rPr>
                <w:rFonts w:ascii="Calibri" w:eastAsia="Times New Roman" w:hAnsi="Calibri"/>
                <w:sz w:val="22"/>
              </w:rPr>
              <w:t>.</w:t>
            </w:r>
          </w:p>
          <w:p w14:paraId="434748D1" w14:textId="582A17DC"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For questions on spill cleanup, contact </w:t>
            </w:r>
            <w:r w:rsidR="004605E0">
              <w:rPr>
                <w:rFonts w:ascii="Calibri" w:eastAsia="Times New Roman" w:hAnsi="Calibri"/>
                <w:sz w:val="22"/>
              </w:rPr>
              <w:t>EHS</w:t>
            </w:r>
            <w:r w:rsidRPr="00307FC2">
              <w:rPr>
                <w:rFonts w:ascii="Calibri" w:eastAsia="Times New Roman" w:hAnsi="Calibri"/>
                <w:sz w:val="22"/>
              </w:rPr>
              <w:t xml:space="preserve"> at </w:t>
            </w:r>
            <w:r w:rsidR="00F50D95">
              <w:rPr>
                <w:rFonts w:ascii="Calibri" w:eastAsia="Times New Roman" w:hAnsi="Calibri"/>
                <w:sz w:val="22"/>
              </w:rPr>
              <w:t>713-743-5858</w:t>
            </w:r>
            <w:r w:rsidRPr="00307FC2">
              <w:rPr>
                <w:rFonts w:ascii="Calibri" w:eastAsia="Times New Roman" w:hAnsi="Calibri"/>
                <w:sz w:val="22"/>
              </w:rPr>
              <w:t>.</w:t>
            </w:r>
          </w:p>
          <w:p w14:paraId="4D7631C3" w14:textId="77777777" w:rsidR="001478DA" w:rsidRPr="00413794" w:rsidRDefault="001478DA" w:rsidP="00FB2222">
            <w:pPr>
              <w:rPr>
                <w:rFonts w:asciiTheme="majorHAnsi" w:hAnsiTheme="majorHAnsi" w:cs="Cambria"/>
                <w:color w:val="FF0000"/>
                <w:spacing w:val="-1"/>
                <w:sz w:val="22"/>
              </w:rPr>
            </w:pPr>
          </w:p>
          <w:p w14:paraId="269A6A69" w14:textId="77777777"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Cs w:val="24"/>
              </w:rPr>
              <w:t>More lab-specific information regarding emergency to train users:</w:t>
            </w:r>
            <w:r w:rsidRPr="00AE6D26">
              <w:rPr>
                <w:rFonts w:asciiTheme="minorHAnsi" w:eastAsia="Calibri" w:hAnsiTheme="minorHAnsi" w:cs="Times New Roman"/>
                <w:b/>
                <w:sz w:val="22"/>
              </w:rPr>
              <w:t xml:space="preserve">   </w:t>
            </w:r>
          </w:p>
          <w:p w14:paraId="4A5FEFDD" w14:textId="0CF0FF7C" w:rsidR="001478DA" w:rsidRPr="00413794" w:rsidRDefault="0078008F" w:rsidP="00AE6D26">
            <w:pPr>
              <w:rPr>
                <w:rFonts w:asciiTheme="majorHAnsi" w:hAnsiTheme="majorHAnsi"/>
                <w:sz w:val="22"/>
              </w:rPr>
            </w:pPr>
            <w:sdt>
              <w:sdtPr>
                <w:rPr>
                  <w:rFonts w:asciiTheme="minorHAnsi" w:eastAsia="Calibri" w:hAnsiTheme="minorHAnsi" w:cs="Times New Roman"/>
                  <w:color w:val="215868" w:themeColor="accent5" w:themeShade="80"/>
                  <w:szCs w:val="24"/>
                </w:rPr>
                <w:id w:val="-1909611354"/>
                <w:showingPlcHdr/>
                <w:text/>
              </w:sdtPr>
              <w:sdtEndPr/>
              <w:sdtContent>
                <w:r w:rsidR="00AE6D26" w:rsidRPr="009B401B">
                  <w:rPr>
                    <w:rStyle w:val="PlaceholderText"/>
                    <w:rFonts w:asciiTheme="minorHAnsi" w:hAnsiTheme="minorHAnsi"/>
                    <w:color w:val="215868" w:themeColor="accent5" w:themeShade="80"/>
                    <w:highlight w:val="yellow"/>
                  </w:rPr>
                  <w:t>Click here to enter text.</w:t>
                </w:r>
              </w:sdtContent>
            </w:sdt>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E1DF0" w:rsidRPr="003E1DF0" w14:paraId="6F89DE49" w14:textId="77777777" w:rsidTr="003E1DF0">
        <w:trPr>
          <w:trHeight w:val="288"/>
        </w:trPr>
        <w:tc>
          <w:tcPr>
            <w:tcW w:w="10900" w:type="dxa"/>
            <w:shd w:val="clear" w:color="auto" w:fill="D9D9D9" w:themeFill="background1" w:themeFillShade="D9"/>
          </w:tcPr>
          <w:p w14:paraId="6F89DE47" w14:textId="670866DF" w:rsidR="00333503" w:rsidRPr="003E1DF0" w:rsidRDefault="0090249A" w:rsidP="00B85B5F">
            <w:pPr>
              <w:jc w:val="center"/>
              <w:rPr>
                <w:rFonts w:asciiTheme="minorHAnsi" w:hAnsiTheme="minorHAnsi"/>
                <w:b/>
              </w:rPr>
            </w:pPr>
            <w:r w:rsidRPr="003E1DF0">
              <w:rPr>
                <w:rFonts w:asciiTheme="minorHAnsi" w:hAnsiTheme="minorHAnsi"/>
                <w:b/>
              </w:rPr>
              <w:t xml:space="preserve">  </w:t>
            </w:r>
            <w:r w:rsidR="000B5B71" w:rsidRPr="003E1DF0">
              <w:rPr>
                <w:rFonts w:asciiTheme="minorHAnsi" w:hAnsiTheme="minorHAnsi"/>
                <w:b/>
              </w:rPr>
              <w:t xml:space="preserve">8. Exposure Procedures </w:t>
            </w:r>
            <w:r w:rsidR="00D8001C" w:rsidRPr="003E1DF0">
              <w:rPr>
                <w:rFonts w:asciiTheme="minorHAnsi" w:hAnsiTheme="minorHAnsi"/>
                <w:b/>
              </w:rPr>
              <w:t>in</w:t>
            </w:r>
            <w:r w:rsidR="000B5B71" w:rsidRPr="003E1DF0">
              <w:rPr>
                <w:rFonts w:asciiTheme="minorHAnsi" w:hAnsiTheme="minorHAnsi"/>
                <w:b/>
              </w:rPr>
              <w:t xml:space="preserve"> Case of Emergency</w:t>
            </w:r>
          </w:p>
        </w:tc>
      </w:tr>
      <w:tr w:rsidR="000064D0" w:rsidRPr="00B85B5F" w14:paraId="6F89DE4D" w14:textId="77777777" w:rsidTr="00A91FC7">
        <w:trPr>
          <w:trHeight w:val="20"/>
        </w:trPr>
        <w:tc>
          <w:tcPr>
            <w:tcW w:w="10900" w:type="dxa"/>
          </w:tcPr>
          <w:p w14:paraId="07E1F2FE" w14:textId="77777777" w:rsidR="00752433" w:rsidRPr="00752433" w:rsidRDefault="00752433" w:rsidP="00752433">
            <w:pPr>
              <w:pStyle w:val="Default"/>
              <w:rPr>
                <w:rFonts w:asciiTheme="minorHAnsi" w:hAnsiTheme="minorHAnsi" w:cstheme="minorHAnsi"/>
                <w:sz w:val="22"/>
                <w:szCs w:val="22"/>
              </w:rPr>
            </w:pPr>
            <w:r w:rsidRPr="00752433">
              <w:rPr>
                <w:rFonts w:asciiTheme="minorHAnsi" w:hAnsiTheme="minorHAnsi" w:cstheme="minorHAnsi"/>
                <w:sz w:val="22"/>
                <w:szCs w:val="22"/>
              </w:rPr>
              <w:t xml:space="preserve">SKIN CONTACT </w:t>
            </w:r>
          </w:p>
          <w:p w14:paraId="0233A669" w14:textId="6EC3F436" w:rsidR="00752433" w:rsidRPr="00752433" w:rsidRDefault="00752433" w:rsidP="00752433">
            <w:pPr>
              <w:pStyle w:val="Default"/>
              <w:numPr>
                <w:ilvl w:val="0"/>
                <w:numId w:val="30"/>
              </w:numPr>
              <w:rPr>
                <w:rFonts w:asciiTheme="minorHAnsi" w:hAnsiTheme="minorHAnsi" w:cstheme="minorHAnsi"/>
                <w:sz w:val="22"/>
                <w:szCs w:val="22"/>
              </w:rPr>
            </w:pPr>
            <w:r w:rsidRPr="00752433">
              <w:rPr>
                <w:rFonts w:asciiTheme="minorHAnsi" w:hAnsiTheme="minorHAnsi" w:cstheme="minorHAnsi"/>
                <w:sz w:val="22"/>
                <w:szCs w:val="22"/>
              </w:rPr>
              <w:t>Flush skin with water for 5 minutes using the closest available sink, portable drench hose or safety shower. Remove any exposed clothing as well as any jewel</w:t>
            </w:r>
            <w:r w:rsidR="00F4778F">
              <w:rPr>
                <w:rFonts w:asciiTheme="minorHAnsi" w:hAnsiTheme="minorHAnsi" w:cstheme="minorHAnsi"/>
                <w:sz w:val="22"/>
                <w:szCs w:val="22"/>
              </w:rPr>
              <w:t>ry that may be trapping mercury.</w:t>
            </w:r>
            <w:r w:rsidRPr="00752433">
              <w:rPr>
                <w:rFonts w:asciiTheme="minorHAnsi" w:hAnsiTheme="minorHAnsi" w:cstheme="minorHAnsi"/>
                <w:sz w:val="22"/>
                <w:szCs w:val="22"/>
              </w:rPr>
              <w:t xml:space="preserve"> </w:t>
            </w:r>
          </w:p>
          <w:p w14:paraId="1283BD19" w14:textId="04FFA730" w:rsidR="00752433" w:rsidRPr="00752433" w:rsidRDefault="00752433" w:rsidP="00752433">
            <w:pPr>
              <w:pStyle w:val="Default"/>
              <w:numPr>
                <w:ilvl w:val="0"/>
                <w:numId w:val="30"/>
              </w:numPr>
              <w:rPr>
                <w:rFonts w:asciiTheme="minorHAnsi" w:hAnsiTheme="minorHAnsi" w:cstheme="minorHAnsi"/>
                <w:sz w:val="22"/>
                <w:szCs w:val="22"/>
              </w:rPr>
            </w:pPr>
            <w:r w:rsidRPr="00752433">
              <w:rPr>
                <w:rFonts w:asciiTheme="minorHAnsi" w:hAnsiTheme="minorHAnsi" w:cstheme="minorHAnsi"/>
                <w:sz w:val="22"/>
                <w:szCs w:val="22"/>
              </w:rPr>
              <w:t xml:space="preserve">Call 911 on a landline phone for medical assistance (or provide location if calling on a mobile phone). </w:t>
            </w:r>
          </w:p>
          <w:p w14:paraId="62FA2F57" w14:textId="77777777" w:rsidR="00752433" w:rsidRPr="00752433" w:rsidRDefault="00752433" w:rsidP="00752433">
            <w:pPr>
              <w:pStyle w:val="Default"/>
              <w:rPr>
                <w:rFonts w:asciiTheme="minorHAnsi" w:hAnsiTheme="minorHAnsi" w:cstheme="minorHAnsi"/>
                <w:sz w:val="22"/>
                <w:szCs w:val="22"/>
              </w:rPr>
            </w:pPr>
          </w:p>
          <w:p w14:paraId="32F7037C" w14:textId="77777777" w:rsidR="00752433" w:rsidRPr="00752433" w:rsidRDefault="00752433" w:rsidP="00752433">
            <w:pPr>
              <w:pStyle w:val="Default"/>
              <w:rPr>
                <w:rFonts w:asciiTheme="minorHAnsi" w:hAnsiTheme="minorHAnsi" w:cstheme="minorHAnsi"/>
                <w:sz w:val="22"/>
                <w:szCs w:val="22"/>
              </w:rPr>
            </w:pPr>
            <w:r w:rsidRPr="00752433">
              <w:rPr>
                <w:rFonts w:asciiTheme="minorHAnsi" w:hAnsiTheme="minorHAnsi" w:cstheme="minorHAnsi"/>
                <w:sz w:val="22"/>
                <w:szCs w:val="22"/>
              </w:rPr>
              <w:t xml:space="preserve">EYE CONTACT </w:t>
            </w:r>
          </w:p>
          <w:p w14:paraId="494D6E95" w14:textId="23198F3C" w:rsidR="00752433" w:rsidRPr="00752433" w:rsidRDefault="00752433" w:rsidP="00752433">
            <w:pPr>
              <w:pStyle w:val="Default"/>
              <w:numPr>
                <w:ilvl w:val="0"/>
                <w:numId w:val="31"/>
              </w:numPr>
              <w:rPr>
                <w:rFonts w:asciiTheme="minorHAnsi" w:hAnsiTheme="minorHAnsi" w:cstheme="minorHAnsi"/>
                <w:sz w:val="22"/>
                <w:szCs w:val="22"/>
              </w:rPr>
            </w:pPr>
            <w:r w:rsidRPr="00752433">
              <w:rPr>
                <w:rFonts w:asciiTheme="minorHAnsi" w:hAnsiTheme="minorHAnsi" w:cstheme="minorHAnsi"/>
                <w:sz w:val="22"/>
                <w:szCs w:val="22"/>
              </w:rPr>
              <w:t>Using eyewash, flush e</w:t>
            </w:r>
            <w:r w:rsidR="00F4778F">
              <w:rPr>
                <w:rFonts w:asciiTheme="minorHAnsi" w:hAnsiTheme="minorHAnsi" w:cstheme="minorHAnsi"/>
                <w:sz w:val="22"/>
                <w:szCs w:val="22"/>
              </w:rPr>
              <w:t>yes while holding eyelids open.</w:t>
            </w:r>
          </w:p>
          <w:p w14:paraId="7B5D9F1B" w14:textId="6449D420" w:rsidR="00752433" w:rsidRPr="00752433" w:rsidRDefault="00752433" w:rsidP="00752433">
            <w:pPr>
              <w:pStyle w:val="Default"/>
              <w:numPr>
                <w:ilvl w:val="0"/>
                <w:numId w:val="31"/>
              </w:numPr>
              <w:rPr>
                <w:rFonts w:asciiTheme="minorHAnsi" w:hAnsiTheme="minorHAnsi" w:cstheme="minorHAnsi"/>
                <w:sz w:val="22"/>
                <w:szCs w:val="22"/>
              </w:rPr>
            </w:pPr>
            <w:r w:rsidRPr="00752433">
              <w:rPr>
                <w:rFonts w:asciiTheme="minorHAnsi" w:hAnsiTheme="minorHAnsi" w:cstheme="minorHAnsi"/>
                <w:sz w:val="22"/>
                <w:szCs w:val="22"/>
              </w:rPr>
              <w:t xml:space="preserve">Continue flushing eyes with water until emergency medical personnel arrive. </w:t>
            </w:r>
          </w:p>
          <w:p w14:paraId="51ADC1F9" w14:textId="77777777" w:rsidR="00752433" w:rsidRPr="00752433" w:rsidRDefault="00752433" w:rsidP="00752433">
            <w:pPr>
              <w:pStyle w:val="Default"/>
              <w:rPr>
                <w:rFonts w:asciiTheme="minorHAnsi" w:hAnsiTheme="minorHAnsi" w:cstheme="minorHAnsi"/>
                <w:sz w:val="22"/>
                <w:szCs w:val="22"/>
              </w:rPr>
            </w:pPr>
          </w:p>
          <w:p w14:paraId="11F74E58" w14:textId="77777777" w:rsidR="00752433" w:rsidRPr="00752433" w:rsidRDefault="00752433" w:rsidP="00752433">
            <w:pPr>
              <w:pStyle w:val="Default"/>
              <w:rPr>
                <w:rFonts w:asciiTheme="minorHAnsi" w:hAnsiTheme="minorHAnsi" w:cstheme="minorHAnsi"/>
                <w:sz w:val="22"/>
                <w:szCs w:val="22"/>
              </w:rPr>
            </w:pPr>
            <w:r w:rsidRPr="00752433">
              <w:rPr>
                <w:rFonts w:asciiTheme="minorHAnsi" w:hAnsiTheme="minorHAnsi" w:cstheme="minorHAnsi"/>
                <w:sz w:val="22"/>
                <w:szCs w:val="22"/>
              </w:rPr>
              <w:t xml:space="preserve">INHALATION </w:t>
            </w:r>
          </w:p>
          <w:p w14:paraId="7B02FFCC" w14:textId="3C8EB152" w:rsidR="00752433" w:rsidRDefault="00752433" w:rsidP="00752433">
            <w:pPr>
              <w:pStyle w:val="Default"/>
              <w:numPr>
                <w:ilvl w:val="0"/>
                <w:numId w:val="32"/>
              </w:numPr>
              <w:rPr>
                <w:rFonts w:asciiTheme="minorHAnsi" w:hAnsiTheme="minorHAnsi" w:cstheme="minorHAnsi"/>
                <w:sz w:val="22"/>
                <w:szCs w:val="22"/>
              </w:rPr>
            </w:pPr>
            <w:r w:rsidRPr="00752433">
              <w:rPr>
                <w:rFonts w:asciiTheme="minorHAnsi" w:hAnsiTheme="minorHAnsi" w:cstheme="minorHAnsi"/>
                <w:sz w:val="22"/>
                <w:szCs w:val="22"/>
              </w:rPr>
              <w:t>If mercury mist or vapors are inhaled, imm</w:t>
            </w:r>
            <w:r w:rsidR="00F4778F">
              <w:rPr>
                <w:rFonts w:asciiTheme="minorHAnsi" w:hAnsiTheme="minorHAnsi" w:cstheme="minorHAnsi"/>
                <w:sz w:val="22"/>
                <w:szCs w:val="22"/>
              </w:rPr>
              <w:t>ediately move to get fresh air.</w:t>
            </w:r>
          </w:p>
          <w:p w14:paraId="695E7324" w14:textId="77777777" w:rsidR="00752433" w:rsidRPr="00752433" w:rsidRDefault="00752433" w:rsidP="00752433">
            <w:pPr>
              <w:pStyle w:val="Default"/>
              <w:rPr>
                <w:rFonts w:asciiTheme="minorHAnsi" w:hAnsiTheme="minorHAnsi" w:cstheme="minorHAnsi"/>
                <w:sz w:val="22"/>
                <w:szCs w:val="22"/>
              </w:rPr>
            </w:pPr>
          </w:p>
          <w:p w14:paraId="67742C6E" w14:textId="77777777" w:rsidR="00752433" w:rsidRPr="00752433" w:rsidRDefault="00752433" w:rsidP="00752433">
            <w:pPr>
              <w:pStyle w:val="Default"/>
              <w:rPr>
                <w:rFonts w:asciiTheme="minorHAnsi" w:hAnsiTheme="minorHAnsi" w:cstheme="minorHAnsi"/>
                <w:sz w:val="22"/>
                <w:szCs w:val="22"/>
              </w:rPr>
            </w:pPr>
            <w:r w:rsidRPr="00752433">
              <w:rPr>
                <w:rFonts w:asciiTheme="minorHAnsi" w:hAnsiTheme="minorHAnsi" w:cstheme="minorHAnsi"/>
                <w:sz w:val="22"/>
                <w:szCs w:val="22"/>
              </w:rPr>
              <w:t xml:space="preserve">INGESTION </w:t>
            </w:r>
          </w:p>
          <w:p w14:paraId="6ED95791" w14:textId="0C172369" w:rsidR="00752433" w:rsidRPr="00752433" w:rsidRDefault="00F4778F" w:rsidP="00752433">
            <w:pPr>
              <w:pStyle w:val="Default"/>
              <w:numPr>
                <w:ilvl w:val="0"/>
                <w:numId w:val="33"/>
              </w:numPr>
              <w:rPr>
                <w:rFonts w:asciiTheme="minorHAnsi" w:hAnsiTheme="minorHAnsi" w:cstheme="minorHAnsi"/>
                <w:sz w:val="22"/>
                <w:szCs w:val="22"/>
              </w:rPr>
            </w:pPr>
            <w:r>
              <w:rPr>
                <w:rFonts w:asciiTheme="minorHAnsi" w:hAnsiTheme="minorHAnsi" w:cstheme="minorHAnsi"/>
                <w:sz w:val="22"/>
                <w:szCs w:val="22"/>
              </w:rPr>
              <w:t>Do not induce vomiting.</w:t>
            </w:r>
          </w:p>
          <w:p w14:paraId="03FAF97E" w14:textId="6B9D73D1" w:rsidR="00752433" w:rsidRPr="00752433" w:rsidRDefault="00752433" w:rsidP="00752433">
            <w:pPr>
              <w:pStyle w:val="Default"/>
              <w:numPr>
                <w:ilvl w:val="0"/>
                <w:numId w:val="33"/>
              </w:numPr>
              <w:rPr>
                <w:rFonts w:asciiTheme="minorHAnsi" w:hAnsiTheme="minorHAnsi" w:cstheme="minorHAnsi"/>
                <w:sz w:val="22"/>
                <w:szCs w:val="22"/>
              </w:rPr>
            </w:pPr>
            <w:r w:rsidRPr="00752433">
              <w:rPr>
                <w:rFonts w:asciiTheme="minorHAnsi" w:hAnsiTheme="minorHAnsi" w:cstheme="minorHAnsi"/>
                <w:sz w:val="22"/>
                <w:szCs w:val="22"/>
              </w:rPr>
              <w:t>Rinse</w:t>
            </w:r>
            <w:r w:rsidR="00F4778F">
              <w:rPr>
                <w:rFonts w:asciiTheme="minorHAnsi" w:hAnsiTheme="minorHAnsi" w:cstheme="minorHAnsi"/>
                <w:sz w:val="22"/>
                <w:szCs w:val="22"/>
              </w:rPr>
              <w:t xml:space="preserve"> mouth with water if conscious.</w:t>
            </w:r>
          </w:p>
          <w:p w14:paraId="4E41FC16" w14:textId="20CD5B08" w:rsidR="00752433" w:rsidRPr="00752433" w:rsidRDefault="00752433" w:rsidP="00752433">
            <w:pPr>
              <w:pStyle w:val="Default"/>
              <w:numPr>
                <w:ilvl w:val="0"/>
                <w:numId w:val="33"/>
              </w:numPr>
              <w:rPr>
                <w:rFonts w:asciiTheme="minorHAnsi" w:hAnsiTheme="minorHAnsi" w:cstheme="minorHAnsi"/>
                <w:sz w:val="22"/>
                <w:szCs w:val="22"/>
              </w:rPr>
            </w:pPr>
            <w:r w:rsidRPr="00752433">
              <w:rPr>
                <w:rFonts w:asciiTheme="minorHAnsi" w:hAnsiTheme="minorHAnsi" w:cstheme="minorHAnsi"/>
                <w:sz w:val="22"/>
                <w:szCs w:val="22"/>
              </w:rPr>
              <w:t xml:space="preserve">Never give anything by mouth to an unconscious person. </w:t>
            </w:r>
          </w:p>
          <w:p w14:paraId="0018A57F" w14:textId="77777777" w:rsidR="00752433" w:rsidRPr="000C26AB" w:rsidRDefault="00752433" w:rsidP="00752433">
            <w:pPr>
              <w:tabs>
                <w:tab w:val="left" w:pos="432"/>
                <w:tab w:val="left" w:pos="720"/>
              </w:tabs>
              <w:spacing w:after="58"/>
              <w:rPr>
                <w:rFonts w:ascii="Calibri" w:eastAsia="Times New Roman" w:hAnsi="Calibri"/>
                <w:sz w:val="22"/>
              </w:rPr>
            </w:pPr>
          </w:p>
          <w:p w14:paraId="183FF612" w14:textId="76948A7E" w:rsidR="00F50D95" w:rsidRDefault="00F50D95" w:rsidP="000C26AB">
            <w:pPr>
              <w:widowControl w:val="0"/>
              <w:tabs>
                <w:tab w:val="left" w:pos="1455"/>
              </w:tabs>
              <w:autoSpaceDE w:val="0"/>
              <w:autoSpaceDN w:val="0"/>
              <w:adjustRightInd w:val="0"/>
              <w:rPr>
                <w:rFonts w:ascii="Calibri" w:eastAsia="Cambria" w:hAnsi="Calibri"/>
                <w:bCs/>
                <w:color w:val="000000"/>
                <w:sz w:val="22"/>
              </w:rPr>
            </w:pPr>
            <w:r w:rsidRPr="000C26AB">
              <w:rPr>
                <w:rFonts w:ascii="Calibri" w:eastAsia="Cambria" w:hAnsi="Calibri"/>
                <w:b/>
                <w:bCs/>
                <w:color w:val="000000"/>
                <w:sz w:val="22"/>
              </w:rPr>
              <w:t>Get Help</w:t>
            </w:r>
            <w:r w:rsidRPr="000C26AB">
              <w:rPr>
                <w:rFonts w:ascii="Calibri" w:eastAsia="Cambria" w:hAnsi="Calibri"/>
                <w:bCs/>
                <w:color w:val="000000"/>
                <w:sz w:val="22"/>
              </w:rPr>
              <w:t xml:space="preserve"> </w:t>
            </w:r>
            <w:r w:rsidR="000C26AB">
              <w:rPr>
                <w:rFonts w:ascii="Calibri" w:eastAsia="Cambria" w:hAnsi="Calibri"/>
                <w:bCs/>
                <w:color w:val="000000"/>
                <w:sz w:val="22"/>
              </w:rPr>
              <w:tab/>
            </w:r>
          </w:p>
          <w:p w14:paraId="3B91F8BD" w14:textId="719FC8AB" w:rsidR="000C26AB" w:rsidRPr="00752433" w:rsidRDefault="000C26AB" w:rsidP="00752433">
            <w:pPr>
              <w:pStyle w:val="ListParagraph"/>
              <w:numPr>
                <w:ilvl w:val="0"/>
                <w:numId w:val="18"/>
              </w:numPr>
              <w:tabs>
                <w:tab w:val="left" w:pos="432"/>
                <w:tab w:val="left" w:pos="720"/>
              </w:tabs>
              <w:spacing w:after="58"/>
              <w:rPr>
                <w:rFonts w:ascii="Calibri" w:eastAsia="Times New Roman" w:hAnsi="Calibri"/>
                <w:sz w:val="22"/>
              </w:rPr>
            </w:pPr>
            <w:r w:rsidRPr="000C26AB">
              <w:rPr>
                <w:rFonts w:ascii="Calibri" w:eastAsia="Times New Roman" w:hAnsi="Calibri"/>
                <w:sz w:val="22"/>
              </w:rPr>
              <w:lastRenderedPageBreak/>
              <w:t xml:space="preserve"> After first aid measures, seek medical attention if needed at UH Health Center on UH Main Campus or the nearest Emergency Clinics, as appropriate.  </w:t>
            </w:r>
          </w:p>
          <w:p w14:paraId="68CFC97B" w14:textId="25400EC0" w:rsidR="00F50D95" w:rsidRPr="00A83497" w:rsidRDefault="00C15918"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or 713-743-3333 </w:t>
            </w:r>
            <w:r w:rsidR="00F50D95" w:rsidRPr="00A83497">
              <w:rPr>
                <w:rFonts w:ascii="Calibri" w:eastAsia="Times New Roman" w:hAnsi="Calibri"/>
                <w:sz w:val="22"/>
              </w:rPr>
              <w:t>or go to nearest</w:t>
            </w:r>
            <w:r w:rsidRPr="00A83497">
              <w:rPr>
                <w:rFonts w:ascii="Calibri" w:eastAsia="Times New Roman" w:hAnsi="Calibri"/>
                <w:sz w:val="22"/>
              </w:rPr>
              <w:t xml:space="preserve"> </w:t>
            </w:r>
            <w:r w:rsidRPr="00A83497">
              <w:rPr>
                <w:rFonts w:ascii="Calibri" w:eastAsia="Times New Roman" w:hAnsi="Calibri"/>
                <w:sz w:val="20"/>
                <w:szCs w:val="20"/>
              </w:rPr>
              <w:t>Emergency Department</w:t>
            </w:r>
            <w:r w:rsidRPr="00A83497">
              <w:rPr>
                <w:rFonts w:ascii="Calibri" w:eastAsia="Times New Roman" w:hAnsi="Calibri"/>
                <w:sz w:val="22"/>
              </w:rPr>
              <w:t xml:space="preserve"> to seek medical attention</w:t>
            </w:r>
            <w:r w:rsidR="00F50D95" w:rsidRPr="00A83497">
              <w:rPr>
                <w:rFonts w:ascii="Calibri" w:eastAsia="Times New Roman" w:hAnsi="Calibri"/>
                <w:sz w:val="22"/>
              </w:rPr>
              <w:t>. Give details of exposure:</w:t>
            </w:r>
          </w:p>
          <w:p w14:paraId="067175B0"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58D8361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0C26AB">
              <w:rPr>
                <w:rFonts w:ascii="Calibri" w:eastAsia="Times New Roman" w:hAnsi="Calibri"/>
                <w:sz w:val="22"/>
              </w:rPr>
              <w:t>of the chemical</w:t>
            </w:r>
            <w:r w:rsidRPr="00A83497">
              <w:rPr>
                <w:rFonts w:ascii="Calibri" w:eastAsia="Times New Roman" w:hAnsi="Calibri"/>
                <w:sz w:val="22"/>
              </w:rPr>
              <w:t xml:space="preserve"> 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Secure area before leaving. Lock doors and indicate spill if needed.</w:t>
            </w:r>
          </w:p>
          <w:p w14:paraId="0CEC4979" w14:textId="77777777" w:rsidR="000C26AB" w:rsidRDefault="000C26AB" w:rsidP="000C26AB">
            <w:pPr>
              <w:widowControl w:val="0"/>
              <w:autoSpaceDE w:val="0"/>
              <w:autoSpaceDN w:val="0"/>
              <w:adjustRightInd w:val="0"/>
              <w:rPr>
                <w:rFonts w:ascii="Calibri" w:eastAsia="Cambria" w:hAnsi="Calibri"/>
                <w:b/>
                <w:bCs/>
                <w:color w:val="000000"/>
                <w:sz w:val="22"/>
              </w:rPr>
            </w:pPr>
          </w:p>
          <w:p w14:paraId="39F9F22F" w14:textId="32880360"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 xml:space="preserve">and </w:t>
            </w:r>
            <w:r w:rsidRPr="00A83497">
              <w:rPr>
                <w:rFonts w:ascii="Calibri" w:eastAsia="Cambria" w:hAnsi="Calibri"/>
                <w:b/>
                <w:bCs/>
                <w:color w:val="000000"/>
                <w:sz w:val="22"/>
              </w:rPr>
              <w:t>Safety</w:t>
            </w:r>
          </w:p>
          <w:p w14:paraId="44CCB955" w14:textId="3C6ECB6D" w:rsidR="00F50D95" w:rsidRPr="000C26AB" w:rsidRDefault="00F50D95" w:rsidP="000C26AB">
            <w:pPr>
              <w:pStyle w:val="ListParagraph"/>
              <w:numPr>
                <w:ilvl w:val="0"/>
                <w:numId w:val="21"/>
              </w:numPr>
              <w:tabs>
                <w:tab w:val="left" w:pos="432"/>
                <w:tab w:val="left" w:pos="720"/>
              </w:tabs>
              <w:spacing w:after="58"/>
              <w:rPr>
                <w:rFonts w:ascii="Calibri" w:eastAsia="Times New Roman" w:hAnsi="Calibri"/>
                <w:sz w:val="22"/>
              </w:rPr>
            </w:pPr>
            <w:r w:rsidRPr="000C26AB">
              <w:rPr>
                <w:rFonts w:ascii="Calibri" w:eastAsia="Times New Roman" w:hAnsi="Calibri"/>
                <w:sz w:val="22"/>
              </w:rPr>
              <w:t xml:space="preserve">Notify </w:t>
            </w:r>
            <w:r w:rsidR="004605E0">
              <w:rPr>
                <w:rFonts w:ascii="Calibri" w:eastAsia="Times New Roman" w:hAnsi="Calibri"/>
                <w:sz w:val="22"/>
              </w:rPr>
              <w:t>EHS</w:t>
            </w:r>
            <w:r w:rsidRPr="000C26AB">
              <w:rPr>
                <w:rFonts w:ascii="Calibri" w:eastAsia="Times New Roman" w:hAnsi="Calibri"/>
                <w:sz w:val="22"/>
              </w:rPr>
              <w:t xml:space="preserve"> immediately after providing first aid and/or getting help.</w:t>
            </w:r>
          </w:p>
          <w:p w14:paraId="7CEEDDEC" w14:textId="53CFD317"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7DF58BB3"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4605E0">
              <w:rPr>
                <w:rFonts w:ascii="Calibri" w:eastAsia="Times New Roman" w:hAnsi="Calibri"/>
                <w:sz w:val="22"/>
              </w:rPr>
              <w:t>EHS</w:t>
            </w:r>
            <w:r w:rsidRPr="00A83497">
              <w:rPr>
                <w:rFonts w:ascii="Calibri" w:eastAsia="Times New Roman" w:hAnsi="Calibri"/>
                <w:sz w:val="22"/>
              </w:rPr>
              <w:t xml:space="preserve"> staff on call.</w:t>
            </w:r>
          </w:p>
          <w:p w14:paraId="353A53F9" w14:textId="44FAB6B3" w:rsidR="000356B1" w:rsidRDefault="00F50D95" w:rsidP="000C26AB">
            <w:pPr>
              <w:numPr>
                <w:ilvl w:val="0"/>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w:t>
            </w:r>
            <w:r w:rsidR="000C26AB" w:rsidRPr="00A83497">
              <w:rPr>
                <w:rFonts w:ascii="Calibri" w:eastAsia="Times New Roman" w:hAnsi="Calibri"/>
                <w:sz w:val="22"/>
              </w:rPr>
              <w:t>supervisor should</w:t>
            </w:r>
            <w:r w:rsidR="00A83497" w:rsidRPr="00A83497">
              <w:rPr>
                <w:rFonts w:ascii="Calibri" w:eastAsia="Times New Roman" w:hAnsi="Calibri"/>
                <w:sz w:val="22"/>
              </w:rPr>
              <w:t xml:space="preserve"> report to </w:t>
            </w:r>
            <w:r w:rsidR="004605E0">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p w14:paraId="5414E83A" w14:textId="77777777" w:rsidR="00AE6D26" w:rsidRDefault="00AE6D26" w:rsidP="00AE6D26">
            <w:pPr>
              <w:tabs>
                <w:tab w:val="left" w:pos="432"/>
                <w:tab w:val="left" w:pos="720"/>
              </w:tabs>
              <w:spacing w:after="58"/>
              <w:ind w:left="555"/>
              <w:rPr>
                <w:rFonts w:ascii="Calibri" w:eastAsia="Times New Roman" w:hAnsi="Calibri"/>
                <w:sz w:val="22"/>
              </w:rPr>
            </w:pPr>
          </w:p>
          <w:p w14:paraId="6E0AAFE0" w14:textId="658454DA"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 w:val="22"/>
              </w:rPr>
              <w:t xml:space="preserve">More lab-specific information regarding first aid measures to train users:   </w:t>
            </w:r>
          </w:p>
          <w:p w14:paraId="2B0A20C2" w14:textId="77777777" w:rsidR="00AE6D26" w:rsidRDefault="0078008F" w:rsidP="00AE6D26">
            <w:pPr>
              <w:rPr>
                <w:rFonts w:eastAsia="Calibri" w:cs="Times New Roman"/>
                <w:szCs w:val="24"/>
              </w:rPr>
            </w:pPr>
            <w:sdt>
              <w:sdtPr>
                <w:rPr>
                  <w:rFonts w:asciiTheme="minorHAnsi" w:eastAsia="Calibri" w:hAnsiTheme="minorHAnsi" w:cs="Times New Roman"/>
                  <w:color w:val="215868" w:themeColor="accent5" w:themeShade="80"/>
                  <w:sz w:val="22"/>
                </w:rPr>
                <w:id w:val="1353759859"/>
                <w:placeholder>
                  <w:docPart w:val="5B1D3F11CE054BF9B90D1EEAA2CB36B5"/>
                </w:placeholder>
                <w:showingPlcHdr/>
                <w:text/>
              </w:sdtPr>
              <w:sdtEndPr>
                <w:rPr>
                  <w:rFonts w:ascii="Times New Roman" w:hAnsi="Times New Roman"/>
                  <w:sz w:val="24"/>
                  <w:szCs w:val="24"/>
                </w:rPr>
              </w:sdtEndPr>
              <w:sdtContent>
                <w:r w:rsidR="00AE6D26" w:rsidRPr="007C07C2">
                  <w:rPr>
                    <w:rStyle w:val="PlaceholderText"/>
                    <w:rFonts w:asciiTheme="minorHAnsi" w:hAnsiTheme="minorHAnsi"/>
                    <w:color w:val="215868" w:themeColor="accent5" w:themeShade="80"/>
                    <w:sz w:val="22"/>
                    <w:highlight w:val="yellow"/>
                  </w:rPr>
                  <w:t>Click here to enter text.</w:t>
                </w:r>
              </w:sdtContent>
            </w:sdt>
          </w:p>
          <w:p w14:paraId="6F89DE4C" w14:textId="03E64D91" w:rsidR="00AE6D26" w:rsidRPr="00A83497" w:rsidRDefault="00AE6D26" w:rsidP="00AE6D26">
            <w:pPr>
              <w:tabs>
                <w:tab w:val="left" w:pos="432"/>
                <w:tab w:val="left" w:pos="720"/>
              </w:tabs>
              <w:spacing w:after="58"/>
              <w:rPr>
                <w:rFonts w:ascii="Calibri" w:eastAsia="Times New Roman" w:hAnsi="Calibri"/>
                <w:sz w:val="22"/>
              </w:rPr>
            </w:pPr>
          </w:p>
        </w:tc>
      </w:tr>
    </w:tbl>
    <w:p w14:paraId="788A81F7" w14:textId="77777777" w:rsidR="00B2117A" w:rsidRDefault="00B2117A"/>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E1DF0" w:rsidRPr="003E1DF0" w14:paraId="4F678CCD" w14:textId="77777777" w:rsidTr="003E1DF0">
        <w:trPr>
          <w:trHeight w:val="288"/>
        </w:trPr>
        <w:tc>
          <w:tcPr>
            <w:tcW w:w="10900" w:type="dxa"/>
            <w:shd w:val="clear" w:color="auto" w:fill="D9D9D9" w:themeFill="background1" w:themeFillShade="D9"/>
          </w:tcPr>
          <w:p w14:paraId="4085284B" w14:textId="3B3EBB65" w:rsidR="00307FC2" w:rsidRPr="003E1DF0" w:rsidRDefault="001A7796" w:rsidP="00FB2222">
            <w:pPr>
              <w:jc w:val="center"/>
              <w:rPr>
                <w:rFonts w:asciiTheme="minorHAnsi" w:hAnsiTheme="minorHAnsi"/>
                <w:b/>
              </w:rPr>
            </w:pPr>
            <w:r w:rsidRPr="003E1DF0">
              <w:rPr>
                <w:rFonts w:asciiTheme="minorHAnsi" w:hAnsiTheme="minorHAnsi"/>
                <w:b/>
              </w:rPr>
              <w:t xml:space="preserve"> 9</w:t>
            </w:r>
            <w:r w:rsidR="00307FC2" w:rsidRPr="003E1DF0">
              <w:rPr>
                <w:rFonts w:asciiTheme="minorHAnsi" w:hAnsiTheme="minorHAnsi"/>
                <w:b/>
              </w:rPr>
              <w:t xml:space="preserve">. </w:t>
            </w:r>
            <w:r w:rsidR="00307FC2" w:rsidRPr="003E1DF0">
              <w:rPr>
                <w:rFonts w:asciiTheme="minorHAnsi" w:hAnsiTheme="minorHAnsi"/>
                <w:b/>
                <w:bCs/>
              </w:rPr>
              <w:t>Waste Disposal</w:t>
            </w:r>
          </w:p>
        </w:tc>
      </w:tr>
      <w:tr w:rsidR="00307FC2" w14:paraId="61B24F3D" w14:textId="77777777" w:rsidTr="00FB2222">
        <w:tc>
          <w:tcPr>
            <w:tcW w:w="10900" w:type="dxa"/>
            <w:vAlign w:val="center"/>
          </w:tcPr>
          <w:p w14:paraId="52918038" w14:textId="013D9683" w:rsidR="00307FC2" w:rsidRDefault="00307FC2" w:rsidP="00FB2222">
            <w:pPr>
              <w:tabs>
                <w:tab w:val="left" w:pos="432"/>
                <w:tab w:val="left" w:pos="720"/>
              </w:tabs>
              <w:spacing w:after="58"/>
              <w:rPr>
                <w:rFonts w:asciiTheme="minorHAnsi" w:hAnsiTheme="minorHAnsi" w:cs="Arial"/>
                <w:b/>
                <w:sz w:val="22"/>
              </w:rPr>
            </w:pPr>
            <w:r w:rsidRPr="000869AE">
              <w:rPr>
                <w:rFonts w:asciiTheme="minorHAnsi" w:hAnsiTheme="minorHAnsi" w:cs="Arial"/>
                <w:b/>
                <w:sz w:val="22"/>
              </w:rPr>
              <w:t>WASTE COLLECTION AND DISPOSAL</w:t>
            </w:r>
          </w:p>
          <w:p w14:paraId="32C3D4F1" w14:textId="0A259475" w:rsidR="00EA79D1" w:rsidRPr="00EA79D1" w:rsidRDefault="00EA79D1" w:rsidP="00FB2222">
            <w:pPr>
              <w:tabs>
                <w:tab w:val="left" w:pos="432"/>
                <w:tab w:val="left" w:pos="720"/>
              </w:tabs>
              <w:spacing w:after="58"/>
              <w:rPr>
                <w:rFonts w:asciiTheme="minorHAnsi" w:hAnsiTheme="minorHAnsi" w:cs="Arial"/>
                <w:sz w:val="22"/>
              </w:rPr>
            </w:pPr>
            <w:r w:rsidRPr="00EA79D1">
              <w:rPr>
                <w:rFonts w:asciiTheme="minorHAnsi" w:hAnsiTheme="minorHAnsi" w:cs="Arial"/>
                <w:b/>
                <w:sz w:val="22"/>
              </w:rPr>
              <w:t xml:space="preserve">Never </w:t>
            </w:r>
            <w:r w:rsidRPr="00EA79D1">
              <w:rPr>
                <w:rFonts w:asciiTheme="minorHAnsi" w:hAnsiTheme="minorHAnsi" w:cs="Arial"/>
                <w:sz w:val="22"/>
              </w:rPr>
              <w:t xml:space="preserve">put mercury contaminated material in regular waste. </w:t>
            </w:r>
            <w:r w:rsidRPr="00335A08">
              <w:rPr>
                <w:rFonts w:asciiTheme="minorHAnsi" w:hAnsiTheme="minorHAnsi" w:cs="Arial"/>
                <w:sz w:val="22"/>
              </w:rPr>
              <w:t>Furthermore</w:t>
            </w:r>
            <w:r w:rsidRPr="00EA79D1">
              <w:rPr>
                <w:rFonts w:asciiTheme="minorHAnsi" w:hAnsiTheme="minorHAnsi" w:cs="Arial"/>
                <w:sz w:val="22"/>
              </w:rPr>
              <w:t>, mercury waste should be placed in a chemically compatible container with a sealed lid separated from other chemical waste. Mercury waste is treated differently than other types of hazardous waste. All waste containers must be labeled with a hazardous waste label with the full chemical name written out.</w:t>
            </w:r>
          </w:p>
          <w:p w14:paraId="32F0C5D4" w14:textId="64F4776F" w:rsidR="00307FC2" w:rsidRDefault="00B2117A" w:rsidP="00307FC2">
            <w:pPr>
              <w:pStyle w:val="ListParagraph"/>
              <w:numPr>
                <w:ilvl w:val="0"/>
                <w:numId w:val="6"/>
              </w:numPr>
              <w:rPr>
                <w:rFonts w:asciiTheme="minorHAnsi" w:hAnsiTheme="minorHAnsi" w:cs="Arial"/>
                <w:b/>
                <w:sz w:val="22"/>
              </w:rPr>
            </w:pPr>
            <w:r>
              <w:rPr>
                <w:rFonts w:asciiTheme="minorHAnsi" w:hAnsiTheme="minorHAnsi" w:cs="Arial"/>
                <w:b/>
                <w:sz w:val="22"/>
              </w:rPr>
              <w:t>PHS</w:t>
            </w:r>
            <w:r w:rsidR="00307FC2" w:rsidRPr="000869AE">
              <w:rPr>
                <w:rFonts w:asciiTheme="minorHAnsi" w:hAnsiTheme="minorHAnsi" w:cs="Arial"/>
                <w:b/>
                <w:sz w:val="22"/>
              </w:rPr>
              <w:t xml:space="preserve"> Collection</w:t>
            </w:r>
          </w:p>
          <w:p w14:paraId="59E2158E" w14:textId="65603883" w:rsidR="00307FC2" w:rsidRPr="000869AE" w:rsidRDefault="00307FC2" w:rsidP="00307FC2">
            <w:pPr>
              <w:pStyle w:val="ListParagraph"/>
              <w:numPr>
                <w:ilvl w:val="0"/>
                <w:numId w:val="7"/>
              </w:numPr>
              <w:rPr>
                <w:rFonts w:asciiTheme="minorHAnsi" w:hAnsiTheme="minorHAnsi" w:cs="Arial"/>
                <w:sz w:val="22"/>
              </w:rPr>
            </w:pPr>
            <w:r w:rsidRPr="000869AE">
              <w:rPr>
                <w:rFonts w:asciiTheme="minorHAnsi" w:hAnsiTheme="minorHAnsi" w:cs="Arial"/>
                <w:sz w:val="22"/>
              </w:rPr>
              <w:t xml:space="preserve">Waste bottles of concentrated or dilute solutions of </w:t>
            </w:r>
            <w:r w:rsidR="00B837FB">
              <w:rPr>
                <w:rFonts w:asciiTheme="minorHAnsi" w:hAnsiTheme="minorHAnsi" w:cs="Arial"/>
                <w:sz w:val="22"/>
              </w:rPr>
              <w:t>the chemical</w:t>
            </w:r>
            <w:r w:rsidRPr="000869AE">
              <w:rPr>
                <w:rFonts w:asciiTheme="minorHAnsi" w:hAnsiTheme="minorHAnsi" w:cs="Arial"/>
                <w:sz w:val="22"/>
              </w:rPr>
              <w:t xml:space="preserve"> must be collected by </w:t>
            </w:r>
            <w:r w:rsidR="004605E0">
              <w:rPr>
                <w:rFonts w:asciiTheme="minorHAnsi" w:hAnsiTheme="minorHAnsi" w:cs="Arial"/>
                <w:sz w:val="22"/>
              </w:rPr>
              <w:t>EHS</w:t>
            </w:r>
            <w:r w:rsidRPr="000869AE">
              <w:rPr>
                <w:rFonts w:asciiTheme="minorHAnsi" w:hAnsiTheme="minorHAnsi" w:cs="Arial"/>
                <w:sz w:val="22"/>
              </w:rPr>
              <w:t xml:space="preserve"> as </w:t>
            </w:r>
            <w:r w:rsidR="00B61071">
              <w:rPr>
                <w:rFonts w:ascii="Calibri" w:hAnsi="Calibri" w:cs="Arial"/>
                <w:sz w:val="22"/>
              </w:rPr>
              <w:t>“Unwanted Material”</w:t>
            </w:r>
            <w:r w:rsidRPr="000869AE">
              <w:rPr>
                <w:rFonts w:asciiTheme="minorHAnsi" w:hAnsiTheme="minorHAnsi" w:cs="Arial"/>
                <w:sz w:val="22"/>
              </w:rPr>
              <w:t>.</w:t>
            </w:r>
          </w:p>
          <w:p w14:paraId="5161C3A0" w14:textId="5F5B2EEE" w:rsidR="00307FC2" w:rsidRPr="000869AE" w:rsidRDefault="00307FC2" w:rsidP="00307FC2">
            <w:pPr>
              <w:pStyle w:val="ListParagraph"/>
              <w:numPr>
                <w:ilvl w:val="0"/>
                <w:numId w:val="7"/>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B61071">
              <w:rPr>
                <w:rFonts w:asciiTheme="minorHAnsi" w:hAnsiTheme="minorHAnsi" w:cs="Arial"/>
                <w:sz w:val="22"/>
              </w:rPr>
              <w:t>“</w:t>
            </w:r>
            <w:r w:rsidR="0090071E">
              <w:rPr>
                <w:rFonts w:asciiTheme="minorHAnsi" w:hAnsiTheme="minorHAnsi" w:cs="Arial"/>
                <w:sz w:val="22"/>
              </w:rPr>
              <w:t>Unwanted Material</w:t>
            </w:r>
            <w:r w:rsidR="00B61071">
              <w:rPr>
                <w:rFonts w:asciiTheme="minorHAnsi" w:hAnsiTheme="minorHAnsi" w:cs="Arial"/>
                <w:sz w:val="22"/>
              </w:rPr>
              <w:t>”</w:t>
            </w:r>
            <w:r w:rsidRPr="000869AE">
              <w:rPr>
                <w:rFonts w:asciiTheme="minorHAnsi" w:hAnsiTheme="minorHAnsi" w:cs="Arial"/>
                <w:sz w:val="22"/>
              </w:rPr>
              <w:t xml:space="preserve"> Waste label that states </w:t>
            </w:r>
            <w:r w:rsidR="00B837FB">
              <w:rPr>
                <w:rFonts w:asciiTheme="minorHAnsi" w:hAnsiTheme="minorHAnsi" w:cs="Arial"/>
                <w:sz w:val="22"/>
              </w:rPr>
              <w:t>the chemical</w:t>
            </w:r>
            <w:r w:rsidRPr="000869AE">
              <w:rPr>
                <w:rFonts w:asciiTheme="minorHAnsi" w:hAnsiTheme="minorHAnsi" w:cs="Arial"/>
                <w:sz w:val="22"/>
              </w:rPr>
              <w:t xml:space="preserve"> waste and the primary hazards (corrosive, toxic), PI name. </w:t>
            </w:r>
            <w:r w:rsidR="00B61071">
              <w:rPr>
                <w:rFonts w:asciiTheme="minorHAnsi" w:hAnsiTheme="minorHAnsi" w:cs="Arial"/>
                <w:sz w:val="22"/>
              </w:rPr>
              <w:t xml:space="preserve">Unwanted Material </w:t>
            </w:r>
            <w:r w:rsidRPr="000869AE">
              <w:rPr>
                <w:rFonts w:asciiTheme="minorHAnsi" w:hAnsiTheme="minorHAnsi" w:cs="Arial"/>
                <w:sz w:val="22"/>
              </w:rPr>
              <w:t xml:space="preserve">waste labels are available for </w:t>
            </w:r>
            <w:r w:rsidR="00BB3237">
              <w:rPr>
                <w:rFonts w:asciiTheme="minorHAnsi" w:hAnsiTheme="minorHAnsi" w:cs="Arial"/>
                <w:sz w:val="22"/>
              </w:rPr>
              <w:t xml:space="preserve">on </w:t>
            </w:r>
            <w:hyperlink r:id="rId15" w:history="1">
              <w:r w:rsidR="004605E0">
                <w:rPr>
                  <w:rStyle w:val="Hyperlink"/>
                  <w:rFonts w:asciiTheme="minorHAnsi" w:hAnsiTheme="minorHAnsi" w:cs="Arial"/>
                  <w:sz w:val="22"/>
                </w:rPr>
                <w:t>EHS</w:t>
              </w:r>
              <w:r w:rsidR="00BB3237" w:rsidRPr="00BB3237">
                <w:rPr>
                  <w:rStyle w:val="Hyperlink"/>
                  <w:rFonts w:asciiTheme="minorHAnsi" w:hAnsiTheme="minorHAnsi" w:cs="Arial"/>
                  <w:sz w:val="22"/>
                </w:rPr>
                <w:t>’s website</w:t>
              </w:r>
            </w:hyperlink>
            <w:r w:rsidRPr="000869AE">
              <w:rPr>
                <w:rFonts w:asciiTheme="minorHAnsi" w:hAnsiTheme="minorHAnsi" w:cs="Arial"/>
                <w:sz w:val="22"/>
              </w:rPr>
              <w:t xml:space="preserve">. </w:t>
            </w:r>
          </w:p>
          <w:p w14:paraId="2E9A9F34" w14:textId="6DD0364D"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 xml:space="preserve">Other </w:t>
            </w:r>
            <w:r w:rsidR="00B837FB">
              <w:rPr>
                <w:rFonts w:asciiTheme="minorHAnsi" w:hAnsiTheme="minorHAnsi" w:cs="Arial"/>
                <w:b/>
                <w:sz w:val="22"/>
              </w:rPr>
              <w:t>PHS</w:t>
            </w:r>
            <w:r w:rsidRPr="000869AE">
              <w:rPr>
                <w:rFonts w:asciiTheme="minorHAnsi" w:hAnsiTheme="minorHAnsi" w:cs="Arial"/>
                <w:b/>
                <w:sz w:val="22"/>
              </w:rPr>
              <w:t xml:space="preserve"> 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3D91B6EA"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307FC2">
            <w:pPr>
              <w:pStyle w:val="ListParagraph"/>
              <w:numPr>
                <w:ilvl w:val="0"/>
                <w:numId w:val="6"/>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38721794"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t xml:space="preserve">For chemical waste pickup: Complete Online </w:t>
            </w:r>
            <w:hyperlink r:id="rId16"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Contacts</w:t>
            </w:r>
          </w:p>
          <w:p w14:paraId="69455FBD" w14:textId="77777777"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 hazardous chemical collection</w:t>
            </w:r>
          </w:p>
          <w:p w14:paraId="2576C382" w14:textId="731E9DA2"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4605E0">
              <w:rPr>
                <w:rFonts w:asciiTheme="minorHAnsi" w:hAnsiTheme="minorHAnsi"/>
                <w:sz w:val="22"/>
              </w:rPr>
              <w:t>EHS</w:t>
            </w:r>
            <w:r w:rsidRPr="000869AE">
              <w:rPr>
                <w:rFonts w:asciiTheme="minorHAnsi" w:hAnsiTheme="minorHAnsi"/>
                <w:sz w:val="22"/>
              </w:rPr>
              <w:t xml:space="preserve"> </w:t>
            </w:r>
            <w:hyperlink r:id="rId17"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8"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9B4322" w:rsidRPr="009B4322" w14:paraId="7DB9BB05" w14:textId="77777777" w:rsidTr="009B4322">
        <w:trPr>
          <w:trHeight w:val="288"/>
        </w:trPr>
        <w:tc>
          <w:tcPr>
            <w:tcW w:w="10900" w:type="dxa"/>
            <w:shd w:val="clear" w:color="auto" w:fill="D9D9D9" w:themeFill="background1" w:themeFillShade="D9"/>
          </w:tcPr>
          <w:p w14:paraId="44AB2017" w14:textId="011762B6" w:rsidR="00333503" w:rsidRPr="009B4322" w:rsidRDefault="0090249A" w:rsidP="00543682">
            <w:pPr>
              <w:jc w:val="center"/>
              <w:rPr>
                <w:rFonts w:asciiTheme="minorHAnsi" w:hAnsiTheme="minorHAnsi" w:cs="Arial"/>
                <w:sz w:val="22"/>
              </w:rPr>
            </w:pPr>
            <w:r w:rsidRPr="009B4322">
              <w:rPr>
                <w:rFonts w:asciiTheme="minorHAnsi" w:hAnsiTheme="minorHAnsi"/>
                <w:b/>
              </w:rPr>
              <w:t xml:space="preserve">  </w:t>
            </w:r>
            <w:r w:rsidR="00333503" w:rsidRPr="009B4322">
              <w:rPr>
                <w:rFonts w:asciiTheme="minorHAnsi" w:hAnsiTheme="minorHAnsi"/>
                <w:b/>
              </w:rPr>
              <w:t xml:space="preserve">10. Lab-specific Protocol/Procedure </w:t>
            </w:r>
          </w:p>
        </w:tc>
      </w:tr>
      <w:tr w:rsidR="001D706B" w14:paraId="444422DC" w14:textId="77777777" w:rsidTr="00A91FC7">
        <w:tc>
          <w:tcPr>
            <w:tcW w:w="10900" w:type="dxa"/>
          </w:tcPr>
          <w:p w14:paraId="37B0F8F1" w14:textId="10D35872"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lab using </w:t>
            </w:r>
            <w:r w:rsidR="00B2117A">
              <w:rPr>
                <w:rFonts w:asciiTheme="minorHAnsi" w:hAnsiTheme="minorHAnsi"/>
                <w:bCs/>
                <w:sz w:val="22"/>
                <w:highlight w:val="yellow"/>
              </w:rPr>
              <w:t>Mercury</w:t>
            </w:r>
            <w:r w:rsidR="00543682" w:rsidRPr="00A83497">
              <w:rPr>
                <w:rFonts w:asciiTheme="minorHAnsi" w:hAnsiTheme="minorHAnsi"/>
                <w:bCs/>
                <w:sz w:val="22"/>
                <w:highlight w:val="yellow"/>
              </w:rPr>
              <w:t xml:space="preserve">. Use this section to describe </w:t>
            </w:r>
            <w:r w:rsidR="003436E8" w:rsidRPr="00A83497">
              <w:rPr>
                <w:rFonts w:asciiTheme="minorHAnsi" w:hAnsiTheme="minorHAnsi"/>
                <w:bCs/>
                <w:sz w:val="22"/>
                <w:highlight w:val="yellow"/>
              </w:rPr>
              <w:t>or attach what is being</w:t>
            </w:r>
            <w:r w:rsidRPr="00A83497">
              <w:rPr>
                <w:rFonts w:asciiTheme="minorHAnsi" w:hAnsiTheme="minorHAnsi"/>
                <w:bCs/>
                <w:sz w:val="22"/>
                <w:highlight w:val="yellow"/>
              </w:rPr>
              <w:t xml:space="preserve"> done with </w:t>
            </w:r>
            <w:r w:rsidR="00B837FB">
              <w:rPr>
                <w:rFonts w:asciiTheme="minorHAnsi" w:hAnsiTheme="minorHAnsi"/>
                <w:bCs/>
                <w:sz w:val="22"/>
                <w:highlight w:val="yellow"/>
              </w:rPr>
              <w:t>this chemical,</w:t>
            </w:r>
            <w:r w:rsidRPr="00A83497">
              <w:rPr>
                <w:rFonts w:asciiTheme="minorHAnsi" w:hAnsiTheme="minorHAnsi"/>
                <w:bCs/>
                <w:sz w:val="22"/>
                <w:highlight w:val="yellow"/>
              </w:rPr>
              <w:t xml:space="preserve"> including specific laboratory procedures and quantities used.</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E95BB7">
        <w:trPr>
          <w:cantSplit/>
          <w:trHeight w:val="297"/>
        </w:trPr>
        <w:tc>
          <w:tcPr>
            <w:tcW w:w="3150" w:type="dxa"/>
            <w:vMerge w:val="restart"/>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bottom"/>
          </w:tcPr>
          <w:p w14:paraId="123D7FFD" w14:textId="16B80D30" w:rsidR="001A7796" w:rsidRPr="00E95BB7"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r w:rsidRPr="00E95BB7">
              <w:rPr>
                <w:rFonts w:ascii="Calibri" w:eastAsia="Times New Roman" w:hAnsi="Calibri"/>
                <w:szCs w:val="20"/>
              </w:rPr>
              <w:t xml:space="preserve">Particularly </w:t>
            </w:r>
            <w:r w:rsidR="006A3B0D" w:rsidRPr="00E95BB7">
              <w:rPr>
                <w:rFonts w:ascii="Calibri" w:eastAsia="Times New Roman" w:hAnsi="Calibri"/>
                <w:szCs w:val="20"/>
              </w:rPr>
              <w:t>H</w:t>
            </w:r>
            <w:r w:rsidRPr="00E95BB7">
              <w:rPr>
                <w:rFonts w:ascii="Calibri" w:eastAsia="Times New Roman" w:hAnsi="Calibri"/>
                <w:szCs w:val="20"/>
              </w:rPr>
              <w:t>azardous</w:t>
            </w:r>
          </w:p>
          <w:p w14:paraId="5C63C195" w14:textId="5270B3C1" w:rsidR="001A7796" w:rsidRPr="00E95BB7"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r w:rsidRPr="00E95BB7">
              <w:rPr>
                <w:rFonts w:ascii="Calibri" w:eastAsia="Times New Roman" w:hAnsi="Calibri"/>
                <w:szCs w:val="20"/>
              </w:rPr>
              <w:t>S</w:t>
            </w:r>
            <w:r w:rsidR="001A7796" w:rsidRPr="00E95BB7">
              <w:rPr>
                <w:rFonts w:ascii="Calibri" w:eastAsia="Times New Roman" w:hAnsi="Calibri"/>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D9D9D9" w:themeFill="background1" w:themeFillShade="D9"/>
            <w:vAlign w:val="bottom"/>
          </w:tcPr>
          <w:p w14:paraId="62734FDA" w14:textId="77777777" w:rsidR="001A7796" w:rsidRPr="00E95BB7" w:rsidRDefault="001A7796" w:rsidP="00FB2222">
            <w:pPr>
              <w:jc w:val="center"/>
              <w:rPr>
                <w:rFonts w:ascii="Calibri" w:eastAsia="Times New Roman" w:hAnsi="Calibri"/>
                <w:szCs w:val="20"/>
              </w:rPr>
            </w:pPr>
            <w:r w:rsidRPr="00E95BB7">
              <w:rPr>
                <w:rFonts w:ascii="Calibri" w:eastAsia="Times New Roman" w:hAnsi="Calibri"/>
                <w:szCs w:val="20"/>
              </w:rPr>
              <w:t>Blocks #11 to #13 are Mandatory</w:t>
            </w:r>
          </w:p>
        </w:tc>
      </w:tr>
      <w:tr w:rsidR="001A7796" w:rsidRPr="00456C8C" w14:paraId="7A9928AA" w14:textId="77777777" w:rsidTr="00E95BB7">
        <w:trPr>
          <w:cantSplit/>
          <w:trHeight w:val="297"/>
        </w:trPr>
        <w:tc>
          <w:tcPr>
            <w:tcW w:w="3150" w:type="dxa"/>
            <w:vMerge/>
            <w:tcBorders>
              <w:top w:val="nil"/>
              <w:left w:val="single" w:sz="2" w:space="0" w:color="000000"/>
              <w:bottom w:val="single" w:sz="4" w:space="0" w:color="auto"/>
              <w:right w:val="single" w:sz="2" w:space="0" w:color="000000"/>
            </w:tcBorders>
            <w:shd w:val="clear" w:color="auto" w:fill="D9D9D9" w:themeFill="background1" w:themeFillShade="D9"/>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D9D9D9" w:themeFill="background1" w:themeFillShade="D9"/>
            <w:vAlign w:val="bottom"/>
          </w:tcPr>
          <w:p w14:paraId="49E89496" w14:textId="77777777" w:rsidR="001A7796" w:rsidRPr="00E95BB7" w:rsidRDefault="001A7796" w:rsidP="00FB2222">
            <w:pPr>
              <w:jc w:val="center"/>
              <w:rPr>
                <w:rFonts w:ascii="Calibri" w:eastAsia="Times New Roman" w:hAnsi="Calibri"/>
                <w:szCs w:val="20"/>
              </w:rPr>
            </w:pPr>
            <w:r w:rsidRPr="00E95BB7">
              <w:rPr>
                <w:rFonts w:ascii="Calibri" w:eastAsia="Times New Roman" w:hAnsi="Calibri"/>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8010F" w:rsidRPr="0018010F" w14:paraId="1C3FDD31" w14:textId="77777777" w:rsidTr="0018010F">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D9D9D9" w:themeFill="background1" w:themeFillShade="D9"/>
            <w:vAlign w:val="bottom"/>
          </w:tcPr>
          <w:p w14:paraId="10A16F84" w14:textId="1315EBB2" w:rsidR="001A7796" w:rsidRPr="0018010F" w:rsidRDefault="001A7796" w:rsidP="00FB2222">
            <w:pPr>
              <w:jc w:val="center"/>
              <w:rPr>
                <w:rFonts w:ascii="Calibri" w:eastAsia="Times New Roman" w:hAnsi="Calibri"/>
                <w:b/>
                <w:szCs w:val="20"/>
              </w:rPr>
            </w:pPr>
            <w:r w:rsidRPr="0018010F">
              <w:rPr>
                <w:rFonts w:ascii="Calibri" w:eastAsia="Times New Roman" w:hAnsi="Calibri"/>
                <w:b/>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5101E1B8"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staff working </w:t>
            </w:r>
            <w:r w:rsidRPr="00B2117A">
              <w:rPr>
                <w:rFonts w:ascii="Calibri" w:eastAsia="Times New Roman" w:hAnsi="Calibri"/>
                <w:sz w:val="22"/>
              </w:rPr>
              <w:t xml:space="preserve">with </w:t>
            </w:r>
            <w:sdt>
              <w:sdtPr>
                <w:rPr>
                  <w:rFonts w:ascii="Calibri" w:eastAsia="Times New Roman" w:hAnsi="Calibri"/>
                  <w:sz w:val="22"/>
                </w:rPr>
                <w:alias w:val="chemical"/>
                <w:tag w:val=""/>
                <w:id w:val="-916088489"/>
                <w:dataBinding w:prefixMappings="xmlns:ns0='http://schemas.microsoft.com/office/2006/coverPageProps' " w:xpath="/ns0:CoverPageProperties[1]/ns0:Abstract[1]" w:storeItemID="{55AF091B-3C7A-41E3-B477-F2FDAA23CFDA}"/>
                <w:text/>
              </w:sdtPr>
              <w:sdtEndPr/>
              <w:sdtContent>
                <w:r w:rsidR="00D42C4E" w:rsidRPr="00B2117A">
                  <w:rPr>
                    <w:rFonts w:ascii="Calibri" w:eastAsia="Times New Roman" w:hAnsi="Calibri"/>
                    <w:sz w:val="22"/>
                  </w:rPr>
                  <w:t>Mercury</w:t>
                </w:r>
              </w:sdtContent>
            </w:sdt>
            <w:r w:rsidRPr="00B2117A">
              <w:rPr>
                <w:rFonts w:ascii="Calibri" w:eastAsia="Times New Roman" w:hAnsi="Calibri"/>
                <w:sz w:val="22"/>
              </w:rPr>
              <w:t xml:space="preserve"> must</w:t>
            </w:r>
            <w:r w:rsidRPr="00A83497">
              <w:rPr>
                <w:rFonts w:ascii="Calibri" w:eastAsia="Times New Roman" w:hAnsi="Calibri"/>
                <w:sz w:val="22"/>
              </w:rPr>
              <w:t xml:space="preserve"> be trained on this SOP prior to starting work. They must also be trained on the </w:t>
            </w:r>
            <w:sdt>
              <w:sdtPr>
                <w:rPr>
                  <w:rFonts w:ascii="Calibri" w:eastAsia="Times New Roman" w:hAnsi="Calibri"/>
                  <w:sz w:val="22"/>
                </w:rPr>
                <w:alias w:val="chemical"/>
                <w:tag w:val=""/>
                <w:id w:val="-969288479"/>
                <w:dataBinding w:prefixMappings="xmlns:ns0='http://schemas.microsoft.com/office/2006/coverPageProps' " w:xpath="/ns0:CoverPageProperties[1]/ns0:Abstract[1]" w:storeItemID="{55AF091B-3C7A-41E3-B477-F2FDAA23CFDA}"/>
                <w:text/>
              </w:sdtPr>
              <w:sdtEndPr/>
              <w:sdtContent>
                <w:r w:rsidR="00D42C4E">
                  <w:rPr>
                    <w:rFonts w:ascii="Calibri" w:eastAsia="Times New Roman" w:hAnsi="Calibri"/>
                    <w:sz w:val="22"/>
                  </w:rPr>
                  <w:t>Mercury</w:t>
                </w:r>
              </w:sdtContent>
            </w:sdt>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8010F" w:rsidRPr="0018010F" w14:paraId="00FCA6D0" w14:textId="77777777" w:rsidTr="0018010F">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D9D9D9" w:themeFill="background1" w:themeFillShade="D9"/>
            <w:vAlign w:val="bottom"/>
          </w:tcPr>
          <w:p w14:paraId="60F3B892" w14:textId="1184192C" w:rsidR="001A7796" w:rsidRPr="0018010F" w:rsidRDefault="001A7796" w:rsidP="00112BC1">
            <w:pPr>
              <w:jc w:val="center"/>
              <w:rPr>
                <w:rFonts w:ascii="Calibri" w:eastAsia="Times New Roman" w:hAnsi="Calibri"/>
                <w:b/>
                <w:szCs w:val="20"/>
              </w:rPr>
            </w:pPr>
            <w:r w:rsidRPr="0018010F">
              <w:rPr>
                <w:rFonts w:ascii="Calibri" w:eastAsia="Times New Roman" w:hAnsi="Calibri"/>
                <w:b/>
                <w:szCs w:val="20"/>
              </w:rPr>
              <w:t>12.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7983102" w14:textId="16CEA488"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All surfaces and non-disposable equipment will be decontaminated with</w:t>
            </w:r>
            <w:r w:rsidR="007C07C2">
              <w:rPr>
                <w:rFonts w:ascii="Calibri" w:eastAsia="Times New Roman" w:hAnsi="Calibri"/>
                <w:sz w:val="22"/>
              </w:rPr>
              <w:t>/by</w:t>
            </w:r>
            <w:r w:rsidRPr="00A83497">
              <w:rPr>
                <w:rFonts w:ascii="Calibri" w:eastAsia="Times New Roman" w:hAnsi="Calibri"/>
                <w:sz w:val="22"/>
              </w:rPr>
              <w:t xml:space="preserve"> </w:t>
            </w:r>
            <w:r w:rsidR="007C07C2" w:rsidRPr="007C07C2">
              <w:rPr>
                <w:rFonts w:ascii="Calibri" w:eastAsia="Times New Roman" w:hAnsi="Calibri"/>
                <w:sz w:val="22"/>
                <w:highlight w:val="yellow"/>
              </w:rPr>
              <w:t>_________________________</w:t>
            </w:r>
            <w:r w:rsidRPr="007C07C2">
              <w:rPr>
                <w:rFonts w:ascii="Calibri" w:eastAsia="Times New Roman" w:hAnsi="Calibri"/>
                <w:sz w:val="22"/>
                <w:highlight w:val="yellow"/>
              </w:rPr>
              <w:t>.</w:t>
            </w:r>
          </w:p>
        </w:tc>
      </w:tr>
      <w:tr w:rsidR="0018010F" w:rsidRPr="0018010F" w14:paraId="129BC08D" w14:textId="77777777" w:rsidTr="0018010F">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D9D9D9" w:themeFill="background1" w:themeFillShade="D9"/>
            <w:vAlign w:val="bottom"/>
          </w:tcPr>
          <w:p w14:paraId="1E00752B" w14:textId="57210B53" w:rsidR="001A7796" w:rsidRPr="0018010F" w:rsidRDefault="001A7796" w:rsidP="00112BC1">
            <w:pPr>
              <w:jc w:val="center"/>
              <w:rPr>
                <w:rFonts w:ascii="Calibri" w:eastAsia="Times New Roman" w:hAnsi="Calibri"/>
                <w:b/>
                <w:szCs w:val="20"/>
              </w:rPr>
            </w:pPr>
            <w:r w:rsidRPr="0018010F">
              <w:rPr>
                <w:rFonts w:ascii="Calibri" w:eastAsia="Times New Roman" w:hAnsi="Calibri"/>
                <w:b/>
                <w:szCs w:val="20"/>
              </w:rPr>
              <w:t>13. 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4BEC4913" w:rsidR="001A7796" w:rsidRPr="00EB26E7" w:rsidRDefault="006B7CF1" w:rsidP="00B2117A">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r w:rsidR="00B2117A">
              <w:rPr>
                <w:rFonts w:ascii="Calibri" w:eastAsia="Times New Roman" w:hAnsi="Calibri"/>
                <w:sz w:val="22"/>
              </w:rPr>
              <w:t>Mercury</w:t>
            </w:r>
            <w:r>
              <w:rPr>
                <w:rFonts w:ascii="Calibri" w:eastAsia="Times New Roman" w:hAnsi="Calibri"/>
                <w:sz w:val="22"/>
              </w:rPr>
              <w:t xml:space="preserve"> must be done in a designated laboratory, </w:t>
            </w:r>
            <w:r w:rsidR="00D8001C">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53D6B3D2" w14:textId="77777777" w:rsidR="0063013A" w:rsidRDefault="0063013A"/>
    <w:p w14:paraId="26EA86B9" w14:textId="32968770"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8010F" w:rsidRPr="0018010F" w14:paraId="77E18741" w14:textId="77777777" w:rsidTr="0018010F">
        <w:tc>
          <w:tcPr>
            <w:tcW w:w="10900" w:type="dxa"/>
            <w:gridSpan w:val="6"/>
            <w:shd w:val="clear" w:color="auto" w:fill="D9D9D9" w:themeFill="background1" w:themeFillShade="D9"/>
          </w:tcPr>
          <w:p w14:paraId="65EFF3F2" w14:textId="64509891" w:rsidR="00112BC1" w:rsidRPr="0018010F" w:rsidRDefault="00112BC1" w:rsidP="00B01BA8">
            <w:pPr>
              <w:jc w:val="center"/>
              <w:rPr>
                <w:rFonts w:asciiTheme="minorHAnsi" w:hAnsiTheme="minorHAnsi"/>
                <w:b/>
              </w:rPr>
            </w:pPr>
            <w:r w:rsidRPr="0018010F">
              <w:rPr>
                <w:rFonts w:asciiTheme="minorHAnsi" w:hAnsiTheme="minorHAnsi"/>
                <w:b/>
                <w:highlight w:val="yellow"/>
              </w:rPr>
              <w:t>[Laboratory Name]</w:t>
            </w:r>
          </w:p>
          <w:p w14:paraId="5FB3B3CE" w14:textId="3EAF0850" w:rsidR="00B01BA8" w:rsidRPr="0018010F" w:rsidRDefault="00B01BA8" w:rsidP="00B01BA8">
            <w:pPr>
              <w:jc w:val="center"/>
              <w:rPr>
                <w:rFonts w:asciiTheme="minorHAnsi" w:hAnsiTheme="minorHAnsi"/>
                <w:b/>
              </w:rPr>
            </w:pPr>
            <w:r w:rsidRPr="0018010F">
              <w:rPr>
                <w:rFonts w:asciiTheme="minorHAnsi" w:hAnsiTheme="minorHAnsi"/>
                <w:b/>
              </w:rPr>
              <w:t>Documentation of Training</w:t>
            </w:r>
            <w:r w:rsidR="0063013A" w:rsidRPr="0018010F">
              <w:rPr>
                <w:rFonts w:asciiTheme="minorHAnsi" w:hAnsiTheme="minorHAnsi"/>
                <w:b/>
              </w:rPr>
              <w:t>*</w:t>
            </w:r>
          </w:p>
          <w:p w14:paraId="25278336" w14:textId="4859E2C2" w:rsidR="00052682" w:rsidRPr="0018010F" w:rsidRDefault="00B01BA8" w:rsidP="00335A08">
            <w:pPr>
              <w:jc w:val="center"/>
              <w:rPr>
                <w:b/>
              </w:rPr>
            </w:pPr>
            <w:r w:rsidRPr="0018010F">
              <w:rPr>
                <w:rFonts w:asciiTheme="minorHAnsi" w:hAnsiTheme="minorHAnsi"/>
                <w:b/>
              </w:rPr>
              <w:t xml:space="preserve">Standard Operating Procedure for </w:t>
            </w:r>
            <w:r w:rsidR="00335A08" w:rsidRPr="0018010F">
              <w:rPr>
                <w:rFonts w:asciiTheme="minorHAnsi" w:hAnsiTheme="minorHAnsi"/>
                <w:b/>
              </w:rPr>
              <w:t>Mercury</w:t>
            </w:r>
            <w:r w:rsidRPr="0018010F">
              <w:rPr>
                <w:rFonts w:asciiTheme="minorHAnsi" w:hAnsiTheme="minorHAnsi"/>
                <w:b/>
              </w:rPr>
              <w:t xml:space="preserve">  </w:t>
            </w:r>
          </w:p>
        </w:tc>
      </w:tr>
      <w:tr w:rsidR="006E0A61" w:rsidRPr="006E0A61" w14:paraId="24859339" w14:textId="77777777" w:rsidTr="006E0A61">
        <w:tc>
          <w:tcPr>
            <w:tcW w:w="10900" w:type="dxa"/>
            <w:gridSpan w:val="6"/>
            <w:shd w:val="clear" w:color="auto" w:fill="auto"/>
          </w:tcPr>
          <w:p w14:paraId="0FF77D10" w14:textId="445A8CAC" w:rsidR="006E0A61" w:rsidRPr="006E0A61" w:rsidRDefault="006E0A61" w:rsidP="006E0A61">
            <w:pPr>
              <w:tabs>
                <w:tab w:val="left" w:pos="4095"/>
              </w:tabs>
              <w:rPr>
                <w:rFonts w:asciiTheme="minorHAnsi" w:hAnsiTheme="minorHAnsi"/>
                <w:i/>
              </w:rPr>
            </w:pPr>
            <w:r w:rsidRPr="006E0A61">
              <w:rPr>
                <w:rFonts w:asciiTheme="minorHAnsi" w:hAnsiTheme="minorHAnsi"/>
                <w:i/>
              </w:rPr>
              <w:t xml:space="preserve">        “I have read and understand this SOP. By signing below, 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19C08493" w:rsidR="0090249A" w:rsidRDefault="0090249A" w:rsidP="00543682">
      <w:pPr>
        <w:rPr>
          <w:rFonts w:ascii="Cambria" w:eastAsiaTheme="minorEastAsia" w:hAnsi="Cambria" w:cs="Cambria"/>
          <w:spacing w:val="-2"/>
          <w:sz w:val="22"/>
        </w:rPr>
      </w:pPr>
    </w:p>
    <w:p w14:paraId="09AAAC09" w14:textId="45C3C8BC" w:rsidR="0063013A" w:rsidRDefault="0063013A" w:rsidP="00543682">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4605E0">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705F40B0" w14:textId="1141865E" w:rsidR="0063013A" w:rsidRDefault="0063013A" w:rsidP="00543682">
      <w:pPr>
        <w:rPr>
          <w:rFonts w:ascii="Cambria" w:eastAsiaTheme="minorEastAsia" w:hAnsi="Cambria" w:cs="Cambria"/>
          <w:spacing w:val="-2"/>
          <w:sz w:val="22"/>
        </w:rPr>
      </w:pPr>
    </w:p>
    <w:p w14:paraId="19CC8351" w14:textId="55D6729F" w:rsidR="0063013A" w:rsidRDefault="0063013A" w:rsidP="00543682">
      <w:pPr>
        <w:rPr>
          <w:rFonts w:ascii="Cambria" w:eastAsiaTheme="minorEastAsia" w:hAnsi="Cambria" w:cs="Cambria"/>
          <w:spacing w:val="-2"/>
          <w:sz w:val="22"/>
        </w:rPr>
      </w:pPr>
    </w:p>
    <w:p w14:paraId="1EF82072" w14:textId="3001715C" w:rsidR="0063013A" w:rsidRDefault="0063013A" w:rsidP="00543682">
      <w:pPr>
        <w:rPr>
          <w:rFonts w:ascii="Cambria" w:eastAsiaTheme="minorEastAsia" w:hAnsi="Cambria" w:cs="Cambria"/>
          <w:spacing w:val="-2"/>
          <w:sz w:val="22"/>
        </w:rPr>
      </w:pPr>
    </w:p>
    <w:p w14:paraId="426695E3" w14:textId="7490F988" w:rsidR="0063013A" w:rsidRDefault="0063013A" w:rsidP="00543682">
      <w:pPr>
        <w:rPr>
          <w:rFonts w:ascii="Cambria" w:eastAsiaTheme="minorEastAsia" w:hAnsi="Cambria" w:cs="Cambria"/>
          <w:spacing w:val="-2"/>
          <w:sz w:val="22"/>
        </w:rPr>
      </w:pPr>
    </w:p>
    <w:p w14:paraId="78C1CEF6" w14:textId="3E2DBD9C" w:rsidR="0063013A" w:rsidRDefault="0063013A" w:rsidP="00543682">
      <w:pPr>
        <w:rPr>
          <w:rFonts w:ascii="Cambria" w:eastAsiaTheme="minorEastAsia" w:hAnsi="Cambria" w:cs="Cambria"/>
          <w:spacing w:val="-2"/>
          <w:sz w:val="22"/>
        </w:rPr>
      </w:pPr>
    </w:p>
    <w:p w14:paraId="7BCFE874" w14:textId="311EB145" w:rsidR="0063013A" w:rsidRDefault="0063013A">
      <w:pPr>
        <w:rPr>
          <w:rFonts w:ascii="Cambria" w:eastAsiaTheme="minorEastAsia" w:hAnsi="Cambria" w:cs="Cambria"/>
          <w:spacing w:val="-2"/>
          <w:sz w:val="22"/>
        </w:rPr>
      </w:pPr>
      <w:r>
        <w:rPr>
          <w:rFonts w:ascii="Cambria" w:eastAsiaTheme="minorEastAsia" w:hAnsi="Cambria" w:cs="Cambria"/>
          <w:spacing w:val="-2"/>
          <w:sz w:val="22"/>
        </w:rPr>
        <w:br w:type="page"/>
      </w:r>
    </w:p>
    <w:p w14:paraId="018374C5" w14:textId="77777777" w:rsidR="0063013A" w:rsidRDefault="0063013A" w:rsidP="00543682">
      <w:pPr>
        <w:rPr>
          <w:rFonts w:ascii="Cambria" w:eastAsiaTheme="minorEastAsia" w:hAnsi="Cambria" w:cs="Cambria"/>
          <w:spacing w:val="-2"/>
          <w:sz w:val="22"/>
        </w:rPr>
      </w:pPr>
    </w:p>
    <w:p w14:paraId="42EA3283" w14:textId="77777777" w:rsidR="0063013A" w:rsidRDefault="0063013A" w:rsidP="00543682">
      <w:pPr>
        <w:rPr>
          <w:rFonts w:ascii="Cambria" w:eastAsiaTheme="minorEastAsia" w:hAnsi="Cambria" w:cs="Cambria"/>
          <w:spacing w:val="-2"/>
          <w:sz w:val="22"/>
        </w:rPr>
      </w:pPr>
    </w:p>
    <w:tbl>
      <w:tblPr>
        <w:tblStyle w:val="TableGrid"/>
        <w:tblW w:w="0" w:type="auto"/>
        <w:tblInd w:w="108" w:type="dxa"/>
        <w:tblLook w:val="04A0" w:firstRow="1" w:lastRow="0" w:firstColumn="1" w:lastColumn="0" w:noHBand="0" w:noVBand="1"/>
      </w:tblPr>
      <w:tblGrid>
        <w:gridCol w:w="2293"/>
        <w:gridCol w:w="2409"/>
        <w:gridCol w:w="2401"/>
        <w:gridCol w:w="3579"/>
      </w:tblGrid>
      <w:tr w:rsidR="0063013A" w:rsidRPr="0063013A" w14:paraId="16578AC3" w14:textId="77777777" w:rsidTr="0063013A">
        <w:tc>
          <w:tcPr>
            <w:tcW w:w="10890" w:type="dxa"/>
            <w:gridSpan w:val="4"/>
            <w:shd w:val="clear" w:color="auto" w:fill="FF0000"/>
          </w:tcPr>
          <w:p w14:paraId="1A49A54F" w14:textId="3E99E623" w:rsidR="0063013A" w:rsidRPr="0063013A" w:rsidRDefault="0063013A"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t xml:space="preserve">                                                                          </w:t>
            </w:r>
            <w:r w:rsidRPr="0063013A">
              <w:rPr>
                <w:rFonts w:asciiTheme="minorHAnsi" w:eastAsia="Calibri" w:hAnsiTheme="minorHAnsi" w:cs="Times New Roman"/>
                <w:b/>
                <w:color w:val="FFFFFF" w:themeColor="background1"/>
                <w:sz w:val="22"/>
                <w:szCs w:val="23"/>
              </w:rPr>
              <w:t>Template Revision History</w:t>
            </w:r>
          </w:p>
        </w:tc>
      </w:tr>
      <w:tr w:rsidR="0063013A" w:rsidRPr="0063013A" w14:paraId="1FA32D50" w14:textId="77777777" w:rsidTr="008042BE">
        <w:tc>
          <w:tcPr>
            <w:tcW w:w="2338" w:type="dxa"/>
          </w:tcPr>
          <w:p w14:paraId="39A3E361" w14:textId="215F225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5F56C22C" w14:textId="59B469C5"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1E640C32" w14:textId="794A9D6E"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7F349774" w14:textId="3E86704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63013A" w:rsidRPr="0063013A" w14:paraId="437A6648" w14:textId="77777777" w:rsidTr="008042BE">
        <w:tc>
          <w:tcPr>
            <w:tcW w:w="2338" w:type="dxa"/>
          </w:tcPr>
          <w:p w14:paraId="3773241F"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573D8576" w14:textId="0443FC98" w:rsidR="0063013A" w:rsidRPr="0063013A" w:rsidRDefault="007A3277" w:rsidP="0063013A">
            <w:pPr>
              <w:autoSpaceDE w:val="0"/>
              <w:autoSpaceDN w:val="0"/>
              <w:adjustRightInd w:val="0"/>
              <w:rPr>
                <w:rFonts w:asciiTheme="minorHAnsi" w:eastAsia="Calibri" w:hAnsiTheme="minorHAnsi" w:cs="Times New Roman"/>
                <w:sz w:val="22"/>
                <w:szCs w:val="23"/>
              </w:rPr>
            </w:pPr>
            <w:r>
              <w:rPr>
                <w:rFonts w:asciiTheme="minorHAnsi" w:eastAsia="Calibri" w:hAnsiTheme="minorHAnsi" w:cs="Times New Roman"/>
                <w:sz w:val="22"/>
                <w:szCs w:val="23"/>
              </w:rPr>
              <w:t>03/19/2019</w:t>
            </w:r>
          </w:p>
        </w:tc>
        <w:tc>
          <w:tcPr>
            <w:tcW w:w="2446" w:type="dxa"/>
          </w:tcPr>
          <w:p w14:paraId="6E35F5A7"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271DF630" w14:textId="3E3B27C0"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3E7143">
              <w:rPr>
                <w:rFonts w:asciiTheme="minorHAnsi" w:eastAsia="Calibri" w:hAnsiTheme="minorHAnsi" w:cs="Times New Roman"/>
                <w:sz w:val="22"/>
                <w:szCs w:val="23"/>
              </w:rPr>
              <w:t>.</w:t>
            </w:r>
          </w:p>
        </w:tc>
      </w:tr>
      <w:tr w:rsidR="004605E0" w:rsidRPr="007A3277" w14:paraId="00471B7B" w14:textId="77777777" w:rsidTr="008042BE">
        <w:tc>
          <w:tcPr>
            <w:tcW w:w="2338" w:type="dxa"/>
          </w:tcPr>
          <w:p w14:paraId="49B29FA3" w14:textId="207C1FA6"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1.1</w:t>
            </w:r>
          </w:p>
        </w:tc>
        <w:tc>
          <w:tcPr>
            <w:tcW w:w="2446" w:type="dxa"/>
          </w:tcPr>
          <w:p w14:paraId="64A314FE" w14:textId="6035F7EE"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0</w:t>
            </w:r>
            <w:r w:rsidR="007C07C2">
              <w:rPr>
                <w:rFonts w:asciiTheme="minorHAnsi" w:eastAsia="Calibri" w:hAnsiTheme="minorHAnsi" w:cstheme="minorHAnsi"/>
                <w:sz w:val="22"/>
                <w:szCs w:val="23"/>
              </w:rPr>
              <w:t>6</w:t>
            </w:r>
            <w:r w:rsidRPr="007A3277">
              <w:rPr>
                <w:rFonts w:asciiTheme="minorHAnsi" w:eastAsia="Calibri" w:hAnsiTheme="minorHAnsi" w:cstheme="minorHAnsi"/>
                <w:sz w:val="22"/>
                <w:szCs w:val="23"/>
              </w:rPr>
              <w:t>/</w:t>
            </w:r>
            <w:r w:rsidR="007C07C2">
              <w:rPr>
                <w:rFonts w:asciiTheme="minorHAnsi" w:eastAsia="Calibri" w:hAnsiTheme="minorHAnsi" w:cstheme="minorHAnsi"/>
                <w:sz w:val="22"/>
                <w:szCs w:val="23"/>
              </w:rPr>
              <w:t>10</w:t>
            </w:r>
            <w:r w:rsidRPr="007A3277">
              <w:rPr>
                <w:rFonts w:asciiTheme="minorHAnsi" w:eastAsia="Calibri" w:hAnsiTheme="minorHAnsi" w:cstheme="minorHAnsi"/>
                <w:sz w:val="22"/>
                <w:szCs w:val="23"/>
              </w:rPr>
              <w:t>/2020</w:t>
            </w:r>
          </w:p>
        </w:tc>
        <w:tc>
          <w:tcPr>
            <w:tcW w:w="2446" w:type="dxa"/>
          </w:tcPr>
          <w:p w14:paraId="5F6939E0" w14:textId="0ECDA959" w:rsidR="004605E0" w:rsidRPr="007A3277" w:rsidRDefault="004605E0" w:rsidP="004605E0">
            <w:pPr>
              <w:autoSpaceDE w:val="0"/>
              <w:autoSpaceDN w:val="0"/>
              <w:adjustRightInd w:val="0"/>
              <w:rPr>
                <w:rFonts w:asciiTheme="minorHAnsi" w:eastAsia="Calibri" w:hAnsiTheme="minorHAnsi" w:cstheme="minorHAnsi"/>
                <w:sz w:val="22"/>
                <w:szCs w:val="23"/>
              </w:rPr>
            </w:pPr>
            <w:r w:rsidRPr="0063013A">
              <w:rPr>
                <w:rFonts w:asciiTheme="minorHAnsi" w:eastAsia="Calibri" w:hAnsiTheme="minorHAnsi" w:cs="Times New Roman"/>
                <w:sz w:val="22"/>
                <w:szCs w:val="23"/>
              </w:rPr>
              <w:t>EHS Chemical Safety</w:t>
            </w:r>
          </w:p>
        </w:tc>
        <w:tc>
          <w:tcPr>
            <w:tcW w:w="3660" w:type="dxa"/>
          </w:tcPr>
          <w:p w14:paraId="62DE2BE7" w14:textId="5ED69A1E" w:rsidR="004605E0" w:rsidRPr="007A3277" w:rsidRDefault="004605E0" w:rsidP="004605E0">
            <w:pPr>
              <w:autoSpaceDE w:val="0"/>
              <w:autoSpaceDN w:val="0"/>
              <w:adjustRightInd w:val="0"/>
              <w:rPr>
                <w:rFonts w:asciiTheme="minorHAnsi" w:eastAsia="Calibri" w:hAnsiTheme="minorHAnsi" w:cstheme="minorHAnsi"/>
                <w:sz w:val="22"/>
                <w:szCs w:val="23"/>
              </w:rPr>
            </w:pPr>
            <w:r>
              <w:rPr>
                <w:rFonts w:asciiTheme="minorHAnsi" w:eastAsia="Calibri" w:hAnsiTheme="minorHAnsi" w:cstheme="minorHAnsi"/>
                <w:sz w:val="22"/>
                <w:szCs w:val="23"/>
              </w:rPr>
              <w:t>Name &amp; logo change, and review.</w:t>
            </w:r>
          </w:p>
        </w:tc>
      </w:tr>
      <w:tr w:rsidR="004605E0" w:rsidRPr="0063013A" w14:paraId="13BB4098" w14:textId="77777777" w:rsidTr="008042BE">
        <w:tc>
          <w:tcPr>
            <w:tcW w:w="2338" w:type="dxa"/>
          </w:tcPr>
          <w:p w14:paraId="42F5FA00" w14:textId="17A10863"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7184B44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0B06088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0182D893"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r w:rsidR="004605E0" w:rsidRPr="0063013A" w14:paraId="4C52A63E" w14:textId="77777777" w:rsidTr="008042BE">
        <w:tc>
          <w:tcPr>
            <w:tcW w:w="2338" w:type="dxa"/>
          </w:tcPr>
          <w:p w14:paraId="11A9BBBF"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37945A07"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514E9340"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4E73D22B"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bl>
    <w:p w14:paraId="625ACAB2" w14:textId="77777777" w:rsidR="00C93955" w:rsidRPr="0063013A" w:rsidRDefault="00C93955" w:rsidP="00543682">
      <w:pPr>
        <w:rPr>
          <w:rFonts w:asciiTheme="minorHAnsi" w:eastAsiaTheme="minorEastAsia" w:hAnsiTheme="minorHAnsi" w:cs="Cambria"/>
          <w:spacing w:val="-2"/>
          <w:sz w:val="22"/>
        </w:rPr>
      </w:pPr>
    </w:p>
    <w:sectPr w:rsidR="00C93955" w:rsidRPr="0063013A" w:rsidSect="0049529A">
      <w:headerReference w:type="default" r:id="rId19"/>
      <w:footerReference w:type="default" r:id="rId20"/>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3006" w14:textId="77777777" w:rsidR="0045738A" w:rsidRDefault="0045738A" w:rsidP="00DC6AC1">
      <w:r>
        <w:separator/>
      </w:r>
    </w:p>
  </w:endnote>
  <w:endnote w:type="continuationSeparator" w:id="0">
    <w:p w14:paraId="218AA52F" w14:textId="77777777" w:rsidR="0045738A" w:rsidRDefault="0045738A"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16C73AC5" w:rsidR="00B85B5F" w:rsidRDefault="00570375" w:rsidP="00570375">
        <w:pPr>
          <w:pStyle w:val="Footer"/>
          <w:pBdr>
            <w:top w:val="single" w:sz="4" w:space="1" w:color="D9D9D9" w:themeColor="background1" w:themeShade="D9"/>
          </w:pBdr>
          <w:ind w:right="480"/>
        </w:pPr>
        <w:r w:rsidRPr="00570375">
          <w:rPr>
            <w:i/>
          </w:rPr>
          <w:t xml:space="preserve"> </w:t>
        </w:r>
        <w:r w:rsidRPr="00570375">
          <w:rPr>
            <w:rFonts w:asciiTheme="minorHAnsi" w:hAnsiTheme="minorHAnsi"/>
            <w:i/>
            <w:szCs w:val="24"/>
          </w:rPr>
          <w:t>CS-UHSOP-0</w:t>
        </w:r>
        <w:r w:rsidR="0024411F">
          <w:rPr>
            <w:rFonts w:asciiTheme="minorHAnsi" w:hAnsiTheme="minorHAnsi"/>
            <w:i/>
            <w:szCs w:val="24"/>
          </w:rPr>
          <w:t>17</w:t>
        </w:r>
        <w:r w:rsidRPr="00570375">
          <w:rPr>
            <w:szCs w:val="24"/>
          </w:rPr>
          <w:t xml:space="preserve">  </w:t>
        </w:r>
        <w:r>
          <w:t xml:space="preserve">                                                                                                                                </w:t>
        </w:r>
        <w:r w:rsidR="00B85B5F">
          <w:fldChar w:fldCharType="begin"/>
        </w:r>
        <w:r w:rsidR="00B85B5F">
          <w:instrText xml:space="preserve"> PAGE   \* MERGEFORMAT </w:instrText>
        </w:r>
        <w:r w:rsidR="00B85B5F">
          <w:fldChar w:fldCharType="separate"/>
        </w:r>
        <w:r w:rsidR="00F4778F">
          <w:rPr>
            <w:noProof/>
          </w:rPr>
          <w:t>8</w:t>
        </w:r>
        <w:r w:rsidR="00B85B5F">
          <w:rPr>
            <w:noProof/>
          </w:rPr>
          <w:fldChar w:fldCharType="end"/>
        </w:r>
        <w:r w:rsidR="00B85B5F">
          <w:t xml:space="preserve"> | </w:t>
        </w:r>
        <w:r w:rsidR="00B85B5F" w:rsidRPr="00B85B5F">
          <w:rPr>
            <w:rFonts w:asciiTheme="minorHAnsi" w:hAnsiTheme="minorHAnsi"/>
            <w:color w:val="808080" w:themeColor="background1" w:themeShade="80"/>
            <w:spacing w:val="60"/>
          </w:rPr>
          <w:t>Page</w:t>
        </w:r>
        <w:r w:rsidR="002170C5" w:rsidRPr="002170C5">
          <w:rPr>
            <w:rFonts w:asciiTheme="minorHAnsi" w:hAnsiTheme="minorHAnsi"/>
            <w:sz w:val="16"/>
            <w:szCs w:val="16"/>
          </w:rPr>
          <w:t xml:space="preserve"> </w:t>
        </w:r>
      </w:p>
    </w:sdtContent>
  </w:sdt>
  <w:p w14:paraId="6F89DEB1" w14:textId="0FD9AF0F" w:rsidR="00DC6AC1" w:rsidRDefault="00DC6AC1" w:rsidP="001C26B3">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49A4" w14:textId="77777777" w:rsidR="0045738A" w:rsidRDefault="0045738A" w:rsidP="00DC6AC1">
      <w:r>
        <w:separator/>
      </w:r>
    </w:p>
  </w:footnote>
  <w:footnote w:type="continuationSeparator" w:id="0">
    <w:p w14:paraId="4EF02D27" w14:textId="77777777" w:rsidR="0045738A" w:rsidRDefault="0045738A"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324B" w14:textId="77777777" w:rsidR="007E1626" w:rsidRPr="00CF657A" w:rsidRDefault="007E1626" w:rsidP="007E1626">
    <w:pPr>
      <w:pStyle w:val="Header"/>
      <w:rPr>
        <w:sz w:val="28"/>
        <w:szCs w:val="28"/>
      </w:rPr>
    </w:pPr>
    <w:r w:rsidRPr="00CF657A">
      <w:rPr>
        <w:sz w:val="28"/>
        <w:szCs w:val="28"/>
      </w:rPr>
      <w:t xml:space="preserve">UNIVERSITY of HOUSTON </w:t>
    </w:r>
  </w:p>
  <w:p w14:paraId="4C95661F" w14:textId="6E190912" w:rsidR="00D512A5" w:rsidRPr="007E1626" w:rsidRDefault="007E1626" w:rsidP="007E1626">
    <w:pPr>
      <w:pStyle w:val="Header"/>
      <w:rPr>
        <w:rFonts w:ascii="Arial" w:eastAsia="Times New Roman" w:hAnsi="Arial" w:cs="Arial"/>
        <w:snapToGrid w:val="0"/>
        <w:sz w:val="20"/>
        <w:szCs w:val="20"/>
      </w:rPr>
    </w:pPr>
    <w:r>
      <w:t>ENVIRONMENTAL HEALTH AND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1E95"/>
    <w:multiLevelType w:val="hybridMultilevel"/>
    <w:tmpl w:val="DD10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245"/>
    <w:multiLevelType w:val="hybridMultilevel"/>
    <w:tmpl w:val="9150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CBDFB"/>
    <w:multiLevelType w:val="hybridMultilevel"/>
    <w:tmpl w:val="772E6B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C37A2"/>
    <w:multiLevelType w:val="hybridMultilevel"/>
    <w:tmpl w:val="9150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3B126C"/>
    <w:multiLevelType w:val="hybridMultilevel"/>
    <w:tmpl w:val="4352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D3D0E"/>
    <w:multiLevelType w:val="hybridMultilevel"/>
    <w:tmpl w:val="A600D8C4"/>
    <w:lvl w:ilvl="0" w:tplc="2EEC998A">
      <w:numFmt w:val="bullet"/>
      <w:lvlText w:val=""/>
      <w:lvlJc w:val="left"/>
      <w:pPr>
        <w:ind w:left="742" w:hanging="360"/>
      </w:pPr>
      <w:rPr>
        <w:rFonts w:ascii="Symbol" w:eastAsia="Symbol" w:hAnsi="Symbol" w:cs="Symbol" w:hint="default"/>
        <w:w w:val="99"/>
        <w:sz w:val="20"/>
        <w:szCs w:val="20"/>
        <w:lang w:val="en-US" w:eastAsia="en-US" w:bidi="ar-SA"/>
      </w:rPr>
    </w:lvl>
    <w:lvl w:ilvl="1" w:tplc="C2024946">
      <w:numFmt w:val="bullet"/>
      <w:lvlText w:val="o"/>
      <w:lvlJc w:val="left"/>
      <w:pPr>
        <w:ind w:left="1282" w:hanging="360"/>
      </w:pPr>
      <w:rPr>
        <w:rFonts w:ascii="Courier New" w:eastAsia="Courier New" w:hAnsi="Courier New" w:cs="Courier New" w:hint="default"/>
        <w:w w:val="99"/>
        <w:sz w:val="20"/>
        <w:szCs w:val="20"/>
        <w:lang w:val="en-US" w:eastAsia="en-US" w:bidi="ar-SA"/>
      </w:rPr>
    </w:lvl>
    <w:lvl w:ilvl="2" w:tplc="84FEA60C">
      <w:numFmt w:val="bullet"/>
      <w:lvlText w:val="•"/>
      <w:lvlJc w:val="left"/>
      <w:pPr>
        <w:ind w:left="1280" w:hanging="360"/>
      </w:pPr>
      <w:rPr>
        <w:rFonts w:hint="default"/>
        <w:lang w:val="en-US" w:eastAsia="en-US" w:bidi="ar-SA"/>
      </w:rPr>
    </w:lvl>
    <w:lvl w:ilvl="3" w:tplc="B9E664F4">
      <w:numFmt w:val="bullet"/>
      <w:lvlText w:val="•"/>
      <w:lvlJc w:val="left"/>
      <w:pPr>
        <w:ind w:left="2432" w:hanging="360"/>
      </w:pPr>
      <w:rPr>
        <w:rFonts w:hint="default"/>
        <w:lang w:val="en-US" w:eastAsia="en-US" w:bidi="ar-SA"/>
      </w:rPr>
    </w:lvl>
    <w:lvl w:ilvl="4" w:tplc="5FB4EED4">
      <w:numFmt w:val="bullet"/>
      <w:lvlText w:val="•"/>
      <w:lvlJc w:val="left"/>
      <w:pPr>
        <w:ind w:left="3585" w:hanging="360"/>
      </w:pPr>
      <w:rPr>
        <w:rFonts w:hint="default"/>
        <w:lang w:val="en-US" w:eastAsia="en-US" w:bidi="ar-SA"/>
      </w:rPr>
    </w:lvl>
    <w:lvl w:ilvl="5" w:tplc="027C8D46">
      <w:numFmt w:val="bullet"/>
      <w:lvlText w:val="•"/>
      <w:lvlJc w:val="left"/>
      <w:pPr>
        <w:ind w:left="4737" w:hanging="360"/>
      </w:pPr>
      <w:rPr>
        <w:rFonts w:hint="default"/>
        <w:lang w:val="en-US" w:eastAsia="en-US" w:bidi="ar-SA"/>
      </w:rPr>
    </w:lvl>
    <w:lvl w:ilvl="6" w:tplc="19729F36">
      <w:numFmt w:val="bullet"/>
      <w:lvlText w:val="•"/>
      <w:lvlJc w:val="left"/>
      <w:pPr>
        <w:ind w:left="5890" w:hanging="360"/>
      </w:pPr>
      <w:rPr>
        <w:rFonts w:hint="default"/>
        <w:lang w:val="en-US" w:eastAsia="en-US" w:bidi="ar-SA"/>
      </w:rPr>
    </w:lvl>
    <w:lvl w:ilvl="7" w:tplc="7A36EC9A">
      <w:numFmt w:val="bullet"/>
      <w:lvlText w:val="•"/>
      <w:lvlJc w:val="left"/>
      <w:pPr>
        <w:ind w:left="7042" w:hanging="360"/>
      </w:pPr>
      <w:rPr>
        <w:rFonts w:hint="default"/>
        <w:lang w:val="en-US" w:eastAsia="en-US" w:bidi="ar-SA"/>
      </w:rPr>
    </w:lvl>
    <w:lvl w:ilvl="8" w:tplc="8DB83508">
      <w:numFmt w:val="bullet"/>
      <w:lvlText w:val="•"/>
      <w:lvlJc w:val="left"/>
      <w:pPr>
        <w:ind w:left="8195" w:hanging="360"/>
      </w:pPr>
      <w:rPr>
        <w:rFonts w:hint="default"/>
        <w:lang w:val="en-US" w:eastAsia="en-US" w:bidi="ar-SA"/>
      </w:rPr>
    </w:lvl>
  </w:abstractNum>
  <w:abstractNum w:abstractNumId="13"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6E08"/>
    <w:multiLevelType w:val="hybridMultilevel"/>
    <w:tmpl w:val="9F4EECA6"/>
    <w:lvl w:ilvl="0" w:tplc="DE1435B4">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D5D5DA5"/>
    <w:multiLevelType w:val="hybridMultilevel"/>
    <w:tmpl w:val="9150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43FD2"/>
    <w:multiLevelType w:val="hybridMultilevel"/>
    <w:tmpl w:val="32101B44"/>
    <w:lvl w:ilvl="0" w:tplc="2EEC998A">
      <w:numFmt w:val="bullet"/>
      <w:lvlText w:val=""/>
      <w:lvlJc w:val="left"/>
      <w:pPr>
        <w:ind w:left="1462"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BB79A0"/>
    <w:multiLevelType w:val="hybridMultilevel"/>
    <w:tmpl w:val="828CCE86"/>
    <w:lvl w:ilvl="0" w:tplc="60C60264">
      <w:start w:val="1"/>
      <w:numFmt w:val="bullet"/>
      <w:lvlText w:val="•"/>
      <w:lvlJc w:val="left"/>
      <w:pPr>
        <w:tabs>
          <w:tab w:val="num" w:pos="720"/>
        </w:tabs>
        <w:ind w:left="720" w:hanging="360"/>
      </w:pPr>
      <w:rPr>
        <w:rFonts w:ascii="Arial" w:hAnsi="Arial" w:cs="Times New Roman" w:hint="default"/>
      </w:rPr>
    </w:lvl>
    <w:lvl w:ilvl="1" w:tplc="326CCBDA">
      <w:start w:val="1"/>
      <w:numFmt w:val="bullet"/>
      <w:lvlText w:val="•"/>
      <w:lvlJc w:val="left"/>
      <w:pPr>
        <w:tabs>
          <w:tab w:val="num" w:pos="1440"/>
        </w:tabs>
        <w:ind w:left="1440" w:hanging="360"/>
      </w:pPr>
      <w:rPr>
        <w:rFonts w:ascii="Arial" w:hAnsi="Arial" w:cs="Times New Roman" w:hint="default"/>
      </w:rPr>
    </w:lvl>
    <w:lvl w:ilvl="2" w:tplc="FB28C7AC">
      <w:start w:val="1"/>
      <w:numFmt w:val="bullet"/>
      <w:lvlText w:val="•"/>
      <w:lvlJc w:val="left"/>
      <w:pPr>
        <w:tabs>
          <w:tab w:val="num" w:pos="2160"/>
        </w:tabs>
        <w:ind w:left="2160" w:hanging="360"/>
      </w:pPr>
      <w:rPr>
        <w:rFonts w:ascii="Arial" w:hAnsi="Arial" w:cs="Times New Roman" w:hint="default"/>
      </w:rPr>
    </w:lvl>
    <w:lvl w:ilvl="3" w:tplc="A5846C1A">
      <w:start w:val="1"/>
      <w:numFmt w:val="bullet"/>
      <w:lvlText w:val="•"/>
      <w:lvlJc w:val="left"/>
      <w:pPr>
        <w:tabs>
          <w:tab w:val="num" w:pos="2880"/>
        </w:tabs>
        <w:ind w:left="2880" w:hanging="360"/>
      </w:pPr>
      <w:rPr>
        <w:rFonts w:ascii="Arial" w:hAnsi="Arial" w:cs="Times New Roman" w:hint="default"/>
      </w:rPr>
    </w:lvl>
    <w:lvl w:ilvl="4" w:tplc="B0646BF0">
      <w:start w:val="1"/>
      <w:numFmt w:val="bullet"/>
      <w:lvlText w:val="•"/>
      <w:lvlJc w:val="left"/>
      <w:pPr>
        <w:tabs>
          <w:tab w:val="num" w:pos="3600"/>
        </w:tabs>
        <w:ind w:left="3600" w:hanging="360"/>
      </w:pPr>
      <w:rPr>
        <w:rFonts w:ascii="Arial" w:hAnsi="Arial" w:cs="Times New Roman" w:hint="default"/>
      </w:rPr>
    </w:lvl>
    <w:lvl w:ilvl="5" w:tplc="4142FC9A">
      <w:start w:val="1"/>
      <w:numFmt w:val="bullet"/>
      <w:lvlText w:val="•"/>
      <w:lvlJc w:val="left"/>
      <w:pPr>
        <w:tabs>
          <w:tab w:val="num" w:pos="4320"/>
        </w:tabs>
        <w:ind w:left="4320" w:hanging="360"/>
      </w:pPr>
      <w:rPr>
        <w:rFonts w:ascii="Arial" w:hAnsi="Arial" w:cs="Times New Roman" w:hint="default"/>
      </w:rPr>
    </w:lvl>
    <w:lvl w:ilvl="6" w:tplc="39D2A572">
      <w:start w:val="1"/>
      <w:numFmt w:val="bullet"/>
      <w:lvlText w:val="•"/>
      <w:lvlJc w:val="left"/>
      <w:pPr>
        <w:tabs>
          <w:tab w:val="num" w:pos="5040"/>
        </w:tabs>
        <w:ind w:left="5040" w:hanging="360"/>
      </w:pPr>
      <w:rPr>
        <w:rFonts w:ascii="Arial" w:hAnsi="Arial" w:cs="Times New Roman" w:hint="default"/>
      </w:rPr>
    </w:lvl>
    <w:lvl w:ilvl="7" w:tplc="71869B48">
      <w:start w:val="1"/>
      <w:numFmt w:val="bullet"/>
      <w:lvlText w:val="•"/>
      <w:lvlJc w:val="left"/>
      <w:pPr>
        <w:tabs>
          <w:tab w:val="num" w:pos="5760"/>
        </w:tabs>
        <w:ind w:left="5760" w:hanging="360"/>
      </w:pPr>
      <w:rPr>
        <w:rFonts w:ascii="Arial" w:hAnsi="Arial" w:cs="Times New Roman" w:hint="default"/>
      </w:rPr>
    </w:lvl>
    <w:lvl w:ilvl="8" w:tplc="C950BFC2">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03BF1"/>
    <w:multiLevelType w:val="hybridMultilevel"/>
    <w:tmpl w:val="B6CC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45543"/>
    <w:multiLevelType w:val="hybridMultilevel"/>
    <w:tmpl w:val="FE8A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7FB73AF"/>
    <w:multiLevelType w:val="hybridMultilevel"/>
    <w:tmpl w:val="E7B819C8"/>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10E4B"/>
    <w:multiLevelType w:val="hybridMultilevel"/>
    <w:tmpl w:val="B6FA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79257F"/>
    <w:multiLevelType w:val="hybridMultilevel"/>
    <w:tmpl w:val="63367482"/>
    <w:lvl w:ilvl="0" w:tplc="30C6967C">
      <w:numFmt w:val="bullet"/>
      <w:lvlText w:val=""/>
      <w:lvlJc w:val="left"/>
      <w:pPr>
        <w:ind w:left="831" w:hanging="360"/>
      </w:pPr>
      <w:rPr>
        <w:rFonts w:ascii="Symbol" w:eastAsia="Symbol" w:hAnsi="Symbol" w:cs="Symbol" w:hint="default"/>
        <w:w w:val="99"/>
        <w:sz w:val="20"/>
        <w:szCs w:val="20"/>
        <w:lang w:val="en-US" w:eastAsia="en-US" w:bidi="ar-SA"/>
      </w:rPr>
    </w:lvl>
    <w:lvl w:ilvl="1" w:tplc="A31C0C10">
      <w:numFmt w:val="bullet"/>
      <w:lvlText w:val="o"/>
      <w:lvlJc w:val="left"/>
      <w:pPr>
        <w:ind w:left="1102" w:hanging="360"/>
      </w:pPr>
      <w:rPr>
        <w:rFonts w:ascii="Courier New" w:eastAsia="Courier New" w:hAnsi="Courier New" w:cs="Courier New" w:hint="default"/>
        <w:w w:val="99"/>
        <w:sz w:val="20"/>
        <w:szCs w:val="20"/>
        <w:lang w:val="en-US" w:eastAsia="en-US" w:bidi="ar-SA"/>
      </w:rPr>
    </w:lvl>
    <w:lvl w:ilvl="2" w:tplc="412249E2">
      <w:numFmt w:val="bullet"/>
      <w:lvlText w:val="•"/>
      <w:lvlJc w:val="left"/>
      <w:pPr>
        <w:ind w:left="2144" w:hanging="360"/>
      </w:pPr>
      <w:rPr>
        <w:rFonts w:hint="default"/>
        <w:lang w:val="en-US" w:eastAsia="en-US" w:bidi="ar-SA"/>
      </w:rPr>
    </w:lvl>
    <w:lvl w:ilvl="3" w:tplc="D94A9A1A">
      <w:numFmt w:val="bullet"/>
      <w:lvlText w:val="•"/>
      <w:lvlJc w:val="left"/>
      <w:pPr>
        <w:ind w:left="3188" w:hanging="360"/>
      </w:pPr>
      <w:rPr>
        <w:rFonts w:hint="default"/>
        <w:lang w:val="en-US" w:eastAsia="en-US" w:bidi="ar-SA"/>
      </w:rPr>
    </w:lvl>
    <w:lvl w:ilvl="4" w:tplc="42F4E5D8">
      <w:numFmt w:val="bullet"/>
      <w:lvlText w:val="•"/>
      <w:lvlJc w:val="left"/>
      <w:pPr>
        <w:ind w:left="4233" w:hanging="360"/>
      </w:pPr>
      <w:rPr>
        <w:rFonts w:hint="default"/>
        <w:lang w:val="en-US" w:eastAsia="en-US" w:bidi="ar-SA"/>
      </w:rPr>
    </w:lvl>
    <w:lvl w:ilvl="5" w:tplc="422CE94E">
      <w:numFmt w:val="bullet"/>
      <w:lvlText w:val="•"/>
      <w:lvlJc w:val="left"/>
      <w:pPr>
        <w:ind w:left="5277" w:hanging="360"/>
      </w:pPr>
      <w:rPr>
        <w:rFonts w:hint="default"/>
        <w:lang w:val="en-US" w:eastAsia="en-US" w:bidi="ar-SA"/>
      </w:rPr>
    </w:lvl>
    <w:lvl w:ilvl="6" w:tplc="FBF0B482">
      <w:numFmt w:val="bullet"/>
      <w:lvlText w:val="•"/>
      <w:lvlJc w:val="left"/>
      <w:pPr>
        <w:ind w:left="6322" w:hanging="360"/>
      </w:pPr>
      <w:rPr>
        <w:rFonts w:hint="default"/>
        <w:lang w:val="en-US" w:eastAsia="en-US" w:bidi="ar-SA"/>
      </w:rPr>
    </w:lvl>
    <w:lvl w:ilvl="7" w:tplc="5C021BA2">
      <w:numFmt w:val="bullet"/>
      <w:lvlText w:val="•"/>
      <w:lvlJc w:val="left"/>
      <w:pPr>
        <w:ind w:left="7366" w:hanging="360"/>
      </w:pPr>
      <w:rPr>
        <w:rFonts w:hint="default"/>
        <w:lang w:val="en-US" w:eastAsia="en-US" w:bidi="ar-SA"/>
      </w:rPr>
    </w:lvl>
    <w:lvl w:ilvl="8" w:tplc="74402AC0">
      <w:numFmt w:val="bullet"/>
      <w:lvlText w:val="•"/>
      <w:lvlJc w:val="left"/>
      <w:pPr>
        <w:ind w:left="8411" w:hanging="360"/>
      </w:pPr>
      <w:rPr>
        <w:rFonts w:hint="default"/>
        <w:lang w:val="en-US" w:eastAsia="en-US" w:bidi="ar-SA"/>
      </w:rPr>
    </w:lvl>
  </w:abstractNum>
  <w:abstractNum w:abstractNumId="28"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069AF"/>
    <w:multiLevelType w:val="hybridMultilevel"/>
    <w:tmpl w:val="9150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6A574F9C"/>
    <w:multiLevelType w:val="hybridMultilevel"/>
    <w:tmpl w:val="CE7E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62B79"/>
    <w:multiLevelType w:val="hybridMultilevel"/>
    <w:tmpl w:val="8A64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42B81"/>
    <w:multiLevelType w:val="hybridMultilevel"/>
    <w:tmpl w:val="62967DD0"/>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0468482">
    <w:abstractNumId w:val="20"/>
  </w:num>
  <w:num w:numId="2" w16cid:durableId="732970686">
    <w:abstractNumId w:val="9"/>
  </w:num>
  <w:num w:numId="3" w16cid:durableId="1844470791">
    <w:abstractNumId w:val="1"/>
  </w:num>
  <w:num w:numId="4" w16cid:durableId="400955258">
    <w:abstractNumId w:val="25"/>
  </w:num>
  <w:num w:numId="5" w16cid:durableId="586113283">
    <w:abstractNumId w:val="36"/>
  </w:num>
  <w:num w:numId="6" w16cid:durableId="1595671872">
    <w:abstractNumId w:val="13"/>
  </w:num>
  <w:num w:numId="7" w16cid:durableId="1540431195">
    <w:abstractNumId w:val="10"/>
  </w:num>
  <w:num w:numId="8" w16cid:durableId="314994530">
    <w:abstractNumId w:val="33"/>
  </w:num>
  <w:num w:numId="9" w16cid:durableId="2110931942">
    <w:abstractNumId w:val="28"/>
  </w:num>
  <w:num w:numId="10" w16cid:durableId="1799226596">
    <w:abstractNumId w:val="14"/>
  </w:num>
  <w:num w:numId="11" w16cid:durableId="1496842941">
    <w:abstractNumId w:val="34"/>
  </w:num>
  <w:num w:numId="12" w16cid:durableId="1394350476">
    <w:abstractNumId w:val="19"/>
  </w:num>
  <w:num w:numId="13" w16cid:durableId="887376921">
    <w:abstractNumId w:val="23"/>
  </w:num>
  <w:num w:numId="14" w16cid:durableId="1164861869">
    <w:abstractNumId w:val="30"/>
  </w:num>
  <w:num w:numId="15" w16cid:durableId="980966117">
    <w:abstractNumId w:val="4"/>
  </w:num>
  <w:num w:numId="16" w16cid:durableId="77336312">
    <w:abstractNumId w:val="5"/>
  </w:num>
  <w:num w:numId="17" w16cid:durableId="987783496">
    <w:abstractNumId w:val="0"/>
  </w:num>
  <w:num w:numId="18" w16cid:durableId="327829288">
    <w:abstractNumId w:val="7"/>
  </w:num>
  <w:num w:numId="19" w16cid:durableId="2091849103">
    <w:abstractNumId w:val="26"/>
  </w:num>
  <w:num w:numId="20" w16cid:durableId="1964798905">
    <w:abstractNumId w:val="18"/>
  </w:num>
  <w:num w:numId="21" w16cid:durableId="1064452575">
    <w:abstractNumId w:val="15"/>
  </w:num>
  <w:num w:numId="22" w16cid:durableId="812480633">
    <w:abstractNumId w:val="12"/>
  </w:num>
  <w:num w:numId="23" w16cid:durableId="1716125865">
    <w:abstractNumId w:val="31"/>
  </w:num>
  <w:num w:numId="24" w16cid:durableId="1161430914">
    <w:abstractNumId w:val="21"/>
  </w:num>
  <w:num w:numId="25" w16cid:durableId="1435052398">
    <w:abstractNumId w:val="27"/>
  </w:num>
  <w:num w:numId="26" w16cid:durableId="1617104786">
    <w:abstractNumId w:val="3"/>
  </w:num>
  <w:num w:numId="27" w16cid:durableId="1620643749">
    <w:abstractNumId w:val="16"/>
  </w:num>
  <w:num w:numId="28" w16cid:durableId="678122133">
    <w:abstractNumId w:val="29"/>
  </w:num>
  <w:num w:numId="29" w16cid:durableId="1045446377">
    <w:abstractNumId w:val="8"/>
  </w:num>
  <w:num w:numId="30" w16cid:durableId="788355441">
    <w:abstractNumId w:val="22"/>
  </w:num>
  <w:num w:numId="31" w16cid:durableId="201600571">
    <w:abstractNumId w:val="32"/>
  </w:num>
  <w:num w:numId="32" w16cid:durableId="531039076">
    <w:abstractNumId w:val="2"/>
  </w:num>
  <w:num w:numId="33" w16cid:durableId="2055228162">
    <w:abstractNumId w:val="11"/>
  </w:num>
  <w:num w:numId="34" w16cid:durableId="105469045">
    <w:abstractNumId w:val="17"/>
  </w:num>
  <w:num w:numId="35" w16cid:durableId="429592997">
    <w:abstractNumId w:val="6"/>
  </w:num>
  <w:num w:numId="36" w16cid:durableId="1355570726">
    <w:abstractNumId w:val="24"/>
  </w:num>
  <w:num w:numId="37" w16cid:durableId="735785639">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07"/>
    <w:rsid w:val="000064D0"/>
    <w:rsid w:val="00027B90"/>
    <w:rsid w:val="0003055F"/>
    <w:rsid w:val="000356B1"/>
    <w:rsid w:val="000375D9"/>
    <w:rsid w:val="0004049D"/>
    <w:rsid w:val="00044120"/>
    <w:rsid w:val="00052682"/>
    <w:rsid w:val="000632E1"/>
    <w:rsid w:val="00071211"/>
    <w:rsid w:val="000747EF"/>
    <w:rsid w:val="00076FA4"/>
    <w:rsid w:val="00080245"/>
    <w:rsid w:val="000869AE"/>
    <w:rsid w:val="0009688E"/>
    <w:rsid w:val="000A472A"/>
    <w:rsid w:val="000A788D"/>
    <w:rsid w:val="000B01C4"/>
    <w:rsid w:val="000B16A4"/>
    <w:rsid w:val="000B1B8B"/>
    <w:rsid w:val="000B3056"/>
    <w:rsid w:val="000B5B71"/>
    <w:rsid w:val="000C26AB"/>
    <w:rsid w:val="000C5D0A"/>
    <w:rsid w:val="000C6A71"/>
    <w:rsid w:val="000D4C8A"/>
    <w:rsid w:val="000D7203"/>
    <w:rsid w:val="000E0DA9"/>
    <w:rsid w:val="000E3E44"/>
    <w:rsid w:val="00100DC3"/>
    <w:rsid w:val="00105700"/>
    <w:rsid w:val="00110D0B"/>
    <w:rsid w:val="0011115F"/>
    <w:rsid w:val="00112BC1"/>
    <w:rsid w:val="001217B4"/>
    <w:rsid w:val="001277D6"/>
    <w:rsid w:val="001317BD"/>
    <w:rsid w:val="0013752A"/>
    <w:rsid w:val="00137607"/>
    <w:rsid w:val="001478DA"/>
    <w:rsid w:val="00156BAF"/>
    <w:rsid w:val="00162A53"/>
    <w:rsid w:val="00164F29"/>
    <w:rsid w:val="00176A13"/>
    <w:rsid w:val="00177D44"/>
    <w:rsid w:val="0018010F"/>
    <w:rsid w:val="001877D0"/>
    <w:rsid w:val="00193D6E"/>
    <w:rsid w:val="001A41A4"/>
    <w:rsid w:val="001A54B3"/>
    <w:rsid w:val="001A7796"/>
    <w:rsid w:val="001B13C2"/>
    <w:rsid w:val="001C26B3"/>
    <w:rsid w:val="001C7FAF"/>
    <w:rsid w:val="001D706B"/>
    <w:rsid w:val="001E1B58"/>
    <w:rsid w:val="001E37D2"/>
    <w:rsid w:val="001E717A"/>
    <w:rsid w:val="001F4155"/>
    <w:rsid w:val="00213B1A"/>
    <w:rsid w:val="002170C5"/>
    <w:rsid w:val="00222DB2"/>
    <w:rsid w:val="0024411F"/>
    <w:rsid w:val="00251DF3"/>
    <w:rsid w:val="00251EB5"/>
    <w:rsid w:val="00272684"/>
    <w:rsid w:val="00274C53"/>
    <w:rsid w:val="00280318"/>
    <w:rsid w:val="00283A38"/>
    <w:rsid w:val="00294B3E"/>
    <w:rsid w:val="00294C17"/>
    <w:rsid w:val="002974ED"/>
    <w:rsid w:val="002A6DEA"/>
    <w:rsid w:val="002B384B"/>
    <w:rsid w:val="002B6857"/>
    <w:rsid w:val="002C28F9"/>
    <w:rsid w:val="002C3CBD"/>
    <w:rsid w:val="002F17EA"/>
    <w:rsid w:val="00303BBB"/>
    <w:rsid w:val="00307FC2"/>
    <w:rsid w:val="003133A2"/>
    <w:rsid w:val="00317038"/>
    <w:rsid w:val="003327E0"/>
    <w:rsid w:val="00332FD6"/>
    <w:rsid w:val="00333503"/>
    <w:rsid w:val="00333E84"/>
    <w:rsid w:val="00334ABD"/>
    <w:rsid w:val="00335A08"/>
    <w:rsid w:val="00342ADE"/>
    <w:rsid w:val="003436E8"/>
    <w:rsid w:val="003733E7"/>
    <w:rsid w:val="00387D3D"/>
    <w:rsid w:val="00395B40"/>
    <w:rsid w:val="0039715B"/>
    <w:rsid w:val="003A59A7"/>
    <w:rsid w:val="003C08A3"/>
    <w:rsid w:val="003C1270"/>
    <w:rsid w:val="003C374E"/>
    <w:rsid w:val="003D6F0E"/>
    <w:rsid w:val="003D73D5"/>
    <w:rsid w:val="003E1DF0"/>
    <w:rsid w:val="003E7143"/>
    <w:rsid w:val="003F7405"/>
    <w:rsid w:val="00400FE5"/>
    <w:rsid w:val="00403C97"/>
    <w:rsid w:val="00404ECD"/>
    <w:rsid w:val="00411093"/>
    <w:rsid w:val="00413794"/>
    <w:rsid w:val="00432580"/>
    <w:rsid w:val="00434433"/>
    <w:rsid w:val="0044486B"/>
    <w:rsid w:val="00444872"/>
    <w:rsid w:val="0045738A"/>
    <w:rsid w:val="004576AC"/>
    <w:rsid w:val="004605E0"/>
    <w:rsid w:val="004633C0"/>
    <w:rsid w:val="00474141"/>
    <w:rsid w:val="004804AB"/>
    <w:rsid w:val="004817D4"/>
    <w:rsid w:val="004841F3"/>
    <w:rsid w:val="00484204"/>
    <w:rsid w:val="00487F3D"/>
    <w:rsid w:val="00490053"/>
    <w:rsid w:val="00493199"/>
    <w:rsid w:val="0049529A"/>
    <w:rsid w:val="00495320"/>
    <w:rsid w:val="00495D83"/>
    <w:rsid w:val="004A1CD3"/>
    <w:rsid w:val="004B693D"/>
    <w:rsid w:val="004C669E"/>
    <w:rsid w:val="004C7C02"/>
    <w:rsid w:val="004D0021"/>
    <w:rsid w:val="004D2FCB"/>
    <w:rsid w:val="004D5172"/>
    <w:rsid w:val="004E2A23"/>
    <w:rsid w:val="004E4911"/>
    <w:rsid w:val="004F1FF6"/>
    <w:rsid w:val="004F312B"/>
    <w:rsid w:val="004F64E5"/>
    <w:rsid w:val="005056E9"/>
    <w:rsid w:val="0051389E"/>
    <w:rsid w:val="00520911"/>
    <w:rsid w:val="00543682"/>
    <w:rsid w:val="00544D17"/>
    <w:rsid w:val="00545324"/>
    <w:rsid w:val="005459A7"/>
    <w:rsid w:val="00551C14"/>
    <w:rsid w:val="005553B0"/>
    <w:rsid w:val="00562759"/>
    <w:rsid w:val="0056376D"/>
    <w:rsid w:val="005654BD"/>
    <w:rsid w:val="00567B16"/>
    <w:rsid w:val="00570375"/>
    <w:rsid w:val="00572234"/>
    <w:rsid w:val="00572EEB"/>
    <w:rsid w:val="00583790"/>
    <w:rsid w:val="00595912"/>
    <w:rsid w:val="005A28E9"/>
    <w:rsid w:val="005A3C71"/>
    <w:rsid w:val="005B5C25"/>
    <w:rsid w:val="005E257F"/>
    <w:rsid w:val="005E4205"/>
    <w:rsid w:val="005E4851"/>
    <w:rsid w:val="005F0D30"/>
    <w:rsid w:val="005F7BD3"/>
    <w:rsid w:val="005F7C22"/>
    <w:rsid w:val="0060534B"/>
    <w:rsid w:val="00605933"/>
    <w:rsid w:val="00611962"/>
    <w:rsid w:val="00617C3D"/>
    <w:rsid w:val="00627955"/>
    <w:rsid w:val="0063013A"/>
    <w:rsid w:val="0063306B"/>
    <w:rsid w:val="006343C2"/>
    <w:rsid w:val="006414AE"/>
    <w:rsid w:val="00646450"/>
    <w:rsid w:val="006500DA"/>
    <w:rsid w:val="00653D62"/>
    <w:rsid w:val="00656D8E"/>
    <w:rsid w:val="00660C0E"/>
    <w:rsid w:val="006658BA"/>
    <w:rsid w:val="006802C6"/>
    <w:rsid w:val="006818D9"/>
    <w:rsid w:val="00682AEB"/>
    <w:rsid w:val="0068663B"/>
    <w:rsid w:val="0069110E"/>
    <w:rsid w:val="006922D7"/>
    <w:rsid w:val="00696E27"/>
    <w:rsid w:val="006A0E4E"/>
    <w:rsid w:val="006A3B0D"/>
    <w:rsid w:val="006A4518"/>
    <w:rsid w:val="006B15C3"/>
    <w:rsid w:val="006B6B0A"/>
    <w:rsid w:val="006B7CF1"/>
    <w:rsid w:val="006D32D8"/>
    <w:rsid w:val="006D7044"/>
    <w:rsid w:val="006E0A61"/>
    <w:rsid w:val="006E7D41"/>
    <w:rsid w:val="006F1587"/>
    <w:rsid w:val="006F2DB7"/>
    <w:rsid w:val="006F6517"/>
    <w:rsid w:val="006F6AAF"/>
    <w:rsid w:val="00700826"/>
    <w:rsid w:val="007062E7"/>
    <w:rsid w:val="00716180"/>
    <w:rsid w:val="00716F48"/>
    <w:rsid w:val="00722FB6"/>
    <w:rsid w:val="00725426"/>
    <w:rsid w:val="007310F4"/>
    <w:rsid w:val="00731F7C"/>
    <w:rsid w:val="007511E4"/>
    <w:rsid w:val="00752433"/>
    <w:rsid w:val="00752F23"/>
    <w:rsid w:val="0075613F"/>
    <w:rsid w:val="00756B2C"/>
    <w:rsid w:val="00764979"/>
    <w:rsid w:val="007677BB"/>
    <w:rsid w:val="00771696"/>
    <w:rsid w:val="00773398"/>
    <w:rsid w:val="0078008F"/>
    <w:rsid w:val="00780A7F"/>
    <w:rsid w:val="00795ACF"/>
    <w:rsid w:val="007A3277"/>
    <w:rsid w:val="007B38D0"/>
    <w:rsid w:val="007C0111"/>
    <w:rsid w:val="007C07C2"/>
    <w:rsid w:val="007C449C"/>
    <w:rsid w:val="007C75CD"/>
    <w:rsid w:val="007D7BAE"/>
    <w:rsid w:val="007E1626"/>
    <w:rsid w:val="008056C7"/>
    <w:rsid w:val="008076B7"/>
    <w:rsid w:val="00807F8D"/>
    <w:rsid w:val="008315EE"/>
    <w:rsid w:val="008344D7"/>
    <w:rsid w:val="00837592"/>
    <w:rsid w:val="00840F19"/>
    <w:rsid w:val="0087277A"/>
    <w:rsid w:val="008779C1"/>
    <w:rsid w:val="0088574B"/>
    <w:rsid w:val="008875B8"/>
    <w:rsid w:val="008A6199"/>
    <w:rsid w:val="008B4731"/>
    <w:rsid w:val="008C2EBE"/>
    <w:rsid w:val="008D4B3B"/>
    <w:rsid w:val="00900604"/>
    <w:rsid w:val="0090071E"/>
    <w:rsid w:val="00901199"/>
    <w:rsid w:val="0090249A"/>
    <w:rsid w:val="00913218"/>
    <w:rsid w:val="00913BB8"/>
    <w:rsid w:val="009224C3"/>
    <w:rsid w:val="00933B52"/>
    <w:rsid w:val="0094416F"/>
    <w:rsid w:val="0097037F"/>
    <w:rsid w:val="00976320"/>
    <w:rsid w:val="00976508"/>
    <w:rsid w:val="0098681D"/>
    <w:rsid w:val="009927E9"/>
    <w:rsid w:val="009A0522"/>
    <w:rsid w:val="009A21D3"/>
    <w:rsid w:val="009A5591"/>
    <w:rsid w:val="009B401B"/>
    <w:rsid w:val="009B4322"/>
    <w:rsid w:val="009E5684"/>
    <w:rsid w:val="009F71BD"/>
    <w:rsid w:val="00A05A6E"/>
    <w:rsid w:val="00A14828"/>
    <w:rsid w:val="00A26658"/>
    <w:rsid w:val="00A4023F"/>
    <w:rsid w:val="00A76236"/>
    <w:rsid w:val="00A83497"/>
    <w:rsid w:val="00A850CC"/>
    <w:rsid w:val="00A91FC7"/>
    <w:rsid w:val="00AA259A"/>
    <w:rsid w:val="00AA4463"/>
    <w:rsid w:val="00AA69C8"/>
    <w:rsid w:val="00AB1619"/>
    <w:rsid w:val="00AC6BB6"/>
    <w:rsid w:val="00AD1643"/>
    <w:rsid w:val="00AD4AF0"/>
    <w:rsid w:val="00AE1F27"/>
    <w:rsid w:val="00AE6D26"/>
    <w:rsid w:val="00AF22DE"/>
    <w:rsid w:val="00AF3149"/>
    <w:rsid w:val="00AF688E"/>
    <w:rsid w:val="00B01BA8"/>
    <w:rsid w:val="00B024A0"/>
    <w:rsid w:val="00B0588C"/>
    <w:rsid w:val="00B068AC"/>
    <w:rsid w:val="00B2117A"/>
    <w:rsid w:val="00B2302B"/>
    <w:rsid w:val="00B441E3"/>
    <w:rsid w:val="00B47F0E"/>
    <w:rsid w:val="00B5164A"/>
    <w:rsid w:val="00B52711"/>
    <w:rsid w:val="00B5510C"/>
    <w:rsid w:val="00B55C7E"/>
    <w:rsid w:val="00B55D56"/>
    <w:rsid w:val="00B56FAB"/>
    <w:rsid w:val="00B61071"/>
    <w:rsid w:val="00B62612"/>
    <w:rsid w:val="00B65DA6"/>
    <w:rsid w:val="00B66613"/>
    <w:rsid w:val="00B837FB"/>
    <w:rsid w:val="00B85B5F"/>
    <w:rsid w:val="00B95EFB"/>
    <w:rsid w:val="00BB1CDB"/>
    <w:rsid w:val="00BB2BF9"/>
    <w:rsid w:val="00BB3237"/>
    <w:rsid w:val="00BC4C80"/>
    <w:rsid w:val="00BF6578"/>
    <w:rsid w:val="00BF69F0"/>
    <w:rsid w:val="00BF7EBB"/>
    <w:rsid w:val="00C12276"/>
    <w:rsid w:val="00C15918"/>
    <w:rsid w:val="00C22AC6"/>
    <w:rsid w:val="00C309E0"/>
    <w:rsid w:val="00C362DD"/>
    <w:rsid w:val="00C36A4F"/>
    <w:rsid w:val="00C431DA"/>
    <w:rsid w:val="00C47A3E"/>
    <w:rsid w:val="00C47DFB"/>
    <w:rsid w:val="00C5147C"/>
    <w:rsid w:val="00C5773E"/>
    <w:rsid w:val="00C62F42"/>
    <w:rsid w:val="00C7249B"/>
    <w:rsid w:val="00C747D8"/>
    <w:rsid w:val="00C9200B"/>
    <w:rsid w:val="00C93955"/>
    <w:rsid w:val="00CA2F34"/>
    <w:rsid w:val="00CA5974"/>
    <w:rsid w:val="00CA7CB7"/>
    <w:rsid w:val="00CB27AB"/>
    <w:rsid w:val="00CC553A"/>
    <w:rsid w:val="00CF0DB7"/>
    <w:rsid w:val="00CF20AB"/>
    <w:rsid w:val="00D02CA1"/>
    <w:rsid w:val="00D02FE1"/>
    <w:rsid w:val="00D0378A"/>
    <w:rsid w:val="00D0738E"/>
    <w:rsid w:val="00D17ACB"/>
    <w:rsid w:val="00D2577C"/>
    <w:rsid w:val="00D25D80"/>
    <w:rsid w:val="00D31CFB"/>
    <w:rsid w:val="00D42719"/>
    <w:rsid w:val="00D42C4E"/>
    <w:rsid w:val="00D4342F"/>
    <w:rsid w:val="00D43785"/>
    <w:rsid w:val="00D4399E"/>
    <w:rsid w:val="00D50323"/>
    <w:rsid w:val="00D512A5"/>
    <w:rsid w:val="00D566CA"/>
    <w:rsid w:val="00D70CAD"/>
    <w:rsid w:val="00D7197D"/>
    <w:rsid w:val="00D72BFD"/>
    <w:rsid w:val="00D73064"/>
    <w:rsid w:val="00D746F9"/>
    <w:rsid w:val="00D8001C"/>
    <w:rsid w:val="00D93277"/>
    <w:rsid w:val="00DA661F"/>
    <w:rsid w:val="00DB47E2"/>
    <w:rsid w:val="00DC08FE"/>
    <w:rsid w:val="00DC330E"/>
    <w:rsid w:val="00DC6AC1"/>
    <w:rsid w:val="00DE267D"/>
    <w:rsid w:val="00DE2B81"/>
    <w:rsid w:val="00DE366A"/>
    <w:rsid w:val="00DF037B"/>
    <w:rsid w:val="00DF0A53"/>
    <w:rsid w:val="00DF1847"/>
    <w:rsid w:val="00E039E0"/>
    <w:rsid w:val="00E05372"/>
    <w:rsid w:val="00E114DF"/>
    <w:rsid w:val="00E119DC"/>
    <w:rsid w:val="00E12FCA"/>
    <w:rsid w:val="00E310DC"/>
    <w:rsid w:val="00E3688A"/>
    <w:rsid w:val="00E41982"/>
    <w:rsid w:val="00E47649"/>
    <w:rsid w:val="00E5580B"/>
    <w:rsid w:val="00E62236"/>
    <w:rsid w:val="00E66F88"/>
    <w:rsid w:val="00E71A8F"/>
    <w:rsid w:val="00E92470"/>
    <w:rsid w:val="00E95143"/>
    <w:rsid w:val="00E95BB7"/>
    <w:rsid w:val="00EA3388"/>
    <w:rsid w:val="00EA3B32"/>
    <w:rsid w:val="00EA79D1"/>
    <w:rsid w:val="00EB26E7"/>
    <w:rsid w:val="00EB3703"/>
    <w:rsid w:val="00ED0F0A"/>
    <w:rsid w:val="00ED1715"/>
    <w:rsid w:val="00ED21CF"/>
    <w:rsid w:val="00ED2A7B"/>
    <w:rsid w:val="00EE0545"/>
    <w:rsid w:val="00EE1B1E"/>
    <w:rsid w:val="00EE57F5"/>
    <w:rsid w:val="00EF2086"/>
    <w:rsid w:val="00F03B78"/>
    <w:rsid w:val="00F079BC"/>
    <w:rsid w:val="00F07FBF"/>
    <w:rsid w:val="00F133C2"/>
    <w:rsid w:val="00F25F03"/>
    <w:rsid w:val="00F31B24"/>
    <w:rsid w:val="00F4119B"/>
    <w:rsid w:val="00F4293B"/>
    <w:rsid w:val="00F4778F"/>
    <w:rsid w:val="00F50D95"/>
    <w:rsid w:val="00F56C2E"/>
    <w:rsid w:val="00F57586"/>
    <w:rsid w:val="00F57E3F"/>
    <w:rsid w:val="00F60950"/>
    <w:rsid w:val="00F65164"/>
    <w:rsid w:val="00F74B72"/>
    <w:rsid w:val="00F82CB2"/>
    <w:rsid w:val="00F9254E"/>
    <w:rsid w:val="00F931B8"/>
    <w:rsid w:val="00F95A35"/>
    <w:rsid w:val="00FA375A"/>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paragraph" w:styleId="BodyText">
    <w:name w:val="Body Text"/>
    <w:basedOn w:val="Normal"/>
    <w:link w:val="BodyTextChar"/>
    <w:uiPriority w:val="1"/>
    <w:qFormat/>
    <w:rsid w:val="007062E7"/>
    <w:pPr>
      <w:widowControl w:val="0"/>
      <w:autoSpaceDE w:val="0"/>
      <w:autoSpaceDN w:val="0"/>
      <w:ind w:left="742" w:hanging="361"/>
    </w:pPr>
    <w:rPr>
      <w:rFonts w:ascii="Georgia" w:eastAsia="Georgia" w:hAnsi="Georgia" w:cs="Georgia"/>
      <w:sz w:val="20"/>
      <w:szCs w:val="20"/>
    </w:rPr>
  </w:style>
  <w:style w:type="character" w:customStyle="1" w:styleId="BodyTextChar">
    <w:name w:val="Body Text Char"/>
    <w:basedOn w:val="DefaultParagraphFont"/>
    <w:link w:val="BodyText"/>
    <w:uiPriority w:val="1"/>
    <w:rsid w:val="007062E7"/>
    <w:rPr>
      <w:rFonts w:ascii="Georgia" w:eastAsia="Georgia" w:hAnsi="Georgia" w:cs="Georgia"/>
      <w:sz w:val="20"/>
      <w:szCs w:val="20"/>
    </w:rPr>
  </w:style>
  <w:style w:type="paragraph" w:customStyle="1" w:styleId="TableParagraph">
    <w:name w:val="Table Paragraph"/>
    <w:basedOn w:val="Normal"/>
    <w:uiPriority w:val="1"/>
    <w:qFormat/>
    <w:rsid w:val="007062E7"/>
    <w:pPr>
      <w:widowControl w:val="0"/>
      <w:autoSpaceDE w:val="0"/>
      <w:autoSpaceDN w:val="0"/>
      <w:ind w:left="285"/>
    </w:pPr>
    <w:rPr>
      <w:rFonts w:ascii="Georgia" w:eastAsia="Georgia" w:hAnsi="Georgia" w:cs="Georgia"/>
      <w:sz w:val="22"/>
    </w:rPr>
  </w:style>
  <w:style w:type="paragraph" w:customStyle="1" w:styleId="Default">
    <w:name w:val="Default"/>
    <w:rsid w:val="00752433"/>
    <w:pPr>
      <w:autoSpaceDE w:val="0"/>
      <w:autoSpaceDN w:val="0"/>
      <w:adjustRightInd w:val="0"/>
    </w:pPr>
    <w:rPr>
      <w:rFonts w:ascii="Georgia" w:hAnsi="Georgia" w:cs="Georgia"/>
      <w:color w:val="000000"/>
      <w:szCs w:val="24"/>
    </w:rPr>
  </w:style>
  <w:style w:type="character" w:customStyle="1" w:styleId="ListParagraphChar">
    <w:name w:val="List Paragraph Char"/>
    <w:basedOn w:val="DefaultParagraphFont"/>
    <w:link w:val="ListParagraph"/>
    <w:uiPriority w:val="34"/>
    <w:rsid w:val="007E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hs@uh.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hs@uh.edu" TargetMode="External"/><Relationship Id="rId17" Type="http://schemas.openxmlformats.org/officeDocument/2006/relationships/hyperlink" Target="https://uh.edu/ehs/waste-management/" TargetMode="External"/><Relationship Id="rId2" Type="http://schemas.openxmlformats.org/officeDocument/2006/relationships/customXml" Target="../customXml/item2.xml"/><Relationship Id="rId16" Type="http://schemas.openxmlformats.org/officeDocument/2006/relationships/hyperlink" Target="https://shib.uh.edu/idp/Authn/UserPasswo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h.edu/ehs/waste-management/labe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83D9A058C4112B0A03695145831B3"/>
        <w:category>
          <w:name w:val="General"/>
          <w:gallery w:val="placeholder"/>
        </w:category>
        <w:types>
          <w:type w:val="bbPlcHdr"/>
        </w:types>
        <w:behaviors>
          <w:behavior w:val="content"/>
        </w:behaviors>
        <w:guid w:val="{95A93C33-6083-4007-AF12-648FB31B1A36}"/>
      </w:docPartPr>
      <w:docPartBody>
        <w:p w:rsidR="00140F00" w:rsidRDefault="0066644A" w:rsidP="0066644A">
          <w:pPr>
            <w:pStyle w:val="D5883D9A058C4112B0A03695145831B3"/>
          </w:pPr>
          <w:r>
            <w:rPr>
              <w:rStyle w:val="PlaceholderText"/>
            </w:rPr>
            <w:t>Click here to enter text.</w:t>
          </w:r>
        </w:p>
      </w:docPartBody>
    </w:docPart>
    <w:docPart>
      <w:docPartPr>
        <w:name w:val="4D7F786ED7444358B1362FC9F89BB8D0"/>
        <w:category>
          <w:name w:val="General"/>
          <w:gallery w:val="placeholder"/>
        </w:category>
        <w:types>
          <w:type w:val="bbPlcHdr"/>
        </w:types>
        <w:behaviors>
          <w:behavior w:val="content"/>
        </w:behaviors>
        <w:guid w:val="{F7025E09-5F16-4F89-BB85-359F99B19ECC}"/>
      </w:docPartPr>
      <w:docPartBody>
        <w:p w:rsidR="00140F00" w:rsidRDefault="0066644A" w:rsidP="0066644A">
          <w:pPr>
            <w:pStyle w:val="4D7F786ED7444358B1362FC9F89BB8D0"/>
          </w:pPr>
          <w:r>
            <w:rPr>
              <w:rStyle w:val="PlaceholderText"/>
            </w:rPr>
            <w:t>Click here to enter text.</w:t>
          </w:r>
        </w:p>
      </w:docPartBody>
    </w:docPart>
    <w:docPart>
      <w:docPartPr>
        <w:name w:val="E4F4809065D3408DA8BAE9265D81695C"/>
        <w:category>
          <w:name w:val="General"/>
          <w:gallery w:val="placeholder"/>
        </w:category>
        <w:types>
          <w:type w:val="bbPlcHdr"/>
        </w:types>
        <w:behaviors>
          <w:behavior w:val="content"/>
        </w:behaviors>
        <w:guid w:val="{1EB0170A-AE6B-4CD2-A08F-7D631128ABD4}"/>
      </w:docPartPr>
      <w:docPartBody>
        <w:p w:rsidR="00140F00" w:rsidRDefault="0066644A" w:rsidP="0066644A">
          <w:pPr>
            <w:pStyle w:val="E4F4809065D3408DA8BAE9265D81695C"/>
          </w:pPr>
          <w:r>
            <w:rPr>
              <w:rStyle w:val="PlaceholderText"/>
            </w:rPr>
            <w:t>Click here to enter text.</w:t>
          </w:r>
        </w:p>
      </w:docPartBody>
    </w:docPart>
    <w:docPart>
      <w:docPartPr>
        <w:name w:val="F665B7F5EDD64ED89FA2162B54D74940"/>
        <w:category>
          <w:name w:val="General"/>
          <w:gallery w:val="placeholder"/>
        </w:category>
        <w:types>
          <w:type w:val="bbPlcHdr"/>
        </w:types>
        <w:behaviors>
          <w:behavior w:val="content"/>
        </w:behaviors>
        <w:guid w:val="{C581E8C9-B920-47AD-BAF7-7C5A5A3D431D}"/>
      </w:docPartPr>
      <w:docPartBody>
        <w:p w:rsidR="00140F00" w:rsidRDefault="0066644A" w:rsidP="0066644A">
          <w:pPr>
            <w:pStyle w:val="F665B7F5EDD64ED89FA2162B54D74940"/>
          </w:pPr>
          <w:r>
            <w:rPr>
              <w:rStyle w:val="PlaceholderText"/>
            </w:rPr>
            <w:t>Click here to enter text.</w:t>
          </w:r>
        </w:p>
      </w:docPartBody>
    </w:docPart>
    <w:docPart>
      <w:docPartPr>
        <w:name w:val="5B1D3F11CE054BF9B90D1EEAA2CB36B5"/>
        <w:category>
          <w:name w:val="General"/>
          <w:gallery w:val="placeholder"/>
        </w:category>
        <w:types>
          <w:type w:val="bbPlcHdr"/>
        </w:types>
        <w:behaviors>
          <w:behavior w:val="content"/>
        </w:behaviors>
        <w:guid w:val="{71BD919D-A0E2-4722-80BF-863D40BC44E2}"/>
      </w:docPartPr>
      <w:docPartBody>
        <w:p w:rsidR="00140F00" w:rsidRDefault="0066644A" w:rsidP="0066644A">
          <w:pPr>
            <w:pStyle w:val="5B1D3F11CE054BF9B90D1EEAA2CB36B5"/>
          </w:pPr>
          <w:r>
            <w:rPr>
              <w:rStyle w:val="PlaceholderText"/>
            </w:rPr>
            <w:t>Click here to enter text.</w:t>
          </w:r>
        </w:p>
      </w:docPartBody>
    </w:docPart>
    <w:docPart>
      <w:docPartPr>
        <w:name w:val="0C2040E7F70D48D5B0D3445EDA85AD24"/>
        <w:category>
          <w:name w:val="General"/>
          <w:gallery w:val="placeholder"/>
        </w:category>
        <w:types>
          <w:type w:val="bbPlcHdr"/>
        </w:types>
        <w:behaviors>
          <w:behavior w:val="content"/>
        </w:behaviors>
        <w:guid w:val="{67471452-82C4-48D2-89B4-05988174328F}"/>
      </w:docPartPr>
      <w:docPartBody>
        <w:p w:rsidR="00950263" w:rsidRDefault="007F6F0C" w:rsidP="007F6F0C">
          <w:pPr>
            <w:pStyle w:val="0C2040E7F70D48D5B0D3445EDA85AD2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59D"/>
    <w:rsid w:val="00112850"/>
    <w:rsid w:val="00140F00"/>
    <w:rsid w:val="0047058B"/>
    <w:rsid w:val="004B0D67"/>
    <w:rsid w:val="004F36A7"/>
    <w:rsid w:val="0066644A"/>
    <w:rsid w:val="006A1786"/>
    <w:rsid w:val="006C5A28"/>
    <w:rsid w:val="007F6F0C"/>
    <w:rsid w:val="00950263"/>
    <w:rsid w:val="009524E3"/>
    <w:rsid w:val="00A3059D"/>
    <w:rsid w:val="00B20E91"/>
    <w:rsid w:val="00E52E09"/>
    <w:rsid w:val="00EF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F0C"/>
  </w:style>
  <w:style w:type="paragraph" w:customStyle="1" w:styleId="D5883D9A058C4112B0A03695145831B3">
    <w:name w:val="D5883D9A058C4112B0A03695145831B3"/>
    <w:rsid w:val="0066644A"/>
    <w:pPr>
      <w:spacing w:after="160" w:line="259" w:lineRule="auto"/>
    </w:pPr>
  </w:style>
  <w:style w:type="paragraph" w:customStyle="1" w:styleId="4D7F786ED7444358B1362FC9F89BB8D0">
    <w:name w:val="4D7F786ED7444358B1362FC9F89BB8D0"/>
    <w:rsid w:val="0066644A"/>
    <w:pPr>
      <w:spacing w:after="160" w:line="259" w:lineRule="auto"/>
    </w:pPr>
  </w:style>
  <w:style w:type="paragraph" w:customStyle="1" w:styleId="E4F4809065D3408DA8BAE9265D81695C">
    <w:name w:val="E4F4809065D3408DA8BAE9265D81695C"/>
    <w:rsid w:val="0066644A"/>
    <w:pPr>
      <w:spacing w:after="160" w:line="259" w:lineRule="auto"/>
    </w:pPr>
  </w:style>
  <w:style w:type="paragraph" w:customStyle="1" w:styleId="F665B7F5EDD64ED89FA2162B54D74940">
    <w:name w:val="F665B7F5EDD64ED89FA2162B54D74940"/>
    <w:rsid w:val="0066644A"/>
    <w:pPr>
      <w:spacing w:after="160" w:line="259" w:lineRule="auto"/>
    </w:pPr>
  </w:style>
  <w:style w:type="paragraph" w:customStyle="1" w:styleId="5B1D3F11CE054BF9B90D1EEAA2CB36B5">
    <w:name w:val="5B1D3F11CE054BF9B90D1EEAA2CB36B5"/>
    <w:rsid w:val="0066644A"/>
    <w:pPr>
      <w:spacing w:after="160" w:line="259" w:lineRule="auto"/>
    </w:pPr>
  </w:style>
  <w:style w:type="paragraph" w:customStyle="1" w:styleId="0C2040E7F70D48D5B0D3445EDA85AD24">
    <w:name w:val="0C2040E7F70D48D5B0D3445EDA85AD24"/>
    <w:rsid w:val="007F6F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Mercury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EB2A50-D8B8-4BF2-A295-FDC346FA050B}">
  <ds:schemaRefs>
    <ds:schemaRef ds:uri="http://schemas.openxmlformats.org/officeDocument/2006/bibliography"/>
  </ds:schemaRefs>
</ds:datastoreItem>
</file>

<file path=customXml/itemProps3.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5.xml><?xml version="1.0" encoding="utf-8"?>
<ds:datastoreItem xmlns:ds="http://schemas.openxmlformats.org/officeDocument/2006/customXml" ds:itemID="{9CF64B5B-6958-4F74-B3D8-FC06BD371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 Fu</dc:creator>
  <cp:lastModifiedBy>Fu, Zhen</cp:lastModifiedBy>
  <cp:revision>2</cp:revision>
  <cp:lastPrinted>2020-03-23T16:18:00Z</cp:lastPrinted>
  <dcterms:created xsi:type="dcterms:W3CDTF">2022-06-22T16:27:00Z</dcterms:created>
  <dcterms:modified xsi:type="dcterms:W3CDTF">2022-06-22T16:27:00Z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