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02285" w:rsidRDefault="00B05F33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*Petition Needed</w:t>
      </w:r>
    </w:p>
    <w:p w14:paraId="00000002" w14:textId="77777777" w:rsidR="00302285" w:rsidRDefault="00302285">
      <w:pPr>
        <w:rPr>
          <w:rFonts w:ascii="Arial" w:eastAsia="Arial" w:hAnsi="Arial" w:cs="Arial"/>
          <w:b/>
          <w:color w:val="FFFFFF"/>
          <w:sz w:val="28"/>
          <w:szCs w:val="28"/>
        </w:rPr>
      </w:pPr>
    </w:p>
    <w:p w14:paraId="00000003" w14:textId="77777777" w:rsidR="00302285" w:rsidRDefault="00B05F33">
      <w:pPr>
        <w:jc w:val="center"/>
        <w:rPr>
          <w:rFonts w:ascii="Times" w:eastAsia="Times" w:hAnsi="Times" w:cs="Times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Fall 2019 WGSS Cross-Listed Courses </w:t>
      </w:r>
    </w:p>
    <w:p w14:paraId="00000004" w14:textId="77777777" w:rsidR="00302285" w:rsidRDefault="00B05F33">
      <w:pPr>
        <w:jc w:val="center"/>
        <w:rPr>
          <w:rFonts w:ascii="Times" w:eastAsia="Times" w:hAnsi="Times" w:cs="Times"/>
          <w:sz w:val="20"/>
          <w:szCs w:val="20"/>
        </w:rPr>
      </w:pPr>
      <w:r>
        <w:rPr>
          <w:rFonts w:ascii="Arial" w:eastAsia="Arial" w:hAnsi="Arial" w:cs="Arial"/>
          <w:color w:val="000000"/>
          <w:sz w:val="19"/>
          <w:szCs w:val="19"/>
        </w:rPr>
        <w:t>(This list is subject to change.)</w:t>
      </w:r>
    </w:p>
    <w:p w14:paraId="00000005" w14:textId="77777777" w:rsidR="00302285" w:rsidRDefault="00302285">
      <w:pPr>
        <w:rPr>
          <w:rFonts w:ascii="Times" w:eastAsia="Times" w:hAnsi="Times" w:cs="Times"/>
          <w:sz w:val="20"/>
          <w:szCs w:val="20"/>
        </w:rPr>
      </w:pPr>
    </w:p>
    <w:p w14:paraId="00000006" w14:textId="77777777" w:rsidR="00302285" w:rsidRDefault="00B05F33">
      <w:pP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HUMANITIES</w:t>
      </w:r>
    </w:p>
    <w:p w14:paraId="00000007" w14:textId="77777777" w:rsidR="00302285" w:rsidRDefault="00B05F33">
      <w:pP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Anthropology</w:t>
      </w:r>
    </w:p>
    <w:p w14:paraId="00000008" w14:textId="77777777" w:rsidR="00302285" w:rsidRDefault="00B05F33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25376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ANTH 3336: Caribbean Societies and Cultures</w:t>
      </w:r>
      <w:r>
        <w:rPr>
          <w:rFonts w:ascii="Arial" w:eastAsia="Arial" w:hAnsi="Arial" w:cs="Arial"/>
          <w:color w:val="000000"/>
          <w:sz w:val="20"/>
          <w:szCs w:val="20"/>
        </w:rPr>
        <w:tab/>
        <w:t>W 4 – 7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Quinn</w:t>
      </w:r>
    </w:p>
    <w:p w14:paraId="00000009" w14:textId="77777777" w:rsidR="00302285" w:rsidRDefault="00B05F33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25381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ANTH 3338: Peoples of Africa*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TTH 2:30-4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Rasmussen</w:t>
      </w:r>
    </w:p>
    <w:p w14:paraId="0000000A" w14:textId="77777777" w:rsidR="00302285" w:rsidRDefault="00302285">
      <w:pP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0B" w14:textId="77777777" w:rsidR="00302285" w:rsidRDefault="00B05F33">
      <w:pPr>
        <w:rPr>
          <w:rFonts w:ascii="Times" w:eastAsia="Times" w:hAnsi="Times" w:cs="Times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Classics </w:t>
      </w:r>
    </w:p>
    <w:p w14:paraId="0000000C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25460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CLAS 3345: </w:t>
      </w:r>
      <w:r>
        <w:rPr>
          <w:rFonts w:ascii="Arial" w:eastAsia="Arial" w:hAnsi="Arial" w:cs="Arial"/>
          <w:sz w:val="18"/>
          <w:szCs w:val="18"/>
        </w:rPr>
        <w:t>Myth &amp; Performance in Greek Tragedy*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20"/>
          <w:szCs w:val="20"/>
        </w:rPr>
        <w:t>MW 1-2:30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Due Hackney</w:t>
      </w:r>
    </w:p>
    <w:p w14:paraId="0000000D" w14:textId="7306C60B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23668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CLAS 3374: Women in the Ancient World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MWF 11-12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Due Hackney</w:t>
      </w:r>
    </w:p>
    <w:p w14:paraId="0000000E" w14:textId="77777777" w:rsidR="00302285" w:rsidRDefault="00302285">
      <w:pPr>
        <w:rPr>
          <w:rFonts w:ascii="Times" w:eastAsia="Times" w:hAnsi="Times" w:cs="Times"/>
          <w:sz w:val="20"/>
          <w:szCs w:val="20"/>
        </w:rPr>
      </w:pPr>
    </w:p>
    <w:p w14:paraId="0000000F" w14:textId="77777777" w:rsidR="00302285" w:rsidRDefault="00B05F33">
      <w:pPr>
        <w:rPr>
          <w:rFonts w:ascii="Times" w:eastAsia="Times" w:hAnsi="Times" w:cs="Times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English</w:t>
      </w:r>
    </w:p>
    <w:p w14:paraId="00000010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26120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ENGL</w:t>
      </w:r>
      <w:proofErr w:type="gramStart"/>
      <w:r>
        <w:rPr>
          <w:rFonts w:ascii="Arial" w:eastAsia="Arial" w:hAnsi="Arial" w:cs="Arial"/>
          <w:sz w:val="20"/>
          <w:szCs w:val="20"/>
        </w:rPr>
        <w:t>3321:Modern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British Lit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MW 1-2:30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Gregory</w:t>
      </w:r>
    </w:p>
    <w:p w14:paraId="00000011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26126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ENGL 3360: Survey of A</w:t>
      </w:r>
      <w:r>
        <w:rPr>
          <w:rFonts w:ascii="Arial" w:eastAsia="Arial" w:hAnsi="Arial" w:cs="Arial"/>
          <w:sz w:val="20"/>
          <w:szCs w:val="20"/>
        </w:rPr>
        <w:t>frican American Lit*</w:t>
      </w:r>
      <w:r>
        <w:rPr>
          <w:rFonts w:ascii="Arial" w:eastAsia="Arial" w:hAnsi="Arial" w:cs="Arial"/>
          <w:sz w:val="20"/>
          <w:szCs w:val="20"/>
        </w:rPr>
        <w:tab/>
        <w:t>MW 4-5:30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Tolliver</w:t>
      </w:r>
    </w:p>
    <w:p w14:paraId="00000012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23773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ENGL 3361: Mexican American Lit*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TTh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1-2:30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Ellis</w:t>
      </w:r>
    </w:p>
    <w:p w14:paraId="00000013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23775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ENGL 3365: Postcolonial Lit*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MW 2:30-4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Majumder</w:t>
      </w:r>
    </w:p>
    <w:p w14:paraId="00000014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26126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ENGL 3367: Gay &amp; Lesbian Lit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TTH 10-11:30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Butler</w:t>
      </w:r>
    </w:p>
    <w:p w14:paraId="00000015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27750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ENGL 3367: Caribbean Lit*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MW 2:30-4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Singh</w:t>
      </w:r>
    </w:p>
    <w:p w14:paraId="00000016" w14:textId="77777777" w:rsidR="00302285" w:rsidRDefault="00302285">
      <w:pPr>
        <w:rPr>
          <w:rFonts w:ascii="Arial" w:eastAsia="Arial" w:hAnsi="Arial" w:cs="Arial"/>
          <w:sz w:val="20"/>
          <w:szCs w:val="20"/>
        </w:rPr>
      </w:pPr>
    </w:p>
    <w:p w14:paraId="00000017" w14:textId="77777777" w:rsidR="00302285" w:rsidRDefault="00B05F3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French</w:t>
      </w:r>
    </w:p>
    <w:p w14:paraId="00000018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25394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FREN3313: History of French Cinema*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M 2:30-5:30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Tucci</w:t>
      </w:r>
    </w:p>
    <w:p w14:paraId="00000019" w14:textId="77777777" w:rsidR="00302285" w:rsidRDefault="00302285">
      <w:pPr>
        <w:rPr>
          <w:rFonts w:ascii="Arial" w:eastAsia="Arial" w:hAnsi="Arial" w:cs="Arial"/>
          <w:sz w:val="20"/>
          <w:szCs w:val="20"/>
        </w:rPr>
      </w:pPr>
    </w:p>
    <w:p w14:paraId="0000001A" w14:textId="77777777" w:rsidR="00302285" w:rsidRDefault="00B05F3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German</w:t>
      </w:r>
    </w:p>
    <w:p w14:paraId="0000001B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25529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GERM3384: Fascism and German Cinema*</w:t>
      </w:r>
      <w:r>
        <w:rPr>
          <w:rFonts w:ascii="Arial" w:eastAsia="Arial" w:hAnsi="Arial" w:cs="Arial"/>
          <w:sz w:val="20"/>
          <w:szCs w:val="20"/>
        </w:rPr>
        <w:tab/>
        <w:t>M 2:30-5:30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Gross Frieden</w:t>
      </w:r>
    </w:p>
    <w:p w14:paraId="0000001C" w14:textId="77777777" w:rsidR="00302285" w:rsidRDefault="00302285">
      <w:pPr>
        <w:rPr>
          <w:rFonts w:ascii="Arial" w:eastAsia="Arial" w:hAnsi="Arial" w:cs="Arial"/>
          <w:sz w:val="20"/>
          <w:szCs w:val="20"/>
        </w:rPr>
      </w:pPr>
    </w:p>
    <w:p w14:paraId="0000001D" w14:textId="77777777" w:rsidR="00302285" w:rsidRDefault="00B05F33">
      <w:pP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History</w:t>
      </w:r>
    </w:p>
    <w:p w14:paraId="0000001E" w14:textId="1A341979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23930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HIST 3325: The Mex Am Civil Rights Movement* </w:t>
      </w:r>
      <w:r>
        <w:rPr>
          <w:rFonts w:ascii="Arial" w:eastAsia="Arial" w:hAnsi="Arial" w:cs="Arial"/>
          <w:sz w:val="20"/>
          <w:szCs w:val="20"/>
        </w:rPr>
        <w:t>TTH 11;30-1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San Miguel</w:t>
      </w:r>
    </w:p>
    <w:p w14:paraId="0000001F" w14:textId="39E6AF03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22708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HIST 3326: </w:t>
      </w:r>
      <w:proofErr w:type="spellStart"/>
      <w:r>
        <w:rPr>
          <w:rFonts w:ascii="Arial" w:eastAsia="Arial" w:hAnsi="Arial" w:cs="Arial"/>
          <w:sz w:val="20"/>
          <w:szCs w:val="20"/>
        </w:rPr>
        <w:t>Af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Am Women in Slavery &amp; Freedom </w:t>
      </w:r>
      <w:r>
        <w:rPr>
          <w:rFonts w:ascii="Arial" w:eastAsia="Arial" w:hAnsi="Arial" w:cs="Arial"/>
          <w:sz w:val="20"/>
          <w:szCs w:val="20"/>
        </w:rPr>
        <w:t>MW 1-2:30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Reed</w:t>
      </w:r>
    </w:p>
    <w:p w14:paraId="00000020" w14:textId="61D4E71F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19056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HIST 3327: Houston Since 1836*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MWF 10-11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Harwell</w:t>
      </w:r>
    </w:p>
    <w:p w14:paraId="00000021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21404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HIST 3333: Chicano History since 1910*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TTH 2:30 -4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San Miguel</w:t>
      </w:r>
    </w:p>
    <w:p w14:paraId="00000022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23861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HIST 3351: Work &amp; Family in Modern Europe</w:t>
      </w:r>
      <w:r>
        <w:rPr>
          <w:rFonts w:ascii="Arial" w:eastAsia="Arial" w:hAnsi="Arial" w:cs="Arial"/>
          <w:sz w:val="20"/>
          <w:szCs w:val="20"/>
        </w:rPr>
        <w:tab/>
        <w:t>TTH 10-11;30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Ittmann</w:t>
      </w:r>
      <w:proofErr w:type="spellEnd"/>
      <w:r>
        <w:rPr>
          <w:rFonts w:ascii="Arial" w:eastAsia="Arial" w:hAnsi="Arial" w:cs="Arial"/>
          <w:sz w:val="20"/>
          <w:szCs w:val="20"/>
        </w:rPr>
        <w:t>, Fishman Boyd</w:t>
      </w:r>
    </w:p>
    <w:p w14:paraId="00000023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14981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HIST 3378: Modern Middle East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TTH 11:30-12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Al-</w:t>
      </w:r>
      <w:proofErr w:type="spellStart"/>
      <w:r>
        <w:rPr>
          <w:rFonts w:ascii="Arial" w:eastAsia="Arial" w:hAnsi="Arial" w:cs="Arial"/>
          <w:sz w:val="20"/>
          <w:szCs w:val="20"/>
        </w:rPr>
        <w:t>Sowayel</w:t>
      </w:r>
      <w:proofErr w:type="spellEnd"/>
    </w:p>
    <w:p w14:paraId="00000024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24398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HIST 3388: China: Early </w:t>
      </w:r>
      <w:proofErr w:type="spellStart"/>
      <w:r>
        <w:rPr>
          <w:rFonts w:ascii="Arial" w:eastAsia="Arial" w:hAnsi="Arial" w:cs="Arial"/>
          <w:sz w:val="20"/>
          <w:szCs w:val="20"/>
        </w:rPr>
        <w:t>Civ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to 1600*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MW 1-2:30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Cong</w:t>
      </w:r>
    </w:p>
    <w:p w14:paraId="00000025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28210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RELS 3396/HIST 3394: Secularisms/Atheisms*</w:t>
      </w:r>
      <w:r>
        <w:rPr>
          <w:rFonts w:ascii="Arial" w:eastAsia="Arial" w:hAnsi="Arial" w:cs="Arial"/>
          <w:sz w:val="20"/>
          <w:szCs w:val="20"/>
        </w:rPr>
        <w:tab/>
        <w:t>TTH 4-5:30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Pegoda</w:t>
      </w:r>
      <w:proofErr w:type="spellEnd"/>
    </w:p>
    <w:p w14:paraId="00000026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28120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HIST 4346: Tudor England*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TTH 8:30-10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Patterson</w:t>
      </w:r>
    </w:p>
    <w:p w14:paraId="00000027" w14:textId="77777777" w:rsidR="00302285" w:rsidRDefault="00B05F33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>20788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HIST 4361: 20th Century Genocides*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MW 1-2:30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Guenther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 xml:space="preserve">  </w:t>
      </w:r>
    </w:p>
    <w:p w14:paraId="00000028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26104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HIST 4393: Iran Through Film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TTH 10-11:30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Al-</w:t>
      </w:r>
      <w:proofErr w:type="spellStart"/>
      <w:r>
        <w:rPr>
          <w:rFonts w:ascii="Arial" w:eastAsia="Arial" w:hAnsi="Arial" w:cs="Arial"/>
          <w:sz w:val="20"/>
          <w:szCs w:val="20"/>
        </w:rPr>
        <w:t>Sowayel</w:t>
      </w:r>
      <w:proofErr w:type="spellEnd"/>
    </w:p>
    <w:p w14:paraId="00000029" w14:textId="77777777" w:rsidR="00302285" w:rsidRDefault="00302285">
      <w:pPr>
        <w:rPr>
          <w:rFonts w:ascii="Arial" w:eastAsia="Arial" w:hAnsi="Arial" w:cs="Arial"/>
          <w:sz w:val="20"/>
          <w:szCs w:val="20"/>
        </w:rPr>
      </w:pPr>
    </w:p>
    <w:p w14:paraId="0000002A" w14:textId="77777777" w:rsidR="00302285" w:rsidRDefault="00B05F3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</w:t>
      </w:r>
      <w:r>
        <w:rPr>
          <w:rFonts w:ascii="Arial" w:eastAsia="Arial" w:hAnsi="Arial" w:cs="Arial"/>
          <w:b/>
          <w:sz w:val="20"/>
          <w:szCs w:val="20"/>
        </w:rPr>
        <w:t>talian</w:t>
      </w:r>
    </w:p>
    <w:p w14:paraId="0000002B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28287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ITAL 3309: </w:t>
      </w:r>
      <w:r>
        <w:rPr>
          <w:rFonts w:ascii="Arial" w:eastAsia="Arial" w:hAnsi="Arial" w:cs="Arial"/>
          <w:sz w:val="16"/>
          <w:szCs w:val="16"/>
        </w:rPr>
        <w:t>Women Writers &amp; Filmmakers of Modern Italy</w:t>
      </w:r>
      <w:r>
        <w:rPr>
          <w:rFonts w:ascii="Arial" w:eastAsia="Arial" w:hAnsi="Arial" w:cs="Arial"/>
          <w:sz w:val="20"/>
          <w:szCs w:val="20"/>
        </w:rPr>
        <w:tab/>
        <w:t xml:space="preserve"> T 4-7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Behr</w:t>
      </w:r>
    </w:p>
    <w:p w14:paraId="0000002C" w14:textId="77777777" w:rsidR="00302285" w:rsidRDefault="00302285">
      <w:pPr>
        <w:rPr>
          <w:rFonts w:ascii="Arial" w:eastAsia="Arial" w:hAnsi="Arial" w:cs="Arial"/>
          <w:sz w:val="20"/>
          <w:szCs w:val="20"/>
        </w:rPr>
      </w:pPr>
    </w:p>
    <w:p w14:paraId="0000002D" w14:textId="77777777" w:rsidR="00302285" w:rsidRDefault="00302285">
      <w:pPr>
        <w:rPr>
          <w:rFonts w:ascii="Arial" w:eastAsia="Arial" w:hAnsi="Arial" w:cs="Arial"/>
          <w:sz w:val="20"/>
          <w:szCs w:val="20"/>
        </w:rPr>
      </w:pPr>
    </w:p>
    <w:p w14:paraId="0000002E" w14:textId="77777777" w:rsidR="00302285" w:rsidRDefault="00B05F3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Mexican American Studies</w:t>
      </w:r>
    </w:p>
    <w:p w14:paraId="0000002F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20095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MAS 3341: Mex Am Experience Thru Film</w:t>
      </w:r>
      <w:r>
        <w:rPr>
          <w:rFonts w:ascii="Arial" w:eastAsia="Arial" w:hAnsi="Arial" w:cs="Arial"/>
          <w:sz w:val="20"/>
          <w:szCs w:val="20"/>
        </w:rPr>
        <w:tab/>
        <w:t>T 5:30-8:30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Sisk</w:t>
      </w:r>
    </w:p>
    <w:p w14:paraId="00000030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25563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MAS 3343: Latino Psychology*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Online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Pino</w:t>
      </w:r>
    </w:p>
    <w:p w14:paraId="00000031" w14:textId="77777777" w:rsidR="00302285" w:rsidRDefault="00302285">
      <w:pPr>
        <w:rPr>
          <w:rFonts w:ascii="Arial" w:eastAsia="Arial" w:hAnsi="Arial" w:cs="Arial"/>
          <w:sz w:val="20"/>
          <w:szCs w:val="20"/>
        </w:rPr>
      </w:pPr>
    </w:p>
    <w:p w14:paraId="00000032" w14:textId="77777777" w:rsidR="00302285" w:rsidRDefault="00302285">
      <w:pPr>
        <w:rPr>
          <w:rFonts w:ascii="Arial" w:eastAsia="Arial" w:hAnsi="Arial" w:cs="Arial"/>
          <w:b/>
          <w:sz w:val="20"/>
          <w:szCs w:val="20"/>
        </w:rPr>
      </w:pPr>
    </w:p>
    <w:p w14:paraId="00000033" w14:textId="77777777" w:rsidR="00302285" w:rsidRDefault="00B05F3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Spanish</w:t>
      </w:r>
    </w:p>
    <w:p w14:paraId="00000034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18070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SPAN 3331:</w:t>
      </w:r>
      <w:r>
        <w:rPr>
          <w:rFonts w:ascii="Arial" w:eastAsia="Arial" w:hAnsi="Arial" w:cs="Arial"/>
          <w:sz w:val="20"/>
          <w:szCs w:val="20"/>
        </w:rPr>
        <w:t xml:space="preserve"> Mex Am Literature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MW 2:30-4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Sisk</w:t>
      </w:r>
    </w:p>
    <w:p w14:paraId="00000035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15338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SPAN 3350: Women in Hispanic Lit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MW 11-12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Quintanilla</w:t>
      </w:r>
    </w:p>
    <w:p w14:paraId="00000036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25565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SPAN 4388: Image of Women: </w:t>
      </w:r>
      <w:proofErr w:type="spellStart"/>
      <w:r>
        <w:rPr>
          <w:rFonts w:ascii="Arial" w:eastAsia="Arial" w:hAnsi="Arial" w:cs="Arial"/>
          <w:sz w:val="20"/>
          <w:szCs w:val="20"/>
        </w:rPr>
        <w:t>Sp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-Am </w:t>
      </w:r>
      <w:proofErr w:type="gramStart"/>
      <w:r>
        <w:rPr>
          <w:rFonts w:ascii="Arial" w:eastAsia="Arial" w:hAnsi="Arial" w:cs="Arial"/>
          <w:sz w:val="20"/>
          <w:szCs w:val="20"/>
        </w:rPr>
        <w:t>Fil,/</w:t>
      </w:r>
      <w:proofErr w:type="gramEnd"/>
      <w:r>
        <w:rPr>
          <w:rFonts w:ascii="Arial" w:eastAsia="Arial" w:hAnsi="Arial" w:cs="Arial"/>
          <w:sz w:val="20"/>
          <w:szCs w:val="20"/>
        </w:rPr>
        <w:t>Lit</w:t>
      </w:r>
      <w:r>
        <w:rPr>
          <w:rFonts w:ascii="Arial" w:eastAsia="Arial" w:hAnsi="Arial" w:cs="Arial"/>
          <w:sz w:val="20"/>
          <w:szCs w:val="20"/>
        </w:rPr>
        <w:tab/>
        <w:t>MW 4-5:30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Cuesta</w:t>
      </w:r>
    </w:p>
    <w:p w14:paraId="00000037" w14:textId="77777777" w:rsidR="00302285" w:rsidRDefault="00302285">
      <w:pPr>
        <w:rPr>
          <w:rFonts w:ascii="Arial" w:eastAsia="Arial" w:hAnsi="Arial" w:cs="Arial"/>
          <w:sz w:val="20"/>
          <w:szCs w:val="20"/>
        </w:rPr>
      </w:pPr>
    </w:p>
    <w:p w14:paraId="00000038" w14:textId="77777777" w:rsidR="00302285" w:rsidRDefault="00302285">
      <w:pPr>
        <w:rPr>
          <w:rFonts w:ascii="Arial" w:eastAsia="Arial" w:hAnsi="Arial" w:cs="Arial"/>
          <w:sz w:val="20"/>
          <w:szCs w:val="20"/>
        </w:rPr>
      </w:pPr>
    </w:p>
    <w:p w14:paraId="00000039" w14:textId="77777777" w:rsidR="00302285" w:rsidRDefault="00302285">
      <w:pPr>
        <w:rPr>
          <w:rFonts w:ascii="Arial" w:eastAsia="Arial" w:hAnsi="Arial" w:cs="Arial"/>
          <w:sz w:val="20"/>
          <w:szCs w:val="20"/>
        </w:rPr>
      </w:pPr>
    </w:p>
    <w:p w14:paraId="0000003A" w14:textId="77777777" w:rsidR="00302285" w:rsidRDefault="00302285">
      <w:pPr>
        <w:rPr>
          <w:rFonts w:ascii="Arial" w:eastAsia="Arial" w:hAnsi="Arial" w:cs="Arial"/>
          <w:sz w:val="20"/>
          <w:szCs w:val="20"/>
        </w:rPr>
      </w:pPr>
    </w:p>
    <w:p w14:paraId="0000003B" w14:textId="77777777" w:rsidR="00302285" w:rsidRDefault="00B05F3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World Cultures &amp; Literature</w:t>
      </w:r>
    </w:p>
    <w:p w14:paraId="0000003C" w14:textId="6648A56D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22475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WCL 3366: Latin American &amp; Latino Film Studies </w:t>
      </w:r>
      <w:r>
        <w:rPr>
          <w:rFonts w:ascii="Arial" w:eastAsia="Arial" w:hAnsi="Arial" w:cs="Arial"/>
          <w:sz w:val="20"/>
          <w:szCs w:val="20"/>
        </w:rPr>
        <w:t>Online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Ramirez</w:t>
      </w:r>
    </w:p>
    <w:p w14:paraId="0000003D" w14:textId="55FC5551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23683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WCL 3374: Jewish Film*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sz w:val="20"/>
          <w:szCs w:val="20"/>
        </w:rPr>
        <w:t>Online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Weiss</w:t>
      </w:r>
    </w:p>
    <w:p w14:paraId="0000003E" w14:textId="77777777" w:rsidR="00302285" w:rsidRDefault="00302285">
      <w:pPr>
        <w:rPr>
          <w:rFonts w:ascii="Arial" w:eastAsia="Arial" w:hAnsi="Arial" w:cs="Arial"/>
          <w:sz w:val="20"/>
          <w:szCs w:val="20"/>
        </w:rPr>
      </w:pPr>
    </w:p>
    <w:p w14:paraId="0000003F" w14:textId="77777777" w:rsidR="00302285" w:rsidRDefault="00302285">
      <w:pPr>
        <w:rPr>
          <w:rFonts w:ascii="Times" w:eastAsia="Times" w:hAnsi="Times" w:cs="Times"/>
          <w:sz w:val="20"/>
          <w:szCs w:val="20"/>
        </w:rPr>
      </w:pPr>
    </w:p>
    <w:p w14:paraId="00000040" w14:textId="77777777" w:rsidR="00302285" w:rsidRDefault="00B05F33">
      <w:pPr>
        <w:rPr>
          <w:rFonts w:ascii="Times" w:eastAsia="Times" w:hAnsi="Times" w:cs="Times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ab/>
        <w:t xml:space="preserve">                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ab/>
        <w:t xml:space="preserve">     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ab/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ab/>
        <w:t xml:space="preserve">         </w:t>
      </w:r>
    </w:p>
    <w:p w14:paraId="00000041" w14:textId="77777777" w:rsidR="00302285" w:rsidRDefault="00302285">
      <w:pPr>
        <w:rPr>
          <w:rFonts w:ascii="Times" w:eastAsia="Times" w:hAnsi="Times" w:cs="Times"/>
          <w:sz w:val="20"/>
          <w:szCs w:val="20"/>
        </w:rPr>
      </w:pPr>
    </w:p>
    <w:p w14:paraId="00000042" w14:textId="77777777" w:rsidR="00302285" w:rsidRDefault="00B05F33">
      <w:pP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SOCIAL SCIENCES</w:t>
      </w:r>
    </w:p>
    <w:p w14:paraId="00000043" w14:textId="77777777" w:rsidR="00302285" w:rsidRDefault="00302285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00000044" w14:textId="77777777" w:rsidR="00302285" w:rsidRDefault="00B05F3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Communications</w:t>
      </w:r>
    </w:p>
    <w:p w14:paraId="00000045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20062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COMM 3300: Health Communication*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TTH 1-2:30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Yamasaki</w:t>
      </w:r>
    </w:p>
    <w:p w14:paraId="00000046" w14:textId="77777777" w:rsidR="00302285" w:rsidRDefault="00B05F33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0"/>
          <w:szCs w:val="20"/>
        </w:rPr>
        <w:t>22843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COMM 3331: Communication in the Family</w:t>
      </w:r>
      <w:r>
        <w:rPr>
          <w:rFonts w:ascii="Arial" w:eastAsia="Arial" w:hAnsi="Arial" w:cs="Arial"/>
          <w:sz w:val="20"/>
          <w:szCs w:val="20"/>
        </w:rPr>
        <w:tab/>
        <w:t>Online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Buck</w:t>
      </w:r>
    </w:p>
    <w:p w14:paraId="00000047" w14:textId="77777777" w:rsidR="00302285" w:rsidRDefault="00302285">
      <w:pPr>
        <w:rPr>
          <w:rFonts w:ascii="Arial" w:eastAsia="Arial" w:hAnsi="Arial" w:cs="Arial"/>
          <w:b/>
          <w:sz w:val="20"/>
          <w:szCs w:val="20"/>
        </w:rPr>
      </w:pPr>
    </w:p>
    <w:p w14:paraId="00000048" w14:textId="77777777" w:rsidR="00302285" w:rsidRDefault="00B05F3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Health Education</w:t>
      </w:r>
    </w:p>
    <w:p w14:paraId="00000049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13416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HLT 4302: Health Aspects of Human Sexuality</w:t>
      </w:r>
      <w:r>
        <w:rPr>
          <w:rFonts w:ascii="Arial" w:eastAsia="Arial" w:hAnsi="Arial" w:cs="Arial"/>
          <w:sz w:val="20"/>
          <w:szCs w:val="20"/>
        </w:rPr>
        <w:tab/>
        <w:t>Online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Smith</w:t>
      </w:r>
    </w:p>
    <w:p w14:paraId="0000004A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13404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HLT 4306: Women’s Health Issues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Online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Williams</w:t>
      </w:r>
    </w:p>
    <w:p w14:paraId="0000004B" w14:textId="77777777" w:rsidR="00302285" w:rsidRDefault="00302285">
      <w:pPr>
        <w:rPr>
          <w:rFonts w:ascii="Arial" w:eastAsia="Arial" w:hAnsi="Arial" w:cs="Arial"/>
          <w:sz w:val="20"/>
          <w:szCs w:val="20"/>
        </w:rPr>
      </w:pPr>
    </w:p>
    <w:p w14:paraId="0000004C" w14:textId="77777777" w:rsidR="00302285" w:rsidRDefault="00B05F3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Kinesiology</w:t>
      </w:r>
    </w:p>
    <w:p w14:paraId="0000004D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19917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KIN 4302: Fitness and Human Se</w:t>
      </w:r>
      <w:r>
        <w:rPr>
          <w:rFonts w:ascii="Arial" w:eastAsia="Arial" w:hAnsi="Arial" w:cs="Arial"/>
          <w:sz w:val="20"/>
          <w:szCs w:val="20"/>
        </w:rPr>
        <w:t>xuality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Online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Alastuey</w:t>
      </w:r>
      <w:proofErr w:type="spellEnd"/>
    </w:p>
    <w:p w14:paraId="0000004E" w14:textId="77777777" w:rsidR="00302285" w:rsidRDefault="00302285">
      <w:pPr>
        <w:rPr>
          <w:rFonts w:ascii="Arial" w:eastAsia="Arial" w:hAnsi="Arial" w:cs="Arial"/>
          <w:sz w:val="20"/>
          <w:szCs w:val="20"/>
        </w:rPr>
      </w:pPr>
    </w:p>
    <w:p w14:paraId="0000004F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Political Science</w:t>
      </w:r>
    </w:p>
    <w:p w14:paraId="00000050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20617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POLS 3354: Law &amp; Society*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 10-11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Tiede</w:t>
      </w:r>
      <w:proofErr w:type="spellEnd"/>
    </w:p>
    <w:p w14:paraId="00000051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22613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POLS 3368: Race Gender &amp; Ethnic Politics</w:t>
      </w:r>
      <w:r>
        <w:rPr>
          <w:rFonts w:ascii="Arial" w:eastAsia="Arial" w:hAnsi="Arial" w:cs="Arial"/>
          <w:sz w:val="20"/>
          <w:szCs w:val="20"/>
        </w:rPr>
        <w:tab/>
        <w:t>TTH 2:30-4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Cole</w:t>
      </w:r>
    </w:p>
    <w:p w14:paraId="00000052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18168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POLS 3390: Women in Politics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TTH 8:30 -10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Sims</w:t>
      </w:r>
    </w:p>
    <w:p w14:paraId="00000053" w14:textId="77777777" w:rsidR="00302285" w:rsidRDefault="00302285">
      <w:pPr>
        <w:rPr>
          <w:rFonts w:ascii="Arial" w:eastAsia="Arial" w:hAnsi="Arial" w:cs="Arial"/>
          <w:b/>
          <w:sz w:val="20"/>
          <w:szCs w:val="20"/>
        </w:rPr>
      </w:pPr>
    </w:p>
    <w:p w14:paraId="00000054" w14:textId="77777777" w:rsidR="00302285" w:rsidRDefault="00B05F3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Psychology</w:t>
      </w:r>
    </w:p>
    <w:p w14:paraId="00000055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15186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PSYC 3325: Psy</w:t>
      </w:r>
      <w:r>
        <w:rPr>
          <w:rFonts w:ascii="Arial" w:eastAsia="Arial" w:hAnsi="Arial" w:cs="Arial"/>
          <w:sz w:val="20"/>
          <w:szCs w:val="20"/>
        </w:rPr>
        <w:t>chology of Personality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Online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Inman</w:t>
      </w:r>
    </w:p>
    <w:p w14:paraId="00000056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21496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PSYC 3325: Psychology of Personality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MW 10-11:30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Damian</w:t>
      </w:r>
    </w:p>
    <w:p w14:paraId="00000057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21688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PSYC 3325: Psychology of Personality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Online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Anderson</w:t>
      </w:r>
    </w:p>
    <w:p w14:paraId="00000058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22911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PSYC 3325: Psychology of Personality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Online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Anderson</w:t>
      </w:r>
    </w:p>
    <w:p w14:paraId="00000059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22927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PSYC 3325: Psychology of Personality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Online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0000005A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21856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PSYC 3337: Psychology of Human Sexuality</w:t>
      </w:r>
      <w:r>
        <w:rPr>
          <w:rFonts w:ascii="Arial" w:eastAsia="Arial" w:hAnsi="Arial" w:cs="Arial"/>
          <w:sz w:val="20"/>
          <w:szCs w:val="20"/>
        </w:rPr>
        <w:tab/>
        <w:t>Online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Keo</w:t>
      </w:r>
      <w:proofErr w:type="spellEnd"/>
      <w:r>
        <w:rPr>
          <w:rFonts w:ascii="Arial" w:eastAsia="Arial" w:hAnsi="Arial" w:cs="Arial"/>
          <w:sz w:val="20"/>
          <w:szCs w:val="20"/>
        </w:rPr>
        <w:t>-Meier</w:t>
      </w:r>
    </w:p>
    <w:p w14:paraId="0000005B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26084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PSYC 3337: Psychology of Human Sexuality</w:t>
      </w:r>
      <w:r>
        <w:rPr>
          <w:rFonts w:ascii="Arial" w:eastAsia="Arial" w:hAnsi="Arial" w:cs="Arial"/>
          <w:sz w:val="20"/>
          <w:szCs w:val="20"/>
        </w:rPr>
        <w:tab/>
        <w:t>Online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Petit</w:t>
      </w:r>
    </w:p>
    <w:p w14:paraId="0000005C" w14:textId="77777777" w:rsidR="00302285" w:rsidRDefault="00B05F3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26085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PSYC 3337: Psychology of Human Sexuality </w:t>
      </w:r>
      <w:r>
        <w:rPr>
          <w:rFonts w:ascii="Arial" w:eastAsia="Arial" w:hAnsi="Arial" w:cs="Arial"/>
          <w:sz w:val="20"/>
          <w:szCs w:val="20"/>
        </w:rPr>
        <w:tab/>
        <w:t>TTH 11:30-1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Petit</w:t>
      </w:r>
    </w:p>
    <w:p w14:paraId="0000005D" w14:textId="77777777" w:rsidR="00302285" w:rsidRDefault="00302285">
      <w:pPr>
        <w:rPr>
          <w:rFonts w:ascii="Arial" w:eastAsia="Arial" w:hAnsi="Arial" w:cs="Arial"/>
          <w:sz w:val="20"/>
          <w:szCs w:val="20"/>
        </w:rPr>
      </w:pPr>
    </w:p>
    <w:p w14:paraId="0000005E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Sociol</w:t>
      </w:r>
      <w:r>
        <w:rPr>
          <w:rFonts w:ascii="Arial" w:eastAsia="Arial" w:hAnsi="Arial" w:cs="Arial"/>
          <w:b/>
          <w:sz w:val="20"/>
          <w:szCs w:val="20"/>
        </w:rPr>
        <w:t>ogy</w:t>
      </w:r>
    </w:p>
    <w:p w14:paraId="0000005F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25989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SOC 3390: Sociology of Gender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W 1-2:30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Katz</w:t>
      </w:r>
    </w:p>
    <w:p w14:paraId="00000060" w14:textId="77777777" w:rsidR="00302285" w:rsidRDefault="00302285">
      <w:pPr>
        <w:rPr>
          <w:rFonts w:ascii="Arial" w:eastAsia="Arial" w:hAnsi="Arial" w:cs="Arial"/>
          <w:b/>
          <w:sz w:val="20"/>
          <w:szCs w:val="20"/>
          <w:highlight w:val="white"/>
        </w:rPr>
      </w:pPr>
    </w:p>
    <w:p w14:paraId="00000061" w14:textId="77777777" w:rsidR="00302285" w:rsidRDefault="00302285"/>
    <w:p w14:paraId="00000062" w14:textId="77777777" w:rsidR="00302285" w:rsidRDefault="00B05F3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WGSS Advanced Courses</w:t>
      </w:r>
    </w:p>
    <w:p w14:paraId="00000063" w14:textId="77777777" w:rsidR="00302285" w:rsidRDefault="00302285">
      <w:pPr>
        <w:rPr>
          <w:rFonts w:ascii="Arial" w:eastAsia="Arial" w:hAnsi="Arial" w:cs="Arial"/>
          <w:sz w:val="20"/>
          <w:szCs w:val="20"/>
        </w:rPr>
      </w:pPr>
    </w:p>
    <w:p w14:paraId="00000064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20350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WGSS 33212: Gender in </w:t>
      </w:r>
      <w:proofErr w:type="spellStart"/>
      <w:r>
        <w:rPr>
          <w:rFonts w:ascii="Arial" w:eastAsia="Arial" w:hAnsi="Arial" w:cs="Arial"/>
          <w:sz w:val="20"/>
          <w:szCs w:val="20"/>
        </w:rPr>
        <w:t>Transnat’l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Perspective </w:t>
      </w:r>
      <w:r>
        <w:rPr>
          <w:rFonts w:ascii="Arial" w:eastAsia="Arial" w:hAnsi="Arial" w:cs="Arial"/>
          <w:sz w:val="20"/>
          <w:szCs w:val="20"/>
        </w:rPr>
        <w:tab/>
        <w:t>TTH 1-2:30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Al-</w:t>
      </w:r>
      <w:proofErr w:type="spellStart"/>
      <w:r>
        <w:rPr>
          <w:rFonts w:ascii="Arial" w:eastAsia="Arial" w:hAnsi="Arial" w:cs="Arial"/>
          <w:sz w:val="20"/>
          <w:szCs w:val="20"/>
        </w:rPr>
        <w:t>Sowayel</w:t>
      </w:r>
      <w:proofErr w:type="spellEnd"/>
    </w:p>
    <w:p w14:paraId="00000065" w14:textId="2442B1C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19400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WGSS 3350: Gender, Society &amp; Feminist Theory </w:t>
      </w:r>
      <w:r>
        <w:rPr>
          <w:rFonts w:ascii="Arial" w:eastAsia="Arial" w:hAnsi="Arial" w:cs="Arial"/>
          <w:sz w:val="20"/>
          <w:szCs w:val="20"/>
        </w:rPr>
        <w:t>TTH 11:30-1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Gregory</w:t>
      </w:r>
    </w:p>
    <w:p w14:paraId="00000066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26360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WGSS 4350: Issues in Feminist Research</w:t>
      </w:r>
      <w:r>
        <w:rPr>
          <w:rFonts w:ascii="Arial" w:eastAsia="Arial" w:hAnsi="Arial" w:cs="Arial"/>
          <w:sz w:val="20"/>
          <w:szCs w:val="20"/>
        </w:rPr>
        <w:tab/>
        <w:t>M 2:30-5:30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Villarroel</w:t>
      </w:r>
      <w:proofErr w:type="spellEnd"/>
    </w:p>
    <w:p w14:paraId="00000067" w14:textId="77777777" w:rsidR="00302285" w:rsidRDefault="00B05F3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20246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WGSS 4360: Capsto</w:t>
      </w: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t>ne Internship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Online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De Los Reyes</w:t>
      </w:r>
      <w:r>
        <w:rPr>
          <w:rFonts w:ascii="Arial" w:eastAsia="Arial" w:hAnsi="Arial" w:cs="Arial"/>
          <w:sz w:val="20"/>
          <w:szCs w:val="20"/>
        </w:rPr>
        <w:tab/>
      </w:r>
    </w:p>
    <w:sectPr w:rsidR="00302285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85"/>
    <w:rsid w:val="00302285"/>
    <w:rsid w:val="00B0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70C471"/>
  <w15:docId w15:val="{A499BFFC-D4B5-5744-A51C-176B5F6A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Womens Gender and Sexuality Studies</cp:lastModifiedBy>
  <cp:revision>2</cp:revision>
  <dcterms:created xsi:type="dcterms:W3CDTF">2019-04-05T17:19:00Z</dcterms:created>
  <dcterms:modified xsi:type="dcterms:W3CDTF">2019-04-05T17:19:00Z</dcterms:modified>
</cp:coreProperties>
</file>