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5305E" w:rsidRDefault="00651DB6">
      <w:pPr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*Petition Needed</w:t>
      </w:r>
    </w:p>
    <w:p w14:paraId="00000002" w14:textId="77777777" w:rsidR="0075305E" w:rsidRDefault="0075305E">
      <w:pPr>
        <w:rPr>
          <w:rFonts w:ascii="Arial" w:eastAsia="Arial" w:hAnsi="Arial" w:cs="Arial"/>
          <w:b/>
          <w:sz w:val="22"/>
          <w:szCs w:val="22"/>
        </w:rPr>
      </w:pPr>
    </w:p>
    <w:p w14:paraId="00000003" w14:textId="77777777" w:rsidR="0075305E" w:rsidRDefault="00651DB6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Fall 2019 </w:t>
      </w:r>
      <w:proofErr w:type="gramStart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GLBT 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Cross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-Listed Courses </w:t>
      </w:r>
    </w:p>
    <w:p w14:paraId="00000004" w14:textId="77777777" w:rsidR="0075305E" w:rsidRDefault="00651DB6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  <w:highlight w:val="white"/>
        </w:rPr>
        <w:t>(This list is subject to change.)</w:t>
      </w:r>
    </w:p>
    <w:p w14:paraId="00000005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06" w14:textId="77777777" w:rsidR="0075305E" w:rsidRDefault="00651DB6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HUMANITIES</w:t>
      </w:r>
    </w:p>
    <w:p w14:paraId="00000007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08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English</w:t>
      </w:r>
    </w:p>
    <w:p w14:paraId="00000009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3360: Survey of African American Lit*</w:t>
      </w:r>
      <w:r>
        <w:rPr>
          <w:rFonts w:ascii="Arial" w:eastAsia="Arial" w:hAnsi="Arial" w:cs="Arial"/>
          <w:sz w:val="20"/>
          <w:szCs w:val="20"/>
        </w:rPr>
        <w:tab/>
        <w:t>MW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Tolliver</w:t>
      </w:r>
    </w:p>
    <w:p w14:paraId="0000000A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3367: Gay &amp; Lesbian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Butler</w:t>
      </w:r>
    </w:p>
    <w:p w14:paraId="0000000B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0C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German</w:t>
      </w:r>
    </w:p>
    <w:p w14:paraId="0000000D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25529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GERM3384: Fascism and German Cinema*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Gross Frieden</w:t>
      </w:r>
    </w:p>
    <w:p w14:paraId="0000000E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0F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History</w:t>
      </w:r>
    </w:p>
    <w:p w14:paraId="00000010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19056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3327: Houston Since 1836*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MWF 10-11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Harwell</w:t>
      </w:r>
    </w:p>
    <w:p w14:paraId="00000011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28210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RELS 3396/HIST 3394: Secularisms/Atheisms*</w:t>
      </w:r>
      <w:r>
        <w:rPr>
          <w:rFonts w:ascii="Arial" w:eastAsia="Arial" w:hAnsi="Arial" w:cs="Arial"/>
          <w:sz w:val="20"/>
          <w:szCs w:val="20"/>
        </w:rPr>
        <w:tab/>
        <w:t>TTH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Pegoda</w:t>
      </w:r>
      <w:proofErr w:type="spellEnd"/>
    </w:p>
    <w:p w14:paraId="00000012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20788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4361: 20th Century Genocides*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z w:val="20"/>
          <w:szCs w:val="20"/>
        </w:rPr>
        <w:t>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Guenther</w:t>
      </w:r>
    </w:p>
    <w:p w14:paraId="00000013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21404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3333: Chicano History since 1910*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2:30 -4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San Miguel</w:t>
      </w:r>
    </w:p>
    <w:p w14:paraId="00000014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5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6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Mexican American Studies</w:t>
      </w:r>
    </w:p>
    <w:p w14:paraId="00000017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25563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MAS 3343: Latino Psychology*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Pino</w:t>
      </w:r>
    </w:p>
    <w:p w14:paraId="00000018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9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A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Spanish</w:t>
      </w:r>
    </w:p>
    <w:p w14:paraId="0000001B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18070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SPAN 3331: Mex Am Literature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Sisk</w:t>
      </w:r>
    </w:p>
    <w:p w14:paraId="0000001C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D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1E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World Cultures &amp; Literature</w:t>
      </w:r>
    </w:p>
    <w:p w14:paraId="0000001F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23683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WCL 3374: Jewish Film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Weiss</w:t>
      </w:r>
    </w:p>
    <w:p w14:paraId="00000020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21" w14:textId="77777777" w:rsidR="0075305E" w:rsidRDefault="00651DB6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           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    </w:t>
      </w:r>
    </w:p>
    <w:p w14:paraId="00000022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23" w14:textId="77777777" w:rsidR="0075305E" w:rsidRDefault="00651DB6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SOCIAL SCIENCES</w:t>
      </w:r>
    </w:p>
    <w:p w14:paraId="00000024" w14:textId="77777777" w:rsidR="0075305E" w:rsidRDefault="0075305E">
      <w:pPr>
        <w:rPr>
          <w:rFonts w:ascii="Arial" w:eastAsia="Arial" w:hAnsi="Arial" w:cs="Arial"/>
          <w:b/>
          <w:sz w:val="20"/>
          <w:szCs w:val="20"/>
        </w:rPr>
      </w:pPr>
    </w:p>
    <w:p w14:paraId="00000025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Health Education</w:t>
      </w:r>
    </w:p>
    <w:p w14:paraId="00000026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13416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HLT 4302: Health Aspects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Smith</w:t>
      </w:r>
    </w:p>
    <w:p w14:paraId="00000027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28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Kinesiology</w:t>
      </w:r>
    </w:p>
    <w:p w14:paraId="00000029" w14:textId="77777777" w:rsidR="0075305E" w:rsidRDefault="00651DB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>19917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KIN 4302: Fitness and Human Sexuality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Alastuey</w:t>
      </w:r>
      <w:proofErr w:type="spellEnd"/>
    </w:p>
    <w:p w14:paraId="0000002A" w14:textId="77777777" w:rsidR="0075305E" w:rsidRDefault="0075305E">
      <w:pPr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Psychology</w:t>
      </w:r>
    </w:p>
    <w:p w14:paraId="0000002C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21856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Keo</w:t>
      </w:r>
      <w:proofErr w:type="spellEnd"/>
      <w:r>
        <w:rPr>
          <w:rFonts w:ascii="Arial" w:eastAsia="Arial" w:hAnsi="Arial" w:cs="Arial"/>
          <w:sz w:val="20"/>
          <w:szCs w:val="20"/>
        </w:rPr>
        <w:t>-Meier</w:t>
      </w:r>
    </w:p>
    <w:p w14:paraId="0000002D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2E" w14:textId="77777777" w:rsidR="0075305E" w:rsidRDefault="00651DB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PSYC 3337: Psychology of Human Sexuality </w:t>
      </w:r>
      <w:r>
        <w:rPr>
          <w:rFonts w:ascii="Arial" w:eastAsia="Arial" w:hAnsi="Arial" w:cs="Arial"/>
          <w:sz w:val="20"/>
          <w:szCs w:val="20"/>
        </w:rPr>
        <w:tab/>
        <w:t>TTH 1</w:t>
      </w:r>
      <w:r>
        <w:rPr>
          <w:rFonts w:ascii="Arial" w:eastAsia="Arial" w:hAnsi="Arial" w:cs="Arial"/>
          <w:sz w:val="20"/>
          <w:szCs w:val="20"/>
        </w:rPr>
        <w:t>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2F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30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31" w14:textId="77777777" w:rsidR="0075305E" w:rsidRDefault="00651D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WGSS Advanced Courses</w:t>
      </w:r>
    </w:p>
    <w:p w14:paraId="00000032" w14:textId="77777777" w:rsidR="0075305E" w:rsidRDefault="0075305E">
      <w:pPr>
        <w:rPr>
          <w:rFonts w:ascii="Arial" w:eastAsia="Arial" w:hAnsi="Arial" w:cs="Arial"/>
          <w:sz w:val="20"/>
          <w:szCs w:val="20"/>
        </w:rPr>
      </w:pPr>
    </w:p>
    <w:p w14:paraId="00000033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20350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WGSS 33212: Gender in </w:t>
      </w:r>
      <w:proofErr w:type="spellStart"/>
      <w:r>
        <w:rPr>
          <w:rFonts w:ascii="Arial" w:eastAsia="Arial" w:hAnsi="Arial" w:cs="Arial"/>
          <w:sz w:val="20"/>
          <w:szCs w:val="20"/>
        </w:rPr>
        <w:t>Transnat’l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Perspective </w:t>
      </w:r>
      <w:r>
        <w:rPr>
          <w:rFonts w:ascii="Arial" w:eastAsia="Arial" w:hAnsi="Arial" w:cs="Arial"/>
          <w:sz w:val="20"/>
          <w:szCs w:val="20"/>
        </w:rPr>
        <w:tab/>
        <w:t>TTH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34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19400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3350: Gender, Society &amp; Feminist Theory</w:t>
      </w:r>
      <w:r>
        <w:rPr>
          <w:rFonts w:ascii="Arial" w:eastAsia="Arial" w:hAnsi="Arial" w:cs="Arial"/>
          <w:sz w:val="20"/>
          <w:szCs w:val="20"/>
        </w:rPr>
        <w:tab/>
        <w:t>TTH 11:30-1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Gregory</w:t>
      </w:r>
    </w:p>
    <w:p w14:paraId="00000035" w14:textId="77777777" w:rsidR="0075305E" w:rsidRDefault="00651D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26360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4350: Issues in Feminist Research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Villar</w:t>
      </w:r>
      <w:r>
        <w:rPr>
          <w:rFonts w:ascii="Arial" w:eastAsia="Arial" w:hAnsi="Arial" w:cs="Arial"/>
          <w:sz w:val="20"/>
          <w:szCs w:val="20"/>
        </w:rPr>
        <w:t>roel</w:t>
      </w:r>
      <w:proofErr w:type="spellEnd"/>
    </w:p>
    <w:p w14:paraId="00000036" w14:textId="77777777" w:rsidR="0075305E" w:rsidRDefault="00651DB6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20246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4360: Capstone Internship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De Los Reyes</w:t>
      </w:r>
      <w:r>
        <w:rPr>
          <w:rFonts w:ascii="Arial" w:eastAsia="Arial" w:hAnsi="Arial" w:cs="Arial"/>
          <w:sz w:val="20"/>
          <w:szCs w:val="20"/>
        </w:rPr>
        <w:tab/>
      </w:r>
    </w:p>
    <w:p w14:paraId="00000037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38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39" w14:textId="77777777" w:rsidR="0075305E" w:rsidRDefault="0075305E">
      <w:pPr>
        <w:rPr>
          <w:rFonts w:ascii="Times" w:eastAsia="Times" w:hAnsi="Times" w:cs="Times"/>
          <w:sz w:val="20"/>
          <w:szCs w:val="20"/>
        </w:rPr>
      </w:pPr>
    </w:p>
    <w:p w14:paraId="0000003A" w14:textId="77777777" w:rsidR="0075305E" w:rsidRDefault="0075305E"/>
    <w:p w14:paraId="0000003B" w14:textId="77777777" w:rsidR="0075305E" w:rsidRDefault="0075305E"/>
    <w:sectPr w:rsidR="0075305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5E"/>
    <w:rsid w:val="00651DB6"/>
    <w:rsid w:val="007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499BFFC-D4B5-5744-A51C-176B5F6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Womens Gender and Sexuality Studies</cp:lastModifiedBy>
  <cp:revision>2</cp:revision>
  <dcterms:created xsi:type="dcterms:W3CDTF">2019-04-05T17:20:00Z</dcterms:created>
  <dcterms:modified xsi:type="dcterms:W3CDTF">2019-04-05T17:20:00Z</dcterms:modified>
</cp:coreProperties>
</file>