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6B22D" w14:textId="77777777" w:rsidR="00BF0B2B" w:rsidRDefault="00BF0B2B" w:rsidP="00BF0B2B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So You Want to go to Law School </w:t>
      </w:r>
    </w:p>
    <w:p w14:paraId="0CEE27D1" w14:textId="6B49286F" w:rsidR="00BF0B2B" w:rsidRDefault="00BF0B2B" w:rsidP="00BF0B2B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Part </w:t>
      </w:r>
      <w:r>
        <w:rPr>
          <w:rFonts w:ascii="Times New Roman" w:hAnsi="Times New Roman" w:cs="Times New Roman"/>
          <w:b/>
          <w:sz w:val="36"/>
          <w:szCs w:val="24"/>
        </w:rPr>
        <w:t>5</w:t>
      </w:r>
    </w:p>
    <w:p w14:paraId="277A2AA2" w14:textId="77777777" w:rsidR="00BF0B2B" w:rsidRDefault="00BF0B2B" w:rsidP="00BF0B2B">
      <w:pPr>
        <w:jc w:val="center"/>
        <w:rPr>
          <w:rFonts w:ascii="Times New Roman" w:hAnsi="Times New Roman" w:cs="Times New Roman"/>
          <w:b/>
          <w:sz w:val="32"/>
        </w:rPr>
      </w:pPr>
    </w:p>
    <w:p w14:paraId="59B90781" w14:textId="77777777" w:rsidR="00604E58" w:rsidRPr="00BF0B2B" w:rsidRDefault="00604E58">
      <w:pPr>
        <w:rPr>
          <w:rFonts w:ascii="Times New Roman" w:hAnsi="Times New Roman" w:cs="Times New Roman"/>
          <w:b/>
          <w:bCs/>
        </w:rPr>
      </w:pPr>
    </w:p>
    <w:p w14:paraId="2A61BC54" w14:textId="195C46E0" w:rsidR="007B0533" w:rsidRPr="00BF0B2B" w:rsidRDefault="00BF0B2B" w:rsidP="00BF0B2B">
      <w:pPr>
        <w:jc w:val="right"/>
        <w:rPr>
          <w:rFonts w:ascii="Times New Roman" w:hAnsi="Times New Roman" w:cs="Times New Roman"/>
          <w:sz w:val="24"/>
          <w:szCs w:val="24"/>
        </w:rPr>
      </w:pPr>
      <w:r w:rsidRPr="00BF0B2B">
        <w:rPr>
          <w:rFonts w:ascii="Times New Roman" w:hAnsi="Times New Roman" w:cs="Times New Roman"/>
          <w:sz w:val="24"/>
          <w:szCs w:val="24"/>
        </w:rPr>
        <w:t>March 27, 2020</w:t>
      </w:r>
    </w:p>
    <w:p w14:paraId="1E404F55" w14:textId="77777777" w:rsidR="00BF0B2B" w:rsidRDefault="00BF0B2B" w:rsidP="005C2B6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829B8A" w14:textId="0417C07E" w:rsidR="006049C9" w:rsidRPr="00604E58" w:rsidRDefault="00604E58" w:rsidP="005C2B6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4E58">
        <w:rPr>
          <w:rFonts w:ascii="Times New Roman" w:hAnsi="Times New Roman" w:cs="Times New Roman"/>
          <w:b/>
          <w:bCs/>
          <w:sz w:val="24"/>
          <w:szCs w:val="24"/>
        </w:rPr>
        <w:t>How will a pass/fail grade look on a transcript to an admissions officer?</w:t>
      </w:r>
    </w:p>
    <w:p w14:paraId="6795B960" w14:textId="77777777" w:rsidR="00604E58" w:rsidRPr="00B73A86" w:rsidRDefault="00604E58" w:rsidP="005C2B6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5F57336" w14:textId="77777777" w:rsidR="00604E58" w:rsidRDefault="00604E58" w:rsidP="005C2B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with </w:t>
      </w:r>
      <w:r w:rsidR="00B73A86">
        <w:rPr>
          <w:rFonts w:ascii="Times New Roman" w:hAnsi="Times New Roman" w:cs="Times New Roman"/>
          <w:sz w:val="24"/>
          <w:szCs w:val="24"/>
        </w:rPr>
        <w:t>almost all</w:t>
      </w:r>
      <w:r>
        <w:rPr>
          <w:rFonts w:ascii="Times New Roman" w:hAnsi="Times New Roman" w:cs="Times New Roman"/>
          <w:sz w:val="24"/>
          <w:szCs w:val="24"/>
        </w:rPr>
        <w:t xml:space="preserve"> questions about law school and the law in general, there is no one answer, no easy 2 + 2 = 4.  How the admission officer at a law school views </w:t>
      </w:r>
      <w:r w:rsidR="005C2B6F">
        <w:rPr>
          <w:rFonts w:ascii="Times New Roman" w:hAnsi="Times New Roman" w:cs="Times New Roman"/>
          <w:sz w:val="24"/>
          <w:szCs w:val="24"/>
        </w:rPr>
        <w:t>pass/fail grades on you transcripts depends on lots of things.  So, ask yourself the following questions:</w:t>
      </w:r>
    </w:p>
    <w:p w14:paraId="6451DF91" w14:textId="77777777" w:rsidR="005C2B6F" w:rsidRPr="00B73A86" w:rsidRDefault="005C2B6F" w:rsidP="005C2B6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3FAAEBE" w14:textId="77777777" w:rsidR="006642F1" w:rsidRPr="00BF0B2B" w:rsidRDefault="005C2B6F" w:rsidP="005C2B6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B2B">
        <w:rPr>
          <w:rFonts w:ascii="Times New Roman" w:hAnsi="Times New Roman" w:cs="Times New Roman"/>
          <w:b/>
          <w:bCs/>
          <w:sz w:val="24"/>
          <w:szCs w:val="24"/>
        </w:rPr>
        <w:t xml:space="preserve">1. How many pass/fails are we talking about?  </w:t>
      </w:r>
    </w:p>
    <w:p w14:paraId="330E8C89" w14:textId="77777777" w:rsidR="006642F1" w:rsidRPr="00B73A86" w:rsidRDefault="006642F1" w:rsidP="006642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032319F" w14:textId="77777777" w:rsidR="006642F1" w:rsidRPr="006642F1" w:rsidRDefault="006642F1" w:rsidP="006642F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5C2B6F">
        <w:rPr>
          <w:rFonts w:ascii="Times New Roman" w:hAnsi="Times New Roman" w:cs="Times New Roman"/>
          <w:sz w:val="24"/>
          <w:szCs w:val="24"/>
        </w:rPr>
        <w:t>One?  They probably won’t even notice one</w:t>
      </w:r>
      <w:r>
        <w:rPr>
          <w:rFonts w:ascii="Times New Roman" w:hAnsi="Times New Roman" w:cs="Times New Roman"/>
          <w:sz w:val="24"/>
          <w:szCs w:val="24"/>
        </w:rPr>
        <w:t xml:space="preserve"> or two</w:t>
      </w:r>
      <w:r w:rsidR="005C2B6F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However, if you are using the LSAC’s </w:t>
      </w:r>
      <w:r w:rsidRPr="00664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Credential Assembly Service (CAS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), they will take those couple </w:t>
      </w:r>
      <w:r w:rsidR="007B05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[or ten if you have that many]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 pass/fail c</w:t>
      </w:r>
      <w:r w:rsidRPr="00664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redits for the work in </w:t>
      </w:r>
      <w:r w:rsidR="00B73A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those</w:t>
      </w:r>
      <w:r w:rsidRPr="00664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courses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664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totaled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them, </w:t>
      </w:r>
      <w:r w:rsidRPr="00664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 report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them</w:t>
      </w:r>
      <w:r w:rsidRPr="00664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separately </w:t>
      </w:r>
      <w:r w:rsidRPr="006642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as </w:t>
      </w:r>
      <w:hyperlink r:id="rId5" w:anchor="unconverted-credits" w:history="1">
        <w:r w:rsidRPr="006642F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unconverted credits</w:t>
        </w:r>
      </w:hyperlink>
      <w:r w:rsidRPr="006642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There are other things that count as unconverted credits, but we’ll save that for a later time.</w:t>
      </w:r>
    </w:p>
    <w:p w14:paraId="30A6700A" w14:textId="77777777" w:rsidR="006642F1" w:rsidRPr="00B73A86" w:rsidRDefault="006642F1" w:rsidP="006642F1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</w:p>
    <w:p w14:paraId="7C24E9D9" w14:textId="77777777" w:rsidR="005C2B6F" w:rsidRDefault="006642F1" w:rsidP="005C2B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 Several?  Five?  </w:t>
      </w:r>
      <w:r w:rsidR="005C2B6F">
        <w:rPr>
          <w:rFonts w:ascii="Times New Roman" w:hAnsi="Times New Roman" w:cs="Times New Roman"/>
          <w:sz w:val="24"/>
          <w:szCs w:val="24"/>
        </w:rPr>
        <w:t xml:space="preserve">Ten?  Now we have a problem.  Why so many?  </w:t>
      </w:r>
      <w:r>
        <w:rPr>
          <w:rFonts w:ascii="Times New Roman" w:hAnsi="Times New Roman" w:cs="Times New Roman"/>
          <w:sz w:val="24"/>
          <w:szCs w:val="24"/>
        </w:rPr>
        <w:t>Ten is</w:t>
      </w:r>
      <w:r w:rsidR="005C2B6F">
        <w:rPr>
          <w:rFonts w:ascii="Times New Roman" w:hAnsi="Times New Roman" w:cs="Times New Roman"/>
          <w:sz w:val="24"/>
          <w:szCs w:val="24"/>
        </w:rPr>
        <w:t xml:space="preserve"> a year’s worth of </w:t>
      </w:r>
      <w:r w:rsidR="007B0533">
        <w:rPr>
          <w:rFonts w:ascii="Times New Roman" w:hAnsi="Times New Roman" w:cs="Times New Roman"/>
          <w:sz w:val="24"/>
          <w:szCs w:val="24"/>
        </w:rPr>
        <w:t>classes</w:t>
      </w:r>
      <w:r w:rsidR="005C2B6F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You</w:t>
      </w:r>
      <w:r w:rsidR="005C2B6F">
        <w:rPr>
          <w:rFonts w:ascii="Times New Roman" w:hAnsi="Times New Roman" w:cs="Times New Roman"/>
          <w:sz w:val="24"/>
          <w:szCs w:val="24"/>
        </w:rPr>
        <w:t xml:space="preserve"> may have a valid reason – maybe your major or minor is primarily pass/fail; or maybe you went to a very ‘progressive’ college with didn’t give grades for most courses because </w:t>
      </w:r>
      <w:r>
        <w:rPr>
          <w:rFonts w:ascii="Times New Roman" w:hAnsi="Times New Roman" w:cs="Times New Roman"/>
          <w:sz w:val="24"/>
          <w:szCs w:val="24"/>
        </w:rPr>
        <w:t>the college</w:t>
      </w:r>
      <w:r w:rsidR="005C2B6F">
        <w:rPr>
          <w:rFonts w:ascii="Times New Roman" w:hAnsi="Times New Roman" w:cs="Times New Roman"/>
          <w:sz w:val="24"/>
          <w:szCs w:val="24"/>
        </w:rPr>
        <w:t xml:space="preserve"> thought that the A, B, . . .F grading system was detrimental to a student’s progression or psyche.  Fine</w:t>
      </w:r>
      <w:r w:rsidR="00B73A86">
        <w:rPr>
          <w:rFonts w:ascii="Times New Roman" w:hAnsi="Times New Roman" w:cs="Times New Roman"/>
          <w:sz w:val="24"/>
          <w:szCs w:val="24"/>
        </w:rPr>
        <w:t>.  Y</w:t>
      </w:r>
      <w:r w:rsidR="005C2B6F">
        <w:rPr>
          <w:rFonts w:ascii="Times New Roman" w:hAnsi="Times New Roman" w:cs="Times New Roman"/>
          <w:sz w:val="24"/>
          <w:szCs w:val="24"/>
        </w:rPr>
        <w:t xml:space="preserve">ou can explain all that in the </w:t>
      </w:r>
      <w:r>
        <w:rPr>
          <w:rFonts w:ascii="Times New Roman" w:hAnsi="Times New Roman" w:cs="Times New Roman"/>
          <w:sz w:val="24"/>
          <w:szCs w:val="24"/>
        </w:rPr>
        <w:t>Addendum to your grades</w:t>
      </w:r>
      <w:r w:rsidR="00B73A86">
        <w:rPr>
          <w:rFonts w:ascii="Times New Roman" w:hAnsi="Times New Roman" w:cs="Times New Roman"/>
          <w:sz w:val="24"/>
          <w:szCs w:val="24"/>
        </w:rPr>
        <w:t xml:space="preserve"> [see below]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F2C2F35" w14:textId="77777777" w:rsidR="005C2B6F" w:rsidRPr="00B73A86" w:rsidRDefault="005C2B6F" w:rsidP="005C2B6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D1BC404" w14:textId="7E71D7D5" w:rsidR="005C2B6F" w:rsidRDefault="00665C0C" w:rsidP="005C2B6F">
      <w:pPr>
        <w:jc w:val="both"/>
        <w:rPr>
          <w:rFonts w:ascii="Times New Roman" w:hAnsi="Times New Roman" w:cs="Times New Roman"/>
          <w:sz w:val="24"/>
          <w:szCs w:val="24"/>
        </w:rPr>
      </w:pPr>
      <w:r w:rsidRPr="00BF0B2B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BF0B2B" w:rsidRPr="00BF0B2B">
        <w:rPr>
          <w:rFonts w:ascii="Times New Roman" w:hAnsi="Times New Roman" w:cs="Times New Roman"/>
          <w:b/>
          <w:bCs/>
          <w:sz w:val="24"/>
          <w:szCs w:val="24"/>
        </w:rPr>
        <w:t>Law School View</w:t>
      </w:r>
      <w:r w:rsidR="00BF0B2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Regardless of how many pass/fails you have, no one can predict how an individual admission’s officer or admissions committee will view it.  This is new territory</w:t>
      </w:r>
      <w:r w:rsidR="00D43079">
        <w:rPr>
          <w:rFonts w:ascii="Times New Roman" w:hAnsi="Times New Roman" w:cs="Times New Roman"/>
          <w:sz w:val="24"/>
          <w:szCs w:val="24"/>
        </w:rPr>
        <w:t xml:space="preserve"> when it comes to the pandemic</w:t>
      </w:r>
      <w:r>
        <w:rPr>
          <w:rFonts w:ascii="Times New Roman" w:hAnsi="Times New Roman" w:cs="Times New Roman"/>
          <w:sz w:val="24"/>
          <w:szCs w:val="24"/>
        </w:rPr>
        <w:t>.  While some may think the Covid19 pandemic is a valid excuse, I’m not one of them</w:t>
      </w:r>
      <w:r w:rsidR="00D43079">
        <w:rPr>
          <w:rFonts w:ascii="Times New Roman" w:hAnsi="Times New Roman" w:cs="Times New Roman"/>
          <w:sz w:val="24"/>
          <w:szCs w:val="24"/>
        </w:rPr>
        <w:t>, but I’m not on the admissions committee.  A</w:t>
      </w:r>
      <w:r>
        <w:rPr>
          <w:rFonts w:ascii="Times New Roman" w:hAnsi="Times New Roman" w:cs="Times New Roman"/>
          <w:sz w:val="24"/>
          <w:szCs w:val="24"/>
        </w:rPr>
        <w:t xml:space="preserve">nd you can’t count on the admissions people thinking that the pandemic is a valid excuse for not studying and trying your best.  HOWEVER, if you have </w:t>
      </w:r>
      <w:r w:rsidR="00D43079">
        <w:rPr>
          <w:rFonts w:ascii="Times New Roman" w:hAnsi="Times New Roman" w:cs="Times New Roman"/>
          <w:sz w:val="24"/>
          <w:szCs w:val="24"/>
        </w:rPr>
        <w:t>the virus</w:t>
      </w:r>
      <w:r>
        <w:rPr>
          <w:rFonts w:ascii="Times New Roman" w:hAnsi="Times New Roman" w:cs="Times New Roman"/>
          <w:sz w:val="24"/>
          <w:szCs w:val="24"/>
        </w:rPr>
        <w:t xml:space="preserve"> or are caring for someone with it, different story.  Bottom line: I can’t tell you how someone will view taking several pass/fails because the University went on-line.</w:t>
      </w:r>
    </w:p>
    <w:p w14:paraId="3D3BBD66" w14:textId="77777777" w:rsidR="00B73A86" w:rsidRDefault="00B73A86" w:rsidP="005C2B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If you have previously been in contact with the law school’s admission office, ask them</w:t>
      </w:r>
      <w:r w:rsidR="007B0533">
        <w:rPr>
          <w:rFonts w:ascii="Times New Roman" w:hAnsi="Times New Roman" w:cs="Times New Roman"/>
          <w:sz w:val="24"/>
          <w:szCs w:val="24"/>
        </w:rPr>
        <w:t xml:space="preserve"> how they view pass/fail grades</w:t>
      </w:r>
      <w:r>
        <w:rPr>
          <w:rFonts w:ascii="Times New Roman" w:hAnsi="Times New Roman" w:cs="Times New Roman"/>
          <w:sz w:val="24"/>
          <w:szCs w:val="24"/>
        </w:rPr>
        <w:t xml:space="preserve">.  They may respond back with a ‘we understand’, or a </w:t>
      </w:r>
      <w:r w:rsidR="00D43079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who are you kidding – study and get a real grade</w:t>
      </w:r>
      <w:r w:rsidR="00D43079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DDB3C5" w14:textId="77777777" w:rsidR="00665C0C" w:rsidRPr="00B73A86" w:rsidRDefault="00665C0C" w:rsidP="005C2B6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F464B81" w14:textId="4948A297" w:rsidR="00665C0C" w:rsidRDefault="00665C0C" w:rsidP="005C2B6F">
      <w:pPr>
        <w:jc w:val="both"/>
        <w:rPr>
          <w:rFonts w:ascii="Times New Roman" w:hAnsi="Times New Roman" w:cs="Times New Roman"/>
          <w:sz w:val="24"/>
          <w:szCs w:val="24"/>
        </w:rPr>
      </w:pPr>
      <w:r w:rsidRPr="00BF0B2B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BF0B2B" w:rsidRPr="00BF0B2B">
        <w:rPr>
          <w:rFonts w:ascii="Times New Roman" w:hAnsi="Times New Roman" w:cs="Times New Roman"/>
          <w:b/>
          <w:bCs/>
          <w:sz w:val="24"/>
          <w:szCs w:val="24"/>
        </w:rPr>
        <w:t>Try to get a good grade</w:t>
      </w:r>
      <w:r w:rsidR="00BF0B2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If a student is concerned about how pass/fails will be viewed, study and do well in the course and earn a grade that will help you</w:t>
      </w:r>
      <w:r w:rsidR="007B0533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GPA.  </w:t>
      </w:r>
      <w:r w:rsidR="00D43079">
        <w:rPr>
          <w:rFonts w:ascii="Times New Roman" w:hAnsi="Times New Roman" w:cs="Times New Roman"/>
          <w:sz w:val="24"/>
          <w:szCs w:val="24"/>
        </w:rPr>
        <w:t xml:space="preserve">If you do that, </w:t>
      </w:r>
      <w:r w:rsidR="007B0533">
        <w:rPr>
          <w:rFonts w:ascii="Times New Roman" w:hAnsi="Times New Roman" w:cs="Times New Roman"/>
          <w:sz w:val="24"/>
          <w:szCs w:val="24"/>
        </w:rPr>
        <w:t>pass/fail is</w:t>
      </w:r>
      <w:r w:rsidR="00D43079">
        <w:rPr>
          <w:rFonts w:ascii="Times New Roman" w:hAnsi="Times New Roman" w:cs="Times New Roman"/>
          <w:sz w:val="24"/>
          <w:szCs w:val="24"/>
        </w:rPr>
        <w:t xml:space="preserve"> not an issue.  </w:t>
      </w:r>
      <w:r>
        <w:rPr>
          <w:rFonts w:ascii="Times New Roman" w:hAnsi="Times New Roman" w:cs="Times New Roman"/>
          <w:sz w:val="24"/>
          <w:szCs w:val="24"/>
        </w:rPr>
        <w:t xml:space="preserve">You probably have less distractions if you’re stuck at home </w:t>
      </w:r>
      <w:r w:rsidR="00D43079">
        <w:rPr>
          <w:rFonts w:ascii="Times New Roman" w:hAnsi="Times New Roman" w:cs="Times New Roman"/>
          <w:sz w:val="24"/>
          <w:szCs w:val="24"/>
        </w:rPr>
        <w:t xml:space="preserve">because of the pandemic </w:t>
      </w:r>
      <w:r>
        <w:rPr>
          <w:rFonts w:ascii="Times New Roman" w:hAnsi="Times New Roman" w:cs="Times New Roman"/>
          <w:sz w:val="24"/>
          <w:szCs w:val="24"/>
        </w:rPr>
        <w:t>than if you’re partying with your college buds</w:t>
      </w:r>
      <w:r w:rsidR="00D43079">
        <w:rPr>
          <w:rFonts w:ascii="Times New Roman" w:hAnsi="Times New Roman" w:cs="Times New Roman"/>
          <w:sz w:val="24"/>
          <w:szCs w:val="24"/>
        </w:rPr>
        <w:t xml:space="preserve"> and no pandemic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CB83E1" w14:textId="77777777" w:rsidR="00665C0C" w:rsidRPr="00B73A86" w:rsidRDefault="00665C0C" w:rsidP="005C2B6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88F3DC8" w14:textId="7DE7B60B" w:rsidR="00665C0C" w:rsidRDefault="00665C0C" w:rsidP="005C2B6F">
      <w:pPr>
        <w:jc w:val="both"/>
        <w:rPr>
          <w:rFonts w:ascii="Times New Roman" w:hAnsi="Times New Roman" w:cs="Times New Roman"/>
          <w:sz w:val="24"/>
          <w:szCs w:val="24"/>
        </w:rPr>
      </w:pPr>
      <w:r w:rsidRPr="00BF0B2B">
        <w:rPr>
          <w:rFonts w:ascii="Times New Roman" w:hAnsi="Times New Roman" w:cs="Times New Roman"/>
          <w:b/>
          <w:bCs/>
          <w:sz w:val="24"/>
          <w:szCs w:val="24"/>
        </w:rPr>
        <w:lastRenderedPageBreak/>
        <w:t>4</w:t>
      </w:r>
      <w:r w:rsidR="00BF0B2B" w:rsidRPr="00BF0B2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F0B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0B2B" w:rsidRPr="00BF0B2B">
        <w:rPr>
          <w:rFonts w:ascii="Times New Roman" w:hAnsi="Times New Roman" w:cs="Times New Roman"/>
          <w:b/>
          <w:bCs/>
          <w:sz w:val="24"/>
          <w:szCs w:val="24"/>
        </w:rPr>
        <w:t>An addendum</w:t>
      </w:r>
      <w:r w:rsidR="00BF0B2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If you take pass/fail grades and are concerned, you have the option of submitting an addendum with your grades.  This is in addition to your personal statement.  I wouldn’t discuss your pass/fail in your personal statement unless there is more to the story than you were stuck at home and school went to on-line classes.  If you </w:t>
      </w:r>
      <w:r w:rsidRPr="00D43079">
        <w:rPr>
          <w:rFonts w:ascii="Times New Roman" w:hAnsi="Times New Roman" w:cs="Times New Roman"/>
          <w:sz w:val="24"/>
          <w:szCs w:val="24"/>
          <w:u w:val="single"/>
        </w:rPr>
        <w:t>decide to write an addendum</w:t>
      </w:r>
      <w:r>
        <w:rPr>
          <w:rFonts w:ascii="Times New Roman" w:hAnsi="Times New Roman" w:cs="Times New Roman"/>
          <w:sz w:val="24"/>
          <w:szCs w:val="24"/>
        </w:rPr>
        <w:t xml:space="preserve"> for the pass/fail or for any reason, here are some suggestions:</w:t>
      </w:r>
    </w:p>
    <w:p w14:paraId="0A4202D8" w14:textId="77777777" w:rsidR="005C2B6F" w:rsidRPr="005C2B6F" w:rsidRDefault="00665C0C" w:rsidP="00665C0C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5C2B6F" w:rsidRPr="005C2B6F">
        <w:rPr>
          <w:rFonts w:ascii="Times New Roman" w:eastAsia="Times New Roman" w:hAnsi="Times New Roman" w:cs="Times New Roman"/>
          <w:color w:val="222222"/>
          <w:sz w:val="24"/>
          <w:szCs w:val="24"/>
        </w:rPr>
        <w:t>Expl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</w:t>
      </w:r>
      <w:r w:rsidR="005C2B6F" w:rsidRPr="005C2B6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in, do NOT excuse. Whether a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COVID19, </w:t>
      </w:r>
      <w:r w:rsidR="005C2B6F" w:rsidRPr="005C2B6F">
        <w:rPr>
          <w:rFonts w:ascii="Times New Roman" w:eastAsia="Times New Roman" w:hAnsi="Times New Roman" w:cs="Times New Roman"/>
          <w:color w:val="222222"/>
          <w:sz w:val="24"/>
          <w:szCs w:val="24"/>
        </w:rPr>
        <w:t>DUI, MIP, or academic setback – take full responsibility for your actions.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Nobody like a whiner.</w:t>
      </w:r>
    </w:p>
    <w:p w14:paraId="2173BC23" w14:textId="77777777" w:rsidR="005C2B6F" w:rsidRPr="005C2B6F" w:rsidRDefault="00665C0C" w:rsidP="00665C0C">
      <w:pPr>
        <w:spacing w:after="6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 xml:space="preserve">b. </w:t>
      </w:r>
      <w:r w:rsidR="005C2B6F" w:rsidRPr="005C2B6F">
        <w:rPr>
          <w:rFonts w:ascii="Times New Roman" w:eastAsia="Times New Roman" w:hAnsi="Times New Roman" w:cs="Times New Roman"/>
          <w:color w:val="222222"/>
          <w:sz w:val="24"/>
          <w:szCs w:val="24"/>
        </w:rPr>
        <w:t>Include all key details.</w:t>
      </w:r>
    </w:p>
    <w:p w14:paraId="70054FDF" w14:textId="77777777" w:rsidR="005C2B6F" w:rsidRPr="005C2B6F" w:rsidRDefault="00665C0C" w:rsidP="00665C0C">
      <w:pPr>
        <w:spacing w:after="6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 xml:space="preserve">c. </w:t>
      </w:r>
      <w:r w:rsidR="005C2B6F" w:rsidRPr="005C2B6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Make it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as positive as possible [did you learn something from the experience</w:t>
      </w:r>
      <w:r w:rsidR="00CF3E9F">
        <w:rPr>
          <w:rFonts w:ascii="Times New Roman" w:eastAsia="Times New Roman" w:hAnsi="Times New Roman" w:cs="Times New Roman"/>
          <w:color w:val="222222"/>
          <w:sz w:val="24"/>
          <w:szCs w:val="24"/>
        </w:rPr>
        <w:t>].</w:t>
      </w:r>
    </w:p>
    <w:p w14:paraId="16D610F4" w14:textId="77777777" w:rsidR="005C2B6F" w:rsidRPr="005C2B6F" w:rsidRDefault="00CF3E9F" w:rsidP="00665C0C">
      <w:pPr>
        <w:spacing w:after="6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 xml:space="preserve">d. </w:t>
      </w:r>
      <w:r w:rsidR="005C2B6F" w:rsidRPr="005C2B6F">
        <w:rPr>
          <w:rFonts w:ascii="Times New Roman" w:eastAsia="Times New Roman" w:hAnsi="Times New Roman" w:cs="Times New Roman"/>
          <w:color w:val="222222"/>
          <w:sz w:val="24"/>
          <w:szCs w:val="24"/>
        </w:rPr>
        <w:t>Keep it simple and objective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2D552CB2" w14:textId="77777777" w:rsidR="005C2B6F" w:rsidRPr="00B73A86" w:rsidRDefault="00CF3E9F" w:rsidP="00B73A86">
      <w:pPr>
        <w:spacing w:after="6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 xml:space="preserve">e. </w:t>
      </w:r>
      <w:r w:rsidR="005C2B6F" w:rsidRPr="005C2B6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Only write an addendum if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absolutely </w:t>
      </w:r>
      <w:r w:rsidR="005C2B6F" w:rsidRPr="005C2B6F">
        <w:rPr>
          <w:rFonts w:ascii="Times New Roman" w:eastAsia="Times New Roman" w:hAnsi="Times New Roman" w:cs="Times New Roman"/>
          <w:color w:val="222222"/>
          <w:sz w:val="24"/>
          <w:szCs w:val="24"/>
        </w:rPr>
        <w:t>necessary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  If you only have two pass/fails and the remain</w:t>
      </w:r>
      <w:r w:rsidR="0060326A">
        <w:rPr>
          <w:rFonts w:ascii="Times New Roman" w:eastAsia="Times New Roman" w:hAnsi="Times New Roman" w:cs="Times New Roman"/>
          <w:color w:val="22222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</w:t>
      </w:r>
      <w:r w:rsidR="00D43079">
        <w:rPr>
          <w:rFonts w:ascii="Times New Roman" w:eastAsia="Times New Roman" w:hAnsi="Times New Roman" w:cs="Times New Roman"/>
          <w:color w:val="22222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of your GPA is 3.95, don’t write one.</w:t>
      </w:r>
    </w:p>
    <w:sectPr w:rsidR="005C2B6F" w:rsidRPr="00B73A86" w:rsidSect="004F6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E91DF4"/>
    <w:multiLevelType w:val="multilevel"/>
    <w:tmpl w:val="B874C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E58"/>
    <w:rsid w:val="004F60A9"/>
    <w:rsid w:val="005C2B6F"/>
    <w:rsid w:val="0060326A"/>
    <w:rsid w:val="006049C9"/>
    <w:rsid w:val="00604E58"/>
    <w:rsid w:val="006642F1"/>
    <w:rsid w:val="00665C0C"/>
    <w:rsid w:val="007B0533"/>
    <w:rsid w:val="00B73A86"/>
    <w:rsid w:val="00BF0B2B"/>
    <w:rsid w:val="00CF3E9F"/>
    <w:rsid w:val="00D4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52A91"/>
  <w15:chartTrackingRefBased/>
  <w15:docId w15:val="{EF77F515-FC9E-4AE0-AB5E-32DCB123D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C2B6F"/>
    <w:rPr>
      <w:color w:val="0000FF"/>
      <w:u w:val="single"/>
    </w:rPr>
  </w:style>
  <w:style w:type="paragraph" w:customStyle="1" w:styleId="trt0xe">
    <w:name w:val="trt0xe"/>
    <w:basedOn w:val="Normal"/>
    <w:rsid w:val="005C2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13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622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2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sac.org/applying-law-school/jd-application-process/cas/requesting/transcript-summariz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Jax</dc:creator>
  <cp:keywords/>
  <dc:description/>
  <cp:lastModifiedBy>Jerry Jax</cp:lastModifiedBy>
  <cp:revision>4</cp:revision>
  <dcterms:created xsi:type="dcterms:W3CDTF">2020-03-27T16:32:00Z</dcterms:created>
  <dcterms:modified xsi:type="dcterms:W3CDTF">2020-06-05T03:21:00Z</dcterms:modified>
</cp:coreProperties>
</file>