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92AF7" w14:textId="77777777" w:rsidR="000051BD" w:rsidRPr="0036310F" w:rsidRDefault="000051BD" w:rsidP="000051BD">
      <w:pPr>
        <w:rPr>
          <w:rFonts w:ascii="Calibri" w:hAnsi="Calibri"/>
          <w:b/>
          <w:sz w:val="26"/>
          <w:szCs w:val="26"/>
        </w:rPr>
      </w:pPr>
      <w:r w:rsidRPr="0036310F">
        <w:rPr>
          <w:rFonts w:ascii="Calibri" w:hAnsi="Calibri" w:cs="Arial"/>
          <w:b/>
          <w:sz w:val="26"/>
          <w:szCs w:val="26"/>
        </w:rPr>
        <w:t xml:space="preserve">English 3321, </w:t>
      </w:r>
      <w:r w:rsidRPr="0036310F">
        <w:rPr>
          <w:rFonts w:ascii="Calibri" w:hAnsi="Calibri"/>
          <w:b/>
          <w:sz w:val="26"/>
          <w:szCs w:val="26"/>
        </w:rPr>
        <w:t>Modern British Literature</w:t>
      </w:r>
    </w:p>
    <w:p w14:paraId="0432166F" w14:textId="77777777" w:rsidR="000051BD" w:rsidRPr="00E75886" w:rsidRDefault="004347F0" w:rsidP="000051BD">
      <w:pPr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Fall 2015</w:t>
      </w:r>
      <w:r w:rsidR="000051BD" w:rsidRPr="00E75886">
        <w:rPr>
          <w:rFonts w:ascii="Calibri" w:hAnsi="Calibri" w:cs="Arial"/>
          <w:b/>
          <w:sz w:val="26"/>
          <w:szCs w:val="26"/>
        </w:rPr>
        <w:t>, Professor Gregory</w:t>
      </w:r>
    </w:p>
    <w:p w14:paraId="1093457E" w14:textId="77777777" w:rsidR="000051BD" w:rsidRPr="000A6D17" w:rsidRDefault="000051BD" w:rsidP="000051BD">
      <w:pPr>
        <w:rPr>
          <w:rFonts w:ascii="Calibri" w:hAnsi="Calibri"/>
        </w:rPr>
      </w:pPr>
    </w:p>
    <w:p w14:paraId="7CDDA9D8" w14:textId="77777777" w:rsidR="000051BD" w:rsidRPr="000A6D17" w:rsidRDefault="000051BD" w:rsidP="000051BD">
      <w:pPr>
        <w:rPr>
          <w:rFonts w:ascii="Calibri" w:hAnsi="Calibri"/>
        </w:rPr>
      </w:pPr>
      <w:r w:rsidRPr="000A6D17">
        <w:rPr>
          <w:rFonts w:ascii="Calibri" w:hAnsi="Calibri"/>
        </w:rPr>
        <w:t>Instructor:</w:t>
      </w:r>
      <w:r w:rsidRPr="000A6D1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6D17">
        <w:rPr>
          <w:rFonts w:ascii="Calibri" w:hAnsi="Calibri"/>
        </w:rPr>
        <w:t>Gregory</w:t>
      </w:r>
    </w:p>
    <w:p w14:paraId="5EC9B0B6" w14:textId="77777777" w:rsidR="000051BD" w:rsidRPr="000A6D17" w:rsidRDefault="000051BD" w:rsidP="000051BD">
      <w:pPr>
        <w:rPr>
          <w:rFonts w:ascii="Calibri" w:hAnsi="Calibri"/>
        </w:rPr>
      </w:pPr>
      <w:r>
        <w:rPr>
          <w:rFonts w:ascii="Calibri" w:hAnsi="Calibri"/>
        </w:rPr>
        <w:t>Course Number:</w:t>
      </w:r>
      <w:r>
        <w:rPr>
          <w:rFonts w:ascii="Calibri" w:hAnsi="Calibri"/>
        </w:rPr>
        <w:tab/>
        <w:t xml:space="preserve">ENGL 3321 </w:t>
      </w:r>
    </w:p>
    <w:p w14:paraId="7A8D3006" w14:textId="77777777" w:rsidR="000051BD" w:rsidRPr="000A6D17" w:rsidRDefault="000051BD" w:rsidP="000051BD">
      <w:pPr>
        <w:rPr>
          <w:rFonts w:ascii="Calibri" w:hAnsi="Calibri"/>
        </w:rPr>
      </w:pPr>
      <w:r w:rsidRPr="000A6D17">
        <w:rPr>
          <w:rFonts w:ascii="Calibri" w:hAnsi="Calibri"/>
        </w:rPr>
        <w:t>Class Number: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347F0">
        <w:rPr>
          <w:rFonts w:ascii="Calibri" w:hAnsi="Calibri"/>
        </w:rPr>
        <w:t>19701</w:t>
      </w:r>
    </w:p>
    <w:p w14:paraId="15784454" w14:textId="77777777" w:rsidR="000051BD" w:rsidRDefault="000051BD" w:rsidP="000051BD">
      <w:pPr>
        <w:rPr>
          <w:rFonts w:ascii="Calibri" w:hAnsi="Calibri"/>
        </w:rPr>
      </w:pPr>
      <w:r w:rsidRPr="000A6D17">
        <w:rPr>
          <w:rFonts w:ascii="Calibri" w:hAnsi="Calibri"/>
        </w:rPr>
        <w:t>Day &amp; Time:</w:t>
      </w:r>
      <w:r w:rsidRPr="000A6D17">
        <w:rPr>
          <w:rFonts w:ascii="Calibri" w:hAnsi="Calibri"/>
        </w:rPr>
        <w:tab/>
      </w:r>
      <w:r w:rsidRPr="000A6D17">
        <w:rPr>
          <w:rFonts w:ascii="Calibri" w:hAnsi="Calibri"/>
        </w:rPr>
        <w:tab/>
        <w:t>MW 2:30</w:t>
      </w:r>
      <w:r w:rsidR="004347F0">
        <w:rPr>
          <w:rFonts w:ascii="Calibri" w:hAnsi="Calibri"/>
        </w:rPr>
        <w:t>-4</w:t>
      </w:r>
      <w:r w:rsidRPr="000A6D17">
        <w:rPr>
          <w:rFonts w:ascii="Calibri" w:hAnsi="Calibri"/>
        </w:rPr>
        <w:t>pm</w:t>
      </w:r>
    </w:p>
    <w:p w14:paraId="41E1FE97" w14:textId="77777777" w:rsidR="000051BD" w:rsidRPr="000A6D17" w:rsidRDefault="000051BD" w:rsidP="000051BD">
      <w:pPr>
        <w:rPr>
          <w:rFonts w:ascii="Calibri" w:hAnsi="Calibri"/>
        </w:rPr>
      </w:pPr>
      <w:r>
        <w:rPr>
          <w:rFonts w:ascii="Calibri" w:hAnsi="Calibri"/>
        </w:rPr>
        <w:t>Room: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347F0">
        <w:rPr>
          <w:rFonts w:ascii="Calibri" w:hAnsi="Calibri"/>
        </w:rPr>
        <w:t>TBA</w:t>
      </w:r>
    </w:p>
    <w:p w14:paraId="15F0C9EA" w14:textId="77777777" w:rsidR="000051BD" w:rsidRPr="000A6D17" w:rsidRDefault="000051BD" w:rsidP="000051BD">
      <w:pPr>
        <w:rPr>
          <w:rFonts w:ascii="Calibri" w:hAnsi="Calibri"/>
        </w:rPr>
      </w:pPr>
    </w:p>
    <w:p w14:paraId="517ECE6E" w14:textId="77777777" w:rsidR="000051BD" w:rsidRDefault="000051BD" w:rsidP="000051BD">
      <w:pPr>
        <w:rPr>
          <w:rFonts w:ascii="Calibri" w:hAnsi="Calibri" w:cs="Arial"/>
          <w:sz w:val="26"/>
          <w:szCs w:val="26"/>
        </w:rPr>
      </w:pPr>
      <w:r w:rsidRPr="000A6D17">
        <w:rPr>
          <w:rFonts w:ascii="Calibri" w:hAnsi="Calibri" w:cs="Arial"/>
          <w:sz w:val="26"/>
          <w:szCs w:val="26"/>
        </w:rPr>
        <w:t xml:space="preserve">This course introduces students to a selection of early twentieth-century British Modernist texts and to the social, historical and cultural contexts from which they </w:t>
      </w:r>
      <w:r w:rsidR="00A438A7">
        <w:rPr>
          <w:rFonts w:ascii="Calibri" w:hAnsi="Calibri" w:cs="Arial"/>
          <w:sz w:val="26"/>
          <w:szCs w:val="26"/>
        </w:rPr>
        <w:t xml:space="preserve">(and the present) </w:t>
      </w:r>
      <w:r w:rsidRPr="000A6D17">
        <w:rPr>
          <w:rFonts w:ascii="Calibri" w:hAnsi="Calibri" w:cs="Arial"/>
          <w:sz w:val="26"/>
          <w:szCs w:val="26"/>
        </w:rPr>
        <w:t>emerged.  We will read novels, poems and essays, and consider the role of nationality (</w:t>
      </w:r>
      <w:r w:rsidRPr="000A6D17">
        <w:rPr>
          <w:rFonts w:ascii="Calibri" w:hAnsi="Calibri" w:cs="Arial"/>
          <w:iCs/>
          <w:sz w:val="26"/>
          <w:szCs w:val="26"/>
        </w:rPr>
        <w:t>who writes</w:t>
      </w:r>
      <w:r>
        <w:rPr>
          <w:rFonts w:ascii="Calibri" w:hAnsi="Calibri" w:cs="Arial"/>
          <w:iCs/>
          <w:sz w:val="26"/>
          <w:szCs w:val="26"/>
        </w:rPr>
        <w:t xml:space="preserve"> “British” literature, about whom</w:t>
      </w:r>
      <w:r w:rsidRPr="000A6D17">
        <w:rPr>
          <w:rFonts w:ascii="Calibri" w:hAnsi="Calibri" w:cs="Arial"/>
          <w:iCs/>
          <w:sz w:val="26"/>
          <w:szCs w:val="26"/>
        </w:rPr>
        <w:t>)</w:t>
      </w:r>
      <w:r w:rsidRPr="000A6D17">
        <w:rPr>
          <w:rFonts w:ascii="Calibri" w:hAnsi="Calibri" w:cs="Arial"/>
          <w:sz w:val="26"/>
          <w:szCs w:val="26"/>
        </w:rPr>
        <w:t xml:space="preserve">, gender, </w:t>
      </w:r>
      <w:r>
        <w:rPr>
          <w:rFonts w:ascii="Calibri" w:hAnsi="Calibri" w:cs="Arial"/>
          <w:sz w:val="26"/>
          <w:szCs w:val="26"/>
        </w:rPr>
        <w:t xml:space="preserve">race, </w:t>
      </w:r>
      <w:r w:rsidRPr="000A6D17">
        <w:rPr>
          <w:rFonts w:ascii="Calibri" w:hAnsi="Calibri" w:cs="Arial"/>
          <w:sz w:val="26"/>
          <w:szCs w:val="26"/>
        </w:rPr>
        <w:t xml:space="preserve">class, historical consciousness, technology, sexuality, and high/low dynamics in the operation of the modernist sensibility.  </w:t>
      </w:r>
      <w:r>
        <w:rPr>
          <w:rFonts w:ascii="Calibri" w:hAnsi="Calibri" w:cs="Arial"/>
          <w:sz w:val="26"/>
          <w:szCs w:val="26"/>
        </w:rPr>
        <w:t xml:space="preserve"> We will examine as well the little magazines in which many of our texts first appeared, exploring the role of aesthetics and publication context on initial reception. </w:t>
      </w:r>
    </w:p>
    <w:p w14:paraId="08C22330" w14:textId="77777777" w:rsidR="000051BD" w:rsidRPr="000A6D17" w:rsidRDefault="000051BD" w:rsidP="000051BD">
      <w:pPr>
        <w:rPr>
          <w:rFonts w:ascii="Calibri" w:hAnsi="Calibri"/>
        </w:rPr>
      </w:pPr>
    </w:p>
    <w:p w14:paraId="1ACC9805" w14:textId="77777777" w:rsidR="000051BD" w:rsidRDefault="000051BD" w:rsidP="000051BD">
      <w:pPr>
        <w:widowControl w:val="0"/>
        <w:autoSpaceDE w:val="0"/>
        <w:autoSpaceDN w:val="0"/>
        <w:adjustRightInd w:val="0"/>
        <w:rPr>
          <w:rFonts w:ascii="Calibri" w:hAnsi="Calibri" w:cs="Arial"/>
          <w:i/>
          <w:iCs/>
          <w:sz w:val="26"/>
          <w:szCs w:val="26"/>
        </w:rPr>
      </w:pPr>
      <w:r w:rsidRPr="000A6D17">
        <w:rPr>
          <w:rFonts w:ascii="Calibri" w:hAnsi="Calibri" w:cs="Arial"/>
          <w:sz w:val="26"/>
          <w:szCs w:val="26"/>
        </w:rPr>
        <w:t xml:space="preserve">Texts include: </w:t>
      </w:r>
      <w:r w:rsidRPr="000A6D17">
        <w:rPr>
          <w:rFonts w:ascii="Calibri" w:hAnsi="Calibri" w:cs="Arial"/>
          <w:b/>
          <w:bCs/>
          <w:sz w:val="26"/>
          <w:szCs w:val="26"/>
        </w:rPr>
        <w:t> </w:t>
      </w:r>
      <w:r w:rsidRPr="000A6D17">
        <w:rPr>
          <w:rFonts w:ascii="Calibri" w:hAnsi="Calibri" w:cs="Arial"/>
          <w:sz w:val="26"/>
          <w:szCs w:val="26"/>
        </w:rPr>
        <w:t>Woolf,</w:t>
      </w:r>
      <w:r w:rsidRPr="000A6D17">
        <w:rPr>
          <w:rFonts w:ascii="Calibri" w:hAnsi="Calibri" w:cs="Arial"/>
          <w:i/>
          <w:iCs/>
          <w:sz w:val="26"/>
          <w:szCs w:val="26"/>
        </w:rPr>
        <w:t xml:space="preserve"> A Room of One's Own</w:t>
      </w:r>
      <w:r w:rsidRPr="000A6D17">
        <w:rPr>
          <w:rFonts w:ascii="Calibri" w:hAnsi="Calibri" w:cs="Arial"/>
          <w:sz w:val="26"/>
          <w:szCs w:val="26"/>
        </w:rPr>
        <w:t xml:space="preserve">, Conrad, </w:t>
      </w:r>
      <w:r w:rsidRPr="000A6D17">
        <w:rPr>
          <w:rFonts w:ascii="Calibri" w:hAnsi="Calibri" w:cs="Arial"/>
          <w:bCs/>
          <w:i/>
          <w:iCs/>
          <w:sz w:val="26"/>
          <w:szCs w:val="26"/>
        </w:rPr>
        <w:t xml:space="preserve">Heart of Darkness, </w:t>
      </w:r>
      <w:r w:rsidRPr="000A6D17">
        <w:rPr>
          <w:rFonts w:ascii="Calibri" w:hAnsi="Calibri" w:cs="Arial"/>
          <w:sz w:val="26"/>
          <w:szCs w:val="26"/>
        </w:rPr>
        <w:t xml:space="preserve">Stevenson, </w:t>
      </w:r>
      <w:r w:rsidRPr="000A6D17">
        <w:rPr>
          <w:rFonts w:ascii="Calibri" w:hAnsi="Calibri" w:cs="Arial"/>
          <w:i/>
          <w:iCs/>
          <w:sz w:val="26"/>
          <w:szCs w:val="26"/>
        </w:rPr>
        <w:t xml:space="preserve">The Beach of </w:t>
      </w:r>
      <w:proofErr w:type="spellStart"/>
      <w:r w:rsidRPr="000A6D17">
        <w:rPr>
          <w:rFonts w:ascii="Calibri" w:hAnsi="Calibri" w:cs="Arial"/>
          <w:i/>
          <w:iCs/>
          <w:sz w:val="26"/>
          <w:szCs w:val="26"/>
        </w:rPr>
        <w:t>Falesa</w:t>
      </w:r>
      <w:proofErr w:type="spellEnd"/>
      <w:proofErr w:type="gramStart"/>
      <w:r w:rsidRPr="000A6D17">
        <w:rPr>
          <w:rFonts w:ascii="Calibri" w:hAnsi="Calibri" w:cs="Arial"/>
          <w:sz w:val="26"/>
          <w:szCs w:val="26"/>
        </w:rPr>
        <w:t>, </w:t>
      </w:r>
      <w:proofErr w:type="gramEnd"/>
      <w:r w:rsidRPr="000A6D17">
        <w:rPr>
          <w:rFonts w:ascii="Calibri" w:hAnsi="Calibri" w:cs="Arial"/>
          <w:sz w:val="26"/>
          <w:szCs w:val="26"/>
        </w:rPr>
        <w:t xml:space="preserve">Yeats, </w:t>
      </w:r>
      <w:r w:rsidRPr="000A6D17">
        <w:rPr>
          <w:rFonts w:ascii="Calibri" w:hAnsi="Calibri" w:cs="Arial"/>
          <w:i/>
          <w:iCs/>
          <w:sz w:val="26"/>
          <w:szCs w:val="26"/>
        </w:rPr>
        <w:t>Selected Poems and Three Plays</w:t>
      </w:r>
      <w:r w:rsidRPr="000A6D17">
        <w:rPr>
          <w:rFonts w:ascii="Calibri" w:hAnsi="Calibri" w:cs="Arial"/>
          <w:sz w:val="26"/>
          <w:szCs w:val="26"/>
        </w:rPr>
        <w:t xml:space="preserve">, Forster, </w:t>
      </w:r>
      <w:r w:rsidRPr="000A6D17">
        <w:rPr>
          <w:rFonts w:ascii="Calibri" w:hAnsi="Calibri" w:cs="Arial"/>
          <w:i/>
          <w:iCs/>
          <w:sz w:val="26"/>
          <w:szCs w:val="26"/>
        </w:rPr>
        <w:t>Passage to India</w:t>
      </w:r>
      <w:r w:rsidRPr="000A6D17">
        <w:rPr>
          <w:rFonts w:ascii="Calibri" w:hAnsi="Calibri" w:cs="Arial"/>
          <w:sz w:val="26"/>
          <w:szCs w:val="26"/>
        </w:rPr>
        <w:t xml:space="preserve">, Joyce, </w:t>
      </w:r>
      <w:r w:rsidRPr="000A6D17">
        <w:rPr>
          <w:rFonts w:ascii="Calibri" w:hAnsi="Calibri" w:cs="Arial"/>
          <w:i/>
          <w:iCs/>
          <w:sz w:val="26"/>
          <w:szCs w:val="26"/>
        </w:rPr>
        <w:t>Portrait of the Artist as a Young Man</w:t>
      </w:r>
      <w:r w:rsidRPr="000A6D17">
        <w:rPr>
          <w:rFonts w:ascii="Calibri" w:hAnsi="Calibri" w:cs="Arial"/>
          <w:sz w:val="26"/>
          <w:szCs w:val="26"/>
        </w:rPr>
        <w:t xml:space="preserve">, Loy, </w:t>
      </w:r>
      <w:r w:rsidRPr="000A6D17">
        <w:rPr>
          <w:rFonts w:ascii="Calibri" w:hAnsi="Calibri" w:cs="Arial"/>
          <w:i/>
          <w:iCs/>
          <w:sz w:val="26"/>
          <w:szCs w:val="26"/>
        </w:rPr>
        <w:t>The Lost Lunar Baedeker</w:t>
      </w:r>
      <w:r w:rsidRPr="000A6D17">
        <w:rPr>
          <w:rFonts w:ascii="Calibri" w:hAnsi="Calibri" w:cs="Arial"/>
          <w:sz w:val="26"/>
          <w:szCs w:val="26"/>
        </w:rPr>
        <w:t xml:space="preserve">, Eliot, </w:t>
      </w:r>
      <w:r w:rsidRPr="000A6D17">
        <w:rPr>
          <w:rFonts w:ascii="Calibri" w:hAnsi="Calibri" w:cs="Arial"/>
          <w:i/>
          <w:iCs/>
          <w:sz w:val="26"/>
          <w:szCs w:val="26"/>
        </w:rPr>
        <w:t>The Waste Land</w:t>
      </w:r>
      <w:r w:rsidRPr="000A6D17">
        <w:rPr>
          <w:rFonts w:ascii="Calibri" w:hAnsi="Calibri" w:cs="Arial"/>
          <w:sz w:val="26"/>
          <w:szCs w:val="26"/>
        </w:rPr>
        <w:t xml:space="preserve">, Woolf, </w:t>
      </w:r>
      <w:r w:rsidRPr="000A6D17">
        <w:rPr>
          <w:rFonts w:ascii="Calibri" w:hAnsi="Calibri" w:cs="Arial"/>
          <w:i/>
          <w:iCs/>
          <w:sz w:val="26"/>
          <w:szCs w:val="26"/>
        </w:rPr>
        <w:t>Mrs. Dalloway</w:t>
      </w:r>
    </w:p>
    <w:p w14:paraId="35F0B868" w14:textId="77777777" w:rsidR="000051BD" w:rsidRPr="000A6D17" w:rsidRDefault="000051BD" w:rsidP="000051BD">
      <w:pPr>
        <w:widowControl w:val="0"/>
        <w:autoSpaceDE w:val="0"/>
        <w:autoSpaceDN w:val="0"/>
        <w:adjustRightInd w:val="0"/>
        <w:rPr>
          <w:rFonts w:ascii="Calibri" w:hAnsi="Calibri" w:cs="Arial"/>
          <w:sz w:val="26"/>
          <w:szCs w:val="26"/>
        </w:rPr>
      </w:pPr>
    </w:p>
    <w:p w14:paraId="6EDF3749" w14:textId="77777777" w:rsidR="000051BD" w:rsidRDefault="000051BD" w:rsidP="000051BD">
      <w:pPr>
        <w:rPr>
          <w:rFonts w:ascii="Arial" w:hAnsi="Arial" w:cs="Arial"/>
          <w:sz w:val="26"/>
          <w:szCs w:val="26"/>
        </w:rPr>
      </w:pPr>
      <w:r w:rsidRPr="000A6D17">
        <w:rPr>
          <w:rFonts w:ascii="Calibri" w:hAnsi="Calibri" w:cs="Arial"/>
          <w:sz w:val="26"/>
          <w:szCs w:val="26"/>
        </w:rPr>
        <w:t>Requirements: Active participation in class discussion and collaborative work, two paper</w:t>
      </w:r>
      <w:r>
        <w:rPr>
          <w:rFonts w:ascii="Calibri" w:hAnsi="Calibri" w:cs="Arial"/>
          <w:sz w:val="26"/>
          <w:szCs w:val="26"/>
        </w:rPr>
        <w:t xml:space="preserve">s (8-10 pages each), </w:t>
      </w:r>
      <w:r w:rsidR="00A438A7">
        <w:rPr>
          <w:rFonts w:ascii="Calibri" w:hAnsi="Calibri" w:cs="Arial"/>
          <w:sz w:val="26"/>
          <w:szCs w:val="26"/>
        </w:rPr>
        <w:t>reading responses</w:t>
      </w:r>
      <w:r w:rsidRPr="000A6D17">
        <w:rPr>
          <w:rFonts w:ascii="Calibri" w:hAnsi="Calibri" w:cs="Arial"/>
          <w:sz w:val="26"/>
          <w:szCs w:val="26"/>
        </w:rPr>
        <w:t>, quizzes and a final exam</w:t>
      </w:r>
      <w:r>
        <w:rPr>
          <w:rFonts w:ascii="Calibri" w:hAnsi="Calibri" w:cs="Arial"/>
          <w:sz w:val="26"/>
          <w:szCs w:val="26"/>
        </w:rPr>
        <w:t>.</w:t>
      </w:r>
    </w:p>
    <w:p w14:paraId="0458CCA1" w14:textId="77777777" w:rsidR="000051BD" w:rsidRDefault="000051BD" w:rsidP="000051BD">
      <w:pPr>
        <w:rPr>
          <w:rFonts w:ascii="Arial" w:hAnsi="Arial" w:cs="Arial"/>
          <w:sz w:val="26"/>
          <w:szCs w:val="26"/>
        </w:rPr>
      </w:pPr>
    </w:p>
    <w:p w14:paraId="5DAEFF8C" w14:textId="77777777" w:rsidR="000051BD" w:rsidRDefault="000051BD" w:rsidP="000051BD">
      <w:pPr>
        <w:rPr>
          <w:rFonts w:ascii="Arial" w:hAnsi="Arial" w:cs="Arial"/>
          <w:sz w:val="26"/>
          <w:szCs w:val="26"/>
        </w:rPr>
      </w:pPr>
    </w:p>
    <w:p w14:paraId="1D8E8D81" w14:textId="77777777" w:rsidR="000051BD" w:rsidRDefault="000051BD" w:rsidP="000051BD">
      <w:pPr>
        <w:rPr>
          <w:rFonts w:ascii="Arial" w:hAnsi="Arial" w:cs="Arial"/>
          <w:sz w:val="26"/>
          <w:szCs w:val="26"/>
        </w:rPr>
      </w:pPr>
    </w:p>
    <w:p w14:paraId="00D75A12" w14:textId="77777777" w:rsidR="00AD13F4" w:rsidRDefault="00A438A7" w:rsidP="00AD13F4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60A70D99" w14:textId="77777777" w:rsidR="00AD13F4" w:rsidRDefault="00AD13F4" w:rsidP="00AD13F4">
      <w:bookmarkStart w:id="0" w:name="_GoBack"/>
      <w:bookmarkEnd w:id="0"/>
    </w:p>
    <w:sectPr w:rsidR="00AD13F4" w:rsidSect="00AD13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F4"/>
    <w:rsid w:val="000051BD"/>
    <w:rsid w:val="004347F0"/>
    <w:rsid w:val="00461765"/>
    <w:rsid w:val="00A438A7"/>
    <w:rsid w:val="00A62FF4"/>
    <w:rsid w:val="00AD13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81E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Macintosh Word</Application>
  <DocSecurity>0</DocSecurity>
  <Lines>8</Lines>
  <Paragraphs>2</Paragraphs>
  <ScaleCrop>false</ScaleCrop>
  <Company>UNIVERSITY OF HOUSTON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gregory</dc:creator>
  <cp:keywords/>
  <cp:lastModifiedBy>elizabeth gregory</cp:lastModifiedBy>
  <cp:revision>3</cp:revision>
  <dcterms:created xsi:type="dcterms:W3CDTF">2014-06-26T14:49:00Z</dcterms:created>
  <dcterms:modified xsi:type="dcterms:W3CDTF">2015-03-27T21:47:00Z</dcterms:modified>
</cp:coreProperties>
</file>