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460"/>
        <w:gridCol w:w="2140"/>
        <w:gridCol w:w="2809"/>
        <w:gridCol w:w="3486"/>
      </w:tblGrid>
      <w:tr w:rsidR="00596E14" w:rsidRPr="008342FD" w14:paraId="0CF38DC7" w14:textId="77777777" w:rsidTr="00C80991">
        <w:trPr>
          <w:cantSplit/>
          <w:trHeight w:val="170"/>
          <w:tblHeader/>
        </w:trPr>
        <w:tc>
          <w:tcPr>
            <w:tcW w:w="1460" w:type="dxa"/>
          </w:tcPr>
          <w:p w14:paraId="471B8C79" w14:textId="77777777" w:rsidR="00596E14" w:rsidRPr="008342FD" w:rsidRDefault="00596E14" w:rsidP="00B62745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2140" w:type="dxa"/>
          </w:tcPr>
          <w:p w14:paraId="06E8E7C2" w14:textId="77777777" w:rsidR="00596E14" w:rsidRPr="008342FD" w:rsidRDefault="00596E14" w:rsidP="00B62745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Course Goal</w:t>
            </w:r>
          </w:p>
        </w:tc>
        <w:tc>
          <w:tcPr>
            <w:tcW w:w="2809" w:type="dxa"/>
          </w:tcPr>
          <w:p w14:paraId="300FC33C" w14:textId="77777777" w:rsidR="00596E14" w:rsidRPr="008342FD" w:rsidRDefault="00596E14" w:rsidP="00B62745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Course Objective(s)</w:t>
            </w:r>
          </w:p>
        </w:tc>
        <w:tc>
          <w:tcPr>
            <w:tcW w:w="3486" w:type="dxa"/>
          </w:tcPr>
          <w:p w14:paraId="67C1B2C1" w14:textId="77777777" w:rsidR="00596E14" w:rsidRPr="008342FD" w:rsidRDefault="00596E14" w:rsidP="00B62745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Student Learning Outcomes</w:t>
            </w:r>
          </w:p>
        </w:tc>
      </w:tr>
      <w:tr w:rsidR="00596E14" w:rsidRPr="008342FD" w14:paraId="0133533A" w14:textId="77777777" w:rsidTr="00C80991">
        <w:trPr>
          <w:cantSplit/>
        </w:trPr>
        <w:tc>
          <w:tcPr>
            <w:tcW w:w="1460" w:type="dxa"/>
          </w:tcPr>
          <w:p w14:paraId="7692C1D6" w14:textId="77777777" w:rsidR="00596E14" w:rsidRPr="008342FD" w:rsidRDefault="00596E14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Level 5</w:t>
            </w:r>
          </w:p>
          <w:p w14:paraId="772337EF" w14:textId="77777777" w:rsidR="00596E14" w:rsidRPr="008342FD" w:rsidRDefault="00596E14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Writing and </w:t>
            </w:r>
          </w:p>
          <w:p w14:paraId="1D25BC25" w14:textId="77777777" w:rsidR="00596E14" w:rsidRPr="008342FD" w:rsidRDefault="00596E14" w:rsidP="00B62745">
            <w:pPr>
              <w:snapToGrid w:val="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Structure</w:t>
            </w:r>
          </w:p>
        </w:tc>
        <w:tc>
          <w:tcPr>
            <w:tcW w:w="2140" w:type="dxa"/>
          </w:tcPr>
          <w:p w14:paraId="4BAF95B5" w14:textId="77777777" w:rsidR="00596E14" w:rsidRPr="008342FD" w:rsidRDefault="00596E14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advanced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skills in writing and structure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09" w:type="dxa"/>
          </w:tcPr>
          <w:p w14:paraId="2A0F186C" w14:textId="77777777" w:rsidR="00596E14" w:rsidRPr="008342FD" w:rsidRDefault="00596E14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2028AEA5" w14:textId="77777777" w:rsidR="00596E14" w:rsidRPr="008342FD" w:rsidRDefault="00596E14" w:rsidP="00B62745">
            <w:pPr>
              <w:snapToGrid w:val="0"/>
              <w:rPr>
                <w:rFonts w:ascii="Times" w:eastAsiaTheme="minorEastAsia" w:hAnsi="Times"/>
                <w:color w:val="000000" w:themeColor="text1"/>
                <w:sz w:val="20"/>
                <w:szCs w:val="20"/>
              </w:rPr>
            </w:pPr>
          </w:p>
          <w:p w14:paraId="53C0A763" w14:textId="77777777" w:rsidR="00596E14" w:rsidRPr="008342FD" w:rsidRDefault="00596E14" w:rsidP="00596E1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Exercises to practice advanced grammar structures.</w:t>
            </w:r>
          </w:p>
          <w:p w14:paraId="20E26AB1" w14:textId="77777777" w:rsidR="00596E14" w:rsidRPr="008342FD" w:rsidRDefault="00596E14" w:rsidP="00596E1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Activities to provide practical application of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advanced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grammar structures.</w:t>
            </w:r>
          </w:p>
          <w:p w14:paraId="2923C718" w14:textId="77777777" w:rsidR="00596E14" w:rsidRPr="008342FD" w:rsidRDefault="00596E14" w:rsidP="00596E14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" w:hAnsi="Times" w:cs="Calibri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Exercises</w:t>
            </w:r>
            <w:r w:rsidRPr="008342FD">
              <w:rPr>
                <w:rFonts w:ascii="Times" w:hAnsi="Times" w:cs="Calibri"/>
                <w:color w:val="000000" w:themeColor="text1"/>
                <w:sz w:val="20"/>
                <w:szCs w:val="20"/>
              </w:rPr>
              <w:t xml:space="preserve"> to develop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advanced </w:t>
            </w:r>
            <w:r w:rsidRPr="008342FD">
              <w:rPr>
                <w:rFonts w:ascii="Times" w:hAnsi="Times" w:cs="Calibri"/>
                <w:color w:val="000000" w:themeColor="text1"/>
                <w:sz w:val="20"/>
                <w:szCs w:val="20"/>
              </w:rPr>
              <w:t>writing skills.</w:t>
            </w:r>
          </w:p>
          <w:p w14:paraId="5C999F6F" w14:textId="77777777" w:rsidR="00596E14" w:rsidRPr="008342FD" w:rsidRDefault="00596E14" w:rsidP="00596E14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Prompts to write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academic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essays.</w:t>
            </w:r>
          </w:p>
          <w:p w14:paraId="0C865C9D" w14:textId="77777777" w:rsidR="00596E14" w:rsidRPr="008342FD" w:rsidRDefault="00596E14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99BAD1B" w14:textId="77777777" w:rsidR="00596E14" w:rsidRPr="008342FD" w:rsidRDefault="00596E14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By the end of this course, you will be able to:</w:t>
            </w:r>
          </w:p>
          <w:p w14:paraId="044CB5E3" w14:textId="77777777" w:rsidR="00596E14" w:rsidRPr="008342FD" w:rsidRDefault="00596E14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</w:p>
          <w:p w14:paraId="0DEA671C" w14:textId="77777777" w:rsidR="00596E14" w:rsidRPr="008342FD" w:rsidRDefault="00596E14" w:rsidP="00596E14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a variety of sentence types with clauses, phrases, and mixed tenses.</w:t>
            </w:r>
          </w:p>
          <w:p w14:paraId="74826600" w14:textId="77777777" w:rsidR="00596E14" w:rsidRPr="008342FD" w:rsidRDefault="00596E14" w:rsidP="00596E14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Demonstrate an understanding of reduced clauses and reported speech.</w:t>
            </w:r>
          </w:p>
          <w:p w14:paraId="498FFD1E" w14:textId="77777777" w:rsidR="00596E14" w:rsidRPr="008342FD" w:rsidRDefault="00596E14" w:rsidP="00596E14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Summarize, paraphrase, and cite reference sources to avoid plagiarism.</w:t>
            </w:r>
          </w:p>
          <w:p w14:paraId="33EE5020" w14:textId="77777777" w:rsidR="00596E14" w:rsidRPr="008342FD" w:rsidRDefault="00596E14" w:rsidP="00596E14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a unified and coherent essay of five or more paragraphs.</w:t>
            </w:r>
          </w:p>
          <w:p w14:paraId="5884A880" w14:textId="77777777" w:rsidR="00596E14" w:rsidRPr="008342FD" w:rsidRDefault="00596E14" w:rsidP="00596E14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persuasive essays.</w:t>
            </w:r>
          </w:p>
          <w:p w14:paraId="74411E46" w14:textId="77777777" w:rsidR="00596E14" w:rsidRPr="008342FD" w:rsidRDefault="00596E14" w:rsidP="00B62745">
            <w:pPr>
              <w:snapToGrid w:val="0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</w:p>
        </w:tc>
      </w:tr>
      <w:tr w:rsidR="00596E14" w:rsidRPr="008342FD" w14:paraId="5C0CE09D" w14:textId="77777777" w:rsidTr="00C80991">
        <w:trPr>
          <w:cantSplit/>
        </w:trPr>
        <w:tc>
          <w:tcPr>
            <w:tcW w:w="1460" w:type="dxa"/>
          </w:tcPr>
          <w:p w14:paraId="290C8BD9" w14:textId="77777777" w:rsidR="00596E14" w:rsidRPr="008342FD" w:rsidRDefault="00596E14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Level 5</w:t>
            </w:r>
          </w:p>
          <w:p w14:paraId="615DCB03" w14:textId="77777777" w:rsidR="00596E14" w:rsidRPr="008342FD" w:rsidRDefault="00596E14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Reading</w:t>
            </w:r>
          </w:p>
          <w:p w14:paraId="13BFD256" w14:textId="7B51C47D" w:rsidR="00596E14" w:rsidRPr="008342FD" w:rsidRDefault="00596E14" w:rsidP="00B62745">
            <w:pPr>
              <w:snapToGrid w:val="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</w:tcPr>
          <w:p w14:paraId="40F4DBA0" w14:textId="3878B221" w:rsidR="00596E14" w:rsidRPr="008342FD" w:rsidRDefault="00596E14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advanced reading skills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09" w:type="dxa"/>
          </w:tcPr>
          <w:p w14:paraId="0C9A4D50" w14:textId="77777777" w:rsidR="00596E14" w:rsidRPr="008342FD" w:rsidRDefault="00596E14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1694B4C8" w14:textId="77777777" w:rsidR="00596E14" w:rsidRPr="008342FD" w:rsidRDefault="00596E14" w:rsidP="00B62745">
            <w:pPr>
              <w:snapToGrid w:val="0"/>
              <w:rPr>
                <w:rFonts w:ascii="Times" w:eastAsiaTheme="minorEastAsia" w:hAnsi="Times"/>
                <w:color w:val="000000" w:themeColor="text1"/>
                <w:sz w:val="20"/>
                <w:szCs w:val="20"/>
              </w:rPr>
            </w:pPr>
          </w:p>
          <w:p w14:paraId="61E81167" w14:textId="77777777" w:rsidR="00596E14" w:rsidRPr="008342FD" w:rsidRDefault="00596E14" w:rsidP="00596E14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Basic skills to access databases at the university library.</w:t>
            </w:r>
          </w:p>
          <w:p w14:paraId="1EF097D4" w14:textId="77777777" w:rsidR="00596E14" w:rsidRPr="008342FD" w:rsidRDefault="00596E14" w:rsidP="00596E14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Academic reading materials from a variety of sources.</w:t>
            </w:r>
          </w:p>
          <w:p w14:paraId="0EFD59B7" w14:textId="77777777" w:rsidR="00596E14" w:rsidRPr="008342FD" w:rsidRDefault="00596E14" w:rsidP="00596E14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Exercises to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develop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academic reading skills, including annotation.</w:t>
            </w:r>
          </w:p>
          <w:p w14:paraId="28676FB7" w14:textId="77777777" w:rsidR="00596E14" w:rsidRPr="008342FD" w:rsidRDefault="00596E14" w:rsidP="00596E14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Advanced language-learning strategies to expand academic vocabulary.</w:t>
            </w:r>
          </w:p>
          <w:p w14:paraId="233575BB" w14:textId="77777777" w:rsidR="00596E14" w:rsidRPr="008342FD" w:rsidRDefault="00596E14" w:rsidP="00B62745">
            <w:pPr>
              <w:adjustRightInd w:val="0"/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4F24DE4" w14:textId="77777777" w:rsidR="00596E14" w:rsidRPr="008342FD" w:rsidRDefault="00596E14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By the end of this course, you will be able to:</w:t>
            </w:r>
          </w:p>
          <w:p w14:paraId="6EA2FE30" w14:textId="77777777" w:rsidR="00596E14" w:rsidRPr="008342FD" w:rsidRDefault="00596E14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</w:p>
          <w:p w14:paraId="7DFE79E2" w14:textId="77777777" w:rsidR="00596E14" w:rsidRPr="008342FD" w:rsidRDefault="00596E14" w:rsidP="00596E14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topic and main idea in advanced reading materials.</w:t>
            </w:r>
          </w:p>
          <w:p w14:paraId="2696DC72" w14:textId="77777777" w:rsidR="00596E14" w:rsidRPr="008342FD" w:rsidRDefault="00596E14" w:rsidP="00596E14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supporting details in advanced reading materials.</w:t>
            </w:r>
          </w:p>
          <w:p w14:paraId="0493D94F" w14:textId="77777777" w:rsidR="00596E14" w:rsidRPr="008342FD" w:rsidRDefault="00596E14" w:rsidP="00596E14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Make inferences in advanced reading materials.</w:t>
            </w:r>
          </w:p>
          <w:p w14:paraId="370461A6" w14:textId="77777777" w:rsidR="00596E14" w:rsidRPr="008342FD" w:rsidRDefault="00596E14" w:rsidP="00596E14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Paraphrase and summarize advanced reading materials.</w:t>
            </w:r>
          </w:p>
          <w:p w14:paraId="3E22EEC1" w14:textId="77777777" w:rsidR="00596E14" w:rsidRPr="008342FD" w:rsidRDefault="00596E14" w:rsidP="00596E14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Recognize the author’s purpose and point of view, including bias, in a variety of advanced reading materials.</w:t>
            </w:r>
          </w:p>
          <w:p w14:paraId="5D2E2699" w14:textId="77777777" w:rsidR="00596E14" w:rsidRPr="008342FD" w:rsidRDefault="00596E14" w:rsidP="00596E14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Demonstrate understanding of word forms and advanced vocabulary.</w:t>
            </w:r>
          </w:p>
          <w:p w14:paraId="4E8B962B" w14:textId="77777777" w:rsidR="00596E14" w:rsidRPr="008342FD" w:rsidRDefault="00596E14" w:rsidP="00B62745">
            <w:pPr>
              <w:snapToGrid w:val="0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</w:p>
        </w:tc>
      </w:tr>
      <w:tr w:rsidR="00596E14" w:rsidRPr="008342FD" w14:paraId="15354183" w14:textId="77777777" w:rsidTr="00C80991">
        <w:trPr>
          <w:cantSplit/>
        </w:trPr>
        <w:tc>
          <w:tcPr>
            <w:tcW w:w="1460" w:type="dxa"/>
          </w:tcPr>
          <w:p w14:paraId="7511BD93" w14:textId="77777777" w:rsidR="00596E14" w:rsidRPr="008342FD" w:rsidRDefault="00596E14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lastRenderedPageBreak/>
              <w:t>Level 5</w:t>
            </w:r>
          </w:p>
          <w:p w14:paraId="64D574C0" w14:textId="6A2B0DD5" w:rsidR="00596E14" w:rsidRDefault="00596E14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Listening</w:t>
            </w:r>
            <w:r w:rsidR="00C8099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and</w:t>
            </w:r>
          </w:p>
          <w:p w14:paraId="2F302990" w14:textId="27FB0AAE" w:rsidR="00596E14" w:rsidRPr="008342FD" w:rsidRDefault="00596E14" w:rsidP="00B62745">
            <w:pPr>
              <w:snapToGrid w:val="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Speaking</w:t>
            </w:r>
          </w:p>
        </w:tc>
        <w:tc>
          <w:tcPr>
            <w:tcW w:w="2140" w:type="dxa"/>
          </w:tcPr>
          <w:p w14:paraId="65B7370D" w14:textId="1A38F348" w:rsidR="00596E14" w:rsidRPr="008342FD" w:rsidRDefault="00596E14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advanced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listening</w:t>
            </w:r>
            <w:r w:rsidR="00C8099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speaking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skills.</w:t>
            </w:r>
          </w:p>
        </w:tc>
        <w:tc>
          <w:tcPr>
            <w:tcW w:w="2809" w:type="dxa"/>
          </w:tcPr>
          <w:p w14:paraId="40C7E156" w14:textId="77777777" w:rsidR="00596E14" w:rsidRPr="008342FD" w:rsidRDefault="00596E14" w:rsidP="00B62745">
            <w:pPr>
              <w:snapToGrid w:val="0"/>
              <w:rPr>
                <w:rFonts w:ascii="Times" w:eastAsiaTheme="minorEastAsia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4F1C847F" w14:textId="77777777" w:rsidR="00596E14" w:rsidRPr="008342FD" w:rsidRDefault="00596E14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  <w:p w14:paraId="1413D754" w14:textId="77777777" w:rsidR="00596E14" w:rsidRPr="005A0232" w:rsidRDefault="00596E14" w:rsidP="00596E1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Advanced listening resources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, including authentic materials.</w:t>
            </w:r>
          </w:p>
          <w:p w14:paraId="5838672A" w14:textId="4735D090" w:rsidR="00596E14" w:rsidRPr="008342FD" w:rsidRDefault="00596E14" w:rsidP="00596E1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Materials and a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ctivities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to develop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advanced </w:t>
            </w:r>
            <w:r w:rsidR="00C8099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listening and speaking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skills.</w:t>
            </w:r>
          </w:p>
          <w:p w14:paraId="06DA9233" w14:textId="77777777" w:rsidR="00596E14" w:rsidRPr="008342FD" w:rsidRDefault="00596E14" w:rsidP="00596E14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Skills to deliver an effective oral presentation.</w:t>
            </w:r>
          </w:p>
          <w:p w14:paraId="0A275D23" w14:textId="77777777" w:rsidR="00596E14" w:rsidRPr="008342FD" w:rsidRDefault="00596E14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</w:tcPr>
          <w:p w14:paraId="232CBA72" w14:textId="77777777" w:rsidR="00596E14" w:rsidRPr="008342FD" w:rsidRDefault="00596E14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By the end of this course, you will be able to:</w:t>
            </w:r>
          </w:p>
          <w:p w14:paraId="05F959C5" w14:textId="77777777" w:rsidR="00596E14" w:rsidRPr="008342FD" w:rsidRDefault="00596E14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</w:p>
          <w:p w14:paraId="49F59071" w14:textId="77777777" w:rsidR="00596E14" w:rsidRPr="008342FD" w:rsidRDefault="00596E14" w:rsidP="00596E14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the main ideas of extended listening passages or academic lectures.</w:t>
            </w:r>
          </w:p>
          <w:p w14:paraId="6CB30987" w14:textId="77777777" w:rsidR="00596E14" w:rsidRPr="008342FD" w:rsidRDefault="00596E14" w:rsidP="00596E14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details of extended listening passages or academic lectures.</w:t>
            </w:r>
          </w:p>
          <w:p w14:paraId="2B816F03" w14:textId="77777777" w:rsidR="00596E14" w:rsidRPr="008342FD" w:rsidRDefault="00596E14" w:rsidP="00596E14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Make inferences based on extended listening passages or academic lectures.</w:t>
            </w:r>
          </w:p>
          <w:p w14:paraId="1F8CA061" w14:textId="77777777" w:rsidR="00596E14" w:rsidRPr="008342FD" w:rsidRDefault="00596E14" w:rsidP="00596E14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Take appropriately detailed notes on extended listening passages or academic lectures.</w:t>
            </w:r>
          </w:p>
          <w:p w14:paraId="70F17E5B" w14:textId="77777777" w:rsidR="00596E14" w:rsidRPr="008342FD" w:rsidRDefault="00596E14" w:rsidP="00596E14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Use advanced vocabulary to talk about academic topics.</w:t>
            </w:r>
          </w:p>
          <w:p w14:paraId="7B895015" w14:textId="77777777" w:rsidR="00596E14" w:rsidRPr="008342FD" w:rsidRDefault="00596E14" w:rsidP="00596E14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Use discourse strategies to enhance conversational interactions.</w:t>
            </w:r>
          </w:p>
          <w:p w14:paraId="5DD22C8A" w14:textId="77777777" w:rsidR="00596E14" w:rsidRPr="008342FD" w:rsidRDefault="00596E14" w:rsidP="00596E14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Articulate and defend your point of view on a variety of topics.</w:t>
            </w:r>
          </w:p>
          <w:p w14:paraId="1A71A78B" w14:textId="637C8431" w:rsidR="00596E14" w:rsidRPr="00596E14" w:rsidRDefault="00596E14" w:rsidP="00B62745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Give a </w:t>
            </w:r>
            <w:proofErr w:type="gramStart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5-7 minute</w:t>
            </w:r>
            <w:proofErr w:type="gramEnd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individual/group presentation.</w:t>
            </w:r>
          </w:p>
        </w:tc>
      </w:tr>
    </w:tbl>
    <w:p w14:paraId="2B74400D" w14:textId="61C2700E" w:rsidR="00797D77" w:rsidRDefault="00797D77"/>
    <w:sectPr w:rsidR="00797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3055"/>
    <w:multiLevelType w:val="hybridMultilevel"/>
    <w:tmpl w:val="F85A2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B570D6"/>
    <w:multiLevelType w:val="hybridMultilevel"/>
    <w:tmpl w:val="099AD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B85150"/>
    <w:multiLevelType w:val="hybridMultilevel"/>
    <w:tmpl w:val="671AD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C80E93"/>
    <w:multiLevelType w:val="hybridMultilevel"/>
    <w:tmpl w:val="ACE2E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36715E"/>
    <w:multiLevelType w:val="hybridMultilevel"/>
    <w:tmpl w:val="DA1E3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F33026"/>
    <w:multiLevelType w:val="hybridMultilevel"/>
    <w:tmpl w:val="BF9EA9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494232">
    <w:abstractNumId w:val="1"/>
  </w:num>
  <w:num w:numId="2" w16cid:durableId="298339527">
    <w:abstractNumId w:val="0"/>
  </w:num>
  <w:num w:numId="3" w16cid:durableId="612904879">
    <w:abstractNumId w:val="5"/>
  </w:num>
  <w:num w:numId="4" w16cid:durableId="12922624">
    <w:abstractNumId w:val="3"/>
  </w:num>
  <w:num w:numId="5" w16cid:durableId="1325281762">
    <w:abstractNumId w:val="2"/>
  </w:num>
  <w:num w:numId="6" w16cid:durableId="1839495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14"/>
    <w:rsid w:val="00464461"/>
    <w:rsid w:val="00596E14"/>
    <w:rsid w:val="00797D77"/>
    <w:rsid w:val="00C61147"/>
    <w:rsid w:val="00C80991"/>
    <w:rsid w:val="00E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20135"/>
  <w15:chartTrackingRefBased/>
  <w15:docId w15:val="{F25EA67E-47C1-A94D-BF5F-96F05D36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14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E1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96E14"/>
    <w:pPr>
      <w:widowControl w:val="0"/>
      <w:autoSpaceDE w:val="0"/>
      <w:autoSpaceDN w:val="0"/>
      <w:spacing w:before="17"/>
      <w:ind w:left="82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2193</Characters>
  <Application>Microsoft Office Word</Application>
  <DocSecurity>0</DocSecurity>
  <Lines>70</Lines>
  <Paragraphs>26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Nelms, Jodi L</dc:creator>
  <cp:keywords/>
  <dc:description/>
  <cp:lastModifiedBy>Nelms, Jodi L</cp:lastModifiedBy>
  <cp:revision>2</cp:revision>
  <dcterms:created xsi:type="dcterms:W3CDTF">2023-09-12T03:27:00Z</dcterms:created>
  <dcterms:modified xsi:type="dcterms:W3CDTF">2023-10-22T14:25:00Z</dcterms:modified>
</cp:coreProperties>
</file>