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82" w:rsidRDefault="00190482" w:rsidP="00190482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5191" w:type="dxa"/>
        <w:tblInd w:w="93" w:type="dxa"/>
        <w:tblLayout w:type="fixed"/>
        <w:tblLook w:val="04A0"/>
      </w:tblPr>
      <w:tblGrid>
        <w:gridCol w:w="3248"/>
        <w:gridCol w:w="671"/>
        <w:gridCol w:w="636"/>
        <w:gridCol w:w="636"/>
      </w:tblGrid>
      <w:tr w:rsidR="00190482" w:rsidRPr="00EF76DE" w:rsidTr="00EC45B0">
        <w:trPr>
          <w:trHeight w:val="472"/>
        </w:trPr>
        <w:tc>
          <w:tcPr>
            <w:tcW w:w="3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:rsidR="00190482" w:rsidRPr="003210E4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10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TEXAS CORE CURRICULUM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 w:type="page"/>
              <w:t>Level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F4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Need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COMMUNICATION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ENGL 1303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ENGL 1304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8E56B7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MATH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excludes Math 1300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  1310 or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1311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MATH REASONING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EC45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 2370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HUMANITIES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Visual/Performing Arts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(VPA)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URAL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SCIENCE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SOCIAL SCIENCE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B0" w:rsidRPr="00EF76DE" w:rsidRDefault="00EC45B0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 2304 or 2305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45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12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hrs of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SOC</w:t>
            </w:r>
            <w:r w:rsidR="001262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IAL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SCIENCE WRITING INTENSIVE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*(UH Specific)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EC45B0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 3334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HISTORY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HIST </w:t>
            </w:r>
            <w:r w:rsidR="00081D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1376 or 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HIST 1378</w:t>
            </w:r>
            <w:r w:rsidR="00081D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or 1379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POLITICAL SCIENCE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POLS 1336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EF76DE" w:rsidTr="00EC45B0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EF76DE" w:rsidRDefault="00190482" w:rsidP="00E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POLS 1337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EF76DE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W w:w="4998" w:type="dxa"/>
        <w:tblInd w:w="93" w:type="dxa"/>
        <w:tblLook w:val="04A0"/>
      </w:tblPr>
      <w:tblGrid>
        <w:gridCol w:w="3220"/>
        <w:gridCol w:w="618"/>
        <w:gridCol w:w="580"/>
        <w:gridCol w:w="580"/>
      </w:tblGrid>
      <w:tr w:rsidR="00190482" w:rsidRPr="00274ED0" w:rsidTr="00EC45B0">
        <w:trPr>
          <w:trHeight w:val="300"/>
        </w:trPr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:rsidR="00190482" w:rsidRPr="003210E4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10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LECTIVES </w:t>
            </w:r>
            <w:r w:rsidRPr="00E20A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(9 hrs)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</w:t>
            </w: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Level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4F4A6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Need</w:t>
            </w:r>
          </w:p>
        </w:tc>
      </w:tr>
      <w:tr w:rsidR="00190482" w:rsidRPr="00274ED0" w:rsidTr="00EC45B0">
        <w:trPr>
          <w:trHeight w:val="465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482" w:rsidRPr="00274ED0" w:rsidRDefault="004A2827" w:rsidP="004A2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hrs</w:t>
            </w:r>
            <w:proofErr w:type="gramEnd"/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of </w:t>
            </w:r>
            <w:r w:rsidRPr="002F59EF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</w:rPr>
              <w:t>CLASS electives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outside of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ECON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and from </w:t>
            </w:r>
            <w:r w:rsidRPr="001262BC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6"/>
                <w:szCs w:val="16"/>
                <w:u w:val="single"/>
              </w:rPr>
              <w:t>3 different fields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within College of Lib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eral 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Arts &amp; Social Sciences. EXCLUDES any courses being used to satisfy the TX Core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Curriculum r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equirements (ex: POLS 1336)</w:t>
            </w:r>
          </w:p>
        </w:tc>
      </w:tr>
      <w:tr w:rsidR="00190482" w:rsidRPr="00274ED0" w:rsidTr="00EC45B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74ED0" w:rsidTr="00EC45B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74ED0" w:rsidTr="00EC45B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74ED0" w:rsidTr="00EC45B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190482" w:rsidRPr="00274ED0" w:rsidTr="00EC45B0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4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B.A. Foreign Language </w:t>
            </w:r>
            <w:r w:rsidRPr="00E20A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(6 hrs)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</w:t>
            </w: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Level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Need</w:t>
            </w:r>
          </w:p>
        </w:tc>
      </w:tr>
      <w:tr w:rsidR="00190482" w:rsidRPr="00274ED0" w:rsidTr="00EC45B0">
        <w:trPr>
          <w:trHeight w:val="750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2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8B6B78">
              <w:rPr>
                <w:rFonts w:ascii="Calibri" w:eastAsia="Times New Roman" w:hAnsi="Calibri" w:cs="Calibri"/>
                <w:i/>
                <w:sz w:val="16"/>
                <w:szCs w:val="16"/>
              </w:rPr>
              <w:t xml:space="preserve">Must be at 2000 level or higher (excludes 1000 level courses).  </w:t>
            </w:r>
          </w:p>
          <w:p w:rsidR="00190482" w:rsidRPr="008B6B78" w:rsidRDefault="00190482" w:rsidP="004A2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</w:rPr>
              <w:t xml:space="preserve">Contact </w:t>
            </w:r>
            <w:r w:rsidRPr="00BD416E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>U</w:t>
            </w:r>
            <w:r w:rsidR="004A2827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 xml:space="preserve">niversity Testing Services </w:t>
            </w:r>
            <w:r>
              <w:rPr>
                <w:rFonts w:ascii="Calibri" w:eastAsia="Times New Roman" w:hAnsi="Calibri" w:cs="Calibri"/>
                <w:i/>
                <w:sz w:val="16"/>
                <w:szCs w:val="16"/>
              </w:rPr>
              <w:t>for:</w:t>
            </w:r>
            <w:r w:rsidR="004A2827">
              <w:rPr>
                <w:rFonts w:ascii="Calibri" w:eastAsia="Times New Roman" w:hAnsi="Calibri" w:cs="Calibri"/>
                <w:i/>
                <w:sz w:val="16"/>
                <w:szCs w:val="16"/>
              </w:rPr>
              <w:t xml:space="preserve"> </w:t>
            </w:r>
            <w:bookmarkStart w:id="0" w:name="_GoBack"/>
            <w:r w:rsidR="001262BC" w:rsidRPr="004A2827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>P</w:t>
            </w:r>
            <w:r w:rsidRPr="004A2827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 xml:space="preserve">lacement </w:t>
            </w:r>
            <w:r w:rsidR="004A2827" w:rsidRPr="004A2827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>exam</w:t>
            </w:r>
            <w:bookmarkEnd w:id="0"/>
            <w:r w:rsidRPr="008B6B78">
              <w:rPr>
                <w:rFonts w:ascii="Calibri" w:eastAsia="Times New Roman" w:hAnsi="Calibri" w:cs="Calibri"/>
                <w:i/>
                <w:sz w:val="16"/>
                <w:szCs w:val="16"/>
              </w:rPr>
              <w:t xml:space="preserve"> (for non-native speakers) </w:t>
            </w:r>
            <w:r w:rsidR="001262BC" w:rsidRPr="001262BC">
              <w:rPr>
                <w:rFonts w:ascii="Calibri" w:eastAsia="Times New Roman" w:hAnsi="Calibri" w:cs="Calibri"/>
                <w:b/>
                <w:i/>
                <w:sz w:val="16"/>
                <w:szCs w:val="16"/>
                <w:u w:val="single"/>
              </w:rPr>
              <w:t>or</w:t>
            </w:r>
            <w:r w:rsidR="004A2827">
              <w:rPr>
                <w:rFonts w:ascii="Calibri" w:eastAsia="Times New Roman" w:hAnsi="Calibri" w:cs="Calibri"/>
                <w:b/>
                <w:i/>
                <w:sz w:val="16"/>
                <w:szCs w:val="16"/>
                <w:u w:val="single"/>
              </w:rPr>
              <w:t xml:space="preserve"> </w:t>
            </w:r>
            <w:r w:rsidR="001262BC" w:rsidRPr="004A2827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 xml:space="preserve">Department </w:t>
            </w:r>
            <w:r w:rsidR="004A2827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>exam</w:t>
            </w:r>
            <w:r w:rsidRPr="008B6B78">
              <w:rPr>
                <w:rFonts w:ascii="Calibri" w:eastAsia="Times New Roman" w:hAnsi="Calibri" w:cs="Calibri"/>
                <w:i/>
                <w:sz w:val="16"/>
                <w:szCs w:val="16"/>
              </w:rPr>
              <w:t xml:space="preserve"> (for native speakers).</w:t>
            </w:r>
          </w:p>
        </w:tc>
      </w:tr>
      <w:tr w:rsidR="00190482" w:rsidRPr="00274ED0" w:rsidTr="00EC45B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74ED0" w:rsidTr="00EC45B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482" w:rsidRPr="00274ED0" w:rsidRDefault="00190482" w:rsidP="00E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4E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190482" w:rsidRDefault="00190482" w:rsidP="00190482">
      <w:pPr>
        <w:tabs>
          <w:tab w:val="left" w:pos="5940"/>
        </w:tabs>
      </w:pPr>
    </w:p>
    <w:tbl>
      <w:tblPr>
        <w:tblW w:w="5044" w:type="dxa"/>
        <w:tblInd w:w="93" w:type="dxa"/>
        <w:tblLook w:val="04A0"/>
      </w:tblPr>
      <w:tblGrid>
        <w:gridCol w:w="3255"/>
        <w:gridCol w:w="630"/>
        <w:gridCol w:w="540"/>
        <w:gridCol w:w="619"/>
      </w:tblGrid>
      <w:tr w:rsidR="00190482" w:rsidRPr="00AA70AA" w:rsidTr="00EC45B0">
        <w:trPr>
          <w:trHeight w:val="28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vAlign w:val="bottom"/>
            <w:hideMark/>
          </w:tcPr>
          <w:p w:rsidR="00190482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A70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INOR</w:t>
            </w:r>
            <w:r w:rsidRPr="00AA70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or </w:t>
            </w:r>
            <w:r w:rsidRPr="00AA70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Double Major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20A7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(__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__</w:t>
            </w:r>
            <w:r w:rsidRPr="00E20A7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_hrs)</w:t>
            </w:r>
          </w:p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AA70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AA70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________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___</w:t>
            </w:r>
            <w:r w:rsidRPr="00AA70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_______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90482" w:rsidRPr="00AA70AA" w:rsidTr="00EC45B0">
        <w:trPr>
          <w:trHeight w:val="752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482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</w:pPr>
            <w:r w:rsidRPr="008B6B78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A minor (or double major) is required. </w:t>
            </w:r>
            <w:proofErr w:type="gramStart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>Number of hrs required vary</w:t>
            </w:r>
            <w:proofErr w:type="gramEnd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 by department. </w:t>
            </w:r>
            <w:r w:rsidRPr="008B6B78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Courses below are only a guide (not official). </w:t>
            </w:r>
          </w:p>
          <w:p w:rsidR="00190482" w:rsidRPr="008B6B78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</w:pPr>
            <w:r w:rsidRPr="007F564D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  <w:t>Always refer to THAT dept for a complete list of requirements</w:t>
            </w:r>
            <w:r w:rsidRPr="008B6B78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AA70AA" w:rsidTr="00EC45B0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AA70AA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90482" w:rsidRDefault="00A7250B" w:rsidP="00190482">
      <w:pPr>
        <w:tabs>
          <w:tab w:val="left" w:pos="5940"/>
        </w:tabs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7" type="#_x0000_t202" style="position:absolute;margin-left:263.25pt;margin-top:15.5pt;width:280.5pt;height:284.2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" stroked="f">
            <v:textbox>
              <w:txbxContent>
                <w:tbl>
                  <w:tblPr>
                    <w:tblW w:w="5049" w:type="dxa"/>
                    <w:tblInd w:w="93" w:type="dxa"/>
                    <w:tblLook w:val="04A0"/>
                  </w:tblPr>
                  <w:tblGrid>
                    <w:gridCol w:w="3160"/>
                    <w:gridCol w:w="134"/>
                    <w:gridCol w:w="491"/>
                    <w:gridCol w:w="147"/>
                    <w:gridCol w:w="547"/>
                    <w:gridCol w:w="570"/>
                  </w:tblGrid>
                  <w:tr w:rsidR="001262BC" w:rsidRPr="001D55DA" w:rsidTr="00796551">
                    <w:trPr>
                      <w:trHeight w:val="263"/>
                    </w:trPr>
                    <w:tc>
                      <w:tcPr>
                        <w:tcW w:w="31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000000" w:fill="CCECFF"/>
                        <w:noWrap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GENERAL ELECTIVES (ELEC)</w:t>
                        </w:r>
                      </w:p>
                    </w:tc>
                    <w:tc>
                      <w:tcPr>
                        <w:tcW w:w="6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Lower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ADV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Need</w:t>
                        </w:r>
                      </w:p>
                    </w:tc>
                  </w:tr>
                  <w:tr w:rsidR="001262BC" w:rsidRPr="001D55DA" w:rsidTr="00796551">
                    <w:trPr>
                      <w:trHeight w:val="202"/>
                    </w:trPr>
                    <w:tc>
                      <w:tcPr>
                        <w:tcW w:w="31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Level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vMerge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</w:tr>
                  <w:tr w:rsidR="001262BC" w:rsidRPr="001D55DA" w:rsidTr="00796551">
                    <w:trPr>
                      <w:trHeight w:val="263"/>
                    </w:trPr>
                    <w:tc>
                      <w:tcPr>
                        <w:tcW w:w="5049" w:type="dxa"/>
                        <w:gridSpan w:val="6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1262BC" w:rsidRPr="001262BC" w:rsidRDefault="001262BC" w:rsidP="001262BC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262BC">
                          <w:rPr>
                            <w:rFonts w:ascii="Calibri" w:eastAsia="Times New Roman" w:hAnsi="Calibri" w:cs="Times New Roman"/>
                            <w:i/>
                            <w:color w:val="000000"/>
                            <w:sz w:val="18"/>
                            <w:szCs w:val="18"/>
                          </w:rPr>
                          <w:t xml:space="preserve">Need 120 hrs (36 of which must be ADV) &amp; 2.0 GPA to earn degree. ELEC are additional hrs needed to meet degree requirements. </w:t>
                        </w:r>
                        <w:r w:rsidRPr="001262BC">
                          <w:rPr>
                            <w:rFonts w:ascii="Calibri" w:eastAsia="Times New Roman" w:hAnsi="Calibri" w:cs="Times New Roman"/>
                            <w:i/>
                            <w:color w:val="000000"/>
                            <w:sz w:val="18"/>
                            <w:szCs w:val="18"/>
                            <w:u w:val="single"/>
                          </w:rPr>
                          <w:t>No</w:t>
                        </w:r>
                        <w:r w:rsidRPr="001262BC">
                          <w:rPr>
                            <w:rFonts w:ascii="Calibri" w:eastAsia="Times New Roman" w:hAnsi="Calibri" w:cs="Times New Roman"/>
                            <w:i/>
                            <w:color w:val="000000"/>
                            <w:sz w:val="18"/>
                            <w:szCs w:val="18"/>
                          </w:rPr>
                          <w:t xml:space="preserve"> KIN courses other than those approved may apply. Max 3 hrs PE/KIN physical activity allowed. See catalog for prerequisites &amp; limitations. ELEC may be from any dept. Repeat/Remedial courses cannot count towards total hrs</w:t>
                        </w:r>
                        <w:r w:rsidRPr="001262BC"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1262BC" w:rsidRPr="001D55DA" w:rsidTr="00796551">
                    <w:trPr>
                      <w:trHeight w:val="263"/>
                    </w:trPr>
                    <w:tc>
                      <w:tcPr>
                        <w:tcW w:w="5049" w:type="dxa"/>
                        <w:gridSpan w:val="6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796551">
                    <w:trPr>
                      <w:trHeight w:val="263"/>
                    </w:trPr>
                    <w:tc>
                      <w:tcPr>
                        <w:tcW w:w="5049" w:type="dxa"/>
                        <w:gridSpan w:val="6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796551">
                    <w:trPr>
                      <w:trHeight w:val="263"/>
                    </w:trPr>
                    <w:tc>
                      <w:tcPr>
                        <w:tcW w:w="5049" w:type="dxa"/>
                        <w:gridSpan w:val="6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796551">
                    <w:trPr>
                      <w:trHeight w:val="213"/>
                    </w:trPr>
                    <w:tc>
                      <w:tcPr>
                        <w:tcW w:w="5049" w:type="dxa"/>
                        <w:gridSpan w:val="6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796551">
                    <w:trPr>
                      <w:trHeight w:val="330"/>
                    </w:trPr>
                    <w:tc>
                      <w:tcPr>
                        <w:tcW w:w="5049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  <w:t xml:space="preserve">Need _____ hrs of ELEC to meet degree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  <w:t>requirement(s)</w:t>
                        </w:r>
                      </w:p>
                    </w:tc>
                  </w:tr>
                  <w:tr w:rsidR="001262BC" w:rsidRPr="001D55DA" w:rsidTr="00796551">
                    <w:trPr>
                      <w:trHeight w:val="263"/>
                    </w:trPr>
                    <w:tc>
                      <w:tcPr>
                        <w:tcW w:w="329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Default="001262BC" w:rsidP="00EC45B0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Breakdown of Remaining ELEC hours</w:t>
                        </w:r>
                      </w:p>
                      <w:p w:rsidR="001262BC" w:rsidRPr="001D55DA" w:rsidRDefault="001262BC" w:rsidP="00EC45B0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62BC" w:rsidRPr="00EF76DE" w:rsidTr="00796551">
                    <w:trPr>
                      <w:trHeight w:val="277"/>
                    </w:trPr>
                    <w:tc>
                      <w:tcPr>
                        <w:tcW w:w="3294" w:type="dxa"/>
                        <w:gridSpan w:val="2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nil"/>
                        </w:tcBorders>
                        <w:shd w:val="clear" w:color="000000" w:fill="E5B8B7" w:themeFill="accent2" w:themeFillTint="66"/>
                        <w:noWrap/>
                        <w:vAlign w:val="center"/>
                        <w:hideMark/>
                      </w:tcPr>
                      <w:p w:rsidR="001262BC" w:rsidRPr="003210E4" w:rsidRDefault="001262BC" w:rsidP="00796551">
                        <w:pPr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Total Column 2 Requirements</w:t>
                        </w:r>
                      </w:p>
                    </w:tc>
                    <w:tc>
                      <w:tcPr>
                        <w:tcW w:w="638" w:type="dxa"/>
                        <w:gridSpan w:val="2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WR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ADV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Need</w:t>
                        </w:r>
                      </w:p>
                    </w:tc>
                  </w:tr>
                  <w:tr w:rsidR="001262BC" w:rsidRPr="001D55DA" w:rsidTr="0079655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265"/>
                    </w:trPr>
                    <w:tc>
                      <w:tcPr>
                        <w:tcW w:w="3294" w:type="dxa"/>
                        <w:gridSpan w:val="2"/>
                        <w:tcBorders>
                          <w:bottom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8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7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62BC" w:rsidRPr="00EF76DE" w:rsidTr="00796551">
                    <w:trPr>
                      <w:trHeight w:val="340"/>
                    </w:trPr>
                    <w:tc>
                      <w:tcPr>
                        <w:tcW w:w="3294" w:type="dxa"/>
                        <w:gridSpan w:val="2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nil"/>
                        </w:tcBorders>
                        <w:shd w:val="clear" w:color="000000" w:fill="E5B8B7" w:themeFill="accent2" w:themeFillTint="66"/>
                        <w:noWrap/>
                        <w:vAlign w:val="center"/>
                        <w:hideMark/>
                      </w:tcPr>
                      <w:p w:rsidR="001262BC" w:rsidRPr="003210E4" w:rsidRDefault="001262BC" w:rsidP="00796551">
                        <w:pPr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Total Column 1 &amp; 2 Requirements</w:t>
                        </w:r>
                      </w:p>
                    </w:tc>
                    <w:tc>
                      <w:tcPr>
                        <w:tcW w:w="638" w:type="dxa"/>
                        <w:gridSpan w:val="2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WR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ADV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Need</w:t>
                        </w:r>
                      </w:p>
                    </w:tc>
                  </w:tr>
                  <w:tr w:rsidR="001262BC" w:rsidRPr="001D55DA" w:rsidTr="0079655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265"/>
                    </w:trPr>
                    <w:tc>
                      <w:tcPr>
                        <w:tcW w:w="329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8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7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1262BC" w:rsidRPr="000C11D7" w:rsidRDefault="001262BC" w:rsidP="00190482">
                  <w:pPr>
                    <w:spacing w:after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   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>Legend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>: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highlight w:val="lightGray"/>
                      <w:u w:val="single"/>
                    </w:rPr>
                    <w:t>Course Numbering: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</w:p>
                <w:p w:rsidR="001262BC" w:rsidRPr="000C11D7" w:rsidRDefault="001262BC" w:rsidP="00190482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= credit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>Lower Level (1000/2000)</w:t>
                  </w:r>
                </w:p>
                <w:p w:rsidR="001262BC" w:rsidRPr="000C11D7" w:rsidRDefault="001262BC" w:rsidP="00190482">
                  <w:pPr>
                    <w:spacing w:after="0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Trn</w:t>
                  </w:r>
                  <w:proofErr w:type="spellEnd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= transfer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proofErr w:type="gramStart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Freshmen</w:t>
                  </w:r>
                  <w:proofErr w:type="gramEnd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= 1000 series</w:t>
                  </w:r>
                </w:p>
                <w:p w:rsidR="001262BC" w:rsidRPr="000C11D7" w:rsidRDefault="001262BC" w:rsidP="00190482">
                  <w:pPr>
                    <w:spacing w:after="0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I/P = in progress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proofErr w:type="spellStart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Soph</w:t>
                  </w:r>
                  <w:proofErr w:type="spellEnd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= 2000 level series</w:t>
                  </w:r>
                </w:p>
                <w:p w:rsidR="001262BC" w:rsidRPr="000C11D7" w:rsidRDefault="001262BC" w:rsidP="00190482">
                  <w:pPr>
                    <w:spacing w:after="0"/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       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>ADV = Advanced (3000/4000)</w:t>
                  </w:r>
                </w:p>
                <w:p w:rsidR="001262BC" w:rsidRPr="000C11D7" w:rsidRDefault="001262BC" w:rsidP="00190482">
                  <w:pPr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  <w:t>Junior = 3000 series</w:t>
                  </w:r>
                </w:p>
                <w:p w:rsidR="001262BC" w:rsidRDefault="001262BC" w:rsidP="00190482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  <w:t>Senior = 4000 series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W w:w="5228" w:type="dxa"/>
        <w:tblInd w:w="93" w:type="dxa"/>
        <w:tblLook w:val="04A0"/>
      </w:tblPr>
      <w:tblGrid>
        <w:gridCol w:w="3353"/>
        <w:gridCol w:w="627"/>
        <w:gridCol w:w="624"/>
        <w:gridCol w:w="650"/>
      </w:tblGrid>
      <w:tr w:rsidR="00190482" w:rsidRPr="0022009B" w:rsidTr="00EC45B0">
        <w:trPr>
          <w:trHeight w:val="227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ECONOMICS</w:t>
            </w:r>
            <w:r w:rsidR="00190482" w:rsidRPr="00220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Major</w:t>
            </w:r>
            <w:r w:rsidR="00190482" w:rsidRPr="0022009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="00190482" w:rsidRPr="00220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90482" w:rsidRPr="002200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(3</w:t>
            </w:r>
            <w:r w:rsidR="009C12D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190482" w:rsidRPr="002200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hrs)</w:t>
            </w:r>
            <w:r w:rsidR="00190482" w:rsidRPr="00220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</w:t>
            </w:r>
          </w:p>
        </w:tc>
      </w:tr>
      <w:tr w:rsidR="00190482" w:rsidRPr="0022009B" w:rsidTr="00EC45B0">
        <w:trPr>
          <w:trHeight w:val="227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90482" w:rsidRPr="0022009B" w:rsidTr="00EC45B0">
        <w:trPr>
          <w:trHeight w:val="1118"/>
        </w:trPr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482" w:rsidRPr="001262BC" w:rsidRDefault="001262BC" w:rsidP="009C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</w:pPr>
            <w:r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 xml:space="preserve">Economics majors must complete </w:t>
            </w:r>
            <w:r w:rsidR="009C12D3"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3</w:t>
            </w:r>
            <w:r w:rsidR="009C12D3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3</w:t>
            </w:r>
            <w:r w:rsidR="009C12D3"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 xml:space="preserve"> </w:t>
            </w:r>
            <w:r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semester hours in Economics which includes: 9 elementary hours (2000 level) and 2</w:t>
            </w:r>
            <w:r w:rsidR="009C12D3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4</w:t>
            </w:r>
            <w:r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 xml:space="preserve"> advanced hours (3000-4000 level). There is a 15 hour residency requirement; 12 of which must be advanced.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5616AE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2304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Principles of Microeconomics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5616AE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2305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Principles of Macroeconomics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2370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 w:rsidR="0079655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Intro to Statistics &amp; Data Analysis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5616AE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3332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Intermediate Microeconomics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3334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Intermediate Macroeconomics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482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EC45B0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C12D3" w:rsidRPr="0022009B" w:rsidTr="00EC45B0">
        <w:trPr>
          <w:trHeight w:val="242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EC45B0" w:rsidRDefault="009C12D3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22009B" w:rsidRDefault="009C12D3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22009B" w:rsidRDefault="009C12D3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22009B" w:rsidRDefault="009C12D3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90482" w:rsidRPr="0022009B" w:rsidTr="001201EA">
        <w:trPr>
          <w:trHeight w:val="188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82" w:rsidRPr="0022009B" w:rsidRDefault="00190482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A2C96" w:rsidRPr="00EF76DE" w:rsidTr="001201EA">
        <w:trPr>
          <w:trHeight w:val="35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A2C96" w:rsidRPr="001201EA" w:rsidRDefault="000A2C96" w:rsidP="00120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Total Column 1 Requirements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A2C96" w:rsidRPr="001201EA" w:rsidRDefault="000A2C96" w:rsidP="00120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LWR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A2C96" w:rsidRPr="001201EA" w:rsidRDefault="000A2C96" w:rsidP="00120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ADV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A2C96" w:rsidRPr="001201EA" w:rsidRDefault="000A2C96" w:rsidP="00120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Need</w:t>
            </w:r>
          </w:p>
        </w:tc>
      </w:tr>
      <w:tr w:rsidR="000A2C96" w:rsidRPr="0022009B" w:rsidTr="001201EA">
        <w:trPr>
          <w:trHeight w:val="35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C96" w:rsidRPr="0022009B" w:rsidRDefault="000A2C96" w:rsidP="000A2C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C96" w:rsidRPr="006A66A5" w:rsidRDefault="000A2C96" w:rsidP="00796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C96" w:rsidRPr="006A66A5" w:rsidRDefault="000A2C96" w:rsidP="00796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C96" w:rsidRPr="0022009B" w:rsidRDefault="000A2C96" w:rsidP="00796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190482" w:rsidRDefault="00190482" w:rsidP="00796551">
      <w:pPr>
        <w:tabs>
          <w:tab w:val="left" w:pos="3960"/>
          <w:tab w:val="left" w:pos="5940"/>
        </w:tabs>
        <w:rPr>
          <w:rFonts w:ascii="Arial Narrow" w:hAnsi="Arial Narrow"/>
          <w:b/>
          <w:sz w:val="20"/>
          <w:szCs w:val="20"/>
        </w:rPr>
      </w:pPr>
    </w:p>
    <w:sectPr w:rsidR="00190482" w:rsidSect="00642698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CF0" w:rsidRDefault="00DC0CF0" w:rsidP="00EF76DE">
      <w:pPr>
        <w:spacing w:after="0" w:line="240" w:lineRule="auto"/>
      </w:pPr>
      <w:r>
        <w:separator/>
      </w:r>
    </w:p>
  </w:endnote>
  <w:endnote w:type="continuationSeparator" w:id="0">
    <w:p w:rsidR="00DC0CF0" w:rsidRDefault="00DC0CF0" w:rsidP="00EF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CF0" w:rsidRDefault="00DC0CF0" w:rsidP="00EF76DE">
      <w:pPr>
        <w:spacing w:after="0" w:line="240" w:lineRule="auto"/>
      </w:pPr>
      <w:r>
        <w:separator/>
      </w:r>
    </w:p>
  </w:footnote>
  <w:footnote w:type="continuationSeparator" w:id="0">
    <w:p w:rsidR="00DC0CF0" w:rsidRDefault="00DC0CF0" w:rsidP="00EF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09"/>
      <w:gridCol w:w="7721"/>
    </w:tblGrid>
    <w:tr w:rsidR="001262BC" w:rsidTr="00642698">
      <w:tc>
        <w:tcPr>
          <w:tcW w:w="1500" w:type="pct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943634" w:themeFill="accent2" w:themeFillShade="BF"/>
          <w:vAlign w:val="bottom"/>
          <w:hideMark/>
        </w:tcPr>
        <w:p w:rsidR="001262BC" w:rsidRDefault="001262BC">
          <w:pPr>
            <w:pStyle w:val="Header"/>
            <w:spacing w:line="276" w:lineRule="auto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  <w:sz w:val="36"/>
              <w:szCs w:val="36"/>
            </w:rPr>
            <w:t>Bachelor of Arts</w:t>
          </w:r>
        </w:p>
      </w:tc>
      <w:tc>
        <w:tcPr>
          <w:tcW w:w="40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1262BC" w:rsidRPr="001201EA" w:rsidRDefault="001262BC">
          <w:pPr>
            <w:pStyle w:val="Header"/>
            <w:spacing w:line="276" w:lineRule="auto"/>
            <w:rPr>
              <w:b/>
              <w:bCs/>
              <w:color w:val="000000" w:themeColor="text1"/>
              <w:sz w:val="28"/>
              <w:szCs w:val="28"/>
            </w:rPr>
          </w:pPr>
          <w:r w:rsidRPr="001201EA">
            <w:rPr>
              <w:b/>
              <w:bCs/>
              <w:color w:val="000000" w:themeColor="text1"/>
              <w:sz w:val="28"/>
              <w:szCs w:val="28"/>
            </w:rPr>
            <w:t>ECONOMICS DEPARTMENT CHECKLIST (BA TRACK)</w:t>
          </w:r>
        </w:p>
        <w:p w:rsidR="001262BC" w:rsidRDefault="001262BC" w:rsidP="001201EA">
          <w:pPr>
            <w:pStyle w:val="Header"/>
            <w:spacing w:line="276" w:lineRule="auto"/>
            <w:rPr>
              <w:bCs/>
              <w:i/>
              <w:color w:val="76923C" w:themeColor="accent3" w:themeShade="BF"/>
              <w:sz w:val="18"/>
              <w:szCs w:val="18"/>
            </w:rPr>
          </w:pPr>
          <w:r w:rsidRPr="001201EA">
            <w:rPr>
              <w:b/>
              <w:bCs/>
              <w:i/>
              <w:color w:val="000000" w:themeColor="text1"/>
              <w:sz w:val="18"/>
              <w:szCs w:val="18"/>
            </w:rPr>
            <w:t>This is NOT an official degree plan; this document is for advising purposes only.</w:t>
          </w:r>
        </w:p>
      </w:tc>
    </w:tr>
  </w:tbl>
  <w:p w:rsidR="001262BC" w:rsidRDefault="001262BC" w:rsidP="00642698">
    <w:pPr>
      <w:pStyle w:val="Header"/>
    </w:pPr>
  </w:p>
  <w:p w:rsidR="001262BC" w:rsidRDefault="001262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09"/>
      <w:gridCol w:w="7721"/>
    </w:tblGrid>
    <w:tr w:rsidR="001262BC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262BC" w:rsidRDefault="001262BC" w:rsidP="00297442">
          <w:pPr>
            <w:pStyle w:val="Header"/>
            <w:jc w:val="right"/>
            <w:rPr>
              <w:color w:val="FFFFFF" w:themeColor="background1"/>
            </w:rPr>
          </w:pPr>
          <w:r w:rsidRPr="004F0BF4">
            <w:rPr>
              <w:color w:val="FFFFFF" w:themeColor="background1"/>
              <w:sz w:val="36"/>
              <w:szCs w:val="36"/>
            </w:rPr>
            <w:t xml:space="preserve">Bachelor of </w:t>
          </w:r>
          <w:r w:rsidR="00297442">
            <w:rPr>
              <w:color w:val="FFFFFF" w:themeColor="background1"/>
              <w:sz w:val="36"/>
              <w:szCs w:val="36"/>
            </w:rPr>
            <w:t>Arts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1262BC" w:rsidRPr="001201EA" w:rsidRDefault="001262BC">
          <w:pPr>
            <w:pStyle w:val="Header"/>
            <w:rPr>
              <w:b/>
              <w:bCs/>
              <w:color w:val="000000" w:themeColor="text1"/>
              <w:sz w:val="28"/>
              <w:szCs w:val="28"/>
            </w:rPr>
          </w:pPr>
          <w:r w:rsidRPr="001201EA">
            <w:rPr>
              <w:b/>
              <w:bCs/>
              <w:color w:val="000000" w:themeColor="text1"/>
              <w:sz w:val="28"/>
              <w:szCs w:val="28"/>
            </w:rPr>
            <w:t>ECONOMICS DEPARTMENT CHECKLIST (B</w:t>
          </w:r>
          <w:r w:rsidR="00297442">
            <w:rPr>
              <w:b/>
              <w:bCs/>
              <w:color w:val="000000" w:themeColor="text1"/>
              <w:sz w:val="28"/>
              <w:szCs w:val="28"/>
            </w:rPr>
            <w:t>A</w:t>
          </w:r>
          <w:r w:rsidRPr="001201EA">
            <w:rPr>
              <w:b/>
              <w:bCs/>
              <w:color w:val="000000" w:themeColor="text1"/>
              <w:sz w:val="28"/>
              <w:szCs w:val="28"/>
            </w:rPr>
            <w:t xml:space="preserve"> TRACK)</w:t>
          </w:r>
        </w:p>
        <w:p w:rsidR="001262BC" w:rsidRPr="00EF28A8" w:rsidRDefault="001262BC">
          <w:pPr>
            <w:pStyle w:val="Header"/>
            <w:rPr>
              <w:bCs/>
              <w:i/>
              <w:color w:val="76923C" w:themeColor="accent3" w:themeShade="BF"/>
              <w:sz w:val="18"/>
              <w:szCs w:val="18"/>
            </w:rPr>
          </w:pPr>
          <w:r w:rsidRPr="001201EA">
            <w:rPr>
              <w:b/>
              <w:bCs/>
              <w:i/>
              <w:color w:val="000000" w:themeColor="text1"/>
              <w:sz w:val="18"/>
              <w:szCs w:val="18"/>
            </w:rPr>
            <w:t>This is NOT an official degree plan; this document is for advising purposes only.</w:t>
          </w:r>
        </w:p>
      </w:tc>
    </w:tr>
  </w:tbl>
  <w:p w:rsidR="001262BC" w:rsidRDefault="001262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5.9pt;height:27.55pt;visibility:visible;mso-wrap-style:square" o:bullet="t">
        <v:imagedata r:id="rId1" o:title="MMj01855880000[1]"/>
      </v:shape>
    </w:pict>
  </w:numPicBullet>
  <w:abstractNum w:abstractNumId="0">
    <w:nsid w:val="20A17DA1"/>
    <w:multiLevelType w:val="hybridMultilevel"/>
    <w:tmpl w:val="AD08B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96EF6"/>
    <w:multiLevelType w:val="hybridMultilevel"/>
    <w:tmpl w:val="4DD20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B12CB"/>
    <w:multiLevelType w:val="hybridMultilevel"/>
    <w:tmpl w:val="BF84C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D67AF"/>
    <w:multiLevelType w:val="hybridMultilevel"/>
    <w:tmpl w:val="BE182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515CC"/>
    <w:multiLevelType w:val="hybridMultilevel"/>
    <w:tmpl w:val="D5CEB75A"/>
    <w:lvl w:ilvl="0" w:tplc="8F0C5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A9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70F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CF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6C8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297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16B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A9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BCE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76DE"/>
    <w:rsid w:val="00025047"/>
    <w:rsid w:val="00031014"/>
    <w:rsid w:val="00081558"/>
    <w:rsid w:val="000817E9"/>
    <w:rsid w:val="00081D47"/>
    <w:rsid w:val="0008339E"/>
    <w:rsid w:val="00083EDD"/>
    <w:rsid w:val="00086560"/>
    <w:rsid w:val="000A109E"/>
    <w:rsid w:val="000A2C96"/>
    <w:rsid w:val="000A7FA7"/>
    <w:rsid w:val="000C11D7"/>
    <w:rsid w:val="000C7861"/>
    <w:rsid w:val="000D3DC9"/>
    <w:rsid w:val="000D41CA"/>
    <w:rsid w:val="000F6C0C"/>
    <w:rsid w:val="001201EA"/>
    <w:rsid w:val="001262BC"/>
    <w:rsid w:val="001316A8"/>
    <w:rsid w:val="00180752"/>
    <w:rsid w:val="00190482"/>
    <w:rsid w:val="00191FEB"/>
    <w:rsid w:val="001A74F1"/>
    <w:rsid w:val="001B15EB"/>
    <w:rsid w:val="001C126D"/>
    <w:rsid w:val="001D55DA"/>
    <w:rsid w:val="001E6D07"/>
    <w:rsid w:val="001F0596"/>
    <w:rsid w:val="0020085D"/>
    <w:rsid w:val="00212336"/>
    <w:rsid w:val="0022009B"/>
    <w:rsid w:val="00225477"/>
    <w:rsid w:val="002563BE"/>
    <w:rsid w:val="002653E6"/>
    <w:rsid w:val="00274ED0"/>
    <w:rsid w:val="00297442"/>
    <w:rsid w:val="00297495"/>
    <w:rsid w:val="002F59EF"/>
    <w:rsid w:val="003210E4"/>
    <w:rsid w:val="0034215B"/>
    <w:rsid w:val="0039117A"/>
    <w:rsid w:val="003972DC"/>
    <w:rsid w:val="004248F3"/>
    <w:rsid w:val="00444A5E"/>
    <w:rsid w:val="00471A91"/>
    <w:rsid w:val="0047553C"/>
    <w:rsid w:val="004A2827"/>
    <w:rsid w:val="004B2C13"/>
    <w:rsid w:val="004B59FA"/>
    <w:rsid w:val="004C0F52"/>
    <w:rsid w:val="004C77C9"/>
    <w:rsid w:val="004D4EB8"/>
    <w:rsid w:val="004E7B64"/>
    <w:rsid w:val="004F0BF4"/>
    <w:rsid w:val="00542C81"/>
    <w:rsid w:val="00543CB4"/>
    <w:rsid w:val="005813A9"/>
    <w:rsid w:val="00583985"/>
    <w:rsid w:val="005B512D"/>
    <w:rsid w:val="006121E7"/>
    <w:rsid w:val="0063618A"/>
    <w:rsid w:val="00642698"/>
    <w:rsid w:val="00656D19"/>
    <w:rsid w:val="006917A3"/>
    <w:rsid w:val="006A08E5"/>
    <w:rsid w:val="006A66A5"/>
    <w:rsid w:val="006B6C26"/>
    <w:rsid w:val="006C4C5C"/>
    <w:rsid w:val="00740BCC"/>
    <w:rsid w:val="007914B5"/>
    <w:rsid w:val="00796551"/>
    <w:rsid w:val="007E21F5"/>
    <w:rsid w:val="007F479A"/>
    <w:rsid w:val="00865C30"/>
    <w:rsid w:val="008B003F"/>
    <w:rsid w:val="008B4158"/>
    <w:rsid w:val="008B6B78"/>
    <w:rsid w:val="008E56B7"/>
    <w:rsid w:val="008F33F4"/>
    <w:rsid w:val="00920EF9"/>
    <w:rsid w:val="00921F6A"/>
    <w:rsid w:val="00922208"/>
    <w:rsid w:val="0093248A"/>
    <w:rsid w:val="00950C43"/>
    <w:rsid w:val="009525B5"/>
    <w:rsid w:val="0095347B"/>
    <w:rsid w:val="009901C9"/>
    <w:rsid w:val="009B0AAF"/>
    <w:rsid w:val="009C12D3"/>
    <w:rsid w:val="009C216C"/>
    <w:rsid w:val="00A01194"/>
    <w:rsid w:val="00A023D3"/>
    <w:rsid w:val="00A10CBC"/>
    <w:rsid w:val="00A124A0"/>
    <w:rsid w:val="00A7250B"/>
    <w:rsid w:val="00AA70AA"/>
    <w:rsid w:val="00AB2105"/>
    <w:rsid w:val="00AF2CD8"/>
    <w:rsid w:val="00B2188C"/>
    <w:rsid w:val="00B551BB"/>
    <w:rsid w:val="00C01994"/>
    <w:rsid w:val="00C13FDD"/>
    <w:rsid w:val="00C24413"/>
    <w:rsid w:val="00C31E6F"/>
    <w:rsid w:val="00C33636"/>
    <w:rsid w:val="00C35315"/>
    <w:rsid w:val="00C5140C"/>
    <w:rsid w:val="00C55088"/>
    <w:rsid w:val="00C7417D"/>
    <w:rsid w:val="00C90EF6"/>
    <w:rsid w:val="00CB0249"/>
    <w:rsid w:val="00CC1E2A"/>
    <w:rsid w:val="00D06043"/>
    <w:rsid w:val="00D36265"/>
    <w:rsid w:val="00D61727"/>
    <w:rsid w:val="00D76B17"/>
    <w:rsid w:val="00D774EF"/>
    <w:rsid w:val="00D95098"/>
    <w:rsid w:val="00DA58C5"/>
    <w:rsid w:val="00DB18FD"/>
    <w:rsid w:val="00DC0CF0"/>
    <w:rsid w:val="00DD624C"/>
    <w:rsid w:val="00DF6C68"/>
    <w:rsid w:val="00DF6D8A"/>
    <w:rsid w:val="00E13FD4"/>
    <w:rsid w:val="00E82AC0"/>
    <w:rsid w:val="00E878D1"/>
    <w:rsid w:val="00EC45B0"/>
    <w:rsid w:val="00EF28A8"/>
    <w:rsid w:val="00EF76DE"/>
    <w:rsid w:val="00F174F4"/>
    <w:rsid w:val="00F82FC5"/>
    <w:rsid w:val="00F86BBF"/>
    <w:rsid w:val="00FC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DE"/>
  </w:style>
  <w:style w:type="paragraph" w:styleId="Footer">
    <w:name w:val="footer"/>
    <w:basedOn w:val="Normal"/>
    <w:link w:val="FooterChar"/>
    <w:uiPriority w:val="99"/>
    <w:semiHidden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6DE"/>
  </w:style>
  <w:style w:type="paragraph" w:styleId="BalloonText">
    <w:name w:val="Balloon Text"/>
    <w:basedOn w:val="Normal"/>
    <w:link w:val="BalloonTextChar"/>
    <w:uiPriority w:val="99"/>
    <w:semiHidden/>
    <w:unhideWhenUsed/>
    <w:rsid w:val="00EF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DE"/>
  </w:style>
  <w:style w:type="paragraph" w:styleId="Footer">
    <w:name w:val="footer"/>
    <w:basedOn w:val="Normal"/>
    <w:link w:val="FooterChar"/>
    <w:uiPriority w:val="99"/>
    <w:semiHidden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6DE"/>
  </w:style>
  <w:style w:type="paragraph" w:styleId="BalloonText">
    <w:name w:val="Balloon Text"/>
    <w:basedOn w:val="Normal"/>
    <w:link w:val="BalloonTextChar"/>
    <w:uiPriority w:val="99"/>
    <w:semiHidden/>
    <w:unhideWhenUsed/>
    <w:rsid w:val="00EF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Bachelor of Science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47F7FD-D53F-4A05-AA53-B654DF19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rprodan</cp:lastModifiedBy>
  <cp:revision>4</cp:revision>
  <cp:lastPrinted>2013-06-18T16:20:00Z</cp:lastPrinted>
  <dcterms:created xsi:type="dcterms:W3CDTF">2015-02-19T17:22:00Z</dcterms:created>
  <dcterms:modified xsi:type="dcterms:W3CDTF">2015-02-19T17:26:00Z</dcterms:modified>
</cp:coreProperties>
</file>