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29" w:rsidRPr="00282944" w:rsidRDefault="00DC7829" w:rsidP="00DC7829">
      <w:pPr>
        <w:spacing w:line="240" w:lineRule="auto"/>
        <w:jc w:val="center"/>
        <w:rPr>
          <w:rFonts w:ascii="Times New Roman" w:eastAsiaTheme="minorEastAsia" w:hAnsi="Times New Roman" w:cs="Times New Roman"/>
          <w:b/>
          <w:bCs/>
          <w:sz w:val="24"/>
          <w:szCs w:val="24"/>
        </w:rPr>
      </w:pPr>
      <w:r w:rsidRPr="00282944">
        <w:rPr>
          <w:rFonts w:ascii="Times New Roman" w:eastAsiaTheme="minorEastAsia" w:hAnsi="Times New Roman" w:cs="Times New Roman"/>
          <w:b/>
          <w:bCs/>
          <w:sz w:val="24"/>
          <w:szCs w:val="24"/>
        </w:rPr>
        <w:t>CLINICAL ASSISTANT PROFESSOR, Non-Tenure-Track</w:t>
      </w:r>
    </w:p>
    <w:p w:rsidR="00DC7829" w:rsidRPr="00282944" w:rsidRDefault="00DC7829" w:rsidP="00DC7829">
      <w:pPr>
        <w:spacing w:line="240" w:lineRule="auto"/>
        <w:jc w:val="center"/>
        <w:rPr>
          <w:rFonts w:ascii="Times New Roman" w:eastAsiaTheme="minorEastAsia" w:hAnsi="Times New Roman" w:cs="Times New Roman"/>
          <w:b/>
          <w:bCs/>
          <w:sz w:val="24"/>
          <w:szCs w:val="24"/>
        </w:rPr>
      </w:pPr>
      <w:r w:rsidRPr="00282944">
        <w:rPr>
          <w:rFonts w:ascii="Times New Roman" w:eastAsiaTheme="minorEastAsia" w:hAnsi="Times New Roman" w:cs="Times New Roman"/>
          <w:b/>
          <w:bCs/>
          <w:sz w:val="24"/>
          <w:szCs w:val="24"/>
        </w:rPr>
        <w:t>DEPARTMENT OF COMMUNICATION SCIENCES &amp; DISORDERS</w:t>
      </w:r>
    </w:p>
    <w:p w:rsidR="00DC7829" w:rsidRPr="00282944" w:rsidRDefault="00DC7829" w:rsidP="00DC7829">
      <w:pPr>
        <w:spacing w:line="240" w:lineRule="auto"/>
        <w:jc w:val="center"/>
        <w:rPr>
          <w:rFonts w:ascii="Times New Roman" w:eastAsiaTheme="minorEastAsia" w:hAnsi="Times New Roman" w:cs="Times New Roman"/>
          <w:b/>
          <w:bCs/>
          <w:sz w:val="24"/>
          <w:szCs w:val="24"/>
        </w:rPr>
      </w:pPr>
      <w:r w:rsidRPr="00282944">
        <w:rPr>
          <w:rFonts w:ascii="Times New Roman" w:eastAsiaTheme="minorEastAsia" w:hAnsi="Times New Roman" w:cs="Times New Roman"/>
          <w:b/>
          <w:bCs/>
          <w:sz w:val="24"/>
          <w:szCs w:val="24"/>
        </w:rPr>
        <w:t>UNIVERSITY OF HOUSTON</w:t>
      </w:r>
    </w:p>
    <w:p w:rsidR="00DC7829" w:rsidRPr="00282944" w:rsidRDefault="00DC7829" w:rsidP="0014285A">
      <w:pPr>
        <w:spacing w:after="0" w:line="240" w:lineRule="auto"/>
        <w:jc w:val="center"/>
        <w:rPr>
          <w:rFonts w:ascii="Times New Roman" w:eastAsiaTheme="minorEastAsia" w:hAnsi="Times New Roman" w:cs="Times New Roman"/>
          <w:b/>
          <w:bCs/>
          <w:sz w:val="24"/>
          <w:szCs w:val="24"/>
        </w:rPr>
      </w:pPr>
    </w:p>
    <w:p w:rsidR="00DC7829" w:rsidRPr="00282944" w:rsidRDefault="00DC7829" w:rsidP="00DC7829">
      <w:pPr>
        <w:spacing w:line="240" w:lineRule="auto"/>
        <w:jc w:val="center"/>
        <w:rPr>
          <w:rFonts w:ascii="Times New Roman" w:eastAsiaTheme="minorEastAsia" w:hAnsi="Times New Roman" w:cs="Times New Roman"/>
          <w:b/>
          <w:bCs/>
          <w:sz w:val="24"/>
          <w:szCs w:val="24"/>
        </w:rPr>
      </w:pPr>
      <w:r w:rsidRPr="00282944">
        <w:rPr>
          <w:rFonts w:ascii="Times New Roman" w:eastAsiaTheme="minorEastAsia" w:hAnsi="Times New Roman" w:cs="Times New Roman"/>
          <w:b/>
          <w:bCs/>
          <w:sz w:val="24"/>
          <w:szCs w:val="24"/>
        </w:rPr>
        <w:t>Job description</w:t>
      </w:r>
    </w:p>
    <w:p w:rsidR="00DC7829" w:rsidRPr="00282944" w:rsidRDefault="00DC7829" w:rsidP="00DC7829">
      <w:pPr>
        <w:spacing w:line="240" w:lineRule="auto"/>
        <w:rPr>
          <w:rFonts w:ascii="Times New Roman" w:eastAsiaTheme="minorEastAsia" w:hAnsi="Times New Roman" w:cs="Times New Roman"/>
          <w:sz w:val="24"/>
          <w:szCs w:val="24"/>
        </w:rPr>
      </w:pPr>
      <w:r w:rsidRPr="00282944">
        <w:rPr>
          <w:rFonts w:ascii="Times New Roman" w:eastAsiaTheme="minorEastAsia" w:hAnsi="Times New Roman" w:cs="Times New Roman"/>
          <w:sz w:val="24"/>
          <w:szCs w:val="24"/>
        </w:rPr>
        <w:t xml:space="preserve">The Department of Communication Sciences and Disorders, a CAA-accredited program in Speech-Language Pathology at the University of Houston, seeks applicants for a twelve-month, non-tenure-track clinical faculty position, </w:t>
      </w:r>
      <w:proofErr w:type="gramStart"/>
      <w:r w:rsidRPr="00282944">
        <w:rPr>
          <w:rFonts w:ascii="Times New Roman" w:eastAsiaTheme="minorEastAsia" w:hAnsi="Times New Roman" w:cs="Times New Roman"/>
          <w:sz w:val="24"/>
          <w:szCs w:val="24"/>
        </w:rPr>
        <w:t>effective</w:t>
      </w:r>
      <w:proofErr w:type="gramEnd"/>
      <w:r w:rsidRPr="00282944">
        <w:rPr>
          <w:rFonts w:ascii="Times New Roman" w:eastAsiaTheme="minorEastAsia" w:hAnsi="Times New Roman" w:cs="Times New Roman"/>
          <w:sz w:val="24"/>
          <w:szCs w:val="24"/>
        </w:rPr>
        <w:t xml:space="preserve"> Fall 2</w:t>
      </w:r>
      <w:r w:rsidR="009C189C" w:rsidRPr="00282944">
        <w:rPr>
          <w:rFonts w:ascii="Times New Roman" w:eastAsiaTheme="minorEastAsia" w:hAnsi="Times New Roman" w:cs="Times New Roman"/>
          <w:sz w:val="24"/>
          <w:szCs w:val="24"/>
        </w:rPr>
        <w:t>020</w:t>
      </w:r>
      <w:r w:rsidR="004D7766">
        <w:rPr>
          <w:rFonts w:ascii="Times New Roman" w:eastAsiaTheme="minorEastAsia" w:hAnsi="Times New Roman" w:cs="Times New Roman"/>
          <w:sz w:val="24"/>
          <w:szCs w:val="24"/>
        </w:rPr>
        <w:t>.</w:t>
      </w:r>
      <w:r w:rsidRPr="00282944">
        <w:rPr>
          <w:rFonts w:ascii="Times New Roman" w:eastAsiaTheme="minorEastAsia" w:hAnsi="Times New Roman" w:cs="Times New Roman"/>
          <w:sz w:val="24"/>
          <w:szCs w:val="24"/>
        </w:rPr>
        <w:t xml:space="preserve"> </w:t>
      </w:r>
    </w:p>
    <w:p w:rsidR="00DC7829" w:rsidRPr="00282944" w:rsidRDefault="00DC7829" w:rsidP="00DC7829">
      <w:pPr>
        <w:spacing w:line="240" w:lineRule="auto"/>
        <w:rPr>
          <w:rFonts w:ascii="Times New Roman" w:eastAsiaTheme="minorEastAsia" w:hAnsi="Times New Roman" w:cs="Times New Roman"/>
          <w:sz w:val="24"/>
          <w:szCs w:val="24"/>
        </w:rPr>
      </w:pPr>
      <w:r w:rsidRPr="00282944">
        <w:rPr>
          <w:rFonts w:ascii="Times New Roman" w:eastAsiaTheme="minorEastAsia" w:hAnsi="Times New Roman" w:cs="Times New Roman"/>
          <w:sz w:val="24"/>
          <w:szCs w:val="24"/>
        </w:rPr>
        <w:t>Responsibilities include providing</w:t>
      </w:r>
      <w:r w:rsidR="009C189C" w:rsidRPr="00282944">
        <w:rPr>
          <w:rFonts w:ascii="Times New Roman" w:eastAsiaTheme="minorEastAsia" w:hAnsi="Times New Roman" w:cs="Times New Roman"/>
          <w:sz w:val="24"/>
          <w:szCs w:val="24"/>
        </w:rPr>
        <w:t xml:space="preserve"> speech-language pathology </w:t>
      </w:r>
      <w:r w:rsidRPr="00282944">
        <w:rPr>
          <w:rFonts w:ascii="Times New Roman" w:eastAsiaTheme="minorEastAsia" w:hAnsi="Times New Roman" w:cs="Times New Roman"/>
          <w:sz w:val="24"/>
          <w:szCs w:val="24"/>
        </w:rPr>
        <w:t xml:space="preserve">services </w:t>
      </w:r>
      <w:r w:rsidR="009C189C" w:rsidRPr="00282944">
        <w:rPr>
          <w:rFonts w:ascii="Times New Roman" w:eastAsiaTheme="minorEastAsia" w:hAnsi="Times New Roman" w:cs="Times New Roman"/>
          <w:sz w:val="24"/>
          <w:szCs w:val="24"/>
        </w:rPr>
        <w:t xml:space="preserve">and clinical education </w:t>
      </w:r>
      <w:r w:rsidRPr="00282944">
        <w:rPr>
          <w:rFonts w:ascii="Times New Roman" w:eastAsiaTheme="minorEastAsia" w:hAnsi="Times New Roman" w:cs="Times New Roman"/>
          <w:sz w:val="24"/>
          <w:szCs w:val="24"/>
        </w:rPr>
        <w:t xml:space="preserve">in a university speech-language-hearing clinic and </w:t>
      </w:r>
      <w:r w:rsidR="009C189C" w:rsidRPr="00282944">
        <w:rPr>
          <w:rFonts w:ascii="Times New Roman" w:eastAsiaTheme="minorEastAsia" w:hAnsi="Times New Roman" w:cs="Times New Roman"/>
          <w:sz w:val="24"/>
          <w:szCs w:val="24"/>
        </w:rPr>
        <w:t xml:space="preserve">teaching a variety of undergraduate courses in communication sciences and disorders. </w:t>
      </w:r>
    </w:p>
    <w:p w:rsidR="00DC7829" w:rsidRPr="00282944" w:rsidRDefault="00DC7829" w:rsidP="00DC7829">
      <w:pPr>
        <w:spacing w:line="240" w:lineRule="auto"/>
        <w:rPr>
          <w:rFonts w:ascii="Times New Roman" w:eastAsiaTheme="minorEastAsia" w:hAnsi="Times New Roman" w:cs="Times New Roman"/>
          <w:sz w:val="24"/>
          <w:szCs w:val="24"/>
        </w:rPr>
      </w:pPr>
      <w:r w:rsidRPr="00282944">
        <w:rPr>
          <w:rFonts w:ascii="Times New Roman" w:eastAsiaTheme="minorEastAsia" w:hAnsi="Times New Roman" w:cs="Times New Roman"/>
          <w:sz w:val="24"/>
          <w:szCs w:val="24"/>
        </w:rPr>
        <w:t>The University of Houston, a Carnegie designated Tier One public research university, is centrally located in the vibrant international city of Houston, Tex</w:t>
      </w:r>
      <w:r w:rsidR="0014285A">
        <w:rPr>
          <w:rFonts w:ascii="Times New Roman" w:eastAsiaTheme="minorEastAsia" w:hAnsi="Times New Roman" w:cs="Times New Roman"/>
          <w:sz w:val="24"/>
          <w:szCs w:val="24"/>
        </w:rPr>
        <w:t xml:space="preserve">as. </w:t>
      </w:r>
      <w:r w:rsidRPr="00282944">
        <w:rPr>
          <w:rFonts w:ascii="Times New Roman" w:eastAsiaTheme="minorEastAsia" w:hAnsi="Times New Roman" w:cs="Times New Roman"/>
          <w:sz w:val="24"/>
          <w:szCs w:val="24"/>
        </w:rPr>
        <w:t>The fourth largest city in the nation, Houston is a dynamic</w:t>
      </w:r>
      <w:r w:rsidR="0014285A">
        <w:rPr>
          <w:rFonts w:ascii="Times New Roman" w:eastAsiaTheme="minorEastAsia" w:hAnsi="Times New Roman" w:cs="Times New Roman"/>
          <w:sz w:val="24"/>
          <w:szCs w:val="24"/>
        </w:rPr>
        <w:t xml:space="preserve"> cultural and business center. </w:t>
      </w:r>
      <w:r w:rsidRPr="00282944">
        <w:rPr>
          <w:rFonts w:ascii="Times New Roman" w:eastAsiaTheme="minorEastAsia" w:hAnsi="Times New Roman" w:cs="Times New Roman"/>
          <w:sz w:val="24"/>
          <w:szCs w:val="24"/>
        </w:rPr>
        <w:t>The University of Houston is located with convenient access to downtown and within four miles of the nationally and internationally recognized Texas Medical Center, with more than 30 medical facilities affording numerous op</w:t>
      </w:r>
      <w:r w:rsidR="0014285A">
        <w:rPr>
          <w:rFonts w:ascii="Times New Roman" w:eastAsiaTheme="minorEastAsia" w:hAnsi="Times New Roman" w:cs="Times New Roman"/>
          <w:sz w:val="24"/>
          <w:szCs w:val="24"/>
        </w:rPr>
        <w:t xml:space="preserve">portunities for collaboration. </w:t>
      </w:r>
      <w:r w:rsidRPr="00282944">
        <w:rPr>
          <w:rFonts w:ascii="Times New Roman" w:eastAsiaTheme="minorEastAsia" w:hAnsi="Times New Roman" w:cs="Times New Roman"/>
          <w:sz w:val="24"/>
          <w:szCs w:val="24"/>
        </w:rPr>
        <w:t xml:space="preserve">Each year UH educates over </w:t>
      </w:r>
      <w:r w:rsidR="00DF4087">
        <w:rPr>
          <w:rFonts w:ascii="Times New Roman" w:eastAsiaTheme="minorEastAsia" w:hAnsi="Times New Roman" w:cs="Times New Roman"/>
          <w:sz w:val="24"/>
          <w:szCs w:val="24"/>
        </w:rPr>
        <w:t>46</w:t>
      </w:r>
      <w:r w:rsidRPr="00282944">
        <w:rPr>
          <w:rFonts w:ascii="Times New Roman" w:eastAsiaTheme="minorEastAsia" w:hAnsi="Times New Roman" w:cs="Times New Roman"/>
          <w:sz w:val="24"/>
          <w:szCs w:val="24"/>
        </w:rPr>
        <w:t>,000 students and is one of the most culturally diverse campuses in the U.S. The Department of Communication Sciences and Disorders (</w:t>
      </w:r>
      <w:hyperlink r:id="rId7" w:history="1">
        <w:r w:rsidRPr="00282944">
          <w:rPr>
            <w:rFonts w:ascii="Times New Roman" w:eastAsiaTheme="minorEastAsia" w:hAnsi="Times New Roman" w:cs="Times New Roman"/>
            <w:color w:val="0000FF"/>
            <w:sz w:val="24"/>
            <w:szCs w:val="24"/>
            <w:u w:val="single"/>
          </w:rPr>
          <w:t>www.class.uh.edu/comd</w:t>
        </w:r>
      </w:hyperlink>
      <w:r w:rsidRPr="00282944">
        <w:rPr>
          <w:rFonts w:ascii="Times New Roman" w:eastAsiaTheme="minorEastAsia" w:hAnsi="Times New Roman" w:cs="Times New Roman"/>
          <w:sz w:val="24"/>
          <w:szCs w:val="24"/>
        </w:rPr>
        <w:t xml:space="preserve">) has approximately </w:t>
      </w:r>
      <w:r w:rsidR="002047FB" w:rsidRPr="00282944">
        <w:rPr>
          <w:rFonts w:ascii="Times New Roman" w:eastAsiaTheme="minorEastAsia" w:hAnsi="Times New Roman" w:cs="Times New Roman"/>
          <w:sz w:val="24"/>
          <w:szCs w:val="24"/>
        </w:rPr>
        <w:t>3</w:t>
      </w:r>
      <w:r w:rsidR="00DF4087">
        <w:rPr>
          <w:rFonts w:ascii="Times New Roman" w:eastAsiaTheme="minorEastAsia" w:hAnsi="Times New Roman" w:cs="Times New Roman"/>
          <w:sz w:val="24"/>
          <w:szCs w:val="24"/>
        </w:rPr>
        <w:t>00</w:t>
      </w:r>
      <w:r w:rsidRPr="00282944">
        <w:rPr>
          <w:rFonts w:ascii="Times New Roman" w:eastAsiaTheme="minorEastAsia" w:hAnsi="Times New Roman" w:cs="Times New Roman"/>
          <w:sz w:val="24"/>
          <w:szCs w:val="24"/>
        </w:rPr>
        <w:t xml:space="preserve"> undergraduate and 80 graduate students</w:t>
      </w:r>
      <w:r w:rsidR="009C189C" w:rsidRPr="00282944">
        <w:rPr>
          <w:rFonts w:ascii="Times New Roman" w:eastAsiaTheme="minorEastAsia" w:hAnsi="Times New Roman" w:cs="Times New Roman"/>
          <w:sz w:val="24"/>
          <w:szCs w:val="24"/>
        </w:rPr>
        <w:t xml:space="preserve">. Degrees offered include: </w:t>
      </w:r>
      <w:r w:rsidRPr="00282944">
        <w:rPr>
          <w:rFonts w:ascii="Times New Roman" w:eastAsiaTheme="minorEastAsia" w:hAnsi="Times New Roman" w:cs="Times New Roman"/>
          <w:sz w:val="24"/>
          <w:szCs w:val="24"/>
        </w:rPr>
        <w:t>B.A. and B.S. degrees in Communication Sciences and Disorders, an M.A. degree in Speech-Language Pathology</w:t>
      </w:r>
      <w:r w:rsidR="009C189C" w:rsidRPr="00282944">
        <w:rPr>
          <w:rFonts w:ascii="Times New Roman" w:eastAsiaTheme="minorEastAsia" w:hAnsi="Times New Roman" w:cs="Times New Roman"/>
          <w:sz w:val="24"/>
          <w:szCs w:val="24"/>
        </w:rPr>
        <w:t>, and a Ph</w:t>
      </w:r>
      <w:r w:rsidR="0014285A">
        <w:rPr>
          <w:rFonts w:ascii="Times New Roman" w:eastAsiaTheme="minorEastAsia" w:hAnsi="Times New Roman" w:cs="Times New Roman"/>
          <w:sz w:val="24"/>
          <w:szCs w:val="24"/>
        </w:rPr>
        <w:t>.</w:t>
      </w:r>
      <w:r w:rsidR="009C189C" w:rsidRPr="00282944">
        <w:rPr>
          <w:rFonts w:ascii="Times New Roman" w:eastAsiaTheme="minorEastAsia" w:hAnsi="Times New Roman" w:cs="Times New Roman"/>
          <w:sz w:val="24"/>
          <w:szCs w:val="24"/>
        </w:rPr>
        <w:t>D</w:t>
      </w:r>
      <w:r w:rsidRPr="00282944">
        <w:rPr>
          <w:rFonts w:ascii="Times New Roman" w:eastAsiaTheme="minorEastAsia" w:hAnsi="Times New Roman" w:cs="Times New Roman"/>
          <w:sz w:val="24"/>
          <w:szCs w:val="24"/>
        </w:rPr>
        <w:t>.</w:t>
      </w:r>
      <w:r w:rsidR="009C189C" w:rsidRPr="00282944">
        <w:rPr>
          <w:rFonts w:ascii="Times New Roman" w:eastAsiaTheme="minorEastAsia" w:hAnsi="Times New Roman" w:cs="Times New Roman"/>
          <w:sz w:val="24"/>
          <w:szCs w:val="24"/>
        </w:rPr>
        <w:t xml:space="preserve"> in Communication Sciences and Disorders. Additionally, the department offers</w:t>
      </w:r>
      <w:r w:rsidRPr="00282944">
        <w:rPr>
          <w:rFonts w:ascii="Times New Roman" w:eastAsiaTheme="minorEastAsia" w:hAnsi="Times New Roman" w:cs="Times New Roman"/>
          <w:sz w:val="24"/>
          <w:szCs w:val="24"/>
        </w:rPr>
        <w:t xml:space="preserve"> </w:t>
      </w:r>
      <w:r w:rsidR="009C189C" w:rsidRPr="00282944">
        <w:rPr>
          <w:rFonts w:ascii="Times New Roman" w:eastAsiaTheme="minorEastAsia" w:hAnsi="Times New Roman" w:cs="Times New Roman"/>
          <w:sz w:val="24"/>
          <w:szCs w:val="24"/>
        </w:rPr>
        <w:t>a post-baccalaureate leveling program and an SLP-Assistant certificate program.</w:t>
      </w:r>
      <w:r w:rsidRPr="00282944">
        <w:rPr>
          <w:rFonts w:ascii="Times New Roman" w:eastAsiaTheme="minorEastAsia" w:hAnsi="Times New Roman" w:cs="Times New Roman"/>
          <w:sz w:val="24"/>
          <w:szCs w:val="24"/>
        </w:rPr>
        <w:t xml:space="preserve"> Our on-campus clinic provides services to the greater Houston area that represent diverse racial/ethnic backgrounds, ages, disorders and etiologies.</w:t>
      </w:r>
    </w:p>
    <w:p w:rsidR="00DC7829" w:rsidRPr="00282944" w:rsidRDefault="00DC7829">
      <w:pPr>
        <w:rPr>
          <w:rFonts w:ascii="Times New Roman" w:eastAsiaTheme="minorEastAsia" w:hAnsi="Times New Roman" w:cs="Times New Roman"/>
          <w:sz w:val="24"/>
          <w:szCs w:val="24"/>
        </w:rPr>
      </w:pPr>
      <w:r w:rsidRPr="00282944">
        <w:rPr>
          <w:rFonts w:ascii="Times New Roman" w:eastAsiaTheme="minorEastAsia" w:hAnsi="Times New Roman" w:cs="Times New Roman"/>
          <w:sz w:val="24"/>
          <w:szCs w:val="24"/>
        </w:rPr>
        <w:t xml:space="preserve">Minimum qualifications </w:t>
      </w:r>
    </w:p>
    <w:p w:rsidR="00DC7829" w:rsidRPr="00282944" w:rsidRDefault="004D7766" w:rsidP="00DC7829">
      <w:pPr>
        <w:pStyle w:val="ListParagraph"/>
        <w:numPr>
          <w:ilvl w:val="0"/>
          <w:numId w:val="1"/>
        </w:numPr>
        <w:rPr>
          <w:rFonts w:ascii="Times New Roman" w:hAnsi="Times New Roman" w:cs="Times New Roman"/>
          <w:sz w:val="24"/>
          <w:szCs w:val="24"/>
        </w:rPr>
      </w:pPr>
      <w:r>
        <w:rPr>
          <w:rFonts w:ascii="Times New Roman" w:eastAsiaTheme="minorEastAsia" w:hAnsi="Times New Roman" w:cs="Times New Roman"/>
          <w:sz w:val="24"/>
          <w:szCs w:val="24"/>
        </w:rPr>
        <w:t>E</w:t>
      </w:r>
      <w:r w:rsidR="00DC7829" w:rsidRPr="00282944">
        <w:rPr>
          <w:rFonts w:ascii="Times New Roman" w:eastAsiaTheme="minorEastAsia" w:hAnsi="Times New Roman" w:cs="Times New Roman"/>
          <w:sz w:val="24"/>
          <w:szCs w:val="24"/>
        </w:rPr>
        <w:t xml:space="preserve">arned </w:t>
      </w:r>
      <w:r w:rsidR="009C189C" w:rsidRPr="00282944">
        <w:rPr>
          <w:rFonts w:ascii="Times New Roman" w:eastAsiaTheme="minorEastAsia" w:hAnsi="Times New Roman" w:cs="Times New Roman"/>
          <w:sz w:val="24"/>
          <w:szCs w:val="24"/>
        </w:rPr>
        <w:t>doctorate</w:t>
      </w:r>
      <w:r w:rsidR="00DC7829" w:rsidRPr="00282944">
        <w:rPr>
          <w:rFonts w:ascii="Times New Roman" w:eastAsiaTheme="minorEastAsia" w:hAnsi="Times New Roman" w:cs="Times New Roman"/>
          <w:sz w:val="24"/>
          <w:szCs w:val="24"/>
        </w:rPr>
        <w:t xml:space="preserve"> in </w:t>
      </w:r>
      <w:r>
        <w:rPr>
          <w:rFonts w:ascii="Times New Roman" w:eastAsiaTheme="minorEastAsia" w:hAnsi="Times New Roman" w:cs="Times New Roman"/>
          <w:sz w:val="24"/>
          <w:szCs w:val="24"/>
        </w:rPr>
        <w:t xml:space="preserve">Speech-Language Pathology </w:t>
      </w:r>
      <w:r w:rsidR="00DC7829" w:rsidRPr="00282944">
        <w:rPr>
          <w:rFonts w:ascii="Times New Roman" w:eastAsiaTheme="minorEastAsia" w:hAnsi="Times New Roman" w:cs="Times New Roman"/>
          <w:sz w:val="24"/>
          <w:szCs w:val="24"/>
        </w:rPr>
        <w:t>or related field</w:t>
      </w:r>
    </w:p>
    <w:p w:rsidR="008A1CB0" w:rsidRPr="00282944" w:rsidRDefault="00DC7829" w:rsidP="008A1CB0">
      <w:pPr>
        <w:pStyle w:val="ListParagraph"/>
        <w:numPr>
          <w:ilvl w:val="0"/>
          <w:numId w:val="1"/>
        </w:numPr>
        <w:rPr>
          <w:rFonts w:ascii="Times New Roman" w:hAnsi="Times New Roman" w:cs="Times New Roman"/>
          <w:sz w:val="24"/>
          <w:szCs w:val="24"/>
        </w:rPr>
      </w:pPr>
      <w:r w:rsidRPr="00282944">
        <w:rPr>
          <w:rFonts w:ascii="Times New Roman" w:eastAsiaTheme="minorEastAsia" w:hAnsi="Times New Roman" w:cs="Times New Roman"/>
          <w:sz w:val="24"/>
          <w:szCs w:val="24"/>
        </w:rPr>
        <w:t xml:space="preserve">ASHA clinical certification </w:t>
      </w:r>
      <w:r w:rsidR="008A1CB0" w:rsidRPr="00282944">
        <w:rPr>
          <w:rFonts w:ascii="Times New Roman" w:eastAsiaTheme="minorEastAsia" w:hAnsi="Times New Roman" w:cs="Times New Roman"/>
          <w:sz w:val="24"/>
          <w:szCs w:val="24"/>
        </w:rPr>
        <w:t>and current eligibility for Texas state licensing as clinical speech-language pathologist</w:t>
      </w:r>
    </w:p>
    <w:p w:rsidR="008A1CB0" w:rsidRPr="00282944" w:rsidRDefault="009C189C" w:rsidP="00DC7829">
      <w:pPr>
        <w:pStyle w:val="ListParagraph"/>
        <w:numPr>
          <w:ilvl w:val="0"/>
          <w:numId w:val="1"/>
        </w:numPr>
        <w:rPr>
          <w:rFonts w:ascii="Times New Roman" w:hAnsi="Times New Roman" w:cs="Times New Roman"/>
          <w:sz w:val="24"/>
          <w:szCs w:val="24"/>
        </w:rPr>
      </w:pPr>
      <w:r w:rsidRPr="00282944">
        <w:rPr>
          <w:rFonts w:ascii="Times New Roman" w:eastAsiaTheme="minorEastAsia" w:hAnsi="Times New Roman" w:cs="Times New Roman"/>
          <w:sz w:val="24"/>
          <w:szCs w:val="24"/>
        </w:rPr>
        <w:t xml:space="preserve">Three years </w:t>
      </w:r>
      <w:r w:rsidR="008A1CB0" w:rsidRPr="00282944">
        <w:rPr>
          <w:rFonts w:ascii="Times New Roman" w:eastAsiaTheme="minorEastAsia" w:hAnsi="Times New Roman" w:cs="Times New Roman"/>
          <w:sz w:val="24"/>
          <w:szCs w:val="24"/>
        </w:rPr>
        <w:t xml:space="preserve">direct clinical </w:t>
      </w:r>
      <w:r w:rsidR="00DC7829" w:rsidRPr="00282944">
        <w:rPr>
          <w:rFonts w:ascii="Times New Roman" w:eastAsiaTheme="minorEastAsia" w:hAnsi="Times New Roman" w:cs="Times New Roman"/>
          <w:sz w:val="24"/>
          <w:szCs w:val="24"/>
        </w:rPr>
        <w:t xml:space="preserve">experience in </w:t>
      </w:r>
      <w:r w:rsidRPr="00282944">
        <w:rPr>
          <w:rFonts w:ascii="Times New Roman" w:eastAsiaTheme="minorEastAsia" w:hAnsi="Times New Roman" w:cs="Times New Roman"/>
          <w:sz w:val="24"/>
          <w:szCs w:val="24"/>
        </w:rPr>
        <w:t>speech-language pathology</w:t>
      </w:r>
      <w:r w:rsidR="00DC7829" w:rsidRPr="00282944">
        <w:rPr>
          <w:rFonts w:ascii="Times New Roman" w:eastAsiaTheme="minorEastAsia" w:hAnsi="Times New Roman" w:cs="Times New Roman"/>
          <w:sz w:val="24"/>
          <w:szCs w:val="24"/>
        </w:rPr>
        <w:t xml:space="preserve"> </w:t>
      </w:r>
    </w:p>
    <w:p w:rsidR="009C189C" w:rsidRPr="00282944" w:rsidRDefault="008A1CB0" w:rsidP="00DC7829">
      <w:pPr>
        <w:pStyle w:val="ListParagraph"/>
        <w:numPr>
          <w:ilvl w:val="0"/>
          <w:numId w:val="1"/>
        </w:numPr>
        <w:rPr>
          <w:rFonts w:ascii="Times New Roman" w:hAnsi="Times New Roman" w:cs="Times New Roman"/>
          <w:sz w:val="24"/>
          <w:szCs w:val="24"/>
        </w:rPr>
      </w:pPr>
      <w:r w:rsidRPr="00282944">
        <w:rPr>
          <w:rFonts w:ascii="Times New Roman" w:hAnsi="Times New Roman" w:cs="Times New Roman"/>
          <w:sz w:val="24"/>
          <w:szCs w:val="24"/>
        </w:rPr>
        <w:t>Documented completion of ASHA continuing education requirement for supervision</w:t>
      </w:r>
    </w:p>
    <w:p w:rsidR="00C85538" w:rsidRPr="00282944" w:rsidRDefault="00C85538" w:rsidP="00DC7829">
      <w:pPr>
        <w:rPr>
          <w:rFonts w:ascii="Times New Roman" w:hAnsi="Times New Roman" w:cs="Times New Roman"/>
          <w:sz w:val="24"/>
          <w:szCs w:val="24"/>
        </w:rPr>
      </w:pPr>
      <w:r w:rsidRPr="00282944">
        <w:rPr>
          <w:rFonts w:ascii="Times New Roman" w:hAnsi="Times New Roman" w:cs="Times New Roman"/>
          <w:sz w:val="24"/>
          <w:szCs w:val="24"/>
        </w:rPr>
        <w:t>Preferred Qualifications</w:t>
      </w:r>
    </w:p>
    <w:p w:rsidR="008A1CB0" w:rsidRPr="00282944" w:rsidRDefault="008A1CB0" w:rsidP="00C85538">
      <w:pPr>
        <w:pStyle w:val="ListParagraph"/>
        <w:numPr>
          <w:ilvl w:val="0"/>
          <w:numId w:val="1"/>
        </w:numPr>
        <w:rPr>
          <w:rFonts w:ascii="Times New Roman" w:hAnsi="Times New Roman" w:cs="Times New Roman"/>
          <w:sz w:val="24"/>
          <w:szCs w:val="24"/>
        </w:rPr>
      </w:pPr>
      <w:r w:rsidRPr="00282944">
        <w:rPr>
          <w:rFonts w:ascii="Times New Roman" w:eastAsiaTheme="minorEastAsia" w:hAnsi="Times New Roman" w:cs="Times New Roman"/>
          <w:sz w:val="24"/>
          <w:szCs w:val="24"/>
        </w:rPr>
        <w:t>Experience teaching and/or willingness to teach a variety of undergraduate courses</w:t>
      </w:r>
    </w:p>
    <w:p w:rsidR="008A1CB0" w:rsidRPr="00282944" w:rsidRDefault="008A1CB0" w:rsidP="00C85538">
      <w:pPr>
        <w:pStyle w:val="ListParagraph"/>
        <w:numPr>
          <w:ilvl w:val="0"/>
          <w:numId w:val="1"/>
        </w:numPr>
        <w:rPr>
          <w:rFonts w:ascii="Times New Roman" w:hAnsi="Times New Roman" w:cs="Times New Roman"/>
          <w:sz w:val="24"/>
          <w:szCs w:val="24"/>
        </w:rPr>
      </w:pPr>
      <w:r w:rsidRPr="00282944">
        <w:rPr>
          <w:rFonts w:ascii="Times New Roman" w:eastAsiaTheme="minorEastAsia" w:hAnsi="Times New Roman" w:cs="Times New Roman"/>
          <w:sz w:val="24"/>
          <w:szCs w:val="24"/>
        </w:rPr>
        <w:t>Two or more years of clinical education/supervision</w:t>
      </w:r>
    </w:p>
    <w:p w:rsidR="008A1CB0" w:rsidRPr="00282944" w:rsidRDefault="008A1CB0" w:rsidP="00C85538">
      <w:pPr>
        <w:pStyle w:val="ListParagraph"/>
        <w:numPr>
          <w:ilvl w:val="0"/>
          <w:numId w:val="1"/>
        </w:numPr>
        <w:rPr>
          <w:rFonts w:ascii="Times New Roman" w:hAnsi="Times New Roman" w:cs="Times New Roman"/>
          <w:sz w:val="24"/>
          <w:szCs w:val="24"/>
        </w:rPr>
      </w:pPr>
      <w:r w:rsidRPr="00282944">
        <w:rPr>
          <w:rFonts w:ascii="Times New Roman" w:hAnsi="Times New Roman" w:cs="Times New Roman"/>
          <w:sz w:val="24"/>
          <w:szCs w:val="24"/>
        </w:rPr>
        <w:t>Familiarity with billing for clinical services</w:t>
      </w:r>
    </w:p>
    <w:p w:rsidR="008A1CB0" w:rsidRPr="00282944" w:rsidRDefault="008A1CB0" w:rsidP="008A1CB0">
      <w:pPr>
        <w:pStyle w:val="ListParagraph"/>
        <w:numPr>
          <w:ilvl w:val="0"/>
          <w:numId w:val="1"/>
        </w:numPr>
        <w:rPr>
          <w:rFonts w:ascii="Times New Roman" w:hAnsi="Times New Roman" w:cs="Times New Roman"/>
          <w:sz w:val="24"/>
          <w:szCs w:val="24"/>
        </w:rPr>
      </w:pPr>
      <w:r w:rsidRPr="00282944">
        <w:rPr>
          <w:rFonts w:ascii="Times New Roman" w:eastAsiaTheme="minorEastAsia" w:hAnsi="Times New Roman" w:cs="Times New Roman"/>
          <w:sz w:val="24"/>
          <w:szCs w:val="24"/>
        </w:rPr>
        <w:t>E</w:t>
      </w:r>
      <w:r w:rsidR="00C85538" w:rsidRPr="00282944">
        <w:rPr>
          <w:rFonts w:ascii="Times New Roman" w:eastAsiaTheme="minorEastAsia" w:hAnsi="Times New Roman" w:cs="Times New Roman"/>
          <w:sz w:val="24"/>
          <w:szCs w:val="24"/>
        </w:rPr>
        <w:t>xperience with, or knowledge of, non-profit business structures</w:t>
      </w:r>
    </w:p>
    <w:p w:rsidR="00C85538" w:rsidRPr="00282944" w:rsidRDefault="00C85538" w:rsidP="00C85538">
      <w:pPr>
        <w:spacing w:after="75"/>
        <w:rPr>
          <w:rFonts w:ascii="Times New Roman" w:hAnsi="Times New Roman" w:cs="Times New Roman"/>
          <w:color w:val="333333"/>
          <w:sz w:val="24"/>
          <w:szCs w:val="24"/>
        </w:rPr>
      </w:pPr>
      <w:r w:rsidRPr="00282944">
        <w:rPr>
          <w:rFonts w:ascii="Times New Roman" w:hAnsi="Times New Roman" w:cs="Times New Roman"/>
          <w:b/>
          <w:bCs/>
          <w:color w:val="333333"/>
          <w:sz w:val="24"/>
          <w:szCs w:val="24"/>
        </w:rPr>
        <w:lastRenderedPageBreak/>
        <w:t>Special Instructions to the Applicant</w:t>
      </w:r>
      <w:r w:rsidRPr="00282944">
        <w:rPr>
          <w:rFonts w:ascii="Times New Roman" w:hAnsi="Times New Roman" w:cs="Times New Roman"/>
          <w:color w:val="333333"/>
          <w:sz w:val="24"/>
          <w:szCs w:val="24"/>
        </w:rPr>
        <w:t xml:space="preserve"> – “Official transcripts are required for a faculty appointment and will be requested upon selection of final candidate. </w:t>
      </w:r>
    </w:p>
    <w:p w:rsidR="00C85538" w:rsidRPr="00282944" w:rsidRDefault="00C85538" w:rsidP="00C85538">
      <w:pPr>
        <w:spacing w:after="240"/>
        <w:rPr>
          <w:rFonts w:ascii="Times New Roman" w:hAnsi="Times New Roman" w:cs="Times New Roman"/>
          <w:color w:val="333333"/>
          <w:sz w:val="24"/>
          <w:szCs w:val="24"/>
        </w:rPr>
      </w:pPr>
      <w:r w:rsidRPr="00282944">
        <w:rPr>
          <w:rFonts w:ascii="Times New Roman" w:hAnsi="Times New Roman" w:cs="Times New Roman"/>
          <w:color w:val="333333"/>
          <w:sz w:val="24"/>
          <w:szCs w:val="24"/>
        </w:rPr>
        <w:t>All positions at the University of Houston are security sensitive and will require a criminal history check.”</w:t>
      </w:r>
    </w:p>
    <w:p w:rsidR="00C85538" w:rsidRPr="00282944" w:rsidRDefault="00C85538" w:rsidP="00C85538">
      <w:pPr>
        <w:ind w:left="360"/>
        <w:rPr>
          <w:rFonts w:ascii="Times New Roman" w:hAnsi="Times New Roman" w:cs="Times New Roman"/>
          <w:color w:val="333333"/>
          <w:sz w:val="24"/>
          <w:szCs w:val="24"/>
        </w:rPr>
      </w:pPr>
    </w:p>
    <w:p w:rsidR="00C85538" w:rsidRPr="00282944" w:rsidRDefault="00C85538" w:rsidP="00C85538">
      <w:pPr>
        <w:rPr>
          <w:rFonts w:ascii="Times New Roman" w:hAnsi="Times New Roman" w:cs="Times New Roman"/>
          <w:b/>
          <w:bCs/>
          <w:color w:val="333333"/>
          <w:sz w:val="24"/>
          <w:szCs w:val="24"/>
          <w:u w:val="single"/>
        </w:rPr>
      </w:pPr>
      <w:r w:rsidRPr="00282944">
        <w:rPr>
          <w:rFonts w:ascii="Times New Roman" w:hAnsi="Times New Roman" w:cs="Times New Roman"/>
          <w:b/>
          <w:bCs/>
          <w:color w:val="333333"/>
          <w:sz w:val="24"/>
          <w:szCs w:val="24"/>
          <w:u w:val="single"/>
        </w:rPr>
        <w:t>Recruiting Strategy:</w:t>
      </w:r>
    </w:p>
    <w:p w:rsidR="00C85538" w:rsidRPr="00282944" w:rsidRDefault="00C85538" w:rsidP="00C85538">
      <w:pPr>
        <w:rPr>
          <w:rFonts w:ascii="Times New Roman" w:hAnsi="Times New Roman" w:cs="Times New Roman"/>
          <w:color w:val="333333"/>
          <w:sz w:val="24"/>
          <w:szCs w:val="24"/>
        </w:rPr>
      </w:pPr>
      <w:r w:rsidRPr="00282944">
        <w:rPr>
          <w:rFonts w:ascii="Times New Roman" w:hAnsi="Times New Roman" w:cs="Times New Roman"/>
          <w:b/>
          <w:bCs/>
          <w:sz w:val="24"/>
          <w:szCs w:val="24"/>
        </w:rPr>
        <w:t>Publications and Organizations to be contacted</w:t>
      </w:r>
      <w:r w:rsidRPr="00282944">
        <w:rPr>
          <w:rFonts w:ascii="Times New Roman" w:hAnsi="Times New Roman" w:cs="Times New Roman"/>
          <w:sz w:val="24"/>
          <w:szCs w:val="24"/>
        </w:rPr>
        <w:t xml:space="preserve">: </w:t>
      </w:r>
      <w:r w:rsidRPr="00282944">
        <w:rPr>
          <w:rFonts w:ascii="Times New Roman" w:hAnsi="Times New Roman" w:cs="Times New Roman"/>
          <w:color w:val="333333"/>
          <w:sz w:val="24"/>
          <w:szCs w:val="24"/>
        </w:rPr>
        <w:t>American Speech-Langu</w:t>
      </w:r>
      <w:r w:rsidR="0014285A">
        <w:rPr>
          <w:rFonts w:ascii="Times New Roman" w:hAnsi="Times New Roman" w:cs="Times New Roman"/>
          <w:color w:val="333333"/>
          <w:sz w:val="24"/>
          <w:szCs w:val="24"/>
        </w:rPr>
        <w:t>age-Hearing Association</w:t>
      </w:r>
      <w:r w:rsidR="00575284">
        <w:rPr>
          <w:rFonts w:ascii="Times New Roman" w:hAnsi="Times New Roman" w:cs="Times New Roman"/>
          <w:color w:val="333333"/>
          <w:sz w:val="24"/>
          <w:szCs w:val="24"/>
        </w:rPr>
        <w:t xml:space="preserve"> (ASHA)</w:t>
      </w:r>
      <w:r w:rsidR="0014285A">
        <w:rPr>
          <w:rFonts w:ascii="Times New Roman" w:hAnsi="Times New Roman" w:cs="Times New Roman"/>
          <w:color w:val="333333"/>
          <w:sz w:val="24"/>
          <w:szCs w:val="24"/>
        </w:rPr>
        <w:t xml:space="preserve"> </w:t>
      </w:r>
      <w:r w:rsidRPr="00282944">
        <w:rPr>
          <w:rFonts w:ascii="Times New Roman" w:hAnsi="Times New Roman" w:cs="Times New Roman"/>
          <w:color w:val="333333"/>
          <w:sz w:val="24"/>
          <w:szCs w:val="24"/>
        </w:rPr>
        <w:t>national convention presence</w:t>
      </w:r>
      <w:r w:rsidR="004904DB">
        <w:rPr>
          <w:rFonts w:ascii="Times New Roman" w:hAnsi="Times New Roman" w:cs="Times New Roman"/>
          <w:color w:val="333333"/>
          <w:sz w:val="24"/>
          <w:szCs w:val="24"/>
        </w:rPr>
        <w:t xml:space="preserve"> and </w:t>
      </w:r>
      <w:proofErr w:type="spellStart"/>
      <w:r w:rsidR="004904DB">
        <w:rPr>
          <w:rFonts w:ascii="Times New Roman" w:hAnsi="Times New Roman" w:cs="Times New Roman"/>
          <w:color w:val="333333"/>
          <w:sz w:val="24"/>
          <w:szCs w:val="24"/>
        </w:rPr>
        <w:t>eblast</w:t>
      </w:r>
      <w:proofErr w:type="spellEnd"/>
      <w:r w:rsidR="004904DB">
        <w:rPr>
          <w:rFonts w:ascii="Times New Roman" w:hAnsi="Times New Roman" w:cs="Times New Roman"/>
          <w:color w:val="333333"/>
          <w:sz w:val="24"/>
          <w:szCs w:val="24"/>
        </w:rPr>
        <w:t xml:space="preserve"> via </w:t>
      </w:r>
      <w:r w:rsidR="00575284">
        <w:rPr>
          <w:rFonts w:ascii="Times New Roman" w:hAnsi="Times New Roman" w:cs="Times New Roman"/>
          <w:color w:val="333333"/>
          <w:sz w:val="24"/>
          <w:szCs w:val="24"/>
        </w:rPr>
        <w:t>multicultural affairs group</w:t>
      </w:r>
      <w:bookmarkStart w:id="0" w:name="_GoBack"/>
      <w:bookmarkEnd w:id="0"/>
      <w:r w:rsidRPr="00282944">
        <w:rPr>
          <w:rFonts w:ascii="Times New Roman" w:hAnsi="Times New Roman" w:cs="Times New Roman"/>
          <w:color w:val="333333"/>
          <w:sz w:val="24"/>
          <w:szCs w:val="24"/>
        </w:rPr>
        <w:t xml:space="preserve">; </w:t>
      </w:r>
      <w:r w:rsidR="0014285A">
        <w:rPr>
          <w:rFonts w:ascii="Times New Roman" w:hAnsi="Times New Roman" w:cs="Times New Roman"/>
          <w:color w:val="333333"/>
          <w:sz w:val="24"/>
          <w:szCs w:val="24"/>
        </w:rPr>
        <w:t xml:space="preserve">Council of Academic Programs in Communication Sciences and Disorders </w:t>
      </w:r>
      <w:r w:rsidRPr="00282944">
        <w:rPr>
          <w:rFonts w:ascii="Times New Roman" w:hAnsi="Times New Roman" w:cs="Times New Roman"/>
          <w:color w:val="333333"/>
          <w:sz w:val="24"/>
          <w:szCs w:val="24"/>
        </w:rPr>
        <w:t>online employment posting; National Black Association for Speech-Language and Hearing (NB</w:t>
      </w:r>
      <w:r w:rsidR="0014285A">
        <w:rPr>
          <w:rFonts w:ascii="Times New Roman" w:hAnsi="Times New Roman" w:cs="Times New Roman"/>
          <w:color w:val="333333"/>
          <w:sz w:val="24"/>
          <w:szCs w:val="24"/>
        </w:rPr>
        <w:t>ASLH) online employment posting</w:t>
      </w:r>
    </w:p>
    <w:p w:rsidR="00C85538" w:rsidRPr="00282944" w:rsidRDefault="00C85538" w:rsidP="00C85538">
      <w:pPr>
        <w:rPr>
          <w:rFonts w:ascii="Times New Roman" w:hAnsi="Times New Roman" w:cs="Times New Roman"/>
          <w:sz w:val="24"/>
          <w:szCs w:val="24"/>
        </w:rPr>
      </w:pPr>
      <w:r w:rsidRPr="00282944">
        <w:rPr>
          <w:rFonts w:ascii="Times New Roman" w:hAnsi="Times New Roman" w:cs="Times New Roman"/>
          <w:b/>
          <w:bCs/>
          <w:color w:val="333333"/>
          <w:sz w:val="24"/>
          <w:szCs w:val="24"/>
        </w:rPr>
        <w:t>Special Efforts to Identify Female and Minority Applicants</w:t>
      </w:r>
      <w:r w:rsidRPr="00282944">
        <w:rPr>
          <w:rFonts w:ascii="Times New Roman" w:hAnsi="Times New Roman" w:cs="Times New Roman"/>
          <w:color w:val="333333"/>
          <w:sz w:val="24"/>
          <w:szCs w:val="24"/>
        </w:rPr>
        <w:t xml:space="preserve"> – “Gender distribution in the field of Communication Sciences and Disorders is overwhelmingly female, so no special efforts are required to identify female applicants. In addition to advertising with </w:t>
      </w:r>
      <w:r w:rsidRPr="00282944">
        <w:rPr>
          <w:rStyle w:val="caps"/>
          <w:rFonts w:ascii="Times New Roman" w:hAnsi="Times New Roman" w:cs="Times New Roman"/>
          <w:color w:val="333333"/>
          <w:sz w:val="24"/>
          <w:szCs w:val="24"/>
        </w:rPr>
        <w:t>NBASLH</w:t>
      </w:r>
      <w:r w:rsidRPr="00282944">
        <w:rPr>
          <w:rFonts w:ascii="Times New Roman" w:hAnsi="Times New Roman" w:cs="Times New Roman"/>
          <w:color w:val="333333"/>
          <w:sz w:val="24"/>
          <w:szCs w:val="24"/>
        </w:rPr>
        <w:t>, we will use the resources of the ASHA</w:t>
      </w:r>
      <w:r w:rsidR="00575284">
        <w:rPr>
          <w:rFonts w:ascii="Times New Roman" w:hAnsi="Times New Roman" w:cs="Times New Roman"/>
          <w:color w:val="333333"/>
          <w:sz w:val="24"/>
          <w:szCs w:val="24"/>
        </w:rPr>
        <w:t>’s minority faculty search</w:t>
      </w:r>
      <w:r w:rsidRPr="00282944">
        <w:rPr>
          <w:rFonts w:ascii="Times New Roman" w:hAnsi="Times New Roman" w:cs="Times New Roman"/>
          <w:color w:val="333333"/>
          <w:sz w:val="24"/>
          <w:szCs w:val="24"/>
        </w:rPr>
        <w:t xml:space="preserve"> to provide faculty search information to minority members. Additionally, we will use contacts at historically minority institutions to attract minority applicants.”</w:t>
      </w:r>
    </w:p>
    <w:p w:rsidR="00C85538" w:rsidRPr="00282944" w:rsidRDefault="00C85538" w:rsidP="00C85538">
      <w:pPr>
        <w:rPr>
          <w:rFonts w:ascii="Times New Roman" w:hAnsi="Times New Roman" w:cs="Times New Roman"/>
          <w:sz w:val="24"/>
          <w:szCs w:val="24"/>
        </w:rPr>
      </w:pPr>
    </w:p>
    <w:p w:rsidR="00C85538" w:rsidRPr="00282944" w:rsidRDefault="00C85538">
      <w:pPr>
        <w:rPr>
          <w:rFonts w:ascii="Times New Roman" w:hAnsi="Times New Roman" w:cs="Times New Roman"/>
          <w:sz w:val="24"/>
          <w:szCs w:val="24"/>
        </w:rPr>
      </w:pPr>
    </w:p>
    <w:sectPr w:rsidR="00C85538" w:rsidRPr="00282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350"/>
    <w:multiLevelType w:val="hybridMultilevel"/>
    <w:tmpl w:val="965E0F74"/>
    <w:lvl w:ilvl="0" w:tplc="B7E45080">
      <w:numFmt w:val="bullet"/>
      <w:lvlText w:val=""/>
      <w:lvlJc w:val="left"/>
      <w:pPr>
        <w:ind w:left="720" w:hanging="360"/>
      </w:pPr>
      <w:rPr>
        <w:rFonts w:ascii="Symbol" w:eastAsiaTheme="minorEastAsia"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7B1E43"/>
    <w:multiLevelType w:val="hybridMultilevel"/>
    <w:tmpl w:val="6384307E"/>
    <w:lvl w:ilvl="0" w:tplc="B7E45080">
      <w:numFmt w:val="bullet"/>
      <w:lvlText w:val=""/>
      <w:lvlJc w:val="left"/>
      <w:pPr>
        <w:ind w:left="1080" w:hanging="360"/>
      </w:pPr>
      <w:rPr>
        <w:rFonts w:ascii="Symbol" w:eastAsiaTheme="minorEastAsia"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29"/>
    <w:rsid w:val="00063C40"/>
    <w:rsid w:val="0014285A"/>
    <w:rsid w:val="002047FB"/>
    <w:rsid w:val="00282944"/>
    <w:rsid w:val="004904DB"/>
    <w:rsid w:val="004D7766"/>
    <w:rsid w:val="00526E2F"/>
    <w:rsid w:val="00575284"/>
    <w:rsid w:val="008A1CB0"/>
    <w:rsid w:val="0098676C"/>
    <w:rsid w:val="009C189C"/>
    <w:rsid w:val="00C85538"/>
    <w:rsid w:val="00DC7829"/>
    <w:rsid w:val="00DF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7829"/>
    <w:rPr>
      <w:sz w:val="16"/>
      <w:szCs w:val="16"/>
    </w:rPr>
  </w:style>
  <w:style w:type="paragraph" w:styleId="CommentText">
    <w:name w:val="annotation text"/>
    <w:basedOn w:val="Normal"/>
    <w:link w:val="CommentTextChar"/>
    <w:uiPriority w:val="99"/>
    <w:semiHidden/>
    <w:unhideWhenUsed/>
    <w:rsid w:val="00DC7829"/>
    <w:pPr>
      <w:spacing w:line="240" w:lineRule="auto"/>
    </w:pPr>
    <w:rPr>
      <w:sz w:val="20"/>
      <w:szCs w:val="20"/>
    </w:rPr>
  </w:style>
  <w:style w:type="character" w:customStyle="1" w:styleId="CommentTextChar">
    <w:name w:val="Comment Text Char"/>
    <w:basedOn w:val="DefaultParagraphFont"/>
    <w:link w:val="CommentText"/>
    <w:uiPriority w:val="99"/>
    <w:semiHidden/>
    <w:rsid w:val="00DC7829"/>
    <w:rPr>
      <w:sz w:val="20"/>
      <w:szCs w:val="20"/>
    </w:rPr>
  </w:style>
  <w:style w:type="paragraph" w:styleId="CommentSubject">
    <w:name w:val="annotation subject"/>
    <w:basedOn w:val="CommentText"/>
    <w:next w:val="CommentText"/>
    <w:link w:val="CommentSubjectChar"/>
    <w:uiPriority w:val="99"/>
    <w:semiHidden/>
    <w:unhideWhenUsed/>
    <w:rsid w:val="00DC7829"/>
    <w:rPr>
      <w:b/>
      <w:bCs/>
    </w:rPr>
  </w:style>
  <w:style w:type="character" w:customStyle="1" w:styleId="CommentSubjectChar">
    <w:name w:val="Comment Subject Char"/>
    <w:basedOn w:val="CommentTextChar"/>
    <w:link w:val="CommentSubject"/>
    <w:uiPriority w:val="99"/>
    <w:semiHidden/>
    <w:rsid w:val="00DC7829"/>
    <w:rPr>
      <w:b/>
      <w:bCs/>
      <w:sz w:val="20"/>
      <w:szCs w:val="20"/>
    </w:rPr>
  </w:style>
  <w:style w:type="paragraph" w:styleId="BalloonText">
    <w:name w:val="Balloon Text"/>
    <w:basedOn w:val="Normal"/>
    <w:link w:val="BalloonTextChar"/>
    <w:uiPriority w:val="99"/>
    <w:semiHidden/>
    <w:unhideWhenUsed/>
    <w:rsid w:val="00DC7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829"/>
    <w:rPr>
      <w:rFonts w:ascii="Tahoma" w:hAnsi="Tahoma" w:cs="Tahoma"/>
      <w:sz w:val="16"/>
      <w:szCs w:val="16"/>
    </w:rPr>
  </w:style>
  <w:style w:type="paragraph" w:styleId="ListParagraph">
    <w:name w:val="List Paragraph"/>
    <w:basedOn w:val="Normal"/>
    <w:uiPriority w:val="34"/>
    <w:qFormat/>
    <w:rsid w:val="00DC7829"/>
    <w:pPr>
      <w:ind w:left="720"/>
      <w:contextualSpacing/>
    </w:pPr>
  </w:style>
  <w:style w:type="character" w:customStyle="1" w:styleId="caps">
    <w:name w:val="caps"/>
    <w:basedOn w:val="DefaultParagraphFont"/>
    <w:rsid w:val="00C85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7829"/>
    <w:rPr>
      <w:sz w:val="16"/>
      <w:szCs w:val="16"/>
    </w:rPr>
  </w:style>
  <w:style w:type="paragraph" w:styleId="CommentText">
    <w:name w:val="annotation text"/>
    <w:basedOn w:val="Normal"/>
    <w:link w:val="CommentTextChar"/>
    <w:uiPriority w:val="99"/>
    <w:semiHidden/>
    <w:unhideWhenUsed/>
    <w:rsid w:val="00DC7829"/>
    <w:pPr>
      <w:spacing w:line="240" w:lineRule="auto"/>
    </w:pPr>
    <w:rPr>
      <w:sz w:val="20"/>
      <w:szCs w:val="20"/>
    </w:rPr>
  </w:style>
  <w:style w:type="character" w:customStyle="1" w:styleId="CommentTextChar">
    <w:name w:val="Comment Text Char"/>
    <w:basedOn w:val="DefaultParagraphFont"/>
    <w:link w:val="CommentText"/>
    <w:uiPriority w:val="99"/>
    <w:semiHidden/>
    <w:rsid w:val="00DC7829"/>
    <w:rPr>
      <w:sz w:val="20"/>
      <w:szCs w:val="20"/>
    </w:rPr>
  </w:style>
  <w:style w:type="paragraph" w:styleId="CommentSubject">
    <w:name w:val="annotation subject"/>
    <w:basedOn w:val="CommentText"/>
    <w:next w:val="CommentText"/>
    <w:link w:val="CommentSubjectChar"/>
    <w:uiPriority w:val="99"/>
    <w:semiHidden/>
    <w:unhideWhenUsed/>
    <w:rsid w:val="00DC7829"/>
    <w:rPr>
      <w:b/>
      <w:bCs/>
    </w:rPr>
  </w:style>
  <w:style w:type="character" w:customStyle="1" w:styleId="CommentSubjectChar">
    <w:name w:val="Comment Subject Char"/>
    <w:basedOn w:val="CommentTextChar"/>
    <w:link w:val="CommentSubject"/>
    <w:uiPriority w:val="99"/>
    <w:semiHidden/>
    <w:rsid w:val="00DC7829"/>
    <w:rPr>
      <w:b/>
      <w:bCs/>
      <w:sz w:val="20"/>
      <w:szCs w:val="20"/>
    </w:rPr>
  </w:style>
  <w:style w:type="paragraph" w:styleId="BalloonText">
    <w:name w:val="Balloon Text"/>
    <w:basedOn w:val="Normal"/>
    <w:link w:val="BalloonTextChar"/>
    <w:uiPriority w:val="99"/>
    <w:semiHidden/>
    <w:unhideWhenUsed/>
    <w:rsid w:val="00DC7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829"/>
    <w:rPr>
      <w:rFonts w:ascii="Tahoma" w:hAnsi="Tahoma" w:cs="Tahoma"/>
      <w:sz w:val="16"/>
      <w:szCs w:val="16"/>
    </w:rPr>
  </w:style>
  <w:style w:type="paragraph" w:styleId="ListParagraph">
    <w:name w:val="List Paragraph"/>
    <w:basedOn w:val="Normal"/>
    <w:uiPriority w:val="34"/>
    <w:qFormat/>
    <w:rsid w:val="00DC7829"/>
    <w:pPr>
      <w:ind w:left="720"/>
      <w:contextualSpacing/>
    </w:pPr>
  </w:style>
  <w:style w:type="character" w:customStyle="1" w:styleId="caps">
    <w:name w:val="caps"/>
    <w:basedOn w:val="DefaultParagraphFont"/>
    <w:rsid w:val="00C8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lass.uh.edu/co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E83A4-796B-49E5-9640-8AD8B444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Margaret T</dc:creator>
  <cp:lastModifiedBy>Daniels, Stephanie K</cp:lastModifiedBy>
  <cp:revision>5</cp:revision>
  <dcterms:created xsi:type="dcterms:W3CDTF">2019-10-02T17:59:00Z</dcterms:created>
  <dcterms:modified xsi:type="dcterms:W3CDTF">2019-10-07T16:53:00Z</dcterms:modified>
</cp:coreProperties>
</file>