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65CC4" w14:textId="77777777" w:rsidR="00CC1569" w:rsidRDefault="00091007">
      <w:r>
        <w:rPr>
          <w:noProof/>
          <w:color w:val="auto"/>
          <w:kern w:val="0"/>
          <w:sz w:val="24"/>
          <w:szCs w:val="24"/>
          <w14:ligatures w14:val="none"/>
          <w14:cntxtAlts w14:val="0"/>
        </w:rPr>
        <w:drawing>
          <wp:anchor distT="0" distB="0" distL="114300" distR="114300" simplePos="0" relativeHeight="251657728" behindDoc="0" locked="0" layoutInCell="1" allowOverlap="1" wp14:anchorId="3EE1C99C" wp14:editId="770029A1">
            <wp:simplePos x="0" y="0"/>
            <wp:positionH relativeFrom="column">
              <wp:posOffset>-685800</wp:posOffset>
            </wp:positionH>
            <wp:positionV relativeFrom="paragraph">
              <wp:posOffset>6400800</wp:posOffset>
            </wp:positionV>
            <wp:extent cx="1603375" cy="2457450"/>
            <wp:effectExtent l="0" t="0" r="0" b="6350"/>
            <wp:wrapNone/>
            <wp:docPr id="5" name="Picture 5" descr="ANd9GcSsFGaprUvr1z5cKaV4iSP34IH_Vb0hX0gcOhxxvurQe5UhL6K-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9GcSsFGaprUvr1z5cKaV4iSP34IH_Vb0hX0gcOhxxvurQe5UhL6K-Jg"/>
                    <pic:cNvPicPr>
                      <a:picLocks noChangeAspect="1" noChangeArrowheads="1"/>
                    </pic:cNvPicPr>
                  </pic:nvPicPr>
                  <pic:blipFill>
                    <a:blip r:embed="rId5">
                      <a:extLst>
                        <a:ext uri="{28A0092B-C50C-407E-A947-70E740481C1C}">
                          <a14:useLocalDpi xmlns:a14="http://schemas.microsoft.com/office/drawing/2010/main" val="0"/>
                        </a:ext>
                      </a:extLst>
                    </a:blip>
                    <a:srcRect l="17070" r="17690"/>
                    <a:stretch>
                      <a:fillRect/>
                    </a:stretch>
                  </pic:blipFill>
                  <pic:spPr bwMode="auto">
                    <a:xfrm>
                      <a:off x="0" y="0"/>
                      <a:ext cx="1603375"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0" distB="0" distL="114300" distR="114300" simplePos="0" relativeHeight="251659776" behindDoc="0" locked="0" layoutInCell="1" allowOverlap="1" wp14:anchorId="5C49FC06" wp14:editId="1D5659CF">
            <wp:simplePos x="0" y="0"/>
            <wp:positionH relativeFrom="column">
              <wp:posOffset>914400</wp:posOffset>
            </wp:positionH>
            <wp:positionV relativeFrom="paragraph">
              <wp:posOffset>6858000</wp:posOffset>
            </wp:positionV>
            <wp:extent cx="1483360" cy="2228850"/>
            <wp:effectExtent l="0" t="0" r="0" b="6350"/>
            <wp:wrapNone/>
            <wp:docPr id="7" name="Picture 7" descr="kinc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ncai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336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0" distB="0" distL="114300" distR="114300" simplePos="0" relativeHeight="251660800" behindDoc="0" locked="0" layoutInCell="1" allowOverlap="1" wp14:anchorId="14C015B2" wp14:editId="280D09AF">
            <wp:simplePos x="0" y="0"/>
            <wp:positionH relativeFrom="column">
              <wp:posOffset>2400300</wp:posOffset>
            </wp:positionH>
            <wp:positionV relativeFrom="paragraph">
              <wp:posOffset>6400800</wp:posOffset>
            </wp:positionV>
            <wp:extent cx="1455420" cy="2514600"/>
            <wp:effectExtent l="0" t="0" r="0" b="0"/>
            <wp:wrapNone/>
            <wp:docPr id="8" name="Picture 8" descr="beale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alestre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542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0" distB="0" distL="114300" distR="114300" simplePos="0" relativeHeight="251653632" behindDoc="0" locked="0" layoutInCell="1" allowOverlap="1" wp14:anchorId="17394502" wp14:editId="0B192DAE">
            <wp:simplePos x="0" y="0"/>
            <wp:positionH relativeFrom="column">
              <wp:posOffset>3886200</wp:posOffset>
            </wp:positionH>
            <wp:positionV relativeFrom="paragraph">
              <wp:posOffset>6515100</wp:posOffset>
            </wp:positionV>
            <wp:extent cx="1514549" cy="2286000"/>
            <wp:effectExtent l="0" t="0" r="9525" b="0"/>
            <wp:wrapNone/>
            <wp:docPr id="1" name="Picture 1" descr="776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7764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549"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0" distB="0" distL="114300" distR="114300" simplePos="0" relativeHeight="251656704" behindDoc="0" locked="0" layoutInCell="1" allowOverlap="1" wp14:anchorId="5FFA186B" wp14:editId="1887A128">
            <wp:simplePos x="0" y="0"/>
            <wp:positionH relativeFrom="column">
              <wp:posOffset>5410835</wp:posOffset>
            </wp:positionH>
            <wp:positionV relativeFrom="paragraph">
              <wp:posOffset>6238240</wp:posOffset>
            </wp:positionV>
            <wp:extent cx="1471930" cy="2219960"/>
            <wp:effectExtent l="0" t="0" r="1270" b="0"/>
            <wp:wrapNone/>
            <wp:docPr id="4" name="Picture 4" descr="ANd9GcTFtEgsuh1fVWPyzbDvtWZABMvXxI17MqdrLloTI14Y0MRgB4GO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d9GcTFtEgsuh1fVWPyzbDvtWZABMvXxI17MqdrLloTI14Y0MRgB4GOT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1930" cy="2219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0" distB="0" distL="114300" distR="114300" simplePos="0" relativeHeight="251661824" behindDoc="0" locked="0" layoutInCell="1" allowOverlap="1" wp14:anchorId="263E3EAB" wp14:editId="3CF6F65F">
            <wp:simplePos x="0" y="0"/>
            <wp:positionH relativeFrom="column">
              <wp:posOffset>4914900</wp:posOffset>
            </wp:positionH>
            <wp:positionV relativeFrom="paragraph">
              <wp:posOffset>-1257300</wp:posOffset>
            </wp:positionV>
            <wp:extent cx="1654175" cy="2514600"/>
            <wp:effectExtent l="0" t="0" r="0" b="0"/>
            <wp:wrapNone/>
            <wp:docPr id="9" name="Picture 9" descr="103992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39922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4175"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0" distB="0" distL="114300" distR="114300" simplePos="0" relativeHeight="251655680" behindDoc="0" locked="0" layoutInCell="1" allowOverlap="1" wp14:anchorId="69566297" wp14:editId="32113105">
            <wp:simplePos x="0" y="0"/>
            <wp:positionH relativeFrom="column">
              <wp:posOffset>3543300</wp:posOffset>
            </wp:positionH>
            <wp:positionV relativeFrom="paragraph">
              <wp:posOffset>-1257300</wp:posOffset>
            </wp:positionV>
            <wp:extent cx="1424305" cy="2114550"/>
            <wp:effectExtent l="0" t="0" r="0" b="0"/>
            <wp:wrapNone/>
            <wp:docPr id="3" name="Picture 3" descr="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ont Cov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305"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0" distB="0" distL="114300" distR="114300" simplePos="0" relativeHeight="251654656" behindDoc="0" locked="0" layoutInCell="1" allowOverlap="1" wp14:anchorId="58925173" wp14:editId="004B914E">
            <wp:simplePos x="0" y="0"/>
            <wp:positionH relativeFrom="column">
              <wp:posOffset>1943100</wp:posOffset>
            </wp:positionH>
            <wp:positionV relativeFrom="paragraph">
              <wp:posOffset>-1257300</wp:posOffset>
            </wp:positionV>
            <wp:extent cx="1593850" cy="2457450"/>
            <wp:effectExtent l="0" t="0" r="6350" b="6350"/>
            <wp:wrapNone/>
            <wp:docPr id="2" name="Picture 2" descr="ANd9GcQEAMwq4owQ4C-LVELtd1fmbvpXuzbYOUQTjH69LPWJH6kcXh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d9GcQEAMwq4owQ4C-LVELtd1fmbvpXuzbYOUQTjH69LPWJH6kcXhf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385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0" distB="0" distL="114300" distR="114300" simplePos="0" relativeHeight="251658752" behindDoc="0" locked="0" layoutInCell="1" allowOverlap="1" wp14:anchorId="6E121FB8" wp14:editId="4857D380">
            <wp:simplePos x="0" y="0"/>
            <wp:positionH relativeFrom="column">
              <wp:posOffset>474345</wp:posOffset>
            </wp:positionH>
            <wp:positionV relativeFrom="paragraph">
              <wp:posOffset>-1314450</wp:posOffset>
            </wp:positionV>
            <wp:extent cx="1468755" cy="2301875"/>
            <wp:effectExtent l="0" t="0" r="4445" b="9525"/>
            <wp:wrapNone/>
            <wp:docPr id="6" name="Picture 6" descr="nervous-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rvous-condi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8755" cy="2301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0" distB="0" distL="114300" distR="114300" simplePos="0" relativeHeight="251662848" behindDoc="0" locked="0" layoutInCell="1" allowOverlap="1" wp14:anchorId="6C59AEE3" wp14:editId="47972F0E">
            <wp:simplePos x="0" y="0"/>
            <wp:positionH relativeFrom="column">
              <wp:posOffset>-897255</wp:posOffset>
            </wp:positionH>
            <wp:positionV relativeFrom="paragraph">
              <wp:posOffset>-1314450</wp:posOffset>
            </wp:positionV>
            <wp:extent cx="1418590" cy="2228850"/>
            <wp:effectExtent l="0" t="0" r="3810" b="6350"/>
            <wp:wrapNone/>
            <wp:docPr id="10" name="Picture 10" descr="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ont Cov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859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10197">
        <w:rPr>
          <w:noProof/>
          <w:color w:val="auto"/>
          <w:kern w:val="0"/>
          <w:sz w:val="24"/>
          <w:szCs w:val="24"/>
          <w14:ligatures w14:val="none"/>
          <w14:cntxtAlts w14:val="0"/>
        </w:rPr>
        <mc:AlternateContent>
          <mc:Choice Requires="wps">
            <w:drawing>
              <wp:anchor distT="36576" distB="36576" distL="36576" distR="36576" simplePos="0" relativeHeight="251652608" behindDoc="0" locked="0" layoutInCell="1" allowOverlap="1" wp14:anchorId="0DF4F7D8" wp14:editId="09D4BF16">
                <wp:simplePos x="0" y="0"/>
                <wp:positionH relativeFrom="column">
                  <wp:posOffset>-342901</wp:posOffset>
                </wp:positionH>
                <wp:positionV relativeFrom="paragraph">
                  <wp:posOffset>457200</wp:posOffset>
                </wp:positionV>
                <wp:extent cx="6760845" cy="6800215"/>
                <wp:effectExtent l="0" t="0" r="0" b="69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845" cy="6800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1B36983" w14:textId="77777777" w:rsidR="00091007" w:rsidRDefault="00091007" w:rsidP="00710197">
                            <w:pPr>
                              <w:widowControl w:val="0"/>
                              <w:jc w:val="center"/>
                              <w:rPr>
                                <w:b/>
                                <w:bCs/>
                                <w:sz w:val="24"/>
                                <w:szCs w:val="24"/>
                                <w14:ligatures w14:val="none"/>
                              </w:rPr>
                            </w:pPr>
                            <w:r>
                              <w:rPr>
                                <w:b/>
                                <w:bCs/>
                                <w:sz w:val="24"/>
                                <w:szCs w:val="24"/>
                                <w14:ligatures w14:val="none"/>
                              </w:rPr>
                              <w:t> </w:t>
                            </w:r>
                          </w:p>
                          <w:p w14:paraId="1AE39B1D" w14:textId="77777777" w:rsidR="00091007" w:rsidRDefault="00091007" w:rsidP="00710197">
                            <w:pPr>
                              <w:widowControl w:val="0"/>
                              <w:jc w:val="center"/>
                              <w:rPr>
                                <w:b/>
                                <w:bCs/>
                                <w:sz w:val="24"/>
                                <w:szCs w:val="24"/>
                                <w14:ligatures w14:val="none"/>
                              </w:rPr>
                            </w:pPr>
                            <w:r>
                              <w:rPr>
                                <w:b/>
                                <w:bCs/>
                                <w:sz w:val="24"/>
                                <w:szCs w:val="24"/>
                                <w14:ligatures w14:val="none"/>
                              </w:rPr>
                              <w:t> </w:t>
                            </w:r>
                          </w:p>
                          <w:p w14:paraId="28C256D1" w14:textId="77777777" w:rsidR="00091007" w:rsidRDefault="00091007" w:rsidP="00710197">
                            <w:pPr>
                              <w:widowControl w:val="0"/>
                              <w:jc w:val="center"/>
                              <w:rPr>
                                <w:b/>
                                <w:bCs/>
                                <w:sz w:val="24"/>
                                <w:szCs w:val="24"/>
                                <w14:ligatures w14:val="none"/>
                              </w:rPr>
                            </w:pPr>
                            <w:r>
                              <w:rPr>
                                <w:b/>
                                <w:bCs/>
                                <w:sz w:val="24"/>
                                <w:szCs w:val="24"/>
                                <w14:ligatures w14:val="none"/>
                              </w:rPr>
                              <w:t> </w:t>
                            </w:r>
                          </w:p>
                          <w:p w14:paraId="42895B01" w14:textId="77777777" w:rsidR="00091007" w:rsidRDefault="00091007" w:rsidP="00710197">
                            <w:pPr>
                              <w:widowControl w:val="0"/>
                              <w:ind w:left="540"/>
                              <w:rPr>
                                <w:b/>
                                <w:bCs/>
                                <w:sz w:val="32"/>
                                <w:szCs w:val="32"/>
                                <w14:ligatures w14:val="none"/>
                              </w:rPr>
                            </w:pPr>
                            <w:r>
                              <w:rPr>
                                <w:b/>
                                <w:bCs/>
                                <w:sz w:val="32"/>
                                <w:szCs w:val="32"/>
                                <w14:ligatures w14:val="none"/>
                              </w:rPr>
                              <w:t> </w:t>
                            </w:r>
                          </w:p>
                          <w:p w14:paraId="2A750F5B" w14:textId="77777777" w:rsidR="00091007" w:rsidRDefault="00091007" w:rsidP="008A31D4">
                            <w:pPr>
                              <w:widowControl w:val="0"/>
                              <w:rPr>
                                <w:b/>
                                <w:bCs/>
                                <w:sz w:val="32"/>
                                <w:szCs w:val="32"/>
                                <w14:ligatures w14:val="none"/>
                              </w:rPr>
                            </w:pPr>
                          </w:p>
                          <w:p w14:paraId="67DACF4D" w14:textId="77777777" w:rsidR="00091007" w:rsidRPr="008A31D4" w:rsidRDefault="00091007" w:rsidP="008A31D4">
                            <w:pPr>
                              <w:widowControl w:val="0"/>
                              <w:ind w:left="540"/>
                              <w:jc w:val="center"/>
                              <w:rPr>
                                <w:b/>
                                <w:bCs/>
                                <w:sz w:val="36"/>
                                <w:szCs w:val="36"/>
                                <w14:ligatures w14:val="none"/>
                              </w:rPr>
                            </w:pPr>
                            <w:r w:rsidRPr="008A31D4">
                              <w:rPr>
                                <w:b/>
                                <w:bCs/>
                                <w:sz w:val="36"/>
                                <w:szCs w:val="36"/>
                                <w14:ligatures w14:val="none"/>
                              </w:rPr>
                              <w:t>Intersectionalities of Race, Class, Age, Disability &amp; Gender</w:t>
                            </w:r>
                          </w:p>
                          <w:p w14:paraId="504FB47C" w14:textId="77777777" w:rsidR="00091007" w:rsidRPr="008A31D4" w:rsidRDefault="00091007" w:rsidP="008A31D4">
                            <w:pPr>
                              <w:widowControl w:val="0"/>
                              <w:ind w:left="540"/>
                              <w:jc w:val="center"/>
                              <w:rPr>
                                <w:bCs/>
                                <w:sz w:val="32"/>
                                <w:szCs w:val="32"/>
                                <w14:ligatures w14:val="none"/>
                              </w:rPr>
                            </w:pPr>
                            <w:r w:rsidRPr="008A31D4">
                              <w:rPr>
                                <w:bCs/>
                                <w:sz w:val="32"/>
                                <w:szCs w:val="32"/>
                                <w14:ligatures w14:val="none"/>
                              </w:rPr>
                              <w:t>WOST 3395-1 (26405)/</w:t>
                            </w:r>
                            <w:r w:rsidRPr="008A31D4">
                              <w:rPr>
                                <w:rFonts w:ascii="Verdana" w:hAnsi="Verdana"/>
                                <w:kern w:val="0"/>
                                <w:sz w:val="15"/>
                                <w:szCs w:val="15"/>
                                <w:shd w:val="clear" w:color="auto" w:fill="F7F7F7"/>
                                <w14:ligatures w14:val="none"/>
                                <w14:cntxtAlts w14:val="0"/>
                              </w:rPr>
                              <w:t xml:space="preserve"> </w:t>
                            </w:r>
                            <w:r w:rsidRPr="008A31D4">
                              <w:rPr>
                                <w:bCs/>
                                <w:sz w:val="32"/>
                                <w:szCs w:val="32"/>
                                <w14:ligatures w14:val="none"/>
                              </w:rPr>
                              <w:t>ANTH 3350-01 (26342)</w:t>
                            </w:r>
                          </w:p>
                          <w:p w14:paraId="1CCBC806" w14:textId="77777777" w:rsidR="00091007" w:rsidRPr="002334BE" w:rsidRDefault="00091007" w:rsidP="008A31D4">
                            <w:pPr>
                              <w:widowControl w:val="0"/>
                              <w:ind w:left="540"/>
                              <w:jc w:val="center"/>
                              <w:rPr>
                                <w:b/>
                                <w:bCs/>
                                <w:sz w:val="32"/>
                                <w:szCs w:val="32"/>
                                <w14:ligatures w14:val="none"/>
                              </w:rPr>
                            </w:pPr>
                          </w:p>
                          <w:p w14:paraId="50C552E3" w14:textId="77777777" w:rsidR="00091007" w:rsidRDefault="00091007" w:rsidP="008A31D4">
                            <w:pPr>
                              <w:widowControl w:val="0"/>
                              <w:ind w:left="540"/>
                              <w:jc w:val="center"/>
                              <w:rPr>
                                <w:b/>
                                <w:bCs/>
                                <w:sz w:val="32"/>
                                <w:szCs w:val="32"/>
                                <w14:ligatures w14:val="none"/>
                              </w:rPr>
                            </w:pPr>
                            <w:r>
                              <w:rPr>
                                <w:b/>
                                <w:bCs/>
                                <w:sz w:val="32"/>
                                <w:szCs w:val="32"/>
                                <w14:ligatures w14:val="none"/>
                              </w:rPr>
                              <w:t>Tuesday/Thursday 1-2:30pm</w:t>
                            </w:r>
                            <w:r w:rsidRPr="008A31D4">
                              <w:rPr>
                                <w:b/>
                                <w:bCs/>
                                <w:sz w:val="32"/>
                                <w:szCs w:val="32"/>
                                <w14:ligatures w14:val="none"/>
                              </w:rPr>
                              <w:t xml:space="preserve"> </w:t>
                            </w:r>
                            <w:r>
                              <w:rPr>
                                <w:b/>
                                <w:bCs/>
                                <w:sz w:val="32"/>
                                <w:szCs w:val="32"/>
                                <w14:ligatures w14:val="none"/>
                              </w:rPr>
                              <w:t>– Spring 2014</w:t>
                            </w:r>
                          </w:p>
                          <w:p w14:paraId="3D09BDF5" w14:textId="77777777" w:rsidR="00091007" w:rsidRPr="008A31D4" w:rsidRDefault="00091007" w:rsidP="008A31D4">
                            <w:pPr>
                              <w:widowControl w:val="0"/>
                              <w:ind w:left="540"/>
                              <w:jc w:val="center"/>
                              <w:rPr>
                                <w:bCs/>
                                <w:sz w:val="32"/>
                                <w:szCs w:val="32"/>
                                <w14:ligatures w14:val="none"/>
                              </w:rPr>
                            </w:pPr>
                            <w:r w:rsidRPr="008A31D4">
                              <w:rPr>
                                <w:bCs/>
                                <w:sz w:val="32"/>
                                <w:szCs w:val="32"/>
                                <w14:ligatures w14:val="none"/>
                              </w:rPr>
                              <w:t xml:space="preserve">Dr. Rachel </w:t>
                            </w:r>
                            <w:proofErr w:type="spellStart"/>
                            <w:r w:rsidRPr="008A31D4">
                              <w:rPr>
                                <w:bCs/>
                                <w:sz w:val="32"/>
                                <w:szCs w:val="32"/>
                                <w14:ligatures w14:val="none"/>
                              </w:rPr>
                              <w:t>Afi</w:t>
                            </w:r>
                            <w:proofErr w:type="spellEnd"/>
                            <w:r w:rsidRPr="008A31D4">
                              <w:rPr>
                                <w:bCs/>
                                <w:sz w:val="32"/>
                                <w:szCs w:val="32"/>
                                <w14:ligatures w14:val="none"/>
                              </w:rPr>
                              <w:t xml:space="preserve"> Quinn</w:t>
                            </w:r>
                          </w:p>
                          <w:p w14:paraId="39C944A2" w14:textId="77777777" w:rsidR="00091007" w:rsidRDefault="00091007" w:rsidP="00710197">
                            <w:pPr>
                              <w:widowControl w:val="0"/>
                              <w:ind w:left="540"/>
                              <w:rPr>
                                <w:b/>
                                <w:bCs/>
                                <w:sz w:val="32"/>
                                <w:szCs w:val="32"/>
                                <w14:ligatures w14:val="none"/>
                              </w:rPr>
                            </w:pPr>
                            <w:r>
                              <w:rPr>
                                <w:b/>
                                <w:bCs/>
                                <w:sz w:val="32"/>
                                <w:szCs w:val="32"/>
                                <w14:ligatures w14:val="none"/>
                              </w:rPr>
                              <w:t> </w:t>
                            </w:r>
                          </w:p>
                          <w:p w14:paraId="795AD284" w14:textId="77777777" w:rsidR="00091007" w:rsidRDefault="00091007" w:rsidP="001B51FA">
                            <w:pPr>
                              <w:widowControl w:val="0"/>
                              <w:ind w:left="540"/>
                              <w:rPr>
                                <w:sz w:val="28"/>
                                <w:szCs w:val="28"/>
                                <w14:ligatures w14:val="none"/>
                              </w:rPr>
                            </w:pPr>
                            <w:r w:rsidRPr="001B51FA">
                              <w:rPr>
                                <w:b/>
                                <w:bCs/>
                                <w:sz w:val="28"/>
                                <w:szCs w:val="28"/>
                                <w14:ligatures w14:val="none"/>
                              </w:rPr>
                              <w:t>Brown Girls, Brown Stories: Black Female Protagonists in Novels &amp; Films</w:t>
                            </w:r>
                          </w:p>
                          <w:p w14:paraId="2C4AFFB9" w14:textId="77777777" w:rsidR="00091007" w:rsidRPr="001B51FA" w:rsidRDefault="00091007" w:rsidP="001B51FA">
                            <w:pPr>
                              <w:widowControl w:val="0"/>
                              <w:ind w:left="540"/>
                              <w:rPr>
                                <w:b/>
                                <w:bCs/>
                                <w:sz w:val="28"/>
                                <w:szCs w:val="28"/>
                                <w14:ligatures w14:val="none"/>
                              </w:rPr>
                            </w:pPr>
                            <w:r>
                              <w:rPr>
                                <w:sz w:val="28"/>
                                <w:szCs w:val="28"/>
                                <w14:ligatures w14:val="none"/>
                              </w:rPr>
                              <w:t>I</w:t>
                            </w:r>
                            <w:r w:rsidRPr="001B51FA">
                              <w:rPr>
                                <w:sz w:val="28"/>
                                <w:szCs w:val="28"/>
                                <w14:ligatures w14:val="none"/>
                              </w:rPr>
                              <w:t>n this course we will analyze and respond to black female adolescent protagonists’ experiences of race, gender, and class and national identity. Focusing on narratives of the lives of adolescent girls and young women of African descent</w:t>
                            </w:r>
                            <w:r>
                              <w:rPr>
                                <w:sz w:val="28"/>
                                <w:szCs w:val="28"/>
                                <w14:ligatures w14:val="none"/>
                              </w:rPr>
                              <w:t>,</w:t>
                            </w:r>
                            <w:r w:rsidRPr="001B51FA">
                              <w:rPr>
                                <w:sz w:val="28"/>
                                <w:szCs w:val="28"/>
                                <w14:ligatures w14:val="none"/>
                              </w:rPr>
                              <w:t xml:space="preserve"> </w:t>
                            </w:r>
                            <w:r>
                              <w:rPr>
                                <w:sz w:val="28"/>
                                <w:szCs w:val="28"/>
                                <w14:ligatures w14:val="none"/>
                              </w:rPr>
                              <w:t xml:space="preserve">we will explore themes </w:t>
                            </w:r>
                            <w:r w:rsidRPr="001B51FA">
                              <w:rPr>
                                <w:sz w:val="28"/>
                                <w:szCs w:val="28"/>
                                <w14:ligatures w14:val="none"/>
                              </w:rPr>
                              <w:t xml:space="preserve">such as transnational identity, migration, labor, agency, rebellion, disability, colonialism, blackness, colorism, racial ambiguity, gender ambiguity, queer identity, sexuality and sexual violence.  </w:t>
                            </w:r>
                          </w:p>
                          <w:p w14:paraId="54413A17" w14:textId="77777777" w:rsidR="00091007" w:rsidRPr="001B51FA" w:rsidRDefault="00091007" w:rsidP="00710197">
                            <w:pPr>
                              <w:widowControl w:val="0"/>
                              <w:ind w:left="540" w:right="330"/>
                              <w:jc w:val="both"/>
                              <w:rPr>
                                <w:sz w:val="28"/>
                                <w:szCs w:val="28"/>
                                <w14:ligatures w14:val="none"/>
                              </w:rPr>
                            </w:pPr>
                            <w:r w:rsidRPr="001B51FA">
                              <w:rPr>
                                <w:sz w:val="28"/>
                                <w:szCs w:val="28"/>
                                <w14:ligatures w14:val="none"/>
                              </w:rPr>
                              <w:t> </w:t>
                            </w:r>
                          </w:p>
                          <w:p w14:paraId="655E750C" w14:textId="77777777" w:rsidR="00091007" w:rsidRPr="001B51FA" w:rsidRDefault="00091007" w:rsidP="00091007">
                            <w:pPr>
                              <w:widowControl w:val="0"/>
                              <w:ind w:left="540" w:right="330"/>
                              <w:jc w:val="both"/>
                              <w:rPr>
                                <w:sz w:val="28"/>
                                <w:szCs w:val="28"/>
                                <w14:ligatures w14:val="none"/>
                              </w:rPr>
                            </w:pPr>
                            <w:r>
                              <w:rPr>
                                <w:sz w:val="28"/>
                                <w:szCs w:val="28"/>
                                <w14:ligatures w14:val="none"/>
                              </w:rPr>
                              <w:t>Undergraduates</w:t>
                            </w:r>
                            <w:r w:rsidRPr="001B51FA">
                              <w:rPr>
                                <w:sz w:val="28"/>
                                <w:szCs w:val="28"/>
                                <w14:ligatures w14:val="none"/>
                              </w:rPr>
                              <w:t xml:space="preserve"> </w:t>
                            </w:r>
                            <w:r>
                              <w:rPr>
                                <w:sz w:val="28"/>
                                <w:szCs w:val="28"/>
                                <w14:ligatures w14:val="none"/>
                              </w:rPr>
                              <w:t xml:space="preserve">should come to </w:t>
                            </w:r>
                            <w:r w:rsidR="0096690B">
                              <w:rPr>
                                <w:sz w:val="28"/>
                                <w:szCs w:val="28"/>
                                <w14:ligatures w14:val="none"/>
                              </w:rPr>
                              <w:t>this</w:t>
                            </w:r>
                            <w:r>
                              <w:rPr>
                                <w:sz w:val="28"/>
                                <w:szCs w:val="28"/>
                                <w14:ligatures w14:val="none"/>
                              </w:rPr>
                              <w:t xml:space="preserve"> course with some exposure to issues of gender, race</w:t>
                            </w:r>
                            <w:r w:rsidR="0096690B">
                              <w:rPr>
                                <w:sz w:val="28"/>
                                <w:szCs w:val="28"/>
                                <w14:ligatures w14:val="none"/>
                              </w:rPr>
                              <w:t>,</w:t>
                            </w:r>
                            <w:r>
                              <w:rPr>
                                <w:sz w:val="28"/>
                                <w:szCs w:val="28"/>
                                <w14:ligatures w14:val="none"/>
                              </w:rPr>
                              <w:t xml:space="preserve"> and </w:t>
                            </w:r>
                            <w:r w:rsidR="0096690B">
                              <w:rPr>
                                <w:sz w:val="28"/>
                                <w:szCs w:val="28"/>
                                <w14:ligatures w14:val="none"/>
                              </w:rPr>
                              <w:t xml:space="preserve">feminist theory. </w:t>
                            </w:r>
                            <w:r>
                              <w:rPr>
                                <w:sz w:val="28"/>
                                <w:szCs w:val="28"/>
                                <w14:ligatures w14:val="none"/>
                              </w:rPr>
                              <w:t xml:space="preserve">Students </w:t>
                            </w:r>
                            <w:r w:rsidRPr="001B51FA">
                              <w:rPr>
                                <w:sz w:val="28"/>
                                <w:szCs w:val="28"/>
                                <w14:ligatures w14:val="none"/>
                              </w:rPr>
                              <w:t xml:space="preserve">will develop close reading skills with which to analyze literature and film—from short stories and short films to novels and feature length </w:t>
                            </w:r>
                            <w:r>
                              <w:rPr>
                                <w:sz w:val="28"/>
                                <w:szCs w:val="28"/>
                                <w14:ligatures w14:val="none"/>
                              </w:rPr>
                              <w:t xml:space="preserve">films and documentaries—and will </w:t>
                            </w:r>
                            <w:r w:rsidR="0096690B">
                              <w:rPr>
                                <w:sz w:val="28"/>
                                <w:szCs w:val="28"/>
                                <w14:ligatures w14:val="none"/>
                              </w:rPr>
                              <w:t xml:space="preserve">learn to </w:t>
                            </w:r>
                            <w:r>
                              <w:rPr>
                                <w:sz w:val="28"/>
                                <w:szCs w:val="28"/>
                                <w14:ligatures w14:val="none"/>
                              </w:rPr>
                              <w:t xml:space="preserve">produce critical writing about these </w:t>
                            </w:r>
                            <w:r w:rsidR="0096690B">
                              <w:rPr>
                                <w:sz w:val="28"/>
                                <w:szCs w:val="28"/>
                                <w14:ligatures w14:val="none"/>
                              </w:rPr>
                              <w:t xml:space="preserve">types of </w:t>
                            </w:r>
                            <w:r>
                              <w:rPr>
                                <w:sz w:val="28"/>
                                <w:szCs w:val="28"/>
                                <w14:ligatures w14:val="none"/>
                              </w:rPr>
                              <w:t xml:space="preserve">texts. With an intersectional lens of analysis, they will </w:t>
                            </w:r>
                            <w:r w:rsidR="0096690B">
                              <w:rPr>
                                <w:sz w:val="28"/>
                                <w:szCs w:val="28"/>
                                <w14:ligatures w14:val="none"/>
                              </w:rPr>
                              <w:t xml:space="preserve">identify and respond to </w:t>
                            </w:r>
                            <w:r w:rsidRPr="001B51FA">
                              <w:rPr>
                                <w:sz w:val="28"/>
                                <w:szCs w:val="28"/>
                                <w14:ligatures w14:val="none"/>
                              </w:rPr>
                              <w:t>tropes</w:t>
                            </w:r>
                            <w:r>
                              <w:rPr>
                                <w:sz w:val="28"/>
                                <w:szCs w:val="28"/>
                                <w14:ligatures w14:val="none"/>
                              </w:rPr>
                              <w:t xml:space="preserve"> of blackness and femaleness that these authors and filmmakers </w:t>
                            </w:r>
                            <w:r w:rsidR="0096690B">
                              <w:rPr>
                                <w:sz w:val="28"/>
                                <w:szCs w:val="28"/>
                                <w14:ligatures w14:val="none"/>
                              </w:rPr>
                              <w:t xml:space="preserve">both </w:t>
                            </w:r>
                            <w:bookmarkStart w:id="0" w:name="_GoBack"/>
                            <w:bookmarkEnd w:id="0"/>
                            <w:r>
                              <w:rPr>
                                <w:sz w:val="28"/>
                                <w:szCs w:val="28"/>
                                <w14:ligatures w14:val="none"/>
                              </w:rPr>
                              <w:t xml:space="preserve">rely on and push back against </w:t>
                            </w:r>
                            <w:r w:rsidR="0096690B">
                              <w:rPr>
                                <w:sz w:val="28"/>
                                <w:szCs w:val="28"/>
                                <w14:ligatures w14:val="none"/>
                              </w:rPr>
                              <w:t xml:space="preserve">in their portrayals of what it means to be </w:t>
                            </w:r>
                            <w:r>
                              <w:rPr>
                                <w:sz w:val="28"/>
                                <w:szCs w:val="28"/>
                                <w14:ligatures w14:val="none"/>
                              </w:rPr>
                              <w:t>young, black and female.</w:t>
                            </w:r>
                            <w:r w:rsidR="0096690B">
                              <w:rPr>
                                <w:sz w:val="28"/>
                                <w:szCs w:val="28"/>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26.95pt;margin-top:36pt;width:532.35pt;height:535.4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" filled="f" stroked="f" strokecolor="black [0]">
                <v:textbox inset="2.88pt,2.88pt,2.88pt,2.88pt">
                  <w:txbxContent>
                    <w:p w14:paraId="41B36983" w14:textId="77777777" w:rsidR="00091007" w:rsidRDefault="00091007" w:rsidP="00710197">
                      <w:pPr>
                        <w:widowControl w:val="0"/>
                        <w:jc w:val="center"/>
                        <w:rPr>
                          <w:b/>
                          <w:bCs/>
                          <w:sz w:val="24"/>
                          <w:szCs w:val="24"/>
                          <w14:ligatures w14:val="none"/>
                        </w:rPr>
                      </w:pPr>
                      <w:r>
                        <w:rPr>
                          <w:b/>
                          <w:bCs/>
                          <w:sz w:val="24"/>
                          <w:szCs w:val="24"/>
                          <w14:ligatures w14:val="none"/>
                        </w:rPr>
                        <w:t> </w:t>
                      </w:r>
                    </w:p>
                    <w:p w14:paraId="1AE39B1D" w14:textId="77777777" w:rsidR="00091007" w:rsidRDefault="00091007" w:rsidP="00710197">
                      <w:pPr>
                        <w:widowControl w:val="0"/>
                        <w:jc w:val="center"/>
                        <w:rPr>
                          <w:b/>
                          <w:bCs/>
                          <w:sz w:val="24"/>
                          <w:szCs w:val="24"/>
                          <w14:ligatures w14:val="none"/>
                        </w:rPr>
                      </w:pPr>
                      <w:r>
                        <w:rPr>
                          <w:b/>
                          <w:bCs/>
                          <w:sz w:val="24"/>
                          <w:szCs w:val="24"/>
                          <w14:ligatures w14:val="none"/>
                        </w:rPr>
                        <w:t> </w:t>
                      </w:r>
                    </w:p>
                    <w:p w14:paraId="28C256D1" w14:textId="77777777" w:rsidR="00091007" w:rsidRDefault="00091007" w:rsidP="00710197">
                      <w:pPr>
                        <w:widowControl w:val="0"/>
                        <w:jc w:val="center"/>
                        <w:rPr>
                          <w:b/>
                          <w:bCs/>
                          <w:sz w:val="24"/>
                          <w:szCs w:val="24"/>
                          <w14:ligatures w14:val="none"/>
                        </w:rPr>
                      </w:pPr>
                      <w:r>
                        <w:rPr>
                          <w:b/>
                          <w:bCs/>
                          <w:sz w:val="24"/>
                          <w:szCs w:val="24"/>
                          <w14:ligatures w14:val="none"/>
                        </w:rPr>
                        <w:t> </w:t>
                      </w:r>
                    </w:p>
                    <w:p w14:paraId="42895B01" w14:textId="77777777" w:rsidR="00091007" w:rsidRDefault="00091007" w:rsidP="00710197">
                      <w:pPr>
                        <w:widowControl w:val="0"/>
                        <w:ind w:left="540"/>
                        <w:rPr>
                          <w:b/>
                          <w:bCs/>
                          <w:sz w:val="32"/>
                          <w:szCs w:val="32"/>
                          <w14:ligatures w14:val="none"/>
                        </w:rPr>
                      </w:pPr>
                      <w:r>
                        <w:rPr>
                          <w:b/>
                          <w:bCs/>
                          <w:sz w:val="32"/>
                          <w:szCs w:val="32"/>
                          <w14:ligatures w14:val="none"/>
                        </w:rPr>
                        <w:t> </w:t>
                      </w:r>
                    </w:p>
                    <w:p w14:paraId="2A750F5B" w14:textId="77777777" w:rsidR="00091007" w:rsidRDefault="00091007" w:rsidP="008A31D4">
                      <w:pPr>
                        <w:widowControl w:val="0"/>
                        <w:rPr>
                          <w:b/>
                          <w:bCs/>
                          <w:sz w:val="32"/>
                          <w:szCs w:val="32"/>
                          <w14:ligatures w14:val="none"/>
                        </w:rPr>
                      </w:pPr>
                    </w:p>
                    <w:p w14:paraId="67DACF4D" w14:textId="77777777" w:rsidR="00091007" w:rsidRPr="008A31D4" w:rsidRDefault="00091007" w:rsidP="008A31D4">
                      <w:pPr>
                        <w:widowControl w:val="0"/>
                        <w:ind w:left="540"/>
                        <w:jc w:val="center"/>
                        <w:rPr>
                          <w:b/>
                          <w:bCs/>
                          <w:sz w:val="36"/>
                          <w:szCs w:val="36"/>
                          <w14:ligatures w14:val="none"/>
                        </w:rPr>
                      </w:pPr>
                      <w:r w:rsidRPr="008A31D4">
                        <w:rPr>
                          <w:b/>
                          <w:bCs/>
                          <w:sz w:val="36"/>
                          <w:szCs w:val="36"/>
                          <w14:ligatures w14:val="none"/>
                        </w:rPr>
                        <w:t>Intersectionalities of Race, Class, Age, Disability &amp; Gender</w:t>
                      </w:r>
                    </w:p>
                    <w:p w14:paraId="504FB47C" w14:textId="77777777" w:rsidR="00091007" w:rsidRPr="008A31D4" w:rsidRDefault="00091007" w:rsidP="008A31D4">
                      <w:pPr>
                        <w:widowControl w:val="0"/>
                        <w:ind w:left="540"/>
                        <w:jc w:val="center"/>
                        <w:rPr>
                          <w:bCs/>
                          <w:sz w:val="32"/>
                          <w:szCs w:val="32"/>
                          <w14:ligatures w14:val="none"/>
                        </w:rPr>
                      </w:pPr>
                      <w:r w:rsidRPr="008A31D4">
                        <w:rPr>
                          <w:bCs/>
                          <w:sz w:val="32"/>
                          <w:szCs w:val="32"/>
                          <w14:ligatures w14:val="none"/>
                        </w:rPr>
                        <w:t>WOST 3395-1 (26405)/</w:t>
                      </w:r>
                      <w:r w:rsidRPr="008A31D4">
                        <w:rPr>
                          <w:rFonts w:ascii="Verdana" w:hAnsi="Verdana"/>
                          <w:kern w:val="0"/>
                          <w:sz w:val="15"/>
                          <w:szCs w:val="15"/>
                          <w:shd w:val="clear" w:color="auto" w:fill="F7F7F7"/>
                          <w14:ligatures w14:val="none"/>
                          <w14:cntxtAlts w14:val="0"/>
                        </w:rPr>
                        <w:t xml:space="preserve"> </w:t>
                      </w:r>
                      <w:r w:rsidRPr="008A31D4">
                        <w:rPr>
                          <w:bCs/>
                          <w:sz w:val="32"/>
                          <w:szCs w:val="32"/>
                          <w14:ligatures w14:val="none"/>
                        </w:rPr>
                        <w:t>ANTH 3350-01 (26342)</w:t>
                      </w:r>
                    </w:p>
                    <w:p w14:paraId="1CCBC806" w14:textId="77777777" w:rsidR="00091007" w:rsidRPr="002334BE" w:rsidRDefault="00091007" w:rsidP="008A31D4">
                      <w:pPr>
                        <w:widowControl w:val="0"/>
                        <w:ind w:left="540"/>
                        <w:jc w:val="center"/>
                        <w:rPr>
                          <w:b/>
                          <w:bCs/>
                          <w:sz w:val="32"/>
                          <w:szCs w:val="32"/>
                          <w14:ligatures w14:val="none"/>
                        </w:rPr>
                      </w:pPr>
                    </w:p>
                    <w:p w14:paraId="50C552E3" w14:textId="77777777" w:rsidR="00091007" w:rsidRDefault="00091007" w:rsidP="008A31D4">
                      <w:pPr>
                        <w:widowControl w:val="0"/>
                        <w:ind w:left="540"/>
                        <w:jc w:val="center"/>
                        <w:rPr>
                          <w:b/>
                          <w:bCs/>
                          <w:sz w:val="32"/>
                          <w:szCs w:val="32"/>
                          <w14:ligatures w14:val="none"/>
                        </w:rPr>
                      </w:pPr>
                      <w:r>
                        <w:rPr>
                          <w:b/>
                          <w:bCs/>
                          <w:sz w:val="32"/>
                          <w:szCs w:val="32"/>
                          <w14:ligatures w14:val="none"/>
                        </w:rPr>
                        <w:t>Tuesday/Thursday 1-2:30pm</w:t>
                      </w:r>
                      <w:r w:rsidRPr="008A31D4">
                        <w:rPr>
                          <w:b/>
                          <w:bCs/>
                          <w:sz w:val="32"/>
                          <w:szCs w:val="32"/>
                          <w14:ligatures w14:val="none"/>
                        </w:rPr>
                        <w:t xml:space="preserve"> </w:t>
                      </w:r>
                      <w:r>
                        <w:rPr>
                          <w:b/>
                          <w:bCs/>
                          <w:sz w:val="32"/>
                          <w:szCs w:val="32"/>
                          <w14:ligatures w14:val="none"/>
                        </w:rPr>
                        <w:t>– Spring 2014</w:t>
                      </w:r>
                    </w:p>
                    <w:p w14:paraId="3D09BDF5" w14:textId="77777777" w:rsidR="00091007" w:rsidRPr="008A31D4" w:rsidRDefault="00091007" w:rsidP="008A31D4">
                      <w:pPr>
                        <w:widowControl w:val="0"/>
                        <w:ind w:left="540"/>
                        <w:jc w:val="center"/>
                        <w:rPr>
                          <w:bCs/>
                          <w:sz w:val="32"/>
                          <w:szCs w:val="32"/>
                          <w14:ligatures w14:val="none"/>
                        </w:rPr>
                      </w:pPr>
                      <w:r w:rsidRPr="008A31D4">
                        <w:rPr>
                          <w:bCs/>
                          <w:sz w:val="32"/>
                          <w:szCs w:val="32"/>
                          <w14:ligatures w14:val="none"/>
                        </w:rPr>
                        <w:t xml:space="preserve">Dr. Rachel </w:t>
                      </w:r>
                      <w:proofErr w:type="spellStart"/>
                      <w:r w:rsidRPr="008A31D4">
                        <w:rPr>
                          <w:bCs/>
                          <w:sz w:val="32"/>
                          <w:szCs w:val="32"/>
                          <w14:ligatures w14:val="none"/>
                        </w:rPr>
                        <w:t>Afi</w:t>
                      </w:r>
                      <w:proofErr w:type="spellEnd"/>
                      <w:r w:rsidRPr="008A31D4">
                        <w:rPr>
                          <w:bCs/>
                          <w:sz w:val="32"/>
                          <w:szCs w:val="32"/>
                          <w14:ligatures w14:val="none"/>
                        </w:rPr>
                        <w:t xml:space="preserve"> Quinn</w:t>
                      </w:r>
                    </w:p>
                    <w:p w14:paraId="39C944A2" w14:textId="77777777" w:rsidR="00091007" w:rsidRDefault="00091007" w:rsidP="00710197">
                      <w:pPr>
                        <w:widowControl w:val="0"/>
                        <w:ind w:left="540"/>
                        <w:rPr>
                          <w:b/>
                          <w:bCs/>
                          <w:sz w:val="32"/>
                          <w:szCs w:val="32"/>
                          <w14:ligatures w14:val="none"/>
                        </w:rPr>
                      </w:pPr>
                      <w:r>
                        <w:rPr>
                          <w:b/>
                          <w:bCs/>
                          <w:sz w:val="32"/>
                          <w:szCs w:val="32"/>
                          <w14:ligatures w14:val="none"/>
                        </w:rPr>
                        <w:t> </w:t>
                      </w:r>
                    </w:p>
                    <w:p w14:paraId="795AD284" w14:textId="77777777" w:rsidR="00091007" w:rsidRDefault="00091007" w:rsidP="001B51FA">
                      <w:pPr>
                        <w:widowControl w:val="0"/>
                        <w:ind w:left="540"/>
                        <w:rPr>
                          <w:sz w:val="28"/>
                          <w:szCs w:val="28"/>
                          <w14:ligatures w14:val="none"/>
                        </w:rPr>
                      </w:pPr>
                      <w:r w:rsidRPr="001B51FA">
                        <w:rPr>
                          <w:b/>
                          <w:bCs/>
                          <w:sz w:val="28"/>
                          <w:szCs w:val="28"/>
                          <w14:ligatures w14:val="none"/>
                        </w:rPr>
                        <w:t>Brown Girls, Brown Stories: Black Female Protagonists in Novels &amp; Films</w:t>
                      </w:r>
                    </w:p>
                    <w:p w14:paraId="2C4AFFB9" w14:textId="77777777" w:rsidR="00091007" w:rsidRPr="001B51FA" w:rsidRDefault="00091007" w:rsidP="001B51FA">
                      <w:pPr>
                        <w:widowControl w:val="0"/>
                        <w:ind w:left="540"/>
                        <w:rPr>
                          <w:b/>
                          <w:bCs/>
                          <w:sz w:val="28"/>
                          <w:szCs w:val="28"/>
                          <w14:ligatures w14:val="none"/>
                        </w:rPr>
                      </w:pPr>
                      <w:r>
                        <w:rPr>
                          <w:sz w:val="28"/>
                          <w:szCs w:val="28"/>
                          <w14:ligatures w14:val="none"/>
                        </w:rPr>
                        <w:t>I</w:t>
                      </w:r>
                      <w:r w:rsidRPr="001B51FA">
                        <w:rPr>
                          <w:sz w:val="28"/>
                          <w:szCs w:val="28"/>
                          <w14:ligatures w14:val="none"/>
                        </w:rPr>
                        <w:t>n this course we will analyze and respond to black female adolescent protagonists’ experiences of race, gender, and class and national identity. Focusing on narratives of the lives of adolescent girls and young women of African descent</w:t>
                      </w:r>
                      <w:r>
                        <w:rPr>
                          <w:sz w:val="28"/>
                          <w:szCs w:val="28"/>
                          <w14:ligatures w14:val="none"/>
                        </w:rPr>
                        <w:t>,</w:t>
                      </w:r>
                      <w:r w:rsidRPr="001B51FA">
                        <w:rPr>
                          <w:sz w:val="28"/>
                          <w:szCs w:val="28"/>
                          <w14:ligatures w14:val="none"/>
                        </w:rPr>
                        <w:t xml:space="preserve"> </w:t>
                      </w:r>
                      <w:r>
                        <w:rPr>
                          <w:sz w:val="28"/>
                          <w:szCs w:val="28"/>
                          <w14:ligatures w14:val="none"/>
                        </w:rPr>
                        <w:t xml:space="preserve">we will explore themes </w:t>
                      </w:r>
                      <w:r w:rsidRPr="001B51FA">
                        <w:rPr>
                          <w:sz w:val="28"/>
                          <w:szCs w:val="28"/>
                          <w14:ligatures w14:val="none"/>
                        </w:rPr>
                        <w:t xml:space="preserve">such as transnational identity, migration, labor, agency, rebellion, disability, colonialism, blackness, colorism, racial ambiguity, gender ambiguity, queer identity, sexuality and sexual violence.  </w:t>
                      </w:r>
                    </w:p>
                    <w:p w14:paraId="54413A17" w14:textId="77777777" w:rsidR="00091007" w:rsidRPr="001B51FA" w:rsidRDefault="00091007" w:rsidP="00710197">
                      <w:pPr>
                        <w:widowControl w:val="0"/>
                        <w:ind w:left="540" w:right="330"/>
                        <w:jc w:val="both"/>
                        <w:rPr>
                          <w:sz w:val="28"/>
                          <w:szCs w:val="28"/>
                          <w14:ligatures w14:val="none"/>
                        </w:rPr>
                      </w:pPr>
                      <w:r w:rsidRPr="001B51FA">
                        <w:rPr>
                          <w:sz w:val="28"/>
                          <w:szCs w:val="28"/>
                          <w14:ligatures w14:val="none"/>
                        </w:rPr>
                        <w:t> </w:t>
                      </w:r>
                    </w:p>
                    <w:p w14:paraId="655E750C" w14:textId="77777777" w:rsidR="00091007" w:rsidRPr="001B51FA" w:rsidRDefault="00091007" w:rsidP="00091007">
                      <w:pPr>
                        <w:widowControl w:val="0"/>
                        <w:ind w:left="540" w:right="330"/>
                        <w:jc w:val="both"/>
                        <w:rPr>
                          <w:sz w:val="28"/>
                          <w:szCs w:val="28"/>
                          <w14:ligatures w14:val="none"/>
                        </w:rPr>
                      </w:pPr>
                      <w:r>
                        <w:rPr>
                          <w:sz w:val="28"/>
                          <w:szCs w:val="28"/>
                          <w14:ligatures w14:val="none"/>
                        </w:rPr>
                        <w:t>Undergraduates</w:t>
                      </w:r>
                      <w:r w:rsidRPr="001B51FA">
                        <w:rPr>
                          <w:sz w:val="28"/>
                          <w:szCs w:val="28"/>
                          <w14:ligatures w14:val="none"/>
                        </w:rPr>
                        <w:t xml:space="preserve"> </w:t>
                      </w:r>
                      <w:r>
                        <w:rPr>
                          <w:sz w:val="28"/>
                          <w:szCs w:val="28"/>
                          <w14:ligatures w14:val="none"/>
                        </w:rPr>
                        <w:t xml:space="preserve">should come to </w:t>
                      </w:r>
                      <w:r w:rsidR="0096690B">
                        <w:rPr>
                          <w:sz w:val="28"/>
                          <w:szCs w:val="28"/>
                          <w14:ligatures w14:val="none"/>
                        </w:rPr>
                        <w:t>this</w:t>
                      </w:r>
                      <w:r>
                        <w:rPr>
                          <w:sz w:val="28"/>
                          <w:szCs w:val="28"/>
                          <w14:ligatures w14:val="none"/>
                        </w:rPr>
                        <w:t xml:space="preserve"> course with some exposure to issues of gender, race</w:t>
                      </w:r>
                      <w:r w:rsidR="0096690B">
                        <w:rPr>
                          <w:sz w:val="28"/>
                          <w:szCs w:val="28"/>
                          <w14:ligatures w14:val="none"/>
                        </w:rPr>
                        <w:t>,</w:t>
                      </w:r>
                      <w:r>
                        <w:rPr>
                          <w:sz w:val="28"/>
                          <w:szCs w:val="28"/>
                          <w14:ligatures w14:val="none"/>
                        </w:rPr>
                        <w:t xml:space="preserve"> and </w:t>
                      </w:r>
                      <w:r w:rsidR="0096690B">
                        <w:rPr>
                          <w:sz w:val="28"/>
                          <w:szCs w:val="28"/>
                          <w14:ligatures w14:val="none"/>
                        </w:rPr>
                        <w:t xml:space="preserve">feminist theory. </w:t>
                      </w:r>
                      <w:r>
                        <w:rPr>
                          <w:sz w:val="28"/>
                          <w:szCs w:val="28"/>
                          <w14:ligatures w14:val="none"/>
                        </w:rPr>
                        <w:t xml:space="preserve">Students </w:t>
                      </w:r>
                      <w:r w:rsidRPr="001B51FA">
                        <w:rPr>
                          <w:sz w:val="28"/>
                          <w:szCs w:val="28"/>
                          <w14:ligatures w14:val="none"/>
                        </w:rPr>
                        <w:t xml:space="preserve">will develop close reading skills with which to analyze literature and film—from short stories and short films to novels and feature length </w:t>
                      </w:r>
                      <w:r>
                        <w:rPr>
                          <w:sz w:val="28"/>
                          <w:szCs w:val="28"/>
                          <w14:ligatures w14:val="none"/>
                        </w:rPr>
                        <w:t xml:space="preserve">films and documentaries—and will </w:t>
                      </w:r>
                      <w:r w:rsidR="0096690B">
                        <w:rPr>
                          <w:sz w:val="28"/>
                          <w:szCs w:val="28"/>
                          <w14:ligatures w14:val="none"/>
                        </w:rPr>
                        <w:t xml:space="preserve">learn to </w:t>
                      </w:r>
                      <w:r>
                        <w:rPr>
                          <w:sz w:val="28"/>
                          <w:szCs w:val="28"/>
                          <w14:ligatures w14:val="none"/>
                        </w:rPr>
                        <w:t xml:space="preserve">produce critical writing about these </w:t>
                      </w:r>
                      <w:r w:rsidR="0096690B">
                        <w:rPr>
                          <w:sz w:val="28"/>
                          <w:szCs w:val="28"/>
                          <w14:ligatures w14:val="none"/>
                        </w:rPr>
                        <w:t xml:space="preserve">types of </w:t>
                      </w:r>
                      <w:r>
                        <w:rPr>
                          <w:sz w:val="28"/>
                          <w:szCs w:val="28"/>
                          <w14:ligatures w14:val="none"/>
                        </w:rPr>
                        <w:t xml:space="preserve">texts. With an intersectional lens of analysis, they will </w:t>
                      </w:r>
                      <w:r w:rsidR="0096690B">
                        <w:rPr>
                          <w:sz w:val="28"/>
                          <w:szCs w:val="28"/>
                          <w14:ligatures w14:val="none"/>
                        </w:rPr>
                        <w:t xml:space="preserve">identify and respond to </w:t>
                      </w:r>
                      <w:r w:rsidRPr="001B51FA">
                        <w:rPr>
                          <w:sz w:val="28"/>
                          <w:szCs w:val="28"/>
                          <w14:ligatures w14:val="none"/>
                        </w:rPr>
                        <w:t>tropes</w:t>
                      </w:r>
                      <w:r>
                        <w:rPr>
                          <w:sz w:val="28"/>
                          <w:szCs w:val="28"/>
                          <w14:ligatures w14:val="none"/>
                        </w:rPr>
                        <w:t xml:space="preserve"> of blackness and femaleness that these authors and filmmakers </w:t>
                      </w:r>
                      <w:r w:rsidR="0096690B">
                        <w:rPr>
                          <w:sz w:val="28"/>
                          <w:szCs w:val="28"/>
                          <w14:ligatures w14:val="none"/>
                        </w:rPr>
                        <w:t xml:space="preserve">both </w:t>
                      </w:r>
                      <w:bookmarkStart w:id="1" w:name="_GoBack"/>
                      <w:bookmarkEnd w:id="1"/>
                      <w:r>
                        <w:rPr>
                          <w:sz w:val="28"/>
                          <w:szCs w:val="28"/>
                          <w14:ligatures w14:val="none"/>
                        </w:rPr>
                        <w:t xml:space="preserve">rely on and push back against </w:t>
                      </w:r>
                      <w:r w:rsidR="0096690B">
                        <w:rPr>
                          <w:sz w:val="28"/>
                          <w:szCs w:val="28"/>
                          <w14:ligatures w14:val="none"/>
                        </w:rPr>
                        <w:t xml:space="preserve">in their portrayals of what it means to be </w:t>
                      </w:r>
                      <w:r>
                        <w:rPr>
                          <w:sz w:val="28"/>
                          <w:szCs w:val="28"/>
                          <w14:ligatures w14:val="none"/>
                        </w:rPr>
                        <w:t>young, black and female.</w:t>
                      </w:r>
                      <w:r w:rsidR="0096690B">
                        <w:rPr>
                          <w:sz w:val="28"/>
                          <w:szCs w:val="28"/>
                          <w14:ligatures w14:val="none"/>
                        </w:rPr>
                        <w:t xml:space="preserve"> </w:t>
                      </w:r>
                    </w:p>
                  </w:txbxContent>
                </v:textbox>
              </v:shape>
            </w:pict>
          </mc:Fallback>
        </mc:AlternateContent>
      </w:r>
    </w:p>
    <w:sectPr w:rsidR="00CC1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97"/>
    <w:rsid w:val="00091007"/>
    <w:rsid w:val="001B51FA"/>
    <w:rsid w:val="002334BE"/>
    <w:rsid w:val="00710197"/>
    <w:rsid w:val="00867FFE"/>
    <w:rsid w:val="008A31D4"/>
    <w:rsid w:val="0096690B"/>
    <w:rsid w:val="00CC1569"/>
    <w:rsid w:val="00D27551"/>
    <w:rsid w:val="00E33877"/>
    <w:rsid w:val="00E54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2B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19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19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4046">
      <w:bodyDiv w:val="1"/>
      <w:marLeft w:val="0"/>
      <w:marRight w:val="0"/>
      <w:marTop w:val="0"/>
      <w:marBottom w:val="0"/>
      <w:divBdr>
        <w:top w:val="none" w:sz="0" w:space="0" w:color="auto"/>
        <w:left w:val="none" w:sz="0" w:space="0" w:color="auto"/>
        <w:bottom w:val="none" w:sz="0" w:space="0" w:color="auto"/>
        <w:right w:val="none" w:sz="0" w:space="0" w:color="auto"/>
      </w:divBdr>
    </w:div>
    <w:div w:id="1136681418">
      <w:bodyDiv w:val="1"/>
      <w:marLeft w:val="0"/>
      <w:marRight w:val="0"/>
      <w:marTop w:val="0"/>
      <w:marBottom w:val="0"/>
      <w:divBdr>
        <w:top w:val="none" w:sz="0" w:space="0" w:color="auto"/>
        <w:left w:val="none" w:sz="0" w:space="0" w:color="auto"/>
        <w:bottom w:val="none" w:sz="0" w:space="0" w:color="auto"/>
        <w:right w:val="none" w:sz="0" w:space="0" w:color="auto"/>
      </w:divBdr>
    </w:div>
    <w:div w:id="1306424495">
      <w:bodyDiv w:val="1"/>
      <w:marLeft w:val="0"/>
      <w:marRight w:val="0"/>
      <w:marTop w:val="0"/>
      <w:marBottom w:val="0"/>
      <w:divBdr>
        <w:top w:val="none" w:sz="0" w:space="0" w:color="auto"/>
        <w:left w:val="none" w:sz="0" w:space="0" w:color="auto"/>
        <w:bottom w:val="none" w:sz="0" w:space="0" w:color="auto"/>
        <w:right w:val="none" w:sz="0" w:space="0" w:color="auto"/>
      </w:divBdr>
    </w:div>
    <w:div w:id="1544559633">
      <w:bodyDiv w:val="1"/>
      <w:marLeft w:val="0"/>
      <w:marRight w:val="0"/>
      <w:marTop w:val="0"/>
      <w:marBottom w:val="0"/>
      <w:divBdr>
        <w:top w:val="none" w:sz="0" w:space="0" w:color="auto"/>
        <w:left w:val="none" w:sz="0" w:space="0" w:color="auto"/>
        <w:bottom w:val="none" w:sz="0" w:space="0" w:color="auto"/>
        <w:right w:val="none" w:sz="0" w:space="0" w:color="auto"/>
      </w:divBdr>
    </w:div>
    <w:div w:id="1624575625">
      <w:bodyDiv w:val="1"/>
      <w:marLeft w:val="0"/>
      <w:marRight w:val="0"/>
      <w:marTop w:val="0"/>
      <w:marBottom w:val="0"/>
      <w:divBdr>
        <w:top w:val="none" w:sz="0" w:space="0" w:color="auto"/>
        <w:left w:val="none" w:sz="0" w:space="0" w:color="auto"/>
        <w:bottom w:val="none" w:sz="0" w:space="0" w:color="auto"/>
        <w:right w:val="none" w:sz="0" w:space="0" w:color="auto"/>
      </w:divBdr>
    </w:div>
    <w:div w:id="165186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dc:creator>
  <cp:lastModifiedBy>Rachel A Quinn</cp:lastModifiedBy>
  <cp:revision>2</cp:revision>
  <cp:lastPrinted>2014-09-24T16:33:00Z</cp:lastPrinted>
  <dcterms:created xsi:type="dcterms:W3CDTF">2014-09-24T16:32:00Z</dcterms:created>
  <dcterms:modified xsi:type="dcterms:W3CDTF">2014-11-26T16:44:00Z</dcterms:modified>
</cp:coreProperties>
</file>