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D3B63" w14:textId="02B42E0A" w:rsidR="00941671" w:rsidRPr="000216FE" w:rsidRDefault="000216FE">
      <w:pPr>
        <w:rPr>
          <w:rFonts w:ascii="Calibri" w:hAnsi="Calibri" w:cs="Calibri"/>
          <w:b/>
          <w:sz w:val="28"/>
          <w:szCs w:val="28"/>
        </w:rPr>
      </w:pPr>
      <w:r w:rsidRPr="000216FE">
        <w:rPr>
          <w:rFonts w:ascii="Calibri" w:hAnsi="Calibri" w:cs="Calibri"/>
          <w:b/>
          <w:sz w:val="28"/>
          <w:szCs w:val="28"/>
        </w:rPr>
        <w:t>Kathryn E. Peek, Ph.D.</w:t>
      </w:r>
    </w:p>
    <w:p w14:paraId="1A9935DD" w14:textId="77777777" w:rsidR="000216FE" w:rsidRDefault="000216FE">
      <w:pPr>
        <w:rPr>
          <w:rFonts w:ascii="Calibri" w:hAnsi="Calibri" w:cs="Calibri"/>
          <w:sz w:val="28"/>
          <w:szCs w:val="28"/>
        </w:rPr>
      </w:pPr>
    </w:p>
    <w:p w14:paraId="73FC2698" w14:textId="1F274200" w:rsidR="00941671" w:rsidRPr="00941671" w:rsidRDefault="00EE17DB">
      <w:pPr>
        <w:rPr>
          <w:rFonts w:ascii="Calibri" w:hAnsi="Calibri" w:cs="Calibri"/>
          <w:szCs w:val="28"/>
        </w:rPr>
      </w:pPr>
      <w:r>
        <w:rPr>
          <w:rFonts w:ascii="Calibri" w:hAnsi="Calibri" w:cs="Calibri"/>
          <w:szCs w:val="28"/>
        </w:rPr>
        <w:t xml:space="preserve">Kathryn E. Peek, PhD, </w:t>
      </w:r>
      <w:r w:rsidR="00B960C7">
        <w:rPr>
          <w:rFonts w:ascii="Calibri" w:hAnsi="Calibri" w:cs="Calibri"/>
          <w:szCs w:val="28"/>
        </w:rPr>
        <w:t xml:space="preserve">the University of Houston’s </w:t>
      </w:r>
      <w:r w:rsidR="00941671" w:rsidRPr="00941671">
        <w:rPr>
          <w:rFonts w:ascii="Calibri" w:hAnsi="Calibri" w:cs="Calibri"/>
          <w:szCs w:val="28"/>
        </w:rPr>
        <w:t xml:space="preserve">assistant vice president for health initiatives, </w:t>
      </w:r>
      <w:r w:rsidR="00943AE8">
        <w:rPr>
          <w:rFonts w:ascii="Calibri" w:hAnsi="Calibri" w:cs="Calibri"/>
          <w:szCs w:val="28"/>
        </w:rPr>
        <w:t>heads</w:t>
      </w:r>
      <w:r w:rsidR="00CC7B56">
        <w:rPr>
          <w:rFonts w:ascii="Calibri" w:hAnsi="Calibri" w:cs="Calibri"/>
          <w:szCs w:val="28"/>
        </w:rPr>
        <w:t xml:space="preserve"> the </w:t>
      </w:r>
      <w:r w:rsidR="00A90D68">
        <w:rPr>
          <w:rFonts w:ascii="Calibri" w:hAnsi="Calibri" w:cs="Calibri"/>
          <w:szCs w:val="28"/>
        </w:rPr>
        <w:t>institution</w:t>
      </w:r>
      <w:r w:rsidR="00CC7B56">
        <w:rPr>
          <w:rFonts w:ascii="Calibri" w:hAnsi="Calibri" w:cs="Calibri"/>
          <w:szCs w:val="28"/>
        </w:rPr>
        <w:t xml:space="preserve">’s </w:t>
      </w:r>
      <w:r w:rsidR="00941671" w:rsidRPr="00941671">
        <w:rPr>
          <w:rFonts w:ascii="Calibri" w:hAnsi="Calibri" w:cs="Calibri"/>
          <w:szCs w:val="28"/>
        </w:rPr>
        <w:t xml:space="preserve">health-related </w:t>
      </w:r>
      <w:r w:rsidR="00A90D68">
        <w:rPr>
          <w:rFonts w:ascii="Calibri" w:hAnsi="Calibri" w:cs="Calibri"/>
          <w:szCs w:val="28"/>
        </w:rPr>
        <w:t>education and research</w:t>
      </w:r>
      <w:r w:rsidR="00943AE8">
        <w:rPr>
          <w:rFonts w:ascii="Calibri" w:hAnsi="Calibri" w:cs="Calibri"/>
          <w:szCs w:val="28"/>
        </w:rPr>
        <w:t xml:space="preserve"> initiatives</w:t>
      </w:r>
      <w:r w:rsidR="00941671" w:rsidRPr="00941671">
        <w:rPr>
          <w:rFonts w:ascii="Calibri" w:hAnsi="Calibri" w:cs="Calibri"/>
          <w:szCs w:val="28"/>
        </w:rPr>
        <w:t xml:space="preserve">. Before joining UH, Peek served as associate professor </w:t>
      </w:r>
      <w:r w:rsidR="00E5648E">
        <w:rPr>
          <w:rFonts w:ascii="Calibri" w:hAnsi="Calibri" w:cs="Calibri"/>
          <w:szCs w:val="28"/>
        </w:rPr>
        <w:t>for</w:t>
      </w:r>
      <w:r w:rsidR="00941671" w:rsidRPr="00941671">
        <w:rPr>
          <w:rFonts w:ascii="Calibri" w:hAnsi="Calibri" w:cs="Calibri"/>
          <w:szCs w:val="28"/>
        </w:rPr>
        <w:t xml:space="preserve"> the Department of Imaging Physics, </w:t>
      </w:r>
      <w:r w:rsidR="00CC7B56">
        <w:rPr>
          <w:rFonts w:ascii="Calibri" w:hAnsi="Calibri" w:cs="Calibri"/>
          <w:szCs w:val="28"/>
        </w:rPr>
        <w:t>UT</w:t>
      </w:r>
      <w:r w:rsidR="00941671" w:rsidRPr="00941671">
        <w:rPr>
          <w:rFonts w:ascii="Calibri" w:hAnsi="Calibri" w:cs="Calibri"/>
          <w:szCs w:val="28"/>
        </w:rPr>
        <w:t xml:space="preserve"> MD Anderson Cancer Center. She has also held faculty and administrative positions at </w:t>
      </w:r>
      <w:r w:rsidR="00CC7B56">
        <w:rPr>
          <w:rFonts w:ascii="Calibri" w:hAnsi="Calibri" w:cs="Calibri"/>
          <w:szCs w:val="28"/>
        </w:rPr>
        <w:t>UT</w:t>
      </w:r>
      <w:r w:rsidR="00941671" w:rsidRPr="00941671">
        <w:rPr>
          <w:rFonts w:ascii="Calibri" w:hAnsi="Calibri" w:cs="Calibri"/>
          <w:szCs w:val="28"/>
        </w:rPr>
        <w:t xml:space="preserve"> Medical School at Houston, UH College of Optometry, and Texas Woman's University-Houston Center.</w:t>
      </w:r>
    </w:p>
    <w:p w14:paraId="2B61890F" w14:textId="77777777" w:rsidR="00941671" w:rsidRPr="00941671" w:rsidRDefault="00941671">
      <w:pPr>
        <w:rPr>
          <w:rFonts w:ascii="Calibri" w:hAnsi="Calibri" w:cs="Calibri"/>
          <w:szCs w:val="28"/>
        </w:rPr>
      </w:pPr>
    </w:p>
    <w:p w14:paraId="57D3D765" w14:textId="28C955D0" w:rsidR="00C846BB" w:rsidRDefault="00E5648E" w:rsidP="00C846BB">
      <w:pPr>
        <w:rPr>
          <w:rFonts w:ascii="Calibri" w:hAnsi="Calibri" w:cs="Calibri"/>
          <w:szCs w:val="28"/>
        </w:rPr>
      </w:pPr>
      <w:r>
        <w:rPr>
          <w:rFonts w:ascii="Calibri" w:hAnsi="Calibri" w:cs="Calibri"/>
          <w:szCs w:val="28"/>
        </w:rPr>
        <w:t xml:space="preserve">Peek’s </w:t>
      </w:r>
      <w:r w:rsidR="00941671">
        <w:rPr>
          <w:rFonts w:ascii="Calibri" w:hAnsi="Calibri" w:cs="Calibri"/>
          <w:szCs w:val="28"/>
        </w:rPr>
        <w:t xml:space="preserve">unique expertise is developing and </w:t>
      </w:r>
      <w:r w:rsidR="00CC7B56">
        <w:rPr>
          <w:rFonts w:ascii="Calibri" w:hAnsi="Calibri" w:cs="Calibri"/>
          <w:szCs w:val="28"/>
        </w:rPr>
        <w:t>managing</w:t>
      </w:r>
      <w:r w:rsidR="00941671">
        <w:rPr>
          <w:rFonts w:ascii="Calibri" w:hAnsi="Calibri" w:cs="Calibri"/>
          <w:szCs w:val="28"/>
        </w:rPr>
        <w:t xml:space="preserve"> inter-</w:t>
      </w:r>
      <w:r w:rsidR="007F4503">
        <w:rPr>
          <w:rFonts w:ascii="Calibri" w:hAnsi="Calibri" w:cs="Calibri"/>
          <w:szCs w:val="28"/>
        </w:rPr>
        <w:t>institutional</w:t>
      </w:r>
      <w:r w:rsidR="00941671">
        <w:rPr>
          <w:rFonts w:ascii="Calibri" w:hAnsi="Calibri" w:cs="Calibri"/>
          <w:szCs w:val="28"/>
        </w:rPr>
        <w:t xml:space="preserve"> </w:t>
      </w:r>
      <w:r w:rsidR="00EE17DB">
        <w:rPr>
          <w:rFonts w:ascii="Calibri" w:hAnsi="Calibri" w:cs="Calibri"/>
          <w:szCs w:val="28"/>
        </w:rPr>
        <w:t xml:space="preserve">research and education </w:t>
      </w:r>
      <w:r w:rsidR="00A90D68">
        <w:rPr>
          <w:rFonts w:ascii="Calibri" w:hAnsi="Calibri" w:cs="Calibri"/>
          <w:szCs w:val="28"/>
        </w:rPr>
        <w:t>collaborations</w:t>
      </w:r>
      <w:r w:rsidR="00941671">
        <w:rPr>
          <w:rFonts w:ascii="Calibri" w:hAnsi="Calibri" w:cs="Calibri"/>
          <w:szCs w:val="28"/>
        </w:rPr>
        <w:t xml:space="preserve"> a</w:t>
      </w:r>
      <w:r w:rsidR="007F4503">
        <w:rPr>
          <w:rFonts w:ascii="Calibri" w:hAnsi="Calibri" w:cs="Calibri"/>
          <w:szCs w:val="28"/>
        </w:rPr>
        <w:t>mong</w:t>
      </w:r>
      <w:r w:rsidR="00941671">
        <w:rPr>
          <w:rFonts w:ascii="Calibri" w:hAnsi="Calibri" w:cs="Calibri"/>
          <w:szCs w:val="28"/>
        </w:rPr>
        <w:t xml:space="preserve"> TMC institutions. </w:t>
      </w:r>
      <w:r w:rsidR="001F6279">
        <w:rPr>
          <w:rFonts w:ascii="Calibri" w:hAnsi="Calibri" w:cs="Calibri"/>
          <w:szCs w:val="28"/>
        </w:rPr>
        <w:t>During her four-year tenure at UH</w:t>
      </w:r>
      <w:r w:rsidR="00C846BB">
        <w:rPr>
          <w:rFonts w:ascii="Calibri" w:hAnsi="Calibri" w:cs="Calibri"/>
          <w:szCs w:val="28"/>
        </w:rPr>
        <w:t xml:space="preserve">, she </w:t>
      </w:r>
      <w:r w:rsidR="001F6279">
        <w:rPr>
          <w:rFonts w:ascii="Calibri" w:hAnsi="Calibri" w:cs="Calibri"/>
          <w:szCs w:val="28"/>
        </w:rPr>
        <w:t xml:space="preserve">has </w:t>
      </w:r>
      <w:r w:rsidR="00C846BB">
        <w:rPr>
          <w:rFonts w:ascii="Calibri" w:hAnsi="Calibri" w:cs="Calibri"/>
          <w:szCs w:val="28"/>
        </w:rPr>
        <w:t>established strong new affiliations and partnerships between UH and</w:t>
      </w:r>
      <w:r w:rsidR="00943AE8">
        <w:rPr>
          <w:rFonts w:ascii="Calibri" w:hAnsi="Calibri" w:cs="Calibri"/>
          <w:szCs w:val="28"/>
        </w:rPr>
        <w:t xml:space="preserve"> several other TMC institutions, </w:t>
      </w:r>
      <w:r w:rsidR="00C846BB">
        <w:rPr>
          <w:rFonts w:ascii="Calibri" w:hAnsi="Calibri" w:cs="Calibri"/>
          <w:szCs w:val="28"/>
        </w:rPr>
        <w:t xml:space="preserve">resulting in innovative </w:t>
      </w:r>
      <w:r w:rsidR="00C846BB" w:rsidRPr="00941671">
        <w:rPr>
          <w:rFonts w:ascii="Calibri" w:hAnsi="Calibri" w:cs="Calibri"/>
          <w:szCs w:val="28"/>
        </w:rPr>
        <w:t xml:space="preserve">new dual degree programs </w:t>
      </w:r>
      <w:r w:rsidR="00C846BB">
        <w:rPr>
          <w:rFonts w:ascii="Calibri" w:hAnsi="Calibri" w:cs="Calibri"/>
          <w:szCs w:val="28"/>
        </w:rPr>
        <w:t xml:space="preserve">that provide </w:t>
      </w:r>
      <w:r w:rsidR="00C846BB" w:rsidRPr="00941671">
        <w:rPr>
          <w:rFonts w:ascii="Calibri" w:hAnsi="Calibri" w:cs="Calibri"/>
          <w:szCs w:val="28"/>
        </w:rPr>
        <w:t xml:space="preserve">UH students </w:t>
      </w:r>
      <w:r w:rsidR="00C846BB">
        <w:rPr>
          <w:rFonts w:ascii="Calibri" w:hAnsi="Calibri" w:cs="Calibri"/>
          <w:szCs w:val="28"/>
        </w:rPr>
        <w:t>with</w:t>
      </w:r>
      <w:r w:rsidR="00C846BB" w:rsidRPr="00941671">
        <w:rPr>
          <w:rFonts w:ascii="Calibri" w:hAnsi="Calibri" w:cs="Calibri"/>
          <w:szCs w:val="28"/>
        </w:rPr>
        <w:t xml:space="preserve"> direct</w:t>
      </w:r>
      <w:r w:rsidR="00C846BB">
        <w:rPr>
          <w:rFonts w:ascii="Calibri" w:hAnsi="Calibri" w:cs="Calibri"/>
          <w:szCs w:val="28"/>
        </w:rPr>
        <w:t xml:space="preserve">, accelerated </w:t>
      </w:r>
      <w:r w:rsidR="00C846BB" w:rsidRPr="00941671">
        <w:rPr>
          <w:rFonts w:ascii="Calibri" w:hAnsi="Calibri" w:cs="Calibri"/>
          <w:szCs w:val="28"/>
        </w:rPr>
        <w:t>pathways to professional schools of medicine, nursing, optometry, and public health a</w:t>
      </w:r>
      <w:r w:rsidR="00A90D68">
        <w:rPr>
          <w:rFonts w:ascii="Calibri" w:hAnsi="Calibri" w:cs="Calibri"/>
          <w:szCs w:val="28"/>
        </w:rPr>
        <w:t>s well as</w:t>
      </w:r>
      <w:r w:rsidR="00C846BB" w:rsidRPr="00941671">
        <w:rPr>
          <w:rFonts w:ascii="Calibri" w:hAnsi="Calibri" w:cs="Calibri"/>
          <w:szCs w:val="28"/>
        </w:rPr>
        <w:t xml:space="preserve"> graduate </w:t>
      </w:r>
      <w:r w:rsidR="00C846BB">
        <w:rPr>
          <w:rFonts w:ascii="Calibri" w:hAnsi="Calibri" w:cs="Calibri"/>
          <w:szCs w:val="28"/>
        </w:rPr>
        <w:t>studies</w:t>
      </w:r>
      <w:r w:rsidR="00C846BB" w:rsidRPr="00941671">
        <w:rPr>
          <w:rFonts w:ascii="Calibri" w:hAnsi="Calibri" w:cs="Calibri"/>
          <w:szCs w:val="28"/>
        </w:rPr>
        <w:t xml:space="preserve"> in biomedical sciences</w:t>
      </w:r>
      <w:r w:rsidR="00C846BB">
        <w:rPr>
          <w:rFonts w:ascii="Calibri" w:hAnsi="Calibri" w:cs="Calibri"/>
          <w:szCs w:val="28"/>
        </w:rPr>
        <w:t xml:space="preserve">. </w:t>
      </w:r>
      <w:r w:rsidR="00A90D68">
        <w:rPr>
          <w:rFonts w:ascii="Calibri" w:hAnsi="Calibri" w:cs="Calibri"/>
          <w:szCs w:val="28"/>
        </w:rPr>
        <w:t>She has fostered and coordinated the devel</w:t>
      </w:r>
      <w:r w:rsidR="00B35742">
        <w:rPr>
          <w:rFonts w:ascii="Calibri" w:hAnsi="Calibri" w:cs="Calibri"/>
          <w:szCs w:val="28"/>
        </w:rPr>
        <w:t xml:space="preserve">opment of new </w:t>
      </w:r>
      <w:r w:rsidR="00943AE8">
        <w:rPr>
          <w:rFonts w:ascii="Calibri" w:hAnsi="Calibri" w:cs="Calibri"/>
          <w:szCs w:val="28"/>
        </w:rPr>
        <w:t xml:space="preserve">inter-institutional </w:t>
      </w:r>
      <w:r w:rsidR="00B35742">
        <w:rPr>
          <w:rFonts w:ascii="Calibri" w:hAnsi="Calibri" w:cs="Calibri"/>
          <w:szCs w:val="28"/>
        </w:rPr>
        <w:t>research centers with</w:t>
      </w:r>
      <w:r w:rsidR="00A90D68">
        <w:rPr>
          <w:rFonts w:ascii="Calibri" w:hAnsi="Calibri" w:cs="Calibri"/>
          <w:szCs w:val="28"/>
        </w:rPr>
        <w:t xml:space="preserve"> </w:t>
      </w:r>
      <w:r w:rsidR="00943AE8">
        <w:rPr>
          <w:rFonts w:ascii="Calibri" w:hAnsi="Calibri" w:cs="Calibri"/>
          <w:szCs w:val="28"/>
        </w:rPr>
        <w:t xml:space="preserve">a variety of TMC institutions, </w:t>
      </w:r>
      <w:r w:rsidR="00475D36" w:rsidRPr="00475D36">
        <w:rPr>
          <w:rFonts w:ascii="Calibri" w:hAnsi="Calibri" w:cs="Calibri"/>
          <w:szCs w:val="28"/>
        </w:rPr>
        <w:t>most notably</w:t>
      </w:r>
      <w:r w:rsidR="00943AE8" w:rsidRPr="00475D36">
        <w:rPr>
          <w:rFonts w:ascii="Calibri" w:hAnsi="Calibri" w:cs="Calibri"/>
          <w:szCs w:val="28"/>
        </w:rPr>
        <w:t xml:space="preserve"> UT MD Anderson Cancer Center</w:t>
      </w:r>
      <w:r w:rsidR="00475D36" w:rsidRPr="00475D36">
        <w:rPr>
          <w:rFonts w:ascii="Calibri" w:hAnsi="Calibri" w:cs="Calibri"/>
          <w:szCs w:val="28"/>
        </w:rPr>
        <w:t xml:space="preserve">. </w:t>
      </w:r>
      <w:r w:rsidR="00943AE8" w:rsidRPr="00475D36">
        <w:rPr>
          <w:rFonts w:ascii="Calibri" w:hAnsi="Calibri" w:cs="Calibri"/>
          <w:szCs w:val="28"/>
        </w:rPr>
        <w:t xml:space="preserve">Peek </w:t>
      </w:r>
      <w:r w:rsidR="00C846BB" w:rsidRPr="00475D36">
        <w:rPr>
          <w:rFonts w:ascii="Calibri" w:hAnsi="Calibri" w:cs="Calibri"/>
          <w:szCs w:val="28"/>
        </w:rPr>
        <w:t xml:space="preserve">led </w:t>
      </w:r>
      <w:r w:rsidR="00943AE8" w:rsidRPr="00475D36">
        <w:rPr>
          <w:rFonts w:ascii="Calibri" w:hAnsi="Calibri" w:cs="Calibri"/>
          <w:szCs w:val="28"/>
        </w:rPr>
        <w:t>UH’s</w:t>
      </w:r>
      <w:r w:rsidR="00C846BB" w:rsidRPr="00475D36">
        <w:rPr>
          <w:rFonts w:ascii="Calibri" w:hAnsi="Calibri" w:cs="Calibri"/>
          <w:szCs w:val="28"/>
        </w:rPr>
        <w:t xml:space="preserve"> drive to become a tobacco</w:t>
      </w:r>
      <w:r w:rsidR="00C846BB">
        <w:rPr>
          <w:rFonts w:ascii="Calibri" w:hAnsi="Calibri" w:cs="Calibri"/>
          <w:szCs w:val="28"/>
        </w:rPr>
        <w:t xml:space="preserve">-free campus, </w:t>
      </w:r>
      <w:r w:rsidR="00943AE8">
        <w:rPr>
          <w:rFonts w:ascii="Calibri" w:hAnsi="Calibri" w:cs="Calibri"/>
          <w:szCs w:val="28"/>
        </w:rPr>
        <w:t>and is working to assist other regional colleges and universities interested in developing and implementing such policies. She</w:t>
      </w:r>
      <w:r w:rsidR="00B35742">
        <w:rPr>
          <w:rFonts w:ascii="Calibri" w:hAnsi="Calibri" w:cs="Calibri"/>
          <w:szCs w:val="28"/>
        </w:rPr>
        <w:t xml:space="preserve"> represents UH on the TMC Policy Council, the CPRIT University Advisory Committee, and the Texas Institute for Healthcare Quality and Effectiveness. </w:t>
      </w:r>
    </w:p>
    <w:p w14:paraId="74FB1A73" w14:textId="77777777" w:rsidR="00C846BB" w:rsidRDefault="00C846BB" w:rsidP="00C846BB">
      <w:pPr>
        <w:rPr>
          <w:rFonts w:ascii="Calibri" w:hAnsi="Calibri" w:cs="Calibri"/>
          <w:szCs w:val="28"/>
        </w:rPr>
      </w:pPr>
    </w:p>
    <w:p w14:paraId="0F32090A" w14:textId="78E0E9BE" w:rsidR="004C0293" w:rsidRDefault="007F4503">
      <w:pPr>
        <w:rPr>
          <w:rFonts w:ascii="Calibri" w:hAnsi="Calibri" w:cs="Calibri"/>
          <w:szCs w:val="28"/>
        </w:rPr>
      </w:pPr>
      <w:r w:rsidRPr="00941671">
        <w:rPr>
          <w:rFonts w:ascii="Calibri" w:hAnsi="Calibri" w:cs="Calibri"/>
          <w:szCs w:val="28"/>
        </w:rPr>
        <w:t>A lifelong resident of Southeast Texas, Peek holds degrees in English (BA</w:t>
      </w:r>
      <w:r>
        <w:rPr>
          <w:rFonts w:ascii="Calibri" w:hAnsi="Calibri" w:cs="Calibri"/>
          <w:szCs w:val="28"/>
        </w:rPr>
        <w:t>, Lamar University</w:t>
      </w:r>
      <w:r w:rsidRPr="00941671">
        <w:rPr>
          <w:rFonts w:ascii="Calibri" w:hAnsi="Calibri" w:cs="Calibri"/>
          <w:szCs w:val="28"/>
        </w:rPr>
        <w:t>), biology (MS</w:t>
      </w:r>
      <w:r>
        <w:rPr>
          <w:rFonts w:ascii="Calibri" w:hAnsi="Calibri" w:cs="Calibri"/>
          <w:szCs w:val="28"/>
        </w:rPr>
        <w:t>, University of Houston</w:t>
      </w:r>
      <w:r w:rsidRPr="00941671">
        <w:rPr>
          <w:rFonts w:ascii="Calibri" w:hAnsi="Calibri" w:cs="Calibri"/>
          <w:szCs w:val="28"/>
        </w:rPr>
        <w:t>), behavioral sciences (MA</w:t>
      </w:r>
      <w:r>
        <w:rPr>
          <w:rFonts w:ascii="Calibri" w:hAnsi="Calibri" w:cs="Calibri"/>
          <w:szCs w:val="28"/>
        </w:rPr>
        <w:t>, UHCL</w:t>
      </w:r>
      <w:r w:rsidRPr="00941671">
        <w:rPr>
          <w:rFonts w:ascii="Calibri" w:hAnsi="Calibri" w:cs="Calibri"/>
          <w:szCs w:val="28"/>
        </w:rPr>
        <w:t xml:space="preserve">), and biomedical sciences </w:t>
      </w:r>
      <w:r w:rsidR="00B960C7">
        <w:rPr>
          <w:rFonts w:ascii="Calibri" w:hAnsi="Calibri" w:cs="Calibri"/>
          <w:szCs w:val="28"/>
        </w:rPr>
        <w:t xml:space="preserve">(PhD, UTHSC-Houston). After completing a </w:t>
      </w:r>
      <w:r w:rsidR="00CC7B56">
        <w:rPr>
          <w:rFonts w:ascii="Calibri" w:hAnsi="Calibri" w:cs="Calibri"/>
          <w:szCs w:val="28"/>
        </w:rPr>
        <w:t xml:space="preserve">research </w:t>
      </w:r>
      <w:r w:rsidR="00B960C7">
        <w:rPr>
          <w:rFonts w:ascii="Calibri" w:hAnsi="Calibri" w:cs="Calibri"/>
          <w:szCs w:val="28"/>
        </w:rPr>
        <w:t>post-doc</w:t>
      </w:r>
      <w:r w:rsidR="00CC7B56">
        <w:rPr>
          <w:rFonts w:ascii="Calibri" w:hAnsi="Calibri" w:cs="Calibri"/>
          <w:szCs w:val="28"/>
        </w:rPr>
        <w:t xml:space="preserve"> </w:t>
      </w:r>
      <w:r w:rsidR="001F6279">
        <w:rPr>
          <w:rFonts w:ascii="Calibri" w:hAnsi="Calibri" w:cs="Calibri"/>
          <w:szCs w:val="28"/>
        </w:rPr>
        <w:t>in the Department of N</w:t>
      </w:r>
      <w:r w:rsidR="00B960C7">
        <w:rPr>
          <w:rFonts w:ascii="Calibri" w:hAnsi="Calibri" w:cs="Calibri"/>
          <w:szCs w:val="28"/>
        </w:rPr>
        <w:t>eurosurgery, Baylor College of Medicine</w:t>
      </w:r>
      <w:r w:rsidR="001F6279">
        <w:rPr>
          <w:rFonts w:ascii="Calibri" w:hAnsi="Calibri" w:cs="Calibri"/>
          <w:szCs w:val="28"/>
        </w:rPr>
        <w:t xml:space="preserve">, </w:t>
      </w:r>
      <w:r w:rsidR="00860586">
        <w:rPr>
          <w:rFonts w:ascii="Calibri" w:hAnsi="Calibri" w:cs="Calibri"/>
          <w:szCs w:val="28"/>
        </w:rPr>
        <w:t>she</w:t>
      </w:r>
      <w:r w:rsidR="001F6279">
        <w:rPr>
          <w:rFonts w:ascii="Calibri" w:hAnsi="Calibri" w:cs="Calibri"/>
          <w:szCs w:val="28"/>
        </w:rPr>
        <w:t xml:space="preserve"> has focused her career efforts on biomedical education and administration</w:t>
      </w:r>
      <w:bookmarkStart w:id="0" w:name="_GoBack"/>
      <w:bookmarkEnd w:id="0"/>
      <w:r w:rsidR="001F6279">
        <w:rPr>
          <w:rFonts w:ascii="Calibri" w:hAnsi="Calibri" w:cs="Calibri"/>
          <w:szCs w:val="28"/>
        </w:rPr>
        <w:t>.</w:t>
      </w:r>
      <w:r w:rsidR="00B960C7">
        <w:rPr>
          <w:rFonts w:ascii="Calibri" w:hAnsi="Calibri" w:cs="Calibri"/>
          <w:szCs w:val="28"/>
        </w:rPr>
        <w:t xml:space="preserve"> </w:t>
      </w:r>
      <w:r w:rsidR="00941671" w:rsidRPr="00941671">
        <w:rPr>
          <w:rFonts w:ascii="Calibri" w:hAnsi="Calibri" w:cs="Calibri"/>
          <w:szCs w:val="28"/>
        </w:rPr>
        <w:t xml:space="preserve">She is former president of the Association for Women in Science-Gulf Coast Chapter and has served on the Board of Directors for several </w:t>
      </w:r>
      <w:r w:rsidR="00943AE8">
        <w:rPr>
          <w:rFonts w:ascii="Calibri" w:hAnsi="Calibri" w:cs="Calibri"/>
          <w:szCs w:val="28"/>
        </w:rPr>
        <w:t xml:space="preserve">national, statewide, and local </w:t>
      </w:r>
      <w:r w:rsidR="00941671" w:rsidRPr="00941671">
        <w:rPr>
          <w:rFonts w:ascii="Calibri" w:hAnsi="Calibri" w:cs="Calibri"/>
          <w:szCs w:val="28"/>
        </w:rPr>
        <w:t>non-profit organizations. In 2002, Peek co-founded and served as first president for the Texas Medical Center Women's Health Network, an organization of more than 600 local health professionals. She has won numerous teaching awards and lectures extensively about health and education throughout the country. </w:t>
      </w:r>
    </w:p>
    <w:p w14:paraId="0D917604" w14:textId="77777777" w:rsidR="00E5648E" w:rsidRDefault="00E5648E">
      <w:pPr>
        <w:rPr>
          <w:rFonts w:ascii="Calibri" w:hAnsi="Calibri" w:cs="Calibri"/>
          <w:szCs w:val="28"/>
        </w:rPr>
      </w:pPr>
    </w:p>
    <w:p w14:paraId="3295AE78" w14:textId="77777777" w:rsidR="00E5648E" w:rsidRPr="00941671" w:rsidRDefault="00E5648E">
      <w:pPr>
        <w:rPr>
          <w:sz w:val="22"/>
        </w:rPr>
      </w:pPr>
    </w:p>
    <w:sectPr w:rsidR="00E5648E" w:rsidRPr="00941671" w:rsidSect="00A30F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3A284" w14:textId="77777777" w:rsidR="00614323" w:rsidRDefault="00614323" w:rsidP="00C44D50">
      <w:r>
        <w:separator/>
      </w:r>
    </w:p>
  </w:endnote>
  <w:endnote w:type="continuationSeparator" w:id="0">
    <w:p w14:paraId="1FCA0D39" w14:textId="77777777" w:rsidR="00614323" w:rsidRDefault="00614323" w:rsidP="00C4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E2E76" w14:textId="584BD9FB" w:rsidR="00614323" w:rsidRPr="00C44D50" w:rsidRDefault="00614323" w:rsidP="00C44D50">
    <w:pPr>
      <w:pStyle w:val="Footer"/>
      <w:jc w:val="center"/>
      <w:rPr>
        <w:rFonts w:asciiTheme="majorHAnsi" w:hAnsiTheme="majorHAnsi"/>
        <w:sz w:val="22"/>
      </w:rPr>
    </w:pPr>
    <w:r w:rsidRPr="00C44D50">
      <w:rPr>
        <w:rFonts w:asciiTheme="majorHAnsi" w:hAnsiTheme="majorHAnsi"/>
        <w:sz w:val="22"/>
      </w:rPr>
      <w:t>April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A9B17" w14:textId="77777777" w:rsidR="00614323" w:rsidRDefault="00614323" w:rsidP="00C44D50">
      <w:r>
        <w:separator/>
      </w:r>
    </w:p>
  </w:footnote>
  <w:footnote w:type="continuationSeparator" w:id="0">
    <w:p w14:paraId="07815F58" w14:textId="77777777" w:rsidR="00614323" w:rsidRDefault="00614323" w:rsidP="00C44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71"/>
    <w:rsid w:val="000216FE"/>
    <w:rsid w:val="001F6279"/>
    <w:rsid w:val="00234C35"/>
    <w:rsid w:val="002B6348"/>
    <w:rsid w:val="002C2593"/>
    <w:rsid w:val="00475D36"/>
    <w:rsid w:val="004C0293"/>
    <w:rsid w:val="00614323"/>
    <w:rsid w:val="00713B9F"/>
    <w:rsid w:val="007F4503"/>
    <w:rsid w:val="00860586"/>
    <w:rsid w:val="00941671"/>
    <w:rsid w:val="00943AE8"/>
    <w:rsid w:val="00A30FD6"/>
    <w:rsid w:val="00A90D68"/>
    <w:rsid w:val="00A97D0F"/>
    <w:rsid w:val="00B06D7C"/>
    <w:rsid w:val="00B35742"/>
    <w:rsid w:val="00B960C7"/>
    <w:rsid w:val="00C03A54"/>
    <w:rsid w:val="00C44D50"/>
    <w:rsid w:val="00C846BB"/>
    <w:rsid w:val="00CC7B56"/>
    <w:rsid w:val="00D74799"/>
    <w:rsid w:val="00E01561"/>
    <w:rsid w:val="00E5648E"/>
    <w:rsid w:val="00EE1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1565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D50"/>
    <w:pPr>
      <w:tabs>
        <w:tab w:val="center" w:pos="4320"/>
        <w:tab w:val="right" w:pos="8640"/>
      </w:tabs>
    </w:pPr>
  </w:style>
  <w:style w:type="character" w:customStyle="1" w:styleId="HeaderChar">
    <w:name w:val="Header Char"/>
    <w:basedOn w:val="DefaultParagraphFont"/>
    <w:link w:val="Header"/>
    <w:uiPriority w:val="99"/>
    <w:rsid w:val="00C44D50"/>
  </w:style>
  <w:style w:type="paragraph" w:styleId="Footer">
    <w:name w:val="footer"/>
    <w:basedOn w:val="Normal"/>
    <w:link w:val="FooterChar"/>
    <w:uiPriority w:val="99"/>
    <w:unhideWhenUsed/>
    <w:rsid w:val="00C44D50"/>
    <w:pPr>
      <w:tabs>
        <w:tab w:val="center" w:pos="4320"/>
        <w:tab w:val="right" w:pos="8640"/>
      </w:tabs>
    </w:pPr>
  </w:style>
  <w:style w:type="character" w:customStyle="1" w:styleId="FooterChar">
    <w:name w:val="Footer Char"/>
    <w:basedOn w:val="DefaultParagraphFont"/>
    <w:link w:val="Footer"/>
    <w:uiPriority w:val="99"/>
    <w:rsid w:val="00C44D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D50"/>
    <w:pPr>
      <w:tabs>
        <w:tab w:val="center" w:pos="4320"/>
        <w:tab w:val="right" w:pos="8640"/>
      </w:tabs>
    </w:pPr>
  </w:style>
  <w:style w:type="character" w:customStyle="1" w:styleId="HeaderChar">
    <w:name w:val="Header Char"/>
    <w:basedOn w:val="DefaultParagraphFont"/>
    <w:link w:val="Header"/>
    <w:uiPriority w:val="99"/>
    <w:rsid w:val="00C44D50"/>
  </w:style>
  <w:style w:type="paragraph" w:styleId="Footer">
    <w:name w:val="footer"/>
    <w:basedOn w:val="Normal"/>
    <w:link w:val="FooterChar"/>
    <w:uiPriority w:val="99"/>
    <w:unhideWhenUsed/>
    <w:rsid w:val="00C44D50"/>
    <w:pPr>
      <w:tabs>
        <w:tab w:val="center" w:pos="4320"/>
        <w:tab w:val="right" w:pos="8640"/>
      </w:tabs>
    </w:pPr>
  </w:style>
  <w:style w:type="character" w:customStyle="1" w:styleId="FooterChar">
    <w:name w:val="Footer Char"/>
    <w:basedOn w:val="DefaultParagraphFont"/>
    <w:link w:val="Footer"/>
    <w:uiPriority w:val="99"/>
    <w:rsid w:val="00C4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352</Words>
  <Characters>2007</Characters>
  <Application>Microsoft Macintosh Word</Application>
  <DocSecurity>0</DocSecurity>
  <Lines>16</Lines>
  <Paragraphs>4</Paragraphs>
  <ScaleCrop>false</ScaleCrop>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kpeek</dc:creator>
  <cp:keywords/>
  <dc:description/>
  <cp:lastModifiedBy>kpeek</cp:lastModifiedBy>
  <cp:revision>5</cp:revision>
  <cp:lastPrinted>2013-04-15T18:07:00Z</cp:lastPrinted>
  <dcterms:created xsi:type="dcterms:W3CDTF">2013-04-24T14:03:00Z</dcterms:created>
  <dcterms:modified xsi:type="dcterms:W3CDTF">2013-04-29T19:15:00Z</dcterms:modified>
</cp:coreProperties>
</file>