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962" w:rsidRPr="00A67962" w:rsidRDefault="00A67962" w:rsidP="00A67962">
      <w:pPr>
        <w:pStyle w:val="NormalWeb"/>
        <w:spacing w:line="288" w:lineRule="auto"/>
        <w:rPr>
          <w:rFonts w:ascii="Arial" w:hAnsi="Arial" w:cs="Arial"/>
          <w:sz w:val="22"/>
          <w:szCs w:val="22"/>
        </w:rPr>
      </w:pPr>
      <w:r w:rsidRPr="00A67962">
        <w:rPr>
          <w:rFonts w:ascii="Arial" w:hAnsi="Arial" w:cs="Arial"/>
          <w:b/>
          <w:bCs/>
          <w:sz w:val="22"/>
          <w:szCs w:val="22"/>
          <w:u w:val="single"/>
        </w:rPr>
        <w:t>Cost Center Definition</w:t>
      </w:r>
      <w:r w:rsidRPr="00A67962">
        <w:rPr>
          <w:rFonts w:ascii="Arial" w:hAnsi="Arial" w:cs="Arial"/>
          <w:sz w:val="22"/>
          <w:szCs w:val="22"/>
        </w:rPr>
        <w:br/>
      </w:r>
      <w:r w:rsidRPr="00A67962">
        <w:rPr>
          <w:rFonts w:ascii="Arial" w:hAnsi="Arial" w:cs="Arial"/>
          <w:sz w:val="22"/>
          <w:szCs w:val="22"/>
        </w:rPr>
        <w:br/>
      </w:r>
      <w:r w:rsidRPr="00A67962">
        <w:rPr>
          <w:rFonts w:ascii="Arial" w:hAnsi="Arial" w:cs="Arial"/>
          <w:sz w:val="22"/>
          <w:szCs w:val="22"/>
        </w:rPr>
        <w:br/>
        <w:t xml:space="preserve">A combination of </w:t>
      </w:r>
      <w:proofErr w:type="spellStart"/>
      <w:r w:rsidRPr="00A67962">
        <w:rPr>
          <w:rFonts w:ascii="Arial" w:hAnsi="Arial" w:cs="Arial"/>
          <w:sz w:val="22"/>
          <w:szCs w:val="22"/>
        </w:rPr>
        <w:t>chartfields</w:t>
      </w:r>
      <w:proofErr w:type="spellEnd"/>
      <w:r w:rsidRPr="00A67962">
        <w:rPr>
          <w:rFonts w:ascii="Arial" w:hAnsi="Arial" w:cs="Arial"/>
          <w:sz w:val="22"/>
          <w:szCs w:val="22"/>
        </w:rPr>
        <w:t xml:space="preserve"> constitutes a cost center. These values define whose money it is, what type of money it is, and what type of activity it is being spent to support. </w:t>
      </w:r>
      <w:r w:rsidRPr="00A67962">
        <w:rPr>
          <w:rFonts w:ascii="Arial" w:hAnsi="Arial" w:cs="Arial"/>
          <w:sz w:val="22"/>
          <w:szCs w:val="22"/>
        </w:rPr>
        <w:br/>
      </w:r>
      <w:r w:rsidRPr="00A67962">
        <w:rPr>
          <w:rFonts w:ascii="Arial" w:hAnsi="Arial" w:cs="Arial"/>
          <w:sz w:val="22"/>
          <w:szCs w:val="22"/>
        </w:rPr>
        <w:br/>
        <w:t>A cost center always includes the following</w:t>
      </w:r>
      <w:proofErr w:type="gramStart"/>
      <w:r w:rsidRPr="00A67962">
        <w:rPr>
          <w:rFonts w:ascii="Arial" w:hAnsi="Arial" w:cs="Arial"/>
          <w:sz w:val="22"/>
          <w:szCs w:val="22"/>
        </w:rPr>
        <w:t>:</w:t>
      </w:r>
      <w:proofErr w:type="gramEnd"/>
      <w:r w:rsidRPr="00A67962">
        <w:rPr>
          <w:rFonts w:ascii="Arial" w:hAnsi="Arial" w:cs="Arial"/>
          <w:sz w:val="22"/>
          <w:szCs w:val="22"/>
        </w:rPr>
        <w:br/>
      </w:r>
      <w:r w:rsidRPr="00A67962">
        <w:rPr>
          <w:rFonts w:ascii="Arial" w:hAnsi="Arial" w:cs="Arial"/>
          <w:sz w:val="22"/>
          <w:szCs w:val="22"/>
        </w:rPr>
        <w:br/>
        <w:t>Business Unit</w:t>
      </w:r>
      <w:r w:rsidRPr="00A67962">
        <w:rPr>
          <w:rFonts w:ascii="Arial" w:hAnsi="Arial" w:cs="Arial"/>
          <w:sz w:val="22"/>
          <w:szCs w:val="22"/>
        </w:rPr>
        <w:br/>
        <w:t>Fund Code</w:t>
      </w:r>
      <w:r w:rsidRPr="00A67962">
        <w:rPr>
          <w:rFonts w:ascii="Arial" w:hAnsi="Arial" w:cs="Arial"/>
          <w:sz w:val="22"/>
          <w:szCs w:val="22"/>
        </w:rPr>
        <w:br/>
        <w:t>Department Code</w:t>
      </w:r>
      <w:r w:rsidRPr="00A67962">
        <w:rPr>
          <w:rFonts w:ascii="Arial" w:hAnsi="Arial" w:cs="Arial"/>
          <w:sz w:val="22"/>
          <w:szCs w:val="22"/>
        </w:rPr>
        <w:br/>
        <w:t>Program Code</w:t>
      </w:r>
      <w:r w:rsidRPr="00A67962">
        <w:rPr>
          <w:rFonts w:ascii="Arial" w:hAnsi="Arial" w:cs="Arial"/>
          <w:sz w:val="22"/>
          <w:szCs w:val="22"/>
        </w:rPr>
        <w:br/>
        <w:t>Project ID</w:t>
      </w:r>
    </w:p>
    <w:p w:rsidR="00A67962" w:rsidRPr="00A67962" w:rsidRDefault="00A67962" w:rsidP="00A67962">
      <w:pPr>
        <w:pStyle w:val="NormalWeb"/>
        <w:spacing w:line="288" w:lineRule="auto"/>
        <w:rPr>
          <w:rFonts w:ascii="Arial" w:hAnsi="Arial" w:cs="Arial"/>
          <w:sz w:val="22"/>
          <w:szCs w:val="22"/>
        </w:rPr>
      </w:pPr>
      <w:proofErr w:type="spellStart"/>
      <w:r w:rsidRPr="00A67962">
        <w:rPr>
          <w:rFonts w:ascii="Arial" w:hAnsi="Arial" w:cs="Arial"/>
          <w:b/>
          <w:bCs/>
          <w:sz w:val="22"/>
          <w:szCs w:val="22"/>
          <w:u w:val="single"/>
        </w:rPr>
        <w:t>SpeedType</w:t>
      </w:r>
      <w:proofErr w:type="spellEnd"/>
      <w:r w:rsidRPr="00A67962">
        <w:rPr>
          <w:rFonts w:ascii="Arial" w:hAnsi="Arial" w:cs="Arial"/>
          <w:b/>
          <w:bCs/>
          <w:sz w:val="22"/>
          <w:szCs w:val="22"/>
          <w:u w:val="single"/>
        </w:rPr>
        <w:t xml:space="preserve"> Definition</w:t>
      </w:r>
    </w:p>
    <w:p w:rsidR="00A67962" w:rsidRDefault="00A67962" w:rsidP="00A67962">
      <w:pPr>
        <w:pStyle w:val="NormalWeb"/>
        <w:spacing w:line="288" w:lineRule="auto"/>
        <w:rPr>
          <w:rFonts w:ascii="Arial" w:hAnsi="Arial" w:cs="Arial"/>
          <w:sz w:val="22"/>
          <w:szCs w:val="22"/>
        </w:rPr>
      </w:pPr>
      <w:r w:rsidRPr="00A67962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A67962">
        <w:rPr>
          <w:rFonts w:ascii="Arial" w:hAnsi="Arial" w:cs="Arial"/>
          <w:sz w:val="22"/>
          <w:szCs w:val="22"/>
        </w:rPr>
        <w:t>SpeedType</w:t>
      </w:r>
      <w:proofErr w:type="spellEnd"/>
      <w:r w:rsidRPr="00A67962">
        <w:rPr>
          <w:rFonts w:ascii="Arial" w:hAnsi="Arial" w:cs="Arial"/>
          <w:sz w:val="22"/>
          <w:szCs w:val="22"/>
        </w:rPr>
        <w:t xml:space="preserve"> allows the user to enter "shorthand" keys to trigger a system expansion into the associated cost center values. Each </w:t>
      </w:r>
      <w:proofErr w:type="spellStart"/>
      <w:r>
        <w:rPr>
          <w:rFonts w:ascii="Arial" w:hAnsi="Arial" w:cs="Arial"/>
          <w:sz w:val="22"/>
          <w:szCs w:val="22"/>
        </w:rPr>
        <w:t>S</w:t>
      </w:r>
      <w:r w:rsidRPr="00A67962">
        <w:rPr>
          <w:rFonts w:ascii="Arial" w:hAnsi="Arial" w:cs="Arial"/>
          <w:sz w:val="22"/>
          <w:szCs w:val="22"/>
        </w:rPr>
        <w:t>peed</w:t>
      </w:r>
      <w:r>
        <w:rPr>
          <w:rFonts w:ascii="Arial" w:hAnsi="Arial" w:cs="Arial"/>
          <w:sz w:val="22"/>
          <w:szCs w:val="22"/>
        </w:rPr>
        <w:t>T</w:t>
      </w:r>
      <w:r w:rsidRPr="00A67962">
        <w:rPr>
          <w:rFonts w:ascii="Arial" w:hAnsi="Arial" w:cs="Arial"/>
          <w:sz w:val="22"/>
          <w:szCs w:val="22"/>
        </w:rPr>
        <w:t>ype</w:t>
      </w:r>
      <w:proofErr w:type="spellEnd"/>
      <w:r w:rsidRPr="00A67962">
        <w:rPr>
          <w:rFonts w:ascii="Arial" w:hAnsi="Arial" w:cs="Arial"/>
          <w:sz w:val="22"/>
          <w:szCs w:val="22"/>
        </w:rPr>
        <w:t xml:space="preserve"> corresponds to only one cost center.</w:t>
      </w:r>
    </w:p>
    <w:p w:rsidR="00A67962" w:rsidRPr="00A67962" w:rsidRDefault="00A67962" w:rsidP="00A67962">
      <w:pPr>
        <w:pStyle w:val="NormalWeb"/>
        <w:spacing w:line="288" w:lineRule="auto"/>
        <w:rPr>
          <w:rFonts w:ascii="Arial" w:hAnsi="Arial" w:cs="Arial"/>
          <w:sz w:val="22"/>
          <w:szCs w:val="22"/>
        </w:rPr>
      </w:pPr>
      <w:r w:rsidRPr="00A67962">
        <w:rPr>
          <w:rFonts w:ascii="Arial" w:hAnsi="Arial" w:cs="Arial"/>
          <w:b/>
          <w:bCs/>
          <w:sz w:val="22"/>
          <w:szCs w:val="22"/>
          <w:u w:val="single"/>
        </w:rPr>
        <w:t>Cost Center Lookup</w:t>
      </w:r>
      <w:r w:rsidRPr="00A67962">
        <w:rPr>
          <w:rFonts w:ascii="Arial" w:hAnsi="Arial" w:cs="Arial"/>
          <w:sz w:val="22"/>
          <w:szCs w:val="22"/>
        </w:rPr>
        <w:br/>
      </w:r>
      <w:r w:rsidRPr="00A67962">
        <w:rPr>
          <w:rFonts w:ascii="Arial" w:hAnsi="Arial" w:cs="Arial"/>
          <w:sz w:val="22"/>
          <w:szCs w:val="22"/>
        </w:rPr>
        <w:br/>
        <w:t>How can I get a list of all the cost centers for my department?</w:t>
      </w:r>
      <w:r w:rsidRPr="00A67962">
        <w:rPr>
          <w:rFonts w:ascii="Arial" w:hAnsi="Arial" w:cs="Arial"/>
          <w:sz w:val="22"/>
          <w:szCs w:val="22"/>
        </w:rPr>
        <w:br/>
      </w:r>
      <w:r w:rsidRPr="00A67962">
        <w:rPr>
          <w:rFonts w:ascii="Arial" w:hAnsi="Arial" w:cs="Arial"/>
          <w:sz w:val="22"/>
          <w:szCs w:val="22"/>
        </w:rPr>
        <w:br/>
        <w:t>· Business Processes</w:t>
      </w:r>
      <w:r w:rsidRPr="00A67962">
        <w:rPr>
          <w:rFonts w:ascii="Arial" w:hAnsi="Arial" w:cs="Arial"/>
          <w:sz w:val="22"/>
          <w:szCs w:val="22"/>
        </w:rPr>
        <w:br/>
        <w:t>· GL</w:t>
      </w:r>
      <w:r w:rsidRPr="00A67962">
        <w:rPr>
          <w:rFonts w:ascii="Arial" w:hAnsi="Arial" w:cs="Arial"/>
          <w:sz w:val="22"/>
          <w:szCs w:val="22"/>
        </w:rPr>
        <w:br/>
        <w:t>· Cost Center Definition</w:t>
      </w:r>
      <w:r w:rsidRPr="00A67962">
        <w:rPr>
          <w:rFonts w:ascii="Arial" w:hAnsi="Arial" w:cs="Arial"/>
          <w:sz w:val="22"/>
          <w:szCs w:val="22"/>
        </w:rPr>
        <w:br/>
        <w:t>· Type in the department number (Ex. H0154)</w:t>
      </w:r>
      <w:r w:rsidRPr="00A67962">
        <w:rPr>
          <w:rFonts w:ascii="Arial" w:hAnsi="Arial" w:cs="Arial"/>
          <w:sz w:val="22"/>
          <w:szCs w:val="22"/>
        </w:rPr>
        <w:br/>
        <w:t>· Click Search</w:t>
      </w:r>
      <w:r w:rsidRPr="00A67962">
        <w:rPr>
          <w:rFonts w:ascii="Arial" w:hAnsi="Arial" w:cs="Arial"/>
          <w:sz w:val="22"/>
          <w:szCs w:val="22"/>
        </w:rPr>
        <w:br/>
        <w:t xml:space="preserve">· Print out list or click on any of the cost center chart field hyperlinks to obtain </w:t>
      </w:r>
      <w:proofErr w:type="spellStart"/>
      <w:r>
        <w:rPr>
          <w:rFonts w:ascii="Arial" w:hAnsi="Arial" w:cs="Arial"/>
          <w:sz w:val="22"/>
          <w:szCs w:val="22"/>
        </w:rPr>
        <w:t>S</w:t>
      </w:r>
      <w:r w:rsidRPr="00A67962">
        <w:rPr>
          <w:rFonts w:ascii="Arial" w:hAnsi="Arial" w:cs="Arial"/>
          <w:sz w:val="22"/>
          <w:szCs w:val="22"/>
        </w:rPr>
        <w:t>peed</w:t>
      </w:r>
      <w:r>
        <w:rPr>
          <w:rFonts w:ascii="Arial" w:hAnsi="Arial" w:cs="Arial"/>
          <w:sz w:val="22"/>
          <w:szCs w:val="22"/>
        </w:rPr>
        <w:t>T</w:t>
      </w:r>
      <w:bookmarkStart w:id="0" w:name="_GoBack"/>
      <w:bookmarkEnd w:id="0"/>
      <w:r w:rsidRPr="00A67962">
        <w:rPr>
          <w:rFonts w:ascii="Arial" w:hAnsi="Arial" w:cs="Arial"/>
          <w:sz w:val="22"/>
          <w:szCs w:val="22"/>
        </w:rPr>
        <w:t>ypes</w:t>
      </w:r>
      <w:proofErr w:type="spellEnd"/>
      <w:r w:rsidRPr="00A67962">
        <w:rPr>
          <w:rFonts w:ascii="Arial" w:hAnsi="Arial" w:cs="Arial"/>
          <w:sz w:val="22"/>
          <w:szCs w:val="22"/>
        </w:rPr>
        <w:t xml:space="preserve"> and chart field information.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noProof/>
          <w:sz w:val="15"/>
          <w:szCs w:val="15"/>
        </w:rPr>
        <w:drawing>
          <wp:inline distT="0" distB="0" distL="0" distR="0">
            <wp:extent cx="4210050" cy="2085975"/>
            <wp:effectExtent l="0" t="0" r="0" b="9525"/>
            <wp:docPr id="1" name="Picture 1" descr="http://www.uh.edu/af/survival/Finance/finimages/look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h.edu/af/survival/Finance/finimages/lookup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D29" w:rsidRDefault="00440D29"/>
    <w:sectPr w:rsidR="00440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62"/>
    <w:rsid w:val="00440D29"/>
    <w:rsid w:val="00A6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Levy</dc:creator>
  <cp:lastModifiedBy>Peggy Levy</cp:lastModifiedBy>
  <cp:revision>1</cp:revision>
  <dcterms:created xsi:type="dcterms:W3CDTF">2012-07-12T17:06:00Z</dcterms:created>
  <dcterms:modified xsi:type="dcterms:W3CDTF">2012-07-12T17:09:00Z</dcterms:modified>
</cp:coreProperties>
</file>